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40C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ILDS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Design System — Project Report</w:t>
            </w:r>
          </w:p>
          <w:p>
            <w:r>
              <w:rPr>
                <w:rFonts w:ascii="Arial" w:cs="Arial" w:eastAsia="Arial" w:hAnsi="Arial"/>
                <w:color w:val="FFD0B8"/>
                <w:sz w:val="20"/>
                <w:szCs w:val="20"/>
              </w:rPr>
              <w:t xml:space="preserve">ICICI Lombard General Insurance  |  Phase 1–6 Tracker  |  April 6, 2026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E8440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ILDS Design System is a six-phase program to build a single-source design-to-code pipeline for ICICI Lombard's digital products. The system spans Figma (design source), automated token extraction, a Flutter component library, Supernova documentation, Code Connect, and a unified Figma plugin.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48"/>
                <w:szCs w:val="4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Phases Complete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48"/>
                <w:szCs w:val="48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Phase In Progress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48"/>
                <w:szCs w:val="4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D3D3D"/>
                <w:sz w:val="18"/>
                <w:szCs w:val="18"/>
              </w:rPr>
              <w:t xml:space="preserve">Phases Pending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48"/>
                <w:szCs w:val="48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Phase Planned (Future)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440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Complete Project Timeline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760"/>
        <w:gridCol w:w="1200"/>
        <w:gridCol w:w="2600"/>
      </w:tblGrid>
      <w:tr>
        <w:trPr>
          <w:tblHeader/>
        </w:trP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Infrastructure &amp; Tokens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GitHub repo setup (dsoftacademy/ilds-design-system)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tokens.json — 45 color tokens, spacing, typography, semantic (W3C DTCG)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Mulish fonts (Black, Bold, ExtraBold, Regular)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ilds_tokens.dart — Flutter token constants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COMPLETE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Foundation for all other phases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Automation Pipeline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n8n workflow: Figma Styles API → GitHub commit → Slack notification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Supernova: 92 colors + 46 typography + 4 shadows via Figma Variables Sync plugin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GitHub Action (sync-supernova.yml) — parked, plugin is active path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Slack #design-system-updates — live notifications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COMPLETE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Webhook is manual curl for now; auto-trigger from Figma is Phase 2 minor fix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Flutter Component Library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6A34A"/>
                <w:sz w:val="17"/>
                <w:szCs w:val="17"/>
              </w:rPr>
              <w:t xml:space="preserve">Button (ilds_button.dart) — COMPLETE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97706"/>
                <w:sz w:val="17"/>
                <w:szCs w:val="17"/>
              </w:rPr>
              <w:t xml:space="preserve">Text Field (ilds_text_field.dart) — scaffolded, needs 5 missing features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97706"/>
                <w:sz w:val="17"/>
                <w:szCs w:val="17"/>
              </w:rPr>
              <w:t xml:space="preserve">Chip / Tag (ilds_chip.dart) — scaffolded, needs tag variant + avatar + count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C2626"/>
                <w:sz w:val="17"/>
                <w:szCs w:val="17"/>
              </w:rPr>
              <w:t xml:space="preserve">Dropdown (ilds_dropdown.dart) — does not exist yet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97706"/>
                <w:sz w:val="17"/>
                <w:szCs w:val="17"/>
              </w:rPr>
              <w:t xml:space="preserve">Toast (ilds_toast.dart) — scaffolded, needs title + accent bar + close + position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IN PROGRESS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Gemini brief prepared. Claude on standby for corrections.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Code Connect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Figma Dev Mode ↔ Flutter prop mapping (.figma.ts files)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button.figma.ts, chip.figma.ts, textfield.figma.ts etc.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Publish via Figma CLI to connect design ↔ code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6"/>
                <w:szCs w:val="16"/>
              </w:rPr>
              <w:t xml:space="preserve">PENDING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Starts after Phase 3 components are finalized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Supernova Documentation Portal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Token documentation pages (Colors, Typography, Spacing, Shadows)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Component docs with props, states, usage guidelines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Public design portal for design–dev handoff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6"/>
                <w:szCs w:val="16"/>
              </w:rPr>
              <w:t xml:space="preserve">PARKED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6A34A"/>
                <w:sz w:val="17"/>
                <w:szCs w:val="17"/>
              </w:rPr>
              <w:t xml:space="preserve">92 colors, 46 typography, 4 shadows already live in Supernova.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Portal content build starts after Phase 4.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Unified Figma Plugin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Single Figma plugin reading Variables directly (no API plan restriction)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Pushes simultaneously to: GitHub (tokens.json) + Supernova (REST API)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Replaces n8n workflow + GitHub Action — single-click, zero duplication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Uses figma.variables.getLocalVariableCollectionsAsync() API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6"/>
                <w:szCs w:val="16"/>
              </w:rPr>
              <w:t xml:space="preserve">PLANNED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Post Phase 5. User's initiative — removes all current middleware workarounds.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440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Automation Pipeline Capabilities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pipeline converts a Figma design update into a committed GitHub change and a Slack notification automatically — no manual export or copy-paste required.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3.1 Pipeline A — Figma → GitHub → Slack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200"/>
        <w:gridCol w:w="1760"/>
        <w:gridCol w:w="2200"/>
      </w:tblGrid>
      <w:tr>
        <w:trPr>
          <w:tblHeader/>
        </w:trP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Node / Tool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40C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Webhook Trigger (n8n)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Receives POST /webhook/figma-tokens-sync. Entry point for the pipeline. Currently triggered manually via curl.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LIVE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Auto-trigger from Figma is a minor pending fix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40C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HTTP Request (n8n)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Calls GET /v1/files/{fileKey}/variables/local (Variables API, 403 on Org plan) with Continue on Error. Falls through to Code node.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LIVE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Enterprise plan needed for Variables. Org plan falls back to step 3.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40C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Code Node — Dual-Path (n8n)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If Variables API returned data: extracts COLOR + FLOAT Variables. If 403: calls Figma Styles API, extracts FILL styles as colors. Outputs W3C DTCG format JSON with tokenCount.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LIVE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Styles fallback active. Variables path ready for Enterprise upgrade.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40C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IF Guard (n8n)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Checks tokenCount &gt; 0. If zero tokens extracted, stops pipeline to prevent empty commit. Currently uses String comparison — needs Number type fix.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LIVE*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Minor bug: String vs Number comparison. Works in practice but should be fixed.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40C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GitHub Edit File (n8n)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Commits tokens.json to dsoftacademy/ilds-design-system main branch with message 'ci: sync Figma Variables to tokens.json [n8n]'.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LIVE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Full commit history visible in GitHub.</w:t>
            </w:r>
          </w:p>
        </w:tc>
      </w:tr>
      <w:tr>
        <w:tc>
          <w:tcPr>
            <w:tcW w:type="dxa" w:w="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40C"/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Slack Send Message (n8n)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7"/>
                <w:szCs w:val="17"/>
              </w:rPr>
              <w:t xml:space="preserve">Posts formatted notification to #design-system-updates with token count, timestamp, and commit link.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LIVE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Multi-line commit messages show Cursor footer — minor fix: .split(newline)[0]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3.2 Pipeline B — Supernova Sync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7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Figma Variables Sync Plugin (Active)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Figma plugin reads all Variable collections (Colors-All 92 vars, Border radius 8 vars, Spacing 12 vars) and pushes directly to Supernova design system 771068.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LIVE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Recommended path. Works on all Figma plans.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GitHub Action: sync-supernova.yml (Parked)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On push to tokens/tokens.json or supernova.settings.json, installs @supernovaio/cli and runs sync-tokens with API key from GitHub Secrets.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PARKED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Was blocked by progressive config errors (mode, supernovaBrand). File is configured correctly now but plugin is faster.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3.3 Pipeline C — GitHub Push Notifier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Separate n8n workflow (ID: P82tigHMhMfUl25s) watches for any push to the GitHub repo via webhook and posts a Slack notification with commit author, message, and diff link. This runs independently of the token sync pipeline.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440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Flutter Component Library Track (Phase 3)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3760"/>
        <w:gridCol w:w="1200"/>
        <w:gridCol w:w="2200"/>
      </w:tblGrid>
      <w:tr>
        <w:trPr>
          <w:tblHeader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Exists / What's Missing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Action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Button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440C"/>
                <w:sz w:val="15"/>
                <w:szCs w:val="15"/>
              </w:rPr>
              <w:t xml:space="preserve">ilds_button.dart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Primary/Secondary/Tertiary, Large/Medium/Small, Normal/Destructive, disabled, loading, leading/trailing icons. Semantics set. All tokens correct.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MISSING: Verify pressed state color (orange700) against Figma.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5"/>
                <w:szCs w:val="15"/>
              </w:rPr>
              <w:t xml:space="preserve">COMPLETE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Verify pressed state vs Figma 13472:2804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Text Field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440C"/>
                <w:sz w:val="15"/>
                <w:szCs w:val="15"/>
              </w:rPr>
              <w:t xml:space="preserve">ilds_text_field.dart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Standard, password, OTP-4, OTP-6 variants. Error/success/disabled states. Focus ring.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MISSING: leading icon, trailing icon, character count, read-only visual, error+focused border.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PARTIAL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Complete 5 missing items per Gemini brief §5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Chip / Tag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440C"/>
                <w:sz w:val="15"/>
                <w:szCs w:val="15"/>
              </w:rPr>
              <w:t xml:space="preserve">ilds_chip.dart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Selected/unselected/disabled, prefix icon, suffix remove button, large/medium.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MISSING: Tag display variant (success/warning/error/info), avatar prefix, count badge.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PARTIAL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Complete 3 missing items per Gemini brief §6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Dropdown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440C"/>
                <w:sz w:val="15"/>
                <w:szCs w:val="15"/>
              </w:rPr>
              <w:t xml:space="preserve">ilds_dropdown.dart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DOES NOT EXIST. No implementation.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MISSING: Must create: trigger row, overlay, option list, all states (default/open/selected/error/disabled/loading).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NOT STARTED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Full implementation per Gemini brief §7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Toast</w:t>
            </w:r>
          </w:p>
        </w:tc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440C"/>
                <w:sz w:val="15"/>
                <w:szCs w:val="15"/>
              </w:rPr>
              <w:t xml:space="preserve">ilds_toast.dart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Info/success/warning/error variants, icon, action label, show() static method.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DC2626"/>
                <w:sz w:val="16"/>
                <w:szCs w:val="16"/>
              </w:rPr>
              <w:t xml:space="preserve">MISSING: title, close button, left accent bar, persistent mode, top/bottom position.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PARTIAL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Complete 5 missing items per Gemini brief §8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440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Systems &amp; Integrations Status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360"/>
        <w:gridCol w:w="1200"/>
        <w:gridCol w:w="2400"/>
      </w:tblGrid>
      <w:tr>
        <w:trPr>
          <w:tblHeader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Health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Figma (ILDS Master | Design)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Single source of truth for design tokens, components, documentation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Live. File key: PCUj412f0Z1zZLLxQUX22e. 7 branches.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5"/>
                <w:szCs w:val="15"/>
              </w:rPr>
              <w:t xml:space="preserve">HEALTHY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Variables auto-trigger webhook when token changes are published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n8n (Figma → GitHub)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Extracts tokens and commits to GitHub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Live. Workflow Z2PBypHRwEliwtB7. Styles fallback active.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5"/>
                <w:szCs w:val="15"/>
              </w:rPr>
              <w:t xml:space="preserve">HEALTHY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Fix IF node Number type; add Figma auto-trigger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GitHub Repository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Token source, component code, CI/CD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Live. dsoftacademy/ilds-design-system, main branch, 12 commits.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5"/>
                <w:szCs w:val="15"/>
              </w:rPr>
              <w:t xml:space="preserve">HEALTHY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GitHub Actions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Auto-sync supernova on token push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Configured. Parked — Figma plugin is preferred path.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5"/>
                <w:szCs w:val="15"/>
              </w:rPr>
              <w:t xml:space="preserve">PARKED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Will reactivate for Phase 5 or Phase 6 plugin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Slack (#design-system-updates)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Team notifications on token changes and pushes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Live. Both n8n workflows posting.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5"/>
                <w:szCs w:val="15"/>
              </w:rPr>
              <w:t xml:space="preserve">HEALTHY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Fix multi-line commit message (.split newline)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Supernova (Design System 771068)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Documentation portal for tokens, components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Live. Colors:92, Typography:46, Shadows:4. Brand 817254.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5"/>
                <w:szCs w:val="15"/>
              </w:rPr>
              <w:t xml:space="preserve">HEALTHY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Phase 5: build documentation pages and component docs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Flutter (ilds-design-system)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Component implementation consuming tokens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In progress. 1/5 components complete.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5"/>
                <w:szCs w:val="15"/>
              </w:rPr>
              <w:t xml:space="preserve">IN PROGRESS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D"/>
                <w:sz w:val="16"/>
                <w:szCs w:val="16"/>
              </w:rPr>
              <w:t xml:space="preserve">Complete Phase 3 components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440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6. Immediate Next Steps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E8440C"/>
          <w:sz w:val="22"/>
          <w:szCs w:val="22"/>
        </w:rPr>
        <w:t xml:space="preserve">Today — Phase 3 Flutter Components (Gemini-led)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Open ILDS_PHASE3_GEMINI_BRIEF.md and paste into Gemini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Task order: Text Field → Chip → Dropdown → Toast → Button verification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Use mandatory response template in brief Section 0 to keep Gemini on track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If Gemini hallucinates on any token value or state, switch to Claude with the specific output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E8440C"/>
          <w:sz w:val="22"/>
          <w:szCs w:val="22"/>
        </w:rPr>
        <w:t xml:space="preserve">After Phase 3 — Code Connect (Phase 4)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Populate button.figma.ts, chip.figma.ts, textfield.figma.ts, dropdown.figma.ts, toast.figma.ts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Use Figma MCP (mcp__a3b212b0...) to get component node IDs from Figma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Run figma connect publish to link Figma component set ↔ Flutter widget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Test in Figma Dev Mode — clicking a component should show exact Flutter code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E8440C"/>
          <w:sz w:val="22"/>
          <w:szCs w:val="22"/>
        </w:rPr>
        <w:t xml:space="preserve">After Phase 4 — Supernova Documentation Portal (Phase 5)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Build token documentation pages (Colors, Typography, Spacing, Shadows, Motion)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Add component documentation pages for the 5 Phase 3 components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Configure Supernova portal publishing for design-dev handoff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E8440C"/>
          <w:sz w:val="22"/>
          <w:szCs w:val="22"/>
        </w:rPr>
        <w:t xml:space="preserve">Future — Unified Figma Plugin (Phase 6)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 plugin architecture: Figma Variables API + GitHub REST API + Supernova REST API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Plugin reads figma.variables.getLocalVariableCollectionsAsync() — works on all plans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On 'Sync' click: converts to DTCG JSON, pushes to GitHub, pushes to Supernova simultaneously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3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Eliminates n8n, GitHub Action, all current middleware workarounds entirely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E8440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7. Key Reference IDs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/ Item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/ Value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Figma File Key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PCUj412f0Z1zZLLxQUX22e (ILDS Master | Design)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Figma Button Component Node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13472:2804 (component set)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GitHub Repository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dsoftacademy/ilds-design-system (main branch)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Supernova Workspace ID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718203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Supernova Design System ID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771068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Supernova Brand ID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817254 (default)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Supernova Version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810361-shared-draft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n8n Workflow — Token Sync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Z2PBypHRwEliwtB7 (Figma Variables to GitHub Tokens)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n8n Workflow — GitHub Notifier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P82tigHMhMfUl25s (GitHub Push Notifier to Slack)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Slack Channel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#design-system-updates (ID: C0AN3J0DKJN)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GitHub Secret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SUPERNOVA_API_KEY (stored in repo secrets)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Gemini Brief File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ILDS_PHASE3_GEMINI_BRIEF.md (repo root)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3D3D3D"/>
          <w:sz w:val="16"/>
          <w:szCs w:val="16"/>
        </w:rPr>
        <w:t xml:space="preserve">ILDS Design System  |  ICICI Lombard General Insurance  |  Confidential — Internal Use Only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3D3D3D"/>
        <w:sz w:val="16"/>
        <w:szCs w:val="16"/>
      </w:rPr>
      <w:t xml:space="preserve">ICICI Lombard General Insurance  |  Confidential</w:t>
    </w:r>
    <w:r>
      <w:rPr>
        <w:rFonts w:ascii="Arial" w:cs="Arial" w:eastAsia="Arial" w:hAnsi="Arial"/>
        <w:color w:val="3D3D3D"/>
        <w:sz w:val="16"/>
        <w:szCs w:val="16"/>
      </w:rPr>
      <w:t xml:space="preserve">	Page </w:t>
    </w:r>
    <w:r>
      <w:rPr>
        <w:rFonts w:ascii="Arial" w:cs="Arial" w:eastAsia="Arial" w:hAnsi="Arial"/>
        <w:color w:val="3D3D3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440C" w:sz="4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E8440C"/>
        <w:sz w:val="18"/>
        <w:szCs w:val="18"/>
      </w:rPr>
      <w:t xml:space="preserve">ILDS Design System</w:t>
    </w:r>
    <w:r>
      <w:rPr>
        <w:rFonts w:ascii="Arial" w:cs="Arial" w:eastAsia="Arial" w:hAnsi="Arial"/>
        <w:color w:val="3D3D3D"/>
        <w:sz w:val="18"/>
        <w:szCs w:val="18"/>
      </w:rPr>
      <w:t xml:space="preserve">	Project Report  |  Apr 6,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2026-04-06T13:33:37.467Z</dcterms:created>
  <dcterms:modified xsi:type="dcterms:W3CDTF">2026-04-06T13:33:37.469Z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