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23.png" ContentType="image/png"/>
  <Override PartName="/word/media/rId27.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Intermediate</w:t>
      </w:r>
      <w:r>
        <w:t xml:space="preserve"> </w:t>
      </w:r>
      <w:r>
        <w:t xml:space="preserve">Data</w:t>
      </w:r>
      <w:r>
        <w:t xml:space="preserve"> </w:t>
      </w:r>
      <w:r>
        <w:t xml:space="preserve">Analysis</w:t>
      </w:r>
      <w:r>
        <w:t xml:space="preserve"> </w:t>
      </w:r>
      <w:r>
        <w:t xml:space="preserve">in</w:t>
      </w:r>
      <w:r>
        <w:t xml:space="preserve"> </w:t>
      </w:r>
      <w:r>
        <w:t xml:space="preserve">R</w:t>
      </w:r>
    </w:p>
    <w:p>
      <w:pPr>
        <w:pStyle w:val="Author"/>
      </w:pPr>
      <w:r>
        <w:t xml:space="preserve">Derek</w:t>
      </w:r>
      <w:r>
        <w:t xml:space="preserve"> </w:t>
      </w:r>
      <w:r>
        <w:t xml:space="preserve">Sollberger</w:t>
      </w:r>
    </w:p>
    <w:p>
      <w:pPr>
        <w:pStyle w:val="Date"/>
      </w:pPr>
      <w:r>
        <w:t xml:space="preserve">2022-05-31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w:t>
      </w:r>
      <w:r>
        <w:rPr>
          <w:rStyle w:val="StringTok"/>
        </w:rPr>
        <w:t xml:space="preserve">"corrplot"</w:t>
      </w:r>
      <w:r>
        <w:rPr>
          <w:rStyle w:val="NormalTok"/>
        </w:rPr>
        <w:t xml:space="preserve">)</w:t>
      </w:r>
      <w:r>
        <w:br/>
      </w:r>
      <w:r>
        <w:rPr>
          <w:rStyle w:val="FunctionTok"/>
        </w:rPr>
        <w:t xml:space="preserve">library</w:t>
      </w:r>
      <w:r>
        <w:rPr>
          <w:rStyle w:val="NormalTok"/>
        </w:rPr>
        <w:t xml:space="preserve">(</w:t>
      </w:r>
      <w:r>
        <w:rPr>
          <w:rStyle w:val="StringTok"/>
        </w:rPr>
        <w:t xml:space="preserve">"forcats"</w:t>
      </w:r>
      <w:r>
        <w:rPr>
          <w:rStyle w:val="NormalTok"/>
        </w:rPr>
        <w:t xml:space="preserve">)</w:t>
      </w:r>
      <w:r>
        <w:br/>
      </w:r>
      <w:r>
        <w:rPr>
          <w:rStyle w:val="FunctionTok"/>
        </w:rPr>
        <w:t xml:space="preserve">library</w:t>
      </w:r>
      <w:r>
        <w:rPr>
          <w:rStyle w:val="NormalTok"/>
        </w:rPr>
        <w:t xml:space="preserve">(</w:t>
      </w:r>
      <w:r>
        <w:rPr>
          <w:rStyle w:val="StringTok"/>
        </w:rPr>
        <w:t xml:space="preserve">"ggsignif"</w:t>
      </w:r>
      <w:r>
        <w:rPr>
          <w:rStyle w:val="NormalTok"/>
        </w:rPr>
        <w:t xml:space="preserve">)</w:t>
      </w:r>
      <w:r>
        <w:br/>
      </w:r>
      <w:r>
        <w:rPr>
          <w:rStyle w:val="FunctionTok"/>
        </w:rPr>
        <w:t xml:space="preserve">library</w:t>
      </w:r>
      <w:r>
        <w:rPr>
          <w:rStyle w:val="NormalTok"/>
        </w:rPr>
        <w:t xml:space="preserve">(</w:t>
      </w:r>
      <w:r>
        <w:rPr>
          <w:rStyle w:val="StringTok"/>
        </w:rPr>
        <w:t xml:space="preserve">"janitor"</w:t>
      </w:r>
      <w:r>
        <w:rPr>
          <w:rStyle w:val="NormalTok"/>
        </w:rPr>
        <w:t xml:space="preserve">)</w:t>
      </w:r>
      <w:r>
        <w:br/>
      </w:r>
      <w:r>
        <w:rPr>
          <w:rStyle w:val="FunctionTok"/>
        </w:rPr>
        <w:t xml:space="preserve">library</w:t>
      </w:r>
      <w:r>
        <w:rPr>
          <w:rStyle w:val="NormalTok"/>
        </w:rPr>
        <w:t xml:space="preserve">(</w:t>
      </w:r>
      <w:r>
        <w:rPr>
          <w:rStyle w:val="StringTok"/>
        </w:rPr>
        <w:t xml:space="preserve">"infer"</w:t>
      </w:r>
      <w:r>
        <w:rPr>
          <w:rStyle w:val="NormalTok"/>
        </w:rPr>
        <w:t xml:space="preserve">)</w:t>
      </w:r>
      <w:r>
        <w:br/>
      </w:r>
      <w:r>
        <w:rPr>
          <w:rStyle w:val="FunctionTok"/>
        </w:rPr>
        <w:t xml:space="preserve">library</w:t>
      </w:r>
      <w:r>
        <w:rPr>
          <w:rStyle w:val="NormalTok"/>
        </w:rPr>
        <w:t xml:space="preserve">(</w:t>
      </w:r>
      <w:r>
        <w:rPr>
          <w:rStyle w:val="StringTok"/>
        </w:rPr>
        <w:t xml:space="preserve">"skimr"</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bookmarkStart w:id="20" w:name="todays-data-set"/>
    <w:p>
      <w:pPr>
        <w:pStyle w:val="Heading1"/>
      </w:pPr>
      <w:r>
        <w:t xml:space="preserve">Today’s Data Set</w:t>
      </w:r>
    </w:p>
    <w:p>
      <w:pPr>
        <w:pStyle w:val="FirstParagraph"/>
      </w:pPr>
      <w:r>
        <w:t xml:space="preserve">“This survey is the result of a partnership between Axios and Harris Poll to gauge the reputation of the most visible brands in America, based on 20 years of Harris Poll research. From Trader Joe’s to Disney, here’s how this year’s class stacks up.</w:t>
      </w:r>
    </w:p>
    <w:p>
      <w:pPr>
        <w:pStyle w:val="BodyText"/>
      </w:pPr>
      <w:r>
        <w:t xml:space="preserve">“Methodology: The Axios Harris Poll 100 is based on a survey of 33,096 Americans in a nationally representative sample conducted March 11-April 3, 2022. The two-step process starts fresh each year by surveying the public’s top-of-mind awareness of companies that either excel or falter in society.</w:t>
      </w:r>
    </w:p>
    <w:p>
      <w:pPr>
        <w:pStyle w:val="BodyText"/>
      </w:pPr>
      <w:r>
        <w:t xml:space="preserve">“</w:t>
      </w:r>
      <w:r>
        <w:t xml:space="preserve">These 100 “most visible companies</w:t>
      </w:r>
      <w:r>
        <w:t xml:space="preserve">”</w:t>
      </w:r>
      <w:r>
        <w:t xml:space="preserve"> </w:t>
      </w:r>
      <w:r>
        <w:t xml:space="preserve">are then ranked by a second group of Americans across the seven key dimensions of reputation to arrive at the ranking. If a company is not on the list, it did not reach a critical level of visibility to be measured.”</w:t>
      </w:r>
    </w:p>
    <w:p>
      <w:pPr>
        <w:pStyle w:val="BodyText"/>
      </w:pPr>
      <w:r>
        <w:t xml:space="preserve">Since we have CSV files (comma-separated values), we can use the</w:t>
      </w:r>
      <w:r>
        <w:t xml:space="preserve"> </w:t>
      </w:r>
      <w:r>
        <w:rPr>
          <w:rStyle w:val="VerbatimChar"/>
        </w:rPr>
        <w:t xml:space="preserve">read_csv</w:t>
      </w:r>
      <w:r>
        <w:t xml:space="preserve"> </w:t>
      </w:r>
      <w:r>
        <w:t xml:space="preserve">function in the</w:t>
      </w:r>
      <w:r>
        <w:t xml:space="preserve"> </w:t>
      </w:r>
      <w:r>
        <w:rPr>
          <w:rStyle w:val="VerbatimChar"/>
        </w:rPr>
        <w:t xml:space="preserve">readr</w:t>
      </w:r>
      <w:r>
        <w:t xml:space="preserve"> </w:t>
      </w:r>
      <w:r>
        <w:t xml:space="preserve">package to load the file into our current programming session.</w:t>
      </w:r>
    </w:p>
    <w:p>
      <w:pPr>
        <w:pStyle w:val="SourceCode"/>
      </w:pPr>
      <w:r>
        <w:rPr>
          <w:rStyle w:val="NormalTok"/>
        </w:rPr>
        <w:t xml:space="preserve">reputation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"reputation.csv"</w:t>
      </w:r>
      <w:r>
        <w:rPr>
          <w:rStyle w:val="NormalTok"/>
        </w:rPr>
        <w:t xml:space="preserve">,</w:t>
      </w:r>
      <w:r>
        <w:br/>
      </w:r>
      <w:r>
        <w:rPr>
          <w:rStyle w:val="NormalTok"/>
        </w:rPr>
        <w:t xml:space="preserve">                              </w:t>
      </w:r>
      <w:r>
        <w:rPr>
          <w:rStyle w:val="AttributeTok"/>
        </w:rPr>
        <w:t xml:space="preserve">name_repair =</w:t>
      </w:r>
      <w:r>
        <w:rPr>
          <w:rStyle w:val="NormalTok"/>
        </w:rPr>
        <w:t xml:space="preserve"> janitor</w:t>
      </w:r>
      <w:r>
        <w:rPr>
          <w:rStyle w:val="SpecialCharTok"/>
        </w:rPr>
        <w:t xml:space="preserve">::</w:t>
      </w:r>
      <w:r>
        <w:rPr>
          <w:rStyle w:val="NormalTok"/>
        </w:rPr>
        <w:t xml:space="preserve">make_clean_names)</w:t>
      </w:r>
      <w:r>
        <w:br/>
      </w:r>
      <w:r>
        <w:rPr>
          <w:rStyle w:val="NormalTok"/>
        </w:rPr>
        <w:t xml:space="preserve">reputation_wide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"reputation_wide.csv"</w:t>
      </w:r>
      <w:r>
        <w:rPr>
          <w:rStyle w:val="NormalTok"/>
        </w:rPr>
        <w:t xml:space="preserve">,</w:t>
      </w:r>
      <w:r>
        <w:br/>
      </w:r>
      <w:r>
        <w:rPr>
          <w:rStyle w:val="NormalTok"/>
        </w:rPr>
        <w:t xml:space="preserve">                                   </w:t>
      </w:r>
      <w:r>
        <w:rPr>
          <w:rStyle w:val="AttributeTok"/>
        </w:rPr>
        <w:t xml:space="preserve">name_repair =</w:t>
      </w:r>
      <w:r>
        <w:rPr>
          <w:rStyle w:val="NormalTok"/>
        </w:rPr>
        <w:t xml:space="preserve"> janitor</w:t>
      </w:r>
      <w:r>
        <w:rPr>
          <w:rStyle w:val="SpecialCharTok"/>
        </w:rPr>
        <w:t xml:space="preserve">::</w:t>
      </w:r>
      <w:r>
        <w:rPr>
          <w:rStyle w:val="NormalTok"/>
        </w:rPr>
        <w:t xml:space="preserve">make_clean_names)</w:t>
      </w:r>
    </w:p>
    <w:bookmarkEnd w:id="20"/>
    <w:bookmarkStart w:id="21" w:name="reshaping-data-frames"/>
    <w:p>
      <w:pPr>
        <w:pStyle w:val="Heading1"/>
      </w:pPr>
      <w:r>
        <w:t xml:space="preserve">Reshaping Data Frames</w:t>
      </w:r>
    </w:p>
    <w:p>
      <w:pPr>
        <w:pStyle w:val="FirstParagraph"/>
      </w:pPr>
      <w:r>
        <w:t xml:space="preserve">You have noticed that for these examples, I have employed two slightly different data frames. Each had situations where it was then easier to employ R code. Those data frames were made with the</w:t>
      </w:r>
      <w:r>
        <w:t xml:space="preserve"> </w:t>
      </w:r>
      <w:r>
        <w:rPr>
          <w:rStyle w:val="VerbatimChar"/>
        </w:rPr>
        <w:t xml:space="preserve">pivot_longer()</w:t>
      </w:r>
      <w:r>
        <w:t xml:space="preserve"> </w:t>
      </w:r>
      <w:r>
        <w:t xml:space="preserve">and</w:t>
      </w:r>
      <w:r>
        <w:t xml:space="preserve"> </w:t>
      </w:r>
      <w:r>
        <w:rPr>
          <w:rStyle w:val="VerbatimChar"/>
        </w:rPr>
        <w:t xml:space="preserve">pivot_wider()</w:t>
      </w:r>
    </w:p>
    <w:p>
      <w:pPr>
        <w:pStyle w:val="SourceCode"/>
      </w:pPr>
      <w:r>
        <w:rPr>
          <w:rStyle w:val="CommentTok"/>
        </w:rPr>
        <w:t xml:space="preserve"># from reputation to reputation_wide</w:t>
      </w:r>
      <w:r>
        <w:br/>
      </w:r>
      <w:r>
        <w:rPr>
          <w:rStyle w:val="NormalTok"/>
        </w:rPr>
        <w:t xml:space="preserve">reputation_wide </w:t>
      </w:r>
      <w:r>
        <w:rPr>
          <w:rStyle w:val="OtherTok"/>
        </w:rPr>
        <w:t xml:space="preserve">&lt;-</w:t>
      </w:r>
      <w:r>
        <w:rPr>
          <w:rStyle w:val="NormalTok"/>
        </w:rPr>
        <w:t xml:space="preserve"> reputation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rank) </w:t>
      </w:r>
      <w:r>
        <w:rPr>
          <w:rStyle w:val="SpecialCharTok"/>
        </w:rPr>
        <w:t xml:space="preserve">|</w:t>
      </w:r>
      <w:r>
        <w:rPr>
          <w:rStyle w:val="ErrorTok"/>
        </w:rPr>
        <w:t xml:space="preserve">&gt;</w:t>
      </w:r>
      <w:r>
        <w:rPr>
          <w:rStyle w:val="NormalTok"/>
        </w:rPr>
        <w:t xml:space="preserve"> </w:t>
      </w:r>
      <w:r>
        <w:rPr>
          <w:rStyle w:val="CommentTok"/>
        </w:rPr>
        <w:t xml:space="preserve">#removed the 'rank' column</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name,</w:t>
      </w:r>
      <w:r>
        <w:br/>
      </w:r>
      <w:r>
        <w:rPr>
          <w:rStyle w:val="NormalTok"/>
        </w:rPr>
        <w:t xml:space="preserve">              </w:t>
      </w:r>
      <w:r>
        <w:rPr>
          <w:rStyle w:val="AttributeTok"/>
        </w:rPr>
        <w:t xml:space="preserve">values_from =</w:t>
      </w:r>
      <w:r>
        <w:rPr>
          <w:rStyle w:val="NormalTok"/>
        </w:rPr>
        <w:t xml:space="preserve"> score) </w:t>
      </w:r>
      <w:r>
        <w:rPr>
          <w:rStyle w:val="SpecialCharTok"/>
        </w:rPr>
        <w:t xml:space="preserve">|</w:t>
      </w:r>
      <w:r>
        <w:rPr>
          <w:rStyle w:val="Erro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SourceCode"/>
      </w:pPr>
      <w:r>
        <w:rPr>
          <w:rStyle w:val="CommentTok"/>
        </w:rPr>
        <w:t xml:space="preserve"># from reputation_wide to reputation</w:t>
      </w:r>
      <w:r>
        <w:br/>
      </w:r>
      <w:r>
        <w:rPr>
          <w:rStyle w:val="NormalTok"/>
        </w:rPr>
        <w:t xml:space="preserve">reputation </w:t>
      </w:r>
      <w:r>
        <w:rPr>
          <w:rStyle w:val="OtherTok"/>
        </w:rPr>
        <w:t xml:space="preserve">&lt;-</w:t>
      </w:r>
      <w:r>
        <w:rPr>
          <w:rStyle w:val="NormalTok"/>
        </w:rPr>
        <w:t xml:space="preserve"> reputation_wide </w:t>
      </w:r>
      <w:r>
        <w:rPr>
          <w:rStyle w:val="SpecialCharTok"/>
        </w:rPr>
        <w:t xml:space="preserve">|</w:t>
      </w:r>
      <w:r>
        <w:rPr>
          <w:rStyle w:val="Erro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trust</w:t>
      </w:r>
      <w:r>
        <w:rPr>
          <w:rStyle w:val="SpecialCharTok"/>
        </w:rPr>
        <w:t xml:space="preserve">:</w:t>
      </w:r>
      <w:r>
        <w:rPr>
          <w:rStyle w:val="NormalTok"/>
        </w:rPr>
        <w:t xml:space="preserve">culture,</w:t>
      </w:r>
      <w:r>
        <w:br/>
      </w:r>
      <w:r>
        <w:rPr>
          <w:rStyle w:val="NormalTok"/>
        </w:rPr>
        <w:t xml:space="preserve">               </w:t>
      </w:r>
      <w:r>
        <w:rPr>
          <w:rStyle w:val="AttributeTok"/>
        </w:rPr>
        <w:t xml:space="preserve">names_to =</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p>
    <w:bookmarkEnd w:id="21"/>
    <w:bookmarkStart w:id="22" w:name="confidence-intervals"/>
    <w:p>
      <w:pPr>
        <w:pStyle w:val="Heading1"/>
      </w:pPr>
      <w:r>
        <w:t xml:space="preserve">Confidence Intervals</w:t>
      </w:r>
    </w:p>
    <w:p>
      <w:pPr>
        <w:pStyle w:val="FirstParagraph"/>
      </w:pPr>
      <w:r>
        <w:t xml:space="preserve">If our data is a</w:t>
      </w:r>
      <w:r>
        <w:t xml:space="preserve"> </w:t>
      </w:r>
      <w:r>
        <w:rPr>
          <w:iCs/>
          <w:i/>
        </w:rPr>
        <w:t xml:space="preserve">sample</w:t>
      </w:r>
      <w:r>
        <w:t xml:space="preserve">, can we generalize to a larger</w:t>
      </w:r>
      <w:r>
        <w:t xml:space="preserve"> </w:t>
      </w:r>
      <w:r>
        <w:rPr>
          <w:iCs/>
          <w:i/>
        </w:rPr>
        <w:t xml:space="preserve">population</w:t>
      </w:r>
      <w:r>
        <w:t xml:space="preserve">? The field of statistics employs</w:t>
      </w:r>
      <w:r>
        <w:t xml:space="preserve"> </w:t>
      </w:r>
      <w:r>
        <w:rPr>
          <w:bCs/>
          <w:b/>
        </w:rPr>
        <w:t xml:space="preserve">confidence intervals</w:t>
      </w:r>
      <w:r>
        <w:t xml:space="preserve">.</w:t>
      </w:r>
    </w:p>
    <w:p>
      <w:pPr>
        <w:pStyle w:val="BodyText"/>
      </w:pPr>
      <w:r>
        <w:t xml:space="preserve">For example, what is the true population mean for the ethics score for the food delivery industry? We can use the</w:t>
      </w:r>
      <w:r>
        <w:t xml:space="preserve"> </w:t>
      </w:r>
      <w:r>
        <w:rPr>
          <w:rStyle w:val="VerbatimChar"/>
        </w:rPr>
        <w:t xml:space="preserve">infer</w:t>
      </w:r>
      <w:r>
        <w:t xml:space="preserve"> </w:t>
      </w:r>
      <w:r>
        <w:t xml:space="preserve">package to handle the simulations and computation.</w:t>
      </w:r>
    </w:p>
    <w:p>
      <w:pPr>
        <w:pStyle w:val="SourceCode"/>
      </w:pPr>
      <w:r>
        <w:rPr>
          <w:rStyle w:val="NormalTok"/>
        </w:rPr>
        <w:t xml:space="preserve">reputation_wide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(industry </w:t>
      </w:r>
      <w:r>
        <w:rPr>
          <w:rStyle w:val="SpecialCharTok"/>
        </w:rPr>
        <w:t xml:space="preserve">==</w:t>
      </w:r>
      <w:r>
        <w:rPr>
          <w:rStyle w:val="NormalTok"/>
        </w:rPr>
        <w:t xml:space="preserve"> </w:t>
      </w:r>
      <w:r>
        <w:rPr>
          <w:rStyle w:val="StringTok"/>
        </w:rPr>
        <w:t xml:space="preserve">"Food Delivery"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ethics) </w:t>
      </w:r>
      <w:r>
        <w:rPr>
          <w:rStyle w:val="SpecialCharTok"/>
        </w:rPr>
        <w:t xml:space="preserve">|</w:t>
      </w:r>
      <w:r>
        <w:rPr>
          <w:rStyle w:val="Erro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get_ci</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type =</w:t>
      </w:r>
      <w:r>
        <w:rPr>
          <w:rStyle w:val="NormalTok"/>
        </w:rPr>
        <w:t xml:space="preserve"> </w:t>
      </w:r>
      <w:r>
        <w:rPr>
          <w:rStyle w:val="StringTok"/>
        </w:rPr>
        <w:t xml:space="preserve">"percentile"</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70.5     74.6</w:t>
      </w:r>
    </w:p>
    <w:p>
      <w:pPr>
        <w:pStyle w:val="FirstParagraph"/>
      </w:pPr>
      <w:r>
        <w:t xml:space="preserve">We are 95 percent confident that the true population mean for the ethics score for the food delivery industry is in between 70.5 and 74.6 (on a scale from 0 to 100).</w:t>
      </w:r>
    </w:p>
    <w:bookmarkEnd w:id="22"/>
    <w:bookmarkStart w:id="31" w:name="hypothesis-testing"/>
    <w:p>
      <w:pPr>
        <w:pStyle w:val="Heading1"/>
      </w:pPr>
      <w:r>
        <w:t xml:space="preserve">Hypothesis Testing</w:t>
      </w:r>
    </w:p>
    <w:bookmarkStart w:id="26" w:name="example-1"/>
    <w:p>
      <w:pPr>
        <w:pStyle w:val="Heading2"/>
      </w:pPr>
      <w:r>
        <w:t xml:space="preserve">Example 1</w:t>
      </w:r>
    </w:p>
    <w:p>
      <w:pPr>
        <w:numPr>
          <w:ilvl w:val="0"/>
          <w:numId w:val="1001"/>
        </w:numPr>
        <w:pStyle w:val="Compact"/>
      </w:pPr>
      <w:r>
        <w:t xml:space="preserve">null hypothesis: the healthcare and media industries have the same reputation score</w:t>
      </w:r>
    </w:p>
    <w:p>
      <w:pPr>
        <w:numPr>
          <w:ilvl w:val="0"/>
          <w:numId w:val="1001"/>
        </w:numPr>
        <w:pStyle w:val="Compact"/>
      </w:pPr>
      <w:r>
        <w:t xml:space="preserve">alternative hypothesis: the healthcare and media industries have different reputation scores</w:t>
      </w:r>
    </w:p>
    <w:p>
      <w:pPr>
        <w:pStyle w:val="FirstParagraph"/>
      </w:pPr>
      <m:oMathPara>
        <m:oMathParaPr>
          <m:jc m:val="center"/>
        </m:oMathParaPr>
        <m:oMath>
          <m:sSub>
            <m:e>
              <m:r>
                <m:t>H</m:t>
              </m:r>
            </m:e>
            <m:sub>
              <m:r>
                <m:t>o</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We can use the</w:t>
      </w:r>
      <w:r>
        <w:t xml:space="preserve"> </w:t>
      </w:r>
      <w:r>
        <w:rPr>
          <w:rStyle w:val="VerbatimChar"/>
        </w:rPr>
        <w:t xml:space="preserve">ggsignif</w:t>
      </w:r>
      <w:r>
        <w:t xml:space="preserve"> </w:t>
      </w:r>
      <w:r>
        <w:t xml:space="preserve">package to indicate the significance level on our boxplot!</w:t>
      </w:r>
    </w:p>
    <w:p>
      <w:pPr>
        <w:numPr>
          <w:ilvl w:val="0"/>
          <w:numId w:val="1002"/>
        </w:numPr>
        <w:pStyle w:val="Compact"/>
      </w:pPr>
      <w:r>
        <w:t xml:space="preserve">p-value &lt; 0.05: *</w:t>
      </w:r>
    </w:p>
    <w:p>
      <w:pPr>
        <w:numPr>
          <w:ilvl w:val="0"/>
          <w:numId w:val="1002"/>
        </w:numPr>
        <w:pStyle w:val="Compact"/>
      </w:pPr>
      <w:r>
        <w:t xml:space="preserve">p-value &lt; 0.01: **</w:t>
      </w:r>
    </w:p>
    <w:p>
      <w:pPr>
        <w:numPr>
          <w:ilvl w:val="0"/>
          <w:numId w:val="1002"/>
        </w:numPr>
        <w:pStyle w:val="Compact"/>
      </w:pPr>
      <w:r>
        <w:t xml:space="preserve">p-value &lt; 0.001: ***</w:t>
      </w:r>
    </w:p>
    <w:p>
      <w:pPr>
        <w:pStyle w:val="SourceCode"/>
      </w:pPr>
      <w:r>
        <w:rPr>
          <w:rStyle w:val="NormalTok"/>
        </w:rPr>
        <w:t xml:space="preserve">reputation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(industry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"Healthcare"</w:t>
      </w:r>
      <w:r>
        <w:rPr>
          <w:rStyle w:val="NormalTok"/>
        </w:rPr>
        <w:t xml:space="preserve">, </w:t>
      </w:r>
      <w:r>
        <w:rPr>
          <w:rStyle w:val="StringTok"/>
        </w:rPr>
        <w:t xml:space="preserve">"Media"</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industry, </w:t>
      </w:r>
      <w:r>
        <w:rPr>
          <w:rStyle w:val="AttributeTok"/>
        </w:rPr>
        <w:t xml:space="preserve">y =</w:t>
      </w:r>
      <w:r>
        <w:rPr>
          <w:rStyle w:val="NormalTok"/>
        </w:rPr>
        <w:t xml:space="preserve"> score,</w:t>
      </w:r>
      <w:r>
        <w:br/>
      </w:r>
      <w:r>
        <w:rPr>
          <w:rStyle w:val="NormalTok"/>
        </w:rPr>
        <w:t xml:space="preserve">             </w:t>
      </w:r>
      <w:r>
        <w:rPr>
          <w:rStyle w:val="AttributeTok"/>
        </w:rPr>
        <w:t xml:space="preserve">fill =</w:t>
      </w:r>
      <w:r>
        <w:rPr>
          <w:rStyle w:val="NormalTok"/>
        </w:rPr>
        <w:t xml:space="preserve"> industry))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geom_signif</w:t>
      </w:r>
      <w:r>
        <w:rPr>
          <w:rStyle w:val="NormalTok"/>
        </w:rPr>
        <w:t xml:space="preserve">(</w:t>
      </w:r>
      <w:r>
        <w:br/>
      </w:r>
      <w:r>
        <w:rPr>
          <w:rStyle w:val="NormalTok"/>
        </w:rPr>
        <w:t xml:space="preserve">    </w:t>
      </w:r>
      <w:r>
        <w:rPr>
          <w:rStyle w:val="AttributeTok"/>
        </w:rPr>
        <w:t xml:space="preserve">comparisons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"Healthcare"</w:t>
      </w:r>
      <w:r>
        <w:rPr>
          <w:rStyle w:val="NormalTok"/>
        </w:rPr>
        <w:t xml:space="preserve">, </w:t>
      </w:r>
      <w:r>
        <w:rPr>
          <w:rStyle w:val="StringTok"/>
        </w:rPr>
        <w:t xml:space="preserve">"Media"</w:t>
      </w:r>
      <w:r>
        <w:rPr>
          <w:rStyle w:val="NormalTok"/>
        </w:rPr>
        <w:t xml:space="preserve">)),</w:t>
      </w:r>
      <w:r>
        <w:br/>
      </w:r>
      <w:r>
        <w:rPr>
          <w:rStyle w:val="NormalTok"/>
        </w:rPr>
        <w:t xml:space="preserve">    </w:t>
      </w:r>
      <w:r>
        <w:rPr>
          <w:rStyle w:val="AttributeTok"/>
        </w:rPr>
        <w:t xml:space="preserve">map_signif_level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"Reputation Survey"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"March 11 to April 3, 2022"</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Axios and Harris, TidyTuesday"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"industry"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"reputation"</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#removes gray background</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Warning in wilcox.test.default(c(79.9, 79, 81.9, 80.1, 76.8, 80.5, 81, 76.1, :</w:t>
      </w:r>
      <w:r>
        <w:br/>
      </w:r>
      <w:r>
        <w:rPr>
          <w:rStyle w:val="VerbatimChar"/>
        </w:rPr>
        <w:t xml:space="preserve">## cannot compute exact p-value with ties</w:t>
      </w:r>
    </w:p>
    <w:p>
      <w:pPr>
        <w:pStyle w:val="FirstParagraph"/>
      </w:pPr>
      <w:r>
        <w:drawing>
          <wp:inline>
            <wp:extent cx="4620126" cy="3696101"/>
            <wp:effectExtent b="0" l="0" r="0" t="0"/>
            <wp:docPr descr="" title="" id="24" name="Picture"/>
            <a:graphic>
              <a:graphicData uri="http://schemas.openxmlformats.org/drawingml/2006/picture">
                <pic:pic>
                  <pic:nvPicPr>
                    <pic:cNvPr descr="Intermediate_Data_Analysis_in_R-solutions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p-value &lt; 0.05, we reject the claim of equal means between the healthcare and media industries.</w:t>
      </w:r>
    </w:p>
    <w:bookmarkEnd w:id="26"/>
    <w:bookmarkStart w:id="30" w:name="example-2"/>
    <w:p>
      <w:pPr>
        <w:pStyle w:val="Heading2"/>
      </w:pPr>
      <w:r>
        <w:t xml:space="preserve">Example 2</w:t>
      </w:r>
    </w:p>
    <w:p>
      <w:pPr>
        <w:numPr>
          <w:ilvl w:val="0"/>
          <w:numId w:val="1003"/>
        </w:numPr>
        <w:pStyle w:val="Compact"/>
      </w:pPr>
      <w:r>
        <w:t xml:space="preserve">null hypothesis: the pharmacy and retail industries have the same reputation score</w:t>
      </w:r>
    </w:p>
    <w:p>
      <w:pPr>
        <w:numPr>
          <w:ilvl w:val="0"/>
          <w:numId w:val="1003"/>
        </w:numPr>
        <w:pStyle w:val="Compact"/>
      </w:pPr>
      <w:r>
        <w:t xml:space="preserve">alternative hypothesis: the pharmacy and retail industries have different reputation scores</w:t>
      </w:r>
    </w:p>
    <w:p>
      <w:pPr>
        <w:pStyle w:val="FirstParagraph"/>
      </w:pPr>
      <m:oMathPara>
        <m:oMathParaPr>
          <m:jc m:val="center"/>
        </m:oMathParaPr>
        <m:oMath>
          <m:sSub>
            <m:e>
              <m:r>
                <m:t>H</m:t>
              </m:r>
            </m:e>
            <m:sub>
              <m:r>
                <m:t>o</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We can use the</w:t>
      </w:r>
      <w:r>
        <w:t xml:space="preserve"> </w:t>
      </w:r>
      <w:r>
        <w:rPr>
          <w:rStyle w:val="VerbatimChar"/>
        </w:rPr>
        <w:t xml:space="preserve">ggsignif</w:t>
      </w:r>
      <w:r>
        <w:t xml:space="preserve"> </w:t>
      </w:r>
      <w:r>
        <w:t xml:space="preserve">package to indicate the significance level on our boxplot!</w:t>
      </w:r>
    </w:p>
    <w:p>
      <w:pPr>
        <w:numPr>
          <w:ilvl w:val="0"/>
          <w:numId w:val="1004"/>
        </w:numPr>
        <w:pStyle w:val="Compact"/>
      </w:pPr>
      <w:r>
        <w:t xml:space="preserve">p-value &lt; 0.05: *</w:t>
      </w:r>
    </w:p>
    <w:p>
      <w:pPr>
        <w:numPr>
          <w:ilvl w:val="0"/>
          <w:numId w:val="1004"/>
        </w:numPr>
        <w:pStyle w:val="Compact"/>
      </w:pPr>
      <w:r>
        <w:t xml:space="preserve">p-value &lt; 0.01: **</w:t>
      </w:r>
    </w:p>
    <w:p>
      <w:pPr>
        <w:numPr>
          <w:ilvl w:val="0"/>
          <w:numId w:val="1004"/>
        </w:numPr>
        <w:pStyle w:val="Compact"/>
      </w:pPr>
      <w:r>
        <w:t xml:space="preserve">p-value &lt; 0.001: ***</w:t>
      </w:r>
    </w:p>
    <w:p>
      <w:pPr>
        <w:pStyle w:val="SourceCode"/>
      </w:pPr>
      <w:r>
        <w:rPr>
          <w:rStyle w:val="NormalTok"/>
        </w:rPr>
        <w:t xml:space="preserve">reputation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(industry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"Pharma"</w:t>
      </w:r>
      <w:r>
        <w:rPr>
          <w:rStyle w:val="NormalTok"/>
        </w:rPr>
        <w:t xml:space="preserve">, </w:t>
      </w:r>
      <w:r>
        <w:rPr>
          <w:rStyle w:val="StringTok"/>
        </w:rPr>
        <w:t xml:space="preserve">"Retail"</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industry, </w:t>
      </w:r>
      <w:r>
        <w:rPr>
          <w:rStyle w:val="AttributeTok"/>
        </w:rPr>
        <w:t xml:space="preserve">y =</w:t>
      </w:r>
      <w:r>
        <w:rPr>
          <w:rStyle w:val="NormalTok"/>
        </w:rPr>
        <w:t xml:space="preserve"> score,</w:t>
      </w:r>
      <w:r>
        <w:br/>
      </w:r>
      <w:r>
        <w:rPr>
          <w:rStyle w:val="NormalTok"/>
        </w:rPr>
        <w:t xml:space="preserve">             </w:t>
      </w:r>
      <w:r>
        <w:rPr>
          <w:rStyle w:val="AttributeTok"/>
        </w:rPr>
        <w:t xml:space="preserve">fill =</w:t>
      </w:r>
      <w:r>
        <w:rPr>
          <w:rStyle w:val="NormalTok"/>
        </w:rPr>
        <w:t xml:space="preserve"> industry))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geom_signif</w:t>
      </w:r>
      <w:r>
        <w:rPr>
          <w:rStyle w:val="NormalTok"/>
        </w:rPr>
        <w:t xml:space="preserve">(</w:t>
      </w:r>
      <w:r>
        <w:br/>
      </w:r>
      <w:r>
        <w:rPr>
          <w:rStyle w:val="NormalTok"/>
        </w:rPr>
        <w:t xml:space="preserve">    </w:t>
      </w:r>
      <w:r>
        <w:rPr>
          <w:rStyle w:val="AttributeTok"/>
        </w:rPr>
        <w:t xml:space="preserve">comparisons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"Pharma"</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AttributeTok"/>
        </w:rPr>
        <w:t xml:space="preserve">map_signif_level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"Reputation Survey"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"March 11 to April 3, 2022"</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Axios and Harris, TidyTuesday"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"industry"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"reputation"</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#removes gray background</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Intermediate_Data_Analysis_in_R-solutions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p-value &gt; 0.05, we fail to reject the claim of equal means between the pharmacy and retail industries.</w:t>
      </w:r>
    </w:p>
    <w:bookmarkEnd w:id="30"/>
    <w:bookmarkEnd w:id="31"/>
    <w:bookmarkStart w:id="53" w:name="ranking"/>
    <w:p>
      <w:pPr>
        <w:pStyle w:val="Heading1"/>
      </w:pPr>
      <w:r>
        <w:t xml:space="preserve">Ranking</w:t>
      </w:r>
    </w:p>
    <w:p>
      <w:pPr>
        <w:pStyle w:val="FirstParagraph"/>
      </w:pPr>
      <w:r>
        <w:t xml:space="preserve">In this longer example, I am going to show you an example of improving a graph iteratively for clarity.</w:t>
      </w:r>
    </w:p>
    <w:p>
      <w:pPr>
        <w:numPr>
          <w:ilvl w:val="0"/>
          <w:numId w:val="1005"/>
        </w:numPr>
        <w:pStyle w:val="Compact"/>
      </w:pPr>
      <w:r>
        <w:t xml:space="preserve">Query: What are the top 10 companies for workplace culture?</w:t>
      </w:r>
    </w:p>
    <w:p>
      <w:pPr>
        <w:pStyle w:val="FirstParagraph"/>
      </w:pPr>
      <w:r>
        <w:t xml:space="preserve">Let us start with the framework for a bar chart.</w:t>
      </w:r>
    </w:p>
    <w:p>
      <w:pPr>
        <w:pStyle w:val="SourceCode"/>
      </w:pPr>
      <w:r>
        <w:rPr>
          <w:rStyle w:val="NormalTok"/>
        </w:rPr>
        <w:t xml:space="preserve">reputation_wide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company, </w:t>
      </w:r>
      <w:r>
        <w:rPr>
          <w:rStyle w:val="AttributeTok"/>
        </w:rPr>
        <w:t xml:space="preserve">y =</w:t>
      </w:r>
      <w:r>
        <w:rPr>
          <w:rStyle w:val="NormalTok"/>
        </w:rPr>
        <w:t xml:space="preserve"> culture))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Intermediate_Data_Analysis_in_R-solutions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can use the</w:t>
      </w:r>
      <w:r>
        <w:t xml:space="preserve"> </w:t>
      </w:r>
      <w:r>
        <w:rPr>
          <w:rStyle w:val="VerbatimChar"/>
        </w:rPr>
        <w:t xml:space="preserve">forcats</w:t>
      </w:r>
      <w:r>
        <w:t xml:space="preserve"> </w:t>
      </w:r>
      <w:r>
        <w:t xml:space="preserve">package to help us reorder the data from highest to lowest.</w:t>
      </w:r>
    </w:p>
    <w:p>
      <w:pPr>
        <w:pStyle w:val="SourceCode"/>
      </w:pPr>
      <w:r>
        <w:rPr>
          <w:rStyle w:val="NormalTok"/>
        </w:rPr>
        <w:t xml:space="preserve">reputation_wide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company_ranked =</w:t>
      </w:r>
      <w:r>
        <w:rPr>
          <w:rStyle w:val="NormalTok"/>
        </w:rPr>
        <w:t xml:space="preserve"> </w:t>
      </w:r>
      <w:r>
        <w:rPr>
          <w:rStyle w:val="FunctionTok"/>
        </w:rPr>
        <w:t xml:space="preserve">fct_reorder</w:t>
      </w:r>
      <w:r>
        <w:rPr>
          <w:rStyle w:val="NormalTok"/>
        </w:rPr>
        <w:t xml:space="preserve">(company, culture,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company_ranked, </w:t>
      </w:r>
      <w:r>
        <w:rPr>
          <w:rStyle w:val="AttributeTok"/>
        </w:rPr>
        <w:t xml:space="preserve">y =</w:t>
      </w:r>
      <w:r>
        <w:rPr>
          <w:rStyle w:val="NormalTok"/>
        </w:rPr>
        <w:t xml:space="preserve"> culture))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Intermediate_Data_Analysis_in_R-solutions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is still crowded, so let us focus on the top 10 companies.</w:t>
      </w:r>
    </w:p>
    <w:p>
      <w:pPr>
        <w:pStyle w:val="SourceCode"/>
      </w:pPr>
      <w:r>
        <w:rPr>
          <w:rStyle w:val="NormalTok"/>
        </w:rPr>
        <w:t xml:space="preserve">reputation_wide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company_ranked =</w:t>
      </w:r>
      <w:r>
        <w:rPr>
          <w:rStyle w:val="NormalTok"/>
        </w:rPr>
        <w:t xml:space="preserve"> </w:t>
      </w:r>
      <w:r>
        <w:rPr>
          <w:rStyle w:val="FunctionTok"/>
        </w:rPr>
        <w:t xml:space="preserve">fct_reorder</w:t>
      </w:r>
      <w:r>
        <w:rPr>
          <w:rStyle w:val="NormalTok"/>
        </w:rPr>
        <w:t xml:space="preserve">(company, culture,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company_ranked, </w:t>
      </w:r>
      <w:r>
        <w:rPr>
          <w:rStyle w:val="AttributeTok"/>
        </w:rPr>
        <w:t xml:space="preserve">y =</w:t>
      </w:r>
      <w:r>
        <w:rPr>
          <w:rStyle w:val="NormalTok"/>
        </w:rPr>
        <w:t xml:space="preserve"> culture))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Selecting by company_ranked</w:t>
      </w:r>
    </w:p>
    <w:p>
      <w:pPr>
        <w:pStyle w:val="FirstParagraph"/>
      </w:pPr>
      <w:r>
        <w:drawing>
          <wp:inline>
            <wp:extent cx="4620126" cy="3696101"/>
            <wp:effectExtent b="0" l="0" r="0" t="0"/>
            <wp:docPr descr="" title="" id="39" name="Picture"/>
            <a:graphic>
              <a:graphicData uri="http://schemas.openxmlformats.org/drawingml/2006/picture">
                <pic:pic>
                  <pic:nvPicPr>
                    <pic:cNvPr descr="Intermediate_Data_Analysis_in_R-solutions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labels for the company names are overlapping and still hard to read. One way to ease the congestion is to switch what are on the x- and y-axes.</w:t>
      </w:r>
    </w:p>
    <w:p>
      <w:pPr>
        <w:pStyle w:val="SourceCode"/>
      </w:pPr>
      <w:r>
        <w:rPr>
          <w:rStyle w:val="NormalTok"/>
        </w:rPr>
        <w:t xml:space="preserve">reputation_wide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company_ranked =</w:t>
      </w:r>
      <w:r>
        <w:rPr>
          <w:rStyle w:val="NormalTok"/>
        </w:rPr>
        <w:t xml:space="preserve"> </w:t>
      </w:r>
      <w:r>
        <w:rPr>
          <w:rStyle w:val="FunctionTok"/>
        </w:rPr>
        <w:t xml:space="preserve">fct_reorder</w:t>
      </w:r>
      <w:r>
        <w:rPr>
          <w:rStyle w:val="NormalTok"/>
        </w:rPr>
        <w:t xml:space="preserve">(company, culture))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culture, </w:t>
      </w:r>
      <w:r>
        <w:rPr>
          <w:rStyle w:val="AttributeTok"/>
        </w:rPr>
        <w:t xml:space="preserve">y =</w:t>
      </w:r>
      <w:r>
        <w:rPr>
          <w:rStyle w:val="NormalTok"/>
        </w:rPr>
        <w:t xml:space="preserve"> company_ranked))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Selecting by company_ranked</w:t>
      </w:r>
    </w:p>
    <w:p>
      <w:pPr>
        <w:pStyle w:val="FirstParagraph"/>
      </w:pPr>
      <w:r>
        <w:drawing>
          <wp:inline>
            <wp:extent cx="4620126" cy="3696101"/>
            <wp:effectExtent b="0" l="0" r="0" t="0"/>
            <wp:docPr descr="" title="" id="42" name="Picture"/>
            <a:graphic>
              <a:graphicData uri="http://schemas.openxmlformats.org/drawingml/2006/picture">
                <pic:pic>
                  <pic:nvPicPr>
                    <pic:cNvPr descr="Intermediate_Data_Analysis_in_R-solutions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 viewer can find a lot of information on this graph, we can ease the view by putting the company names on the bars themselves! Furthermore, we can specify the culture score values too.</w:t>
      </w:r>
    </w:p>
    <w:p>
      <w:pPr>
        <w:pStyle w:val="SourceCode"/>
      </w:pPr>
      <w:r>
        <w:rPr>
          <w:rStyle w:val="NormalTok"/>
        </w:rPr>
        <w:t xml:space="preserve">reputation_wide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company_ranked =</w:t>
      </w:r>
      <w:r>
        <w:rPr>
          <w:rStyle w:val="NormalTok"/>
        </w:rPr>
        <w:t xml:space="preserve"> </w:t>
      </w:r>
      <w:r>
        <w:rPr>
          <w:rStyle w:val="FunctionTok"/>
        </w:rPr>
        <w:t xml:space="preserve">fct_reorder</w:t>
      </w:r>
      <w:r>
        <w:rPr>
          <w:rStyle w:val="NormalTok"/>
        </w:rPr>
        <w:t xml:space="preserve">(company, culture))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culture, </w:t>
      </w:r>
      <w:r>
        <w:rPr>
          <w:rStyle w:val="AttributeTok"/>
        </w:rPr>
        <w:t xml:space="preserve">y =</w:t>
      </w:r>
      <w:r>
        <w:rPr>
          <w:rStyle w:val="NormalTok"/>
        </w:rPr>
        <w:t xml:space="preserve"> company_ranked))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company_ranked, </w:t>
      </w:r>
      <w:r>
        <w:rPr>
          <w:rStyle w:val="AttributeTok"/>
        </w:rPr>
        <w:t xml:space="preserve">label =</w:t>
      </w:r>
      <w:r>
        <w:rPr>
          <w:rStyle w:val="NormalTok"/>
        </w:rPr>
        <w:t xml:space="preserve"> company_ranked))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culture, </w:t>
      </w:r>
      <w:r>
        <w:rPr>
          <w:rStyle w:val="AttributeTok"/>
        </w:rPr>
        <w:t xml:space="preserve">y =</w:t>
      </w:r>
      <w:r>
        <w:rPr>
          <w:rStyle w:val="NormalTok"/>
        </w:rPr>
        <w:t xml:space="preserve"> company_ranked, </w:t>
      </w:r>
      <w:r>
        <w:rPr>
          <w:rStyle w:val="AttributeTok"/>
        </w:rPr>
        <w:t xml:space="preserve">label =</w:t>
      </w:r>
      <w:r>
        <w:rPr>
          <w:rStyle w:val="NormalTok"/>
        </w:rPr>
        <w:t xml:space="preserve"> culture))</w:t>
      </w:r>
    </w:p>
    <w:p>
      <w:pPr>
        <w:pStyle w:val="SourceCode"/>
      </w:pPr>
      <w:r>
        <w:rPr>
          <w:rStyle w:val="VerbatimChar"/>
        </w:rPr>
        <w:t xml:space="preserve">## Selecting by company_ranked</w:t>
      </w:r>
    </w:p>
    <w:p>
      <w:pPr>
        <w:pStyle w:val="FirstParagraph"/>
      </w:pPr>
      <w:r>
        <w:drawing>
          <wp:inline>
            <wp:extent cx="4620126" cy="3696101"/>
            <wp:effectExtent b="0" l="0" r="0" t="0"/>
            <wp:docPr descr="" title="" id="45" name="Picture"/>
            <a:graphic>
              <a:graphicData uri="http://schemas.openxmlformats.org/drawingml/2006/picture">
                <pic:pic>
                  <pic:nvPicPr>
                    <pic:cNvPr descr="Intermediate_Data_Analysis_in_R-solutions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the y-axis labels are redundant, so we can remove them and some of the other elements of the</w:t>
      </w:r>
      <w:r>
        <w:t xml:space="preserve"> </w:t>
      </w:r>
      <w:r>
        <w:rPr>
          <w:rStyle w:val="VerbatimChar"/>
        </w:rPr>
        <w:t xml:space="preserve">theme</w:t>
      </w:r>
    </w:p>
    <w:p>
      <w:pPr>
        <w:pStyle w:val="SourceCode"/>
      </w:pPr>
      <w:r>
        <w:rPr>
          <w:rStyle w:val="NormalTok"/>
        </w:rPr>
        <w:t xml:space="preserve">reputation_wide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company_ranked =</w:t>
      </w:r>
      <w:r>
        <w:rPr>
          <w:rStyle w:val="NormalTok"/>
        </w:rPr>
        <w:t xml:space="preserve"> </w:t>
      </w:r>
      <w:r>
        <w:rPr>
          <w:rStyle w:val="FunctionTok"/>
        </w:rPr>
        <w:t xml:space="preserve">fct_reorder</w:t>
      </w:r>
      <w:r>
        <w:rPr>
          <w:rStyle w:val="NormalTok"/>
        </w:rPr>
        <w:t xml:space="preserve">(company, culture))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culture, </w:t>
      </w:r>
      <w:r>
        <w:rPr>
          <w:rStyle w:val="AttributeTok"/>
        </w:rPr>
        <w:t xml:space="preserve">y =</w:t>
      </w:r>
      <w:r>
        <w:rPr>
          <w:rStyle w:val="NormalTok"/>
        </w:rPr>
        <w:t xml:space="preserve"> company_ranked))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company_ranked, </w:t>
      </w:r>
      <w:r>
        <w:rPr>
          <w:rStyle w:val="AttributeTok"/>
        </w:rPr>
        <w:t xml:space="preserve">label =</w:t>
      </w:r>
      <w:r>
        <w:rPr>
          <w:rStyle w:val="NormalTok"/>
        </w:rPr>
        <w:t xml:space="preserve"> company_ranked))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culture, </w:t>
      </w:r>
      <w:r>
        <w:rPr>
          <w:rStyle w:val="AttributeTok"/>
        </w:rPr>
        <w:t xml:space="preserve">y =</w:t>
      </w:r>
      <w:r>
        <w:rPr>
          <w:rStyle w:val="NormalTok"/>
        </w:rPr>
        <w:t xml:space="preserve"> company_ranked, </w:t>
      </w:r>
      <w:r>
        <w:rPr>
          <w:rStyle w:val="AttributeTok"/>
        </w:rPr>
        <w:t xml:space="preserve">label =</w:t>
      </w:r>
      <w:r>
        <w:rPr>
          <w:rStyle w:val="NormalTok"/>
        </w:rPr>
        <w:t xml:space="preserve"> culture))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"Company Reputation Poll"</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in Workplace Culture"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Axios and Harris, TidyTuesday"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"culture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Selecting by company_ranked</w:t>
      </w:r>
    </w:p>
    <w:p>
      <w:pPr>
        <w:pStyle w:val="FirstParagraph"/>
      </w:pPr>
      <w:r>
        <w:drawing>
          <wp:inline>
            <wp:extent cx="4620126" cy="3696101"/>
            <wp:effectExtent b="0" l="0" r="0" t="0"/>
            <wp:docPr descr="" title="" id="48" name="Picture"/>
            <a:graphic>
              <a:graphicData uri="http://schemas.openxmlformats.org/drawingml/2006/picture">
                <pic:pic>
                  <pic:nvPicPr>
                    <pic:cNvPr descr="Intermediate_Data_Analysis_in_R-solutions_files/figure-docx/unnamed-chunk-1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the</w:t>
      </w:r>
      <w:r>
        <w:t xml:space="preserve"> </w:t>
      </w:r>
      <w:r>
        <w:rPr>
          <w:rStyle w:val="VerbatimChar"/>
        </w:rPr>
        <w:t xml:space="preserve">fill</w:t>
      </w:r>
      <w:r>
        <w:t xml:space="preserve"> </w:t>
      </w:r>
      <w:r>
        <w:t xml:space="preserve">aesthetic to highlight another category. Let’s see how the industries are represented in this top 10 list.</w:t>
      </w:r>
    </w:p>
    <w:p>
      <w:pPr>
        <w:pStyle w:val="SourceCode"/>
      </w:pPr>
      <w:r>
        <w:rPr>
          <w:rStyle w:val="NormalTok"/>
        </w:rPr>
        <w:t xml:space="preserve">reputation_wide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company_ranked =</w:t>
      </w:r>
      <w:r>
        <w:rPr>
          <w:rStyle w:val="NormalTok"/>
        </w:rPr>
        <w:t xml:space="preserve"> </w:t>
      </w:r>
      <w:r>
        <w:rPr>
          <w:rStyle w:val="FunctionTok"/>
        </w:rPr>
        <w:t xml:space="preserve">fct_reorder</w:t>
      </w:r>
      <w:r>
        <w:rPr>
          <w:rStyle w:val="NormalTok"/>
        </w:rPr>
        <w:t xml:space="preserve">(company, culture))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culture, </w:t>
      </w:r>
      <w:r>
        <w:rPr>
          <w:rStyle w:val="AttributeTok"/>
        </w:rPr>
        <w:t xml:space="preserve">y =</w:t>
      </w:r>
      <w:r>
        <w:rPr>
          <w:rStyle w:val="NormalTok"/>
        </w:rPr>
        <w:t xml:space="preserve"> company_ranked))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industry),</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company_ranked, </w:t>
      </w:r>
      <w:r>
        <w:rPr>
          <w:rStyle w:val="AttributeTok"/>
        </w:rPr>
        <w:t xml:space="preserve">label =</w:t>
      </w:r>
      <w:r>
        <w:rPr>
          <w:rStyle w:val="NormalTok"/>
        </w:rPr>
        <w:t xml:space="preserve"> company_ranked))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culture, </w:t>
      </w:r>
      <w:r>
        <w:rPr>
          <w:rStyle w:val="AttributeTok"/>
        </w:rPr>
        <w:t xml:space="preserve">y =</w:t>
      </w:r>
      <w:r>
        <w:rPr>
          <w:rStyle w:val="NormalTok"/>
        </w:rPr>
        <w:t xml:space="preserve"> company_ranked, </w:t>
      </w:r>
      <w:r>
        <w:rPr>
          <w:rStyle w:val="AttributeTok"/>
        </w:rPr>
        <w:t xml:space="preserve">label =</w:t>
      </w:r>
      <w:r>
        <w:rPr>
          <w:rStyle w:val="NormalTok"/>
        </w:rPr>
        <w:t xml:space="preserve"> culture))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"Company Reputation Poll"</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in Workplace Culture"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Axios and Harris, TidyTuesday"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"culture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Selecting by company_ranked</w:t>
      </w:r>
    </w:p>
    <w:p>
      <w:pPr>
        <w:pStyle w:val="FirstParagraph"/>
      </w:pPr>
      <w:r>
        <w:drawing>
          <wp:inline>
            <wp:extent cx="4620126" cy="3696101"/>
            <wp:effectExtent b="0" l="0" r="0" t="0"/>
            <wp:docPr descr="" title="" id="51" name="Picture"/>
            <a:graphic>
              <a:graphicData uri="http://schemas.openxmlformats.org/drawingml/2006/picture">
                <pic:pic>
                  <pic:nvPicPr>
                    <pic:cNvPr descr="Intermediate_Data_Analysis_in_R-solutions_files/figure-docx/unnamed-chunk-1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Data Analysis in R</dc:title>
  <dc:creator>Derek Sollberger</dc:creator>
  <cp:keywords/>
  <dcterms:created xsi:type="dcterms:W3CDTF">2022-06-01T02:11:57Z</dcterms:created>
  <dcterms:modified xsi:type="dcterms:W3CDTF">2022-06-01T02:11:57Z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2022-05-31</vt:lpwstr>
  </property>
  <property fmtid="{D5CDD505-2E9C-101B-9397-08002B2CF9AE}" pid="3" name="output">
    <vt:lpwstr/>
  </property>
</Properties>
</file>