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0143A" w14:textId="0F5D9BDF" w:rsidR="007C091D" w:rsidRPr="00511FD0" w:rsidRDefault="007C091D" w:rsidP="007C091D">
      <w:pPr>
        <w:jc w:val="center"/>
        <w:rPr>
          <w:b/>
          <w:bCs/>
          <w:sz w:val="32"/>
          <w:szCs w:val="32"/>
        </w:rPr>
      </w:pPr>
      <w:r w:rsidRPr="00511FD0">
        <w:rPr>
          <w:b/>
          <w:bCs/>
          <w:sz w:val="32"/>
          <w:szCs w:val="32"/>
        </w:rPr>
        <w:t xml:space="preserve">Use Case </w:t>
      </w:r>
      <w:r>
        <w:rPr>
          <w:b/>
          <w:bCs/>
          <w:sz w:val="32"/>
          <w:szCs w:val="32"/>
        </w:rPr>
        <w:t>Pay Order By Credit Card</w:t>
      </w:r>
    </w:p>
    <w:p w14:paraId="3DA49AC2" w14:textId="77777777" w:rsidR="007C091D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Use case code</w:t>
      </w:r>
    </w:p>
    <w:p w14:paraId="6ED1EC53" w14:textId="3F36A46C" w:rsidR="007C091D" w:rsidRPr="000125A2" w:rsidRDefault="007C091D" w:rsidP="007C091D">
      <w:pPr>
        <w:pStyle w:val="ListParagraph"/>
        <w:tabs>
          <w:tab w:val="left" w:pos="2436"/>
        </w:tabs>
      </w:pPr>
      <w:r w:rsidRPr="000125A2">
        <w:t>UC0</w:t>
      </w:r>
      <w:r w:rsidR="002A2EA6">
        <w:t>0</w:t>
      </w:r>
      <w:r w:rsidR="008927E5">
        <w:t>4</w:t>
      </w:r>
      <w:r>
        <w:tab/>
      </w:r>
    </w:p>
    <w:p w14:paraId="066422EB" w14:textId="77777777" w:rsidR="007C091D" w:rsidRPr="007C091D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Brief Description</w:t>
      </w:r>
    </w:p>
    <w:p w14:paraId="2474E9A4" w14:textId="0168902E" w:rsidR="007C091D" w:rsidRPr="007C091D" w:rsidRDefault="007C091D" w:rsidP="007C091D">
      <w:pPr>
        <w:pStyle w:val="ListParagraph"/>
        <w:spacing w:after="120"/>
        <w:ind w:left="360"/>
        <w:rPr>
          <w:sz w:val="28"/>
          <w:szCs w:val="28"/>
          <w:lang w:val="vi-VN"/>
        </w:rPr>
      </w:pPr>
      <w:r w:rsidRPr="0281F66D">
        <w:rPr>
          <w:sz w:val="28"/>
          <w:szCs w:val="28"/>
        </w:rPr>
        <w:t>This use</w:t>
      </w:r>
      <w:r w:rsidRPr="0281F66D">
        <w:rPr>
          <w:sz w:val="28"/>
          <w:szCs w:val="28"/>
          <w:lang w:val="vi-VN"/>
        </w:rPr>
        <w:t xml:space="preserve"> </w:t>
      </w:r>
      <w:r w:rsidRPr="0281F66D">
        <w:rPr>
          <w:sz w:val="28"/>
          <w:szCs w:val="28"/>
        </w:rPr>
        <w:t>case describes the interaction between the Customer</w:t>
      </w:r>
      <w:r w:rsidRPr="0281F66D">
        <w:rPr>
          <w:sz w:val="28"/>
          <w:szCs w:val="28"/>
          <w:lang w:val="vi-VN"/>
        </w:rPr>
        <w:t>,</w:t>
      </w:r>
      <w:r w:rsidR="02FF5715" w:rsidRPr="0281F66D">
        <w:rPr>
          <w:sz w:val="28"/>
          <w:szCs w:val="28"/>
          <w:lang w:val="vi-VN"/>
        </w:rPr>
        <w:t xml:space="preserve"> Paypal Sandbox </w:t>
      </w:r>
      <w:r w:rsidRPr="0281F66D">
        <w:rPr>
          <w:sz w:val="28"/>
          <w:szCs w:val="28"/>
          <w:lang w:val="vi-VN"/>
        </w:rPr>
        <w:t xml:space="preserve"> System and AIMS System </w:t>
      </w:r>
      <w:r w:rsidRPr="0281F66D">
        <w:rPr>
          <w:sz w:val="28"/>
          <w:szCs w:val="28"/>
        </w:rPr>
        <w:t>when the Customer wishes to pay for an order using a credit card</w:t>
      </w:r>
      <w:r w:rsidRPr="0281F66D">
        <w:rPr>
          <w:sz w:val="28"/>
          <w:szCs w:val="28"/>
          <w:lang w:val="vi-VN"/>
        </w:rPr>
        <w:t>.</w:t>
      </w:r>
    </w:p>
    <w:p w14:paraId="677A50F8" w14:textId="77777777" w:rsidR="007C091D" w:rsidRPr="00A4065B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Actors</w:t>
      </w:r>
    </w:p>
    <w:p w14:paraId="5A8121B8" w14:textId="5ADF9A13" w:rsidR="007C091D" w:rsidRDefault="007C091D" w:rsidP="0281F66D">
      <w:pPr>
        <w:pStyle w:val="ListParagraph"/>
        <w:numPr>
          <w:ilvl w:val="1"/>
          <w:numId w:val="5"/>
        </w:numPr>
        <w:spacing w:after="120"/>
        <w:rPr>
          <w:sz w:val="28"/>
          <w:szCs w:val="28"/>
          <w:lang w:val="vi-VN"/>
        </w:rPr>
      </w:pPr>
      <w:r w:rsidRPr="0281F66D">
        <w:rPr>
          <w:sz w:val="28"/>
          <w:szCs w:val="28"/>
          <w:lang w:val="vi-VN"/>
        </w:rPr>
        <w:t>Customer</w:t>
      </w:r>
    </w:p>
    <w:p w14:paraId="75550CF9" w14:textId="6564F9E2" w:rsidR="007C091D" w:rsidRPr="00A4065B" w:rsidRDefault="007C091D" w:rsidP="0281F66D">
      <w:pPr>
        <w:pStyle w:val="ListParagraph"/>
        <w:numPr>
          <w:ilvl w:val="1"/>
          <w:numId w:val="5"/>
        </w:numPr>
        <w:spacing w:after="120"/>
        <w:rPr>
          <w:sz w:val="28"/>
          <w:szCs w:val="28"/>
        </w:rPr>
      </w:pPr>
      <w:r w:rsidRPr="0281F66D">
        <w:rPr>
          <w:sz w:val="28"/>
          <w:szCs w:val="28"/>
          <w:lang w:val="vi-VN"/>
        </w:rPr>
        <w:t xml:space="preserve">Paypal </w:t>
      </w:r>
      <w:bookmarkStart w:id="0" w:name="_Int_fc6xc34Y"/>
      <w:r w:rsidR="4DE95D58" w:rsidRPr="0281F66D">
        <w:rPr>
          <w:sz w:val="28"/>
          <w:szCs w:val="28"/>
          <w:lang w:val="vi-VN"/>
        </w:rPr>
        <w:t>Sandbox</w:t>
      </w:r>
      <w:bookmarkEnd w:id="0"/>
      <w:r w:rsidR="4DE95D58" w:rsidRPr="0281F66D">
        <w:rPr>
          <w:sz w:val="28"/>
          <w:szCs w:val="28"/>
          <w:lang w:val="vi-VN"/>
        </w:rPr>
        <w:t xml:space="preserve"> </w:t>
      </w:r>
      <w:r w:rsidRPr="0281F66D">
        <w:rPr>
          <w:sz w:val="28"/>
          <w:szCs w:val="28"/>
          <w:lang w:val="vi-VN"/>
        </w:rPr>
        <w:t>System</w:t>
      </w:r>
    </w:p>
    <w:p w14:paraId="26F771B4" w14:textId="77777777" w:rsidR="007C091D" w:rsidRPr="007C091D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Preconditions</w:t>
      </w:r>
    </w:p>
    <w:p w14:paraId="503A01B4" w14:textId="32DFBC96" w:rsidR="007C091D" w:rsidRPr="005A097A" w:rsidRDefault="005A097A" w:rsidP="005A097A">
      <w:pPr>
        <w:spacing w:after="120"/>
        <w:ind w:firstLine="360"/>
        <w:rPr>
          <w:sz w:val="28"/>
          <w:szCs w:val="28"/>
        </w:rPr>
      </w:pPr>
      <w:r w:rsidRPr="0281F66D">
        <w:rPr>
          <w:sz w:val="28"/>
          <w:szCs w:val="28"/>
          <w:lang w:val="vi-VN"/>
        </w:rPr>
        <w:t>Customer in the Check Out page and</w:t>
      </w:r>
      <w:r w:rsidR="38073DD2" w:rsidRPr="0281F66D">
        <w:rPr>
          <w:sz w:val="28"/>
          <w:szCs w:val="28"/>
          <w:lang w:val="vi-VN"/>
        </w:rPr>
        <w:t xml:space="preserve"> choose</w:t>
      </w:r>
      <w:r w:rsidRPr="0281F66D">
        <w:rPr>
          <w:sz w:val="28"/>
          <w:szCs w:val="28"/>
          <w:lang w:val="vi-VN"/>
        </w:rPr>
        <w:t xml:space="preserve"> the Credit Card Payment method</w:t>
      </w:r>
    </w:p>
    <w:p w14:paraId="7DD1C268" w14:textId="77777777" w:rsidR="007C091D" w:rsidRPr="005A097A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Basic Flow of Events</w:t>
      </w:r>
    </w:p>
    <w:p w14:paraId="16912CA8" w14:textId="3E3B5B3C" w:rsidR="005A097A" w:rsidRDefault="005A097A" w:rsidP="005A097A">
      <w:pPr>
        <w:pStyle w:val="NormalWeb"/>
        <w:ind w:left="360"/>
      </w:pPr>
      <w:r>
        <w:rPr>
          <w:rFonts w:hAnsi="Symbol"/>
        </w:rPr>
        <w:t>1</w:t>
      </w:r>
      <w:r>
        <w:rPr>
          <w:rFonts w:hAnsi="Symbol"/>
          <w:lang w:val="vi-VN"/>
        </w:rPr>
        <w:t>.</w:t>
      </w:r>
      <w:r>
        <w:t xml:space="preserve"> The Customer selects the "Credit Card" payment option and clicks "Proceed to Payment".</w:t>
      </w:r>
    </w:p>
    <w:p w14:paraId="5A6AD550" w14:textId="7F720519" w:rsidR="005A097A" w:rsidRDefault="005A097A" w:rsidP="005A097A">
      <w:pPr>
        <w:pStyle w:val="NormalWeb"/>
        <w:ind w:left="360"/>
      </w:pPr>
      <w:r>
        <w:rPr>
          <w:rFonts w:hAnsi="Symbol"/>
        </w:rPr>
        <w:t>2</w:t>
      </w:r>
      <w:r>
        <w:rPr>
          <w:rFonts w:hAnsi="Symbol"/>
          <w:lang w:val="vi-VN"/>
        </w:rPr>
        <w:t>.</w:t>
      </w:r>
      <w:r>
        <w:t xml:space="preserve"> The software displays the credit card payment form.</w:t>
      </w:r>
    </w:p>
    <w:p w14:paraId="4F864550" w14:textId="54065B14" w:rsidR="005A097A" w:rsidRDefault="005A097A" w:rsidP="005A097A">
      <w:pPr>
        <w:pStyle w:val="NormalWeb"/>
        <w:ind w:left="360"/>
      </w:pPr>
      <w:r>
        <w:rPr>
          <w:rFonts w:hAnsi="Symbol"/>
        </w:rPr>
        <w:t>3</w:t>
      </w:r>
      <w:r>
        <w:rPr>
          <w:rFonts w:hAnsi="Symbol"/>
          <w:lang w:val="vi-VN"/>
        </w:rPr>
        <w:t>.</w:t>
      </w:r>
      <w:r>
        <w:t xml:space="preserve">  The Customer enters their credit card details (see Table A) and clicks "Submit Payment".</w:t>
      </w:r>
    </w:p>
    <w:p w14:paraId="6D1DF370" w14:textId="04E83EB9" w:rsidR="005A097A" w:rsidRDefault="005A097A" w:rsidP="005A097A">
      <w:pPr>
        <w:pStyle w:val="NormalWeb"/>
        <w:ind w:left="360"/>
      </w:pPr>
      <w:r>
        <w:rPr>
          <w:rFonts w:hAnsi="Symbol"/>
        </w:rPr>
        <w:t>4</w:t>
      </w:r>
      <w:r>
        <w:rPr>
          <w:rFonts w:hAnsi="Symbol"/>
          <w:lang w:val="vi-VN"/>
        </w:rPr>
        <w:t>.</w:t>
      </w:r>
      <w:r>
        <w:t xml:space="preserve"> The software validates the input data locally and sends a payment authorization request to the PayPal Sandbox API.</w:t>
      </w:r>
    </w:p>
    <w:p w14:paraId="311106AD" w14:textId="13CC42FF" w:rsidR="005A097A" w:rsidRDefault="005A097A" w:rsidP="005A097A">
      <w:pPr>
        <w:pStyle w:val="NormalWeb"/>
        <w:ind w:left="360"/>
      </w:pPr>
      <w:r>
        <w:rPr>
          <w:rFonts w:hAnsi="Symbol"/>
        </w:rPr>
        <w:t>5</w:t>
      </w:r>
      <w:r>
        <w:rPr>
          <w:rFonts w:hAnsi="Symbol"/>
          <w:lang w:val="vi-VN"/>
        </w:rPr>
        <w:t>.</w:t>
      </w:r>
      <w:r>
        <w:t xml:space="preserve"> The PayPal Sandbox processes the simulated transaction</w:t>
      </w:r>
      <w:r w:rsidR="00925470">
        <w:t>.</w:t>
      </w:r>
    </w:p>
    <w:p w14:paraId="7998B144" w14:textId="690AA3CC" w:rsidR="004D0A66" w:rsidRPr="0048266D" w:rsidRDefault="005A097A" w:rsidP="00421E37">
      <w:pPr>
        <w:pStyle w:val="NormalWeb"/>
        <w:ind w:left="360"/>
      </w:pPr>
      <w:r>
        <w:rPr>
          <w:rFonts w:hAnsi="Symbol"/>
        </w:rPr>
        <w:t>6</w:t>
      </w:r>
      <w:r>
        <w:rPr>
          <w:rFonts w:hAnsi="Symbol"/>
          <w:lang w:val="vi-VN"/>
        </w:rPr>
        <w:t>.</w:t>
      </w:r>
      <w:r>
        <w:t xml:space="preserve"> </w:t>
      </w:r>
      <w:r w:rsidR="00421E37">
        <w:t>The software notifies the payment result.</w:t>
      </w:r>
    </w:p>
    <w:p w14:paraId="62D34D39" w14:textId="77777777" w:rsidR="005A097A" w:rsidRPr="005A097A" w:rsidRDefault="005A097A" w:rsidP="005A097A">
      <w:pPr>
        <w:pStyle w:val="ListParagraph"/>
        <w:spacing w:after="120"/>
        <w:rPr>
          <w:b/>
          <w:bCs/>
          <w:sz w:val="28"/>
          <w:szCs w:val="28"/>
          <w:lang w:val="vi-VN"/>
        </w:rPr>
      </w:pPr>
    </w:p>
    <w:p w14:paraId="3BB844C1" w14:textId="77777777" w:rsidR="007C091D" w:rsidRPr="00A4065B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</w:rPr>
      </w:pPr>
      <w:r>
        <w:rPr>
          <w:b/>
          <w:bCs/>
        </w:rPr>
        <w:t xml:space="preserve">Alternative </w:t>
      </w:r>
      <w:r w:rsidRPr="00A4065B">
        <w:rPr>
          <w:b/>
          <w:bCs/>
        </w:rPr>
        <w:t>flows</w:t>
      </w:r>
    </w:p>
    <w:p w14:paraId="273270BD" w14:textId="77777777" w:rsidR="007C091D" w:rsidRDefault="007C091D" w:rsidP="007C091D">
      <w:pPr>
        <w:pStyle w:val="Caption"/>
        <w:keepNext/>
        <w:rPr>
          <w:lang w:val="vi-VN"/>
        </w:rPr>
      </w:pPr>
      <w:r>
        <w:t>Table N-Alternative flows of events for UC Place order</w:t>
      </w:r>
    </w:p>
    <w:p w14:paraId="418B336F" w14:textId="77777777" w:rsidR="005A097A" w:rsidRPr="005A097A" w:rsidRDefault="005A097A" w:rsidP="005A097A">
      <w:pPr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990"/>
        <w:gridCol w:w="2610"/>
        <w:gridCol w:w="3240"/>
        <w:gridCol w:w="1885"/>
      </w:tblGrid>
      <w:tr w:rsidR="007C091D" w14:paraId="2BA2DE14" w14:textId="77777777" w:rsidTr="00895B82">
        <w:tc>
          <w:tcPr>
            <w:tcW w:w="625" w:type="dxa"/>
            <w:shd w:val="clear" w:color="auto" w:fill="D86DCB" w:themeFill="accent5" w:themeFillTint="99"/>
          </w:tcPr>
          <w:p w14:paraId="551BC738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No</w:t>
            </w:r>
          </w:p>
        </w:tc>
        <w:tc>
          <w:tcPr>
            <w:tcW w:w="990" w:type="dxa"/>
            <w:shd w:val="clear" w:color="auto" w:fill="D86DCB" w:themeFill="accent5" w:themeFillTint="99"/>
          </w:tcPr>
          <w:p w14:paraId="25B690E7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Location</w:t>
            </w:r>
          </w:p>
        </w:tc>
        <w:tc>
          <w:tcPr>
            <w:tcW w:w="2610" w:type="dxa"/>
            <w:shd w:val="clear" w:color="auto" w:fill="D86DCB" w:themeFill="accent5" w:themeFillTint="99"/>
          </w:tcPr>
          <w:p w14:paraId="67E1B46C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Condition</w:t>
            </w:r>
          </w:p>
        </w:tc>
        <w:tc>
          <w:tcPr>
            <w:tcW w:w="3240" w:type="dxa"/>
            <w:shd w:val="clear" w:color="auto" w:fill="D86DCB" w:themeFill="accent5" w:themeFillTint="99"/>
          </w:tcPr>
          <w:p w14:paraId="58D39083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Action</w:t>
            </w:r>
          </w:p>
        </w:tc>
        <w:tc>
          <w:tcPr>
            <w:tcW w:w="1885" w:type="dxa"/>
            <w:shd w:val="clear" w:color="auto" w:fill="D86DCB" w:themeFill="accent5" w:themeFillTint="99"/>
          </w:tcPr>
          <w:p w14:paraId="475BE667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Resume location</w:t>
            </w:r>
          </w:p>
        </w:tc>
      </w:tr>
      <w:tr w:rsidR="007C091D" w14:paraId="6B49FBBF" w14:textId="77777777" w:rsidTr="00895B82">
        <w:tc>
          <w:tcPr>
            <w:tcW w:w="625" w:type="dxa"/>
          </w:tcPr>
          <w:p w14:paraId="222E64E2" w14:textId="77777777" w:rsidR="007C091D" w:rsidRPr="00374BCE" w:rsidRDefault="007C091D" w:rsidP="007C091D">
            <w:pPr>
              <w:pStyle w:val="ListParagraph"/>
              <w:numPr>
                <w:ilvl w:val="0"/>
                <w:numId w:val="4"/>
              </w:numPr>
              <w:spacing w:after="120"/>
            </w:pPr>
          </w:p>
        </w:tc>
        <w:tc>
          <w:tcPr>
            <w:tcW w:w="990" w:type="dxa"/>
          </w:tcPr>
          <w:p w14:paraId="68E0EDBE" w14:textId="3859EF19" w:rsidR="007C091D" w:rsidRPr="00374BCE" w:rsidRDefault="007C091D">
            <w:r w:rsidRPr="00374BCE">
              <w:t xml:space="preserve">At Step </w:t>
            </w:r>
            <w:r w:rsidR="00895B82">
              <w:t>4</w:t>
            </w:r>
          </w:p>
        </w:tc>
        <w:tc>
          <w:tcPr>
            <w:tcW w:w="2610" w:type="dxa"/>
          </w:tcPr>
          <w:p w14:paraId="180D8258" w14:textId="1A08222F" w:rsidR="007C091D" w:rsidRPr="00374BCE" w:rsidRDefault="00895B82">
            <w:r w:rsidRPr="00895B82">
              <w:rPr>
                <w:lang w:val="en-US"/>
              </w:rPr>
              <w:t>If the input data is incomplete or violates validation rules (e.g., invalid card length, expired date).</w:t>
            </w:r>
          </w:p>
        </w:tc>
        <w:tc>
          <w:tcPr>
            <w:tcW w:w="3240" w:type="dxa"/>
          </w:tcPr>
          <w:p w14:paraId="5F46EB7A" w14:textId="3E180DAF" w:rsidR="00895B82" w:rsidRPr="00895B82" w:rsidRDefault="00895B82" w:rsidP="00895B82">
            <w:pPr>
              <w:pStyle w:val="ListParagraph"/>
              <w:numPr>
                <w:ilvl w:val="0"/>
                <w:numId w:val="1"/>
              </w:numPr>
              <w:spacing w:after="120"/>
              <w:rPr>
                <w:lang w:val="en-US"/>
              </w:rPr>
            </w:pPr>
            <w:r w:rsidRPr="00895B82">
              <w:rPr>
                <w:lang w:val="en-US"/>
              </w:rPr>
              <w:t xml:space="preserve"> Software highlights the invalid fields.</w:t>
            </w:r>
          </w:p>
          <w:p w14:paraId="594E2828" w14:textId="67E5C235" w:rsidR="007C091D" w:rsidRPr="00895B82" w:rsidRDefault="00895B82" w:rsidP="00895B82">
            <w:pPr>
              <w:pStyle w:val="ListParagraph"/>
              <w:numPr>
                <w:ilvl w:val="0"/>
                <w:numId w:val="1"/>
              </w:numPr>
              <w:spacing w:after="120"/>
              <w:rPr>
                <w:lang w:val="en-US"/>
              </w:rPr>
            </w:pPr>
            <w:r w:rsidRPr="00895B82">
              <w:rPr>
                <w:lang w:val="en-US"/>
              </w:rPr>
              <w:lastRenderedPageBreak/>
              <w:t>Software displays a specific error message (e.g., "Invalid card number").</w:t>
            </w:r>
          </w:p>
        </w:tc>
        <w:tc>
          <w:tcPr>
            <w:tcW w:w="1885" w:type="dxa"/>
          </w:tcPr>
          <w:p w14:paraId="26677D98" w14:textId="3FE989D6" w:rsidR="007C091D" w:rsidRPr="00374BCE" w:rsidRDefault="007C091D">
            <w:r w:rsidRPr="00374BCE">
              <w:lastRenderedPageBreak/>
              <w:t xml:space="preserve">Resumes at Step </w:t>
            </w:r>
            <w:r w:rsidR="00895B82">
              <w:t>3</w:t>
            </w:r>
          </w:p>
        </w:tc>
      </w:tr>
      <w:tr w:rsidR="00895B82" w14:paraId="29F01EF1" w14:textId="77777777" w:rsidTr="00895B82">
        <w:tc>
          <w:tcPr>
            <w:tcW w:w="625" w:type="dxa"/>
          </w:tcPr>
          <w:p w14:paraId="795EB49E" w14:textId="77777777" w:rsidR="00895B82" w:rsidRPr="00374BCE" w:rsidRDefault="00895B82" w:rsidP="007C091D">
            <w:pPr>
              <w:pStyle w:val="ListParagraph"/>
              <w:numPr>
                <w:ilvl w:val="0"/>
                <w:numId w:val="4"/>
              </w:numPr>
              <w:spacing w:after="120"/>
            </w:pPr>
          </w:p>
        </w:tc>
        <w:tc>
          <w:tcPr>
            <w:tcW w:w="990" w:type="dxa"/>
          </w:tcPr>
          <w:p w14:paraId="41440B88" w14:textId="14E1DB52" w:rsidR="00895B82" w:rsidRPr="00DE2FDC" w:rsidRDefault="00895B82">
            <w:pPr>
              <w:rPr>
                <w:lang w:val="en-US"/>
              </w:rPr>
            </w:pPr>
            <w:r>
              <w:t xml:space="preserve">At Step </w:t>
            </w:r>
            <w:r w:rsidR="00DE2FDC">
              <w:rPr>
                <w:lang w:val="en-US"/>
              </w:rPr>
              <w:t>4</w:t>
            </w:r>
          </w:p>
        </w:tc>
        <w:tc>
          <w:tcPr>
            <w:tcW w:w="2610" w:type="dxa"/>
          </w:tcPr>
          <w:p w14:paraId="6A7B3D3D" w14:textId="32DBA458" w:rsidR="00895B82" w:rsidRPr="00895B82" w:rsidRDefault="00895B82">
            <w:r w:rsidRPr="00895B82">
              <w:rPr>
                <w:lang w:val="en-US"/>
              </w:rPr>
              <w:t>If the software fails to connect to the PayPal Sandbox API (timeout or server error).</w:t>
            </w:r>
          </w:p>
        </w:tc>
        <w:tc>
          <w:tcPr>
            <w:tcW w:w="3240" w:type="dxa"/>
          </w:tcPr>
          <w:p w14:paraId="2F088FCB" w14:textId="77777777" w:rsidR="00895B82" w:rsidRDefault="00895B82" w:rsidP="007C091D">
            <w:pPr>
              <w:pStyle w:val="ListParagraph"/>
              <w:numPr>
                <w:ilvl w:val="0"/>
                <w:numId w:val="1"/>
              </w:numPr>
              <w:spacing w:after="120"/>
            </w:pPr>
            <w:r w:rsidRPr="00895B82">
              <w:rPr>
                <w:lang w:val="en-US"/>
              </w:rPr>
              <w:t>Software logs the system error.</w:t>
            </w:r>
          </w:p>
          <w:p w14:paraId="14E94F63" w14:textId="0AB167B9" w:rsidR="00895B82" w:rsidRPr="00895B82" w:rsidRDefault="00895B82" w:rsidP="007C091D">
            <w:pPr>
              <w:pStyle w:val="ListParagraph"/>
              <w:numPr>
                <w:ilvl w:val="0"/>
                <w:numId w:val="1"/>
              </w:numPr>
              <w:spacing w:after="120"/>
            </w:pPr>
            <w:r w:rsidRPr="00895B82">
              <w:rPr>
                <w:lang w:val="en-US"/>
              </w:rPr>
              <w:t>Software displays a "Gateway connection error. Please try again later." message.</w:t>
            </w:r>
          </w:p>
        </w:tc>
        <w:tc>
          <w:tcPr>
            <w:tcW w:w="1885" w:type="dxa"/>
          </w:tcPr>
          <w:p w14:paraId="559756F7" w14:textId="27E62ABB" w:rsidR="00895B82" w:rsidRDefault="00895B82">
            <w:r>
              <w:t>Use case ends</w:t>
            </w:r>
          </w:p>
        </w:tc>
      </w:tr>
      <w:tr w:rsidR="00DE2FDC" w14:paraId="106DDC3A" w14:textId="77777777" w:rsidTr="00895B82">
        <w:tc>
          <w:tcPr>
            <w:tcW w:w="625" w:type="dxa"/>
          </w:tcPr>
          <w:p w14:paraId="57F151A1" w14:textId="77777777" w:rsidR="00DE2FDC" w:rsidRPr="00374BCE" w:rsidRDefault="00DE2FDC" w:rsidP="00DE2FDC">
            <w:pPr>
              <w:pStyle w:val="ListParagraph"/>
              <w:numPr>
                <w:ilvl w:val="0"/>
                <w:numId w:val="4"/>
              </w:numPr>
              <w:spacing w:after="120"/>
            </w:pPr>
          </w:p>
        </w:tc>
        <w:tc>
          <w:tcPr>
            <w:tcW w:w="990" w:type="dxa"/>
          </w:tcPr>
          <w:p w14:paraId="5FD56E38" w14:textId="70347769" w:rsidR="00DE2FDC" w:rsidRDefault="00DE2FDC" w:rsidP="00DE2FDC">
            <w:r>
              <w:t>At Step 5</w:t>
            </w:r>
          </w:p>
        </w:tc>
        <w:tc>
          <w:tcPr>
            <w:tcW w:w="2610" w:type="dxa"/>
          </w:tcPr>
          <w:p w14:paraId="19F2474B" w14:textId="27D5F8EC" w:rsidR="00DE2FDC" w:rsidRPr="00895B82" w:rsidRDefault="00DE2FDC" w:rsidP="00DE2FDC">
            <w:r w:rsidRPr="00895B82">
              <w:rPr>
                <w:lang w:val="en-US"/>
              </w:rPr>
              <w:t>If the PayPal Sandbox API declines the test card (e.g., insufficient funds test card).</w:t>
            </w:r>
          </w:p>
        </w:tc>
        <w:tc>
          <w:tcPr>
            <w:tcW w:w="3240" w:type="dxa"/>
          </w:tcPr>
          <w:p w14:paraId="56BB4049" w14:textId="77777777" w:rsidR="00DE2FDC" w:rsidRDefault="00DE2FDC" w:rsidP="00DE2FDC">
            <w:pPr>
              <w:pStyle w:val="ListParagraph"/>
              <w:numPr>
                <w:ilvl w:val="0"/>
                <w:numId w:val="1"/>
              </w:numPr>
              <w:spacing w:after="120"/>
            </w:pPr>
            <w:r w:rsidRPr="00895B82">
              <w:rPr>
                <w:lang w:val="en-US"/>
              </w:rPr>
              <w:t>Software logs the failed transaction attempt.</w:t>
            </w:r>
          </w:p>
          <w:p w14:paraId="7EA5BFC4" w14:textId="689E2674" w:rsidR="00DE2FDC" w:rsidRPr="00895B82" w:rsidRDefault="00DE2FDC" w:rsidP="00DE2FDC">
            <w:pPr>
              <w:pStyle w:val="ListParagraph"/>
              <w:numPr>
                <w:ilvl w:val="0"/>
                <w:numId w:val="1"/>
              </w:numPr>
              <w:spacing w:after="120"/>
            </w:pPr>
            <w:r w:rsidRPr="00895B82">
              <w:rPr>
                <w:lang w:val="en-US"/>
              </w:rPr>
              <w:t>Software displays a "Payment Declined" error message.</w:t>
            </w:r>
          </w:p>
        </w:tc>
        <w:tc>
          <w:tcPr>
            <w:tcW w:w="1885" w:type="dxa"/>
          </w:tcPr>
          <w:p w14:paraId="37BAB2E5" w14:textId="16362C99" w:rsidR="00DE2FDC" w:rsidRDefault="00DE2FDC" w:rsidP="00DE2FDC">
            <w:r>
              <w:t>Resume at Step 2</w:t>
            </w:r>
          </w:p>
        </w:tc>
      </w:tr>
    </w:tbl>
    <w:p w14:paraId="3651E03B" w14:textId="16226575" w:rsidR="007C091D" w:rsidRPr="00895B82" w:rsidRDefault="007C091D" w:rsidP="00895B82">
      <w:pPr>
        <w:pStyle w:val="ListParagraph"/>
        <w:numPr>
          <w:ilvl w:val="0"/>
          <w:numId w:val="5"/>
        </w:numPr>
        <w:spacing w:after="120"/>
        <w:rPr>
          <w:b/>
          <w:bCs/>
        </w:rPr>
      </w:pPr>
      <w:r w:rsidRPr="00895B82">
        <w:rPr>
          <w:b/>
          <w:bCs/>
        </w:rPr>
        <w:t>Input data</w:t>
      </w:r>
    </w:p>
    <w:p w14:paraId="7E140CA0" w14:textId="70461CFC" w:rsidR="007C091D" w:rsidRDefault="007C091D" w:rsidP="007C091D">
      <w:pPr>
        <w:pStyle w:val="Caption"/>
        <w:keepNext/>
      </w:pPr>
      <w:r>
        <w:t>Table A</w:t>
      </w:r>
      <w:r w:rsidR="00255A3A">
        <w:t xml:space="preserve"> </w:t>
      </w:r>
      <w:r>
        <w:t>-</w:t>
      </w:r>
      <w:r w:rsidR="00255A3A">
        <w:t xml:space="preserve"> </w:t>
      </w:r>
      <w:r>
        <w:t>Input data of</w:t>
      </w:r>
      <w:r w:rsidR="00255A3A">
        <w:t xml:space="preserve"> </w:t>
      </w:r>
      <w:r w:rsidR="00977E6B">
        <w:t>Credit Card</w:t>
      </w:r>
      <w:r w:rsidR="00255A3A">
        <w:t xml:space="preserve"> </w:t>
      </w:r>
    </w:p>
    <w:tbl>
      <w:tblPr>
        <w:tblStyle w:val="TableGrid"/>
        <w:tblW w:w="9085" w:type="dxa"/>
        <w:tblLook w:val="04A0" w:firstRow="1" w:lastRow="0" w:firstColumn="1" w:lastColumn="0" w:noHBand="0" w:noVBand="1"/>
      </w:tblPr>
      <w:tblGrid>
        <w:gridCol w:w="461"/>
        <w:gridCol w:w="1063"/>
        <w:gridCol w:w="1878"/>
        <w:gridCol w:w="1183"/>
        <w:gridCol w:w="2700"/>
        <w:gridCol w:w="1800"/>
      </w:tblGrid>
      <w:tr w:rsidR="007C091D" w:rsidRPr="00F0444F" w14:paraId="0E1E50EB" w14:textId="77777777" w:rsidTr="003A2C3C">
        <w:tc>
          <w:tcPr>
            <w:tcW w:w="461" w:type="dxa"/>
            <w:shd w:val="clear" w:color="auto" w:fill="8DD873" w:themeFill="accent6" w:themeFillTint="99"/>
            <w:vAlign w:val="center"/>
          </w:tcPr>
          <w:p w14:paraId="6235441E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No</w:t>
            </w:r>
          </w:p>
        </w:tc>
        <w:tc>
          <w:tcPr>
            <w:tcW w:w="1063" w:type="dxa"/>
            <w:shd w:val="clear" w:color="auto" w:fill="8DD873" w:themeFill="accent6" w:themeFillTint="99"/>
            <w:vAlign w:val="center"/>
          </w:tcPr>
          <w:p w14:paraId="3083259D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Data fields</w:t>
            </w:r>
          </w:p>
        </w:tc>
        <w:tc>
          <w:tcPr>
            <w:tcW w:w="1878" w:type="dxa"/>
            <w:shd w:val="clear" w:color="auto" w:fill="8DD873" w:themeFill="accent6" w:themeFillTint="99"/>
            <w:vAlign w:val="center"/>
          </w:tcPr>
          <w:p w14:paraId="3246D566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Description</w:t>
            </w:r>
          </w:p>
        </w:tc>
        <w:tc>
          <w:tcPr>
            <w:tcW w:w="1183" w:type="dxa"/>
            <w:shd w:val="clear" w:color="auto" w:fill="8DD873" w:themeFill="accent6" w:themeFillTint="99"/>
            <w:vAlign w:val="center"/>
          </w:tcPr>
          <w:p w14:paraId="627569F7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Mandatory</w:t>
            </w:r>
          </w:p>
        </w:tc>
        <w:tc>
          <w:tcPr>
            <w:tcW w:w="2700" w:type="dxa"/>
            <w:shd w:val="clear" w:color="auto" w:fill="8DD873" w:themeFill="accent6" w:themeFillTint="99"/>
            <w:vAlign w:val="center"/>
          </w:tcPr>
          <w:p w14:paraId="4D6F269C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Valid condition</w:t>
            </w:r>
          </w:p>
        </w:tc>
        <w:tc>
          <w:tcPr>
            <w:tcW w:w="1800" w:type="dxa"/>
            <w:shd w:val="clear" w:color="auto" w:fill="8DD873" w:themeFill="accent6" w:themeFillTint="99"/>
            <w:vAlign w:val="center"/>
          </w:tcPr>
          <w:p w14:paraId="3C290E81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Example</w:t>
            </w:r>
          </w:p>
        </w:tc>
      </w:tr>
      <w:tr w:rsidR="007C091D" w:rsidRPr="00F0444F" w14:paraId="2F274A6C" w14:textId="77777777" w:rsidTr="003A2C3C">
        <w:tc>
          <w:tcPr>
            <w:tcW w:w="461" w:type="dxa"/>
            <w:vAlign w:val="center"/>
          </w:tcPr>
          <w:p w14:paraId="3C1309FC" w14:textId="77777777" w:rsidR="007C091D" w:rsidRPr="00374BCE" w:rsidRDefault="007C091D" w:rsidP="007C091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063" w:type="dxa"/>
            <w:vAlign w:val="center"/>
          </w:tcPr>
          <w:p w14:paraId="4172CE61" w14:textId="0ABCCA3A" w:rsidR="007C091D" w:rsidRPr="00374BCE" w:rsidRDefault="00FF05B6">
            <w:r w:rsidRPr="00FF05B6">
              <w:rPr>
                <w:lang w:val="en-US"/>
              </w:rPr>
              <w:t>Card Number</w:t>
            </w:r>
          </w:p>
        </w:tc>
        <w:tc>
          <w:tcPr>
            <w:tcW w:w="1878" w:type="dxa"/>
            <w:vAlign w:val="center"/>
          </w:tcPr>
          <w:p w14:paraId="6C64442A" w14:textId="27EC029B" w:rsidR="007C091D" w:rsidRPr="00374BCE" w:rsidRDefault="0081383D">
            <w:r w:rsidRPr="0081383D">
              <w:rPr>
                <w:lang w:val="en-US"/>
              </w:rPr>
              <w:t>The 16-digit number on the front of the card.</w:t>
            </w:r>
          </w:p>
        </w:tc>
        <w:tc>
          <w:tcPr>
            <w:tcW w:w="1183" w:type="dxa"/>
            <w:vAlign w:val="center"/>
          </w:tcPr>
          <w:p w14:paraId="5D97F2CC" w14:textId="608CABC2" w:rsidR="007C091D" w:rsidRPr="003A2C3C" w:rsidRDefault="003A2C3C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2700" w:type="dxa"/>
            <w:vAlign w:val="center"/>
          </w:tcPr>
          <w:p w14:paraId="294A598C" w14:textId="79494E7E" w:rsidR="007C091D" w:rsidRPr="00374BCE" w:rsidRDefault="003A2C3C">
            <w:r w:rsidRPr="003A2C3C">
              <w:rPr>
                <w:lang w:val="en-US"/>
              </w:rPr>
              <w:t>Exactly 16 numeric digits. Must pass Luhn</w:t>
            </w:r>
            <w:r>
              <w:rPr>
                <w:lang w:val="en-US"/>
              </w:rPr>
              <w:t xml:space="preserve"> </w:t>
            </w:r>
            <w:r w:rsidRPr="003A2C3C">
              <w:rPr>
                <w:lang w:val="en-US"/>
              </w:rPr>
              <w:t>algorithm check.</w:t>
            </w:r>
          </w:p>
        </w:tc>
        <w:tc>
          <w:tcPr>
            <w:tcW w:w="1800" w:type="dxa"/>
            <w:vAlign w:val="center"/>
          </w:tcPr>
          <w:p w14:paraId="245A16BE" w14:textId="7BA23536" w:rsidR="007C091D" w:rsidRPr="00374BCE" w:rsidRDefault="00585F03">
            <w:r w:rsidRPr="00585F03">
              <w:rPr>
                <w:lang w:val="en-US"/>
              </w:rPr>
              <w:t>4111 1111 1111 1111</w:t>
            </w:r>
          </w:p>
        </w:tc>
      </w:tr>
      <w:tr w:rsidR="00FF05B6" w:rsidRPr="00F0444F" w14:paraId="7238FD9F" w14:textId="77777777" w:rsidTr="003A2C3C">
        <w:tc>
          <w:tcPr>
            <w:tcW w:w="461" w:type="dxa"/>
            <w:vAlign w:val="center"/>
          </w:tcPr>
          <w:p w14:paraId="79CE7924" w14:textId="77777777" w:rsidR="00FF05B6" w:rsidRPr="00374BCE" w:rsidRDefault="00FF05B6" w:rsidP="007C091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063" w:type="dxa"/>
            <w:vAlign w:val="center"/>
          </w:tcPr>
          <w:p w14:paraId="010A4E4C" w14:textId="7193FF0D" w:rsidR="00FF05B6" w:rsidRPr="00FF05B6" w:rsidRDefault="00585F03">
            <w:r w:rsidRPr="00585F03">
              <w:rPr>
                <w:lang w:val="en-US"/>
              </w:rPr>
              <w:t>Expiration Date</w:t>
            </w:r>
          </w:p>
        </w:tc>
        <w:tc>
          <w:tcPr>
            <w:tcW w:w="1878" w:type="dxa"/>
            <w:vAlign w:val="center"/>
          </w:tcPr>
          <w:p w14:paraId="036A6299" w14:textId="19289D59" w:rsidR="00FF05B6" w:rsidRPr="00374BCE" w:rsidRDefault="00750E14">
            <w:r w:rsidRPr="00750E14">
              <w:rPr>
                <w:lang w:val="en-US"/>
              </w:rPr>
              <w:t>The month and year the card expires.</w:t>
            </w:r>
          </w:p>
        </w:tc>
        <w:tc>
          <w:tcPr>
            <w:tcW w:w="1183" w:type="dxa"/>
            <w:vAlign w:val="center"/>
          </w:tcPr>
          <w:p w14:paraId="235548C6" w14:textId="1DA3C5D2" w:rsidR="00FF05B6" w:rsidRPr="00750E14" w:rsidRDefault="00750E14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2700" w:type="dxa"/>
            <w:vAlign w:val="center"/>
          </w:tcPr>
          <w:p w14:paraId="19D593F4" w14:textId="4660DD82" w:rsidR="00FF05B6" w:rsidRPr="00374BCE" w:rsidRDefault="00750E14">
            <w:r w:rsidRPr="00750E14">
              <w:rPr>
                <w:lang w:val="en-US"/>
              </w:rPr>
              <w:t>Format MM/YY. Must be a future date.</w:t>
            </w:r>
          </w:p>
        </w:tc>
        <w:tc>
          <w:tcPr>
            <w:tcW w:w="1800" w:type="dxa"/>
            <w:vAlign w:val="center"/>
          </w:tcPr>
          <w:p w14:paraId="3199BEC9" w14:textId="01DB68FD" w:rsidR="00FF05B6" w:rsidRPr="00750E14" w:rsidRDefault="00750E14">
            <w:pPr>
              <w:rPr>
                <w:lang w:val="en-US"/>
              </w:rPr>
            </w:pPr>
            <w:r>
              <w:rPr>
                <w:lang w:val="en-US"/>
              </w:rPr>
              <w:t>03/30</w:t>
            </w:r>
          </w:p>
        </w:tc>
      </w:tr>
      <w:tr w:rsidR="00FF05B6" w:rsidRPr="00F0444F" w14:paraId="08AC9AD3" w14:textId="77777777" w:rsidTr="003A2C3C">
        <w:tc>
          <w:tcPr>
            <w:tcW w:w="461" w:type="dxa"/>
            <w:vAlign w:val="center"/>
          </w:tcPr>
          <w:p w14:paraId="0F66A1BB" w14:textId="77777777" w:rsidR="00FF05B6" w:rsidRPr="00374BCE" w:rsidRDefault="00FF05B6" w:rsidP="007C091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063" w:type="dxa"/>
            <w:vAlign w:val="center"/>
          </w:tcPr>
          <w:p w14:paraId="6F574072" w14:textId="65A65978" w:rsidR="00FF05B6" w:rsidRPr="00FF05B6" w:rsidRDefault="00750E14">
            <w:r w:rsidRPr="00750E14">
              <w:rPr>
                <w:lang w:val="en-US"/>
              </w:rPr>
              <w:t>CVV</w:t>
            </w:r>
          </w:p>
        </w:tc>
        <w:tc>
          <w:tcPr>
            <w:tcW w:w="1878" w:type="dxa"/>
            <w:vAlign w:val="center"/>
          </w:tcPr>
          <w:p w14:paraId="01505A7E" w14:textId="394CAD5F" w:rsidR="00FF05B6" w:rsidRPr="00374BCE" w:rsidRDefault="00354A2A">
            <w:r w:rsidRPr="00354A2A">
              <w:rPr>
                <w:lang w:val="en-US"/>
              </w:rPr>
              <w:t>Card</w:t>
            </w:r>
            <w:r>
              <w:rPr>
                <w:lang w:val="en-US"/>
              </w:rPr>
              <w:t xml:space="preserve"> </w:t>
            </w:r>
            <w:r w:rsidRPr="00354A2A">
              <w:rPr>
                <w:lang w:val="en-US"/>
              </w:rPr>
              <w:t>Verification Value</w:t>
            </w:r>
            <w:r>
              <w:rPr>
                <w:lang w:val="en-US"/>
              </w:rPr>
              <w:t xml:space="preserve"> </w:t>
            </w:r>
            <w:r w:rsidRPr="00354A2A">
              <w:rPr>
                <w:lang w:val="en-US"/>
              </w:rPr>
              <w:t>(security</w:t>
            </w:r>
            <w:r>
              <w:rPr>
                <w:lang w:val="en-US"/>
              </w:rPr>
              <w:t xml:space="preserve"> </w:t>
            </w:r>
            <w:r w:rsidRPr="00354A2A">
              <w:rPr>
                <w:lang w:val="en-US"/>
              </w:rPr>
              <w:t>code).</w:t>
            </w:r>
          </w:p>
        </w:tc>
        <w:tc>
          <w:tcPr>
            <w:tcW w:w="1183" w:type="dxa"/>
            <w:vAlign w:val="center"/>
          </w:tcPr>
          <w:p w14:paraId="02AC37AB" w14:textId="4170C060" w:rsidR="00FF05B6" w:rsidRPr="00354A2A" w:rsidRDefault="00354A2A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2700" w:type="dxa"/>
            <w:vAlign w:val="center"/>
          </w:tcPr>
          <w:p w14:paraId="23E04ED3" w14:textId="6E5A121D" w:rsidR="00FF05B6" w:rsidRPr="00374BCE" w:rsidRDefault="00354A2A">
            <w:r w:rsidRPr="00354A2A">
              <w:rPr>
                <w:lang w:val="en-US"/>
              </w:rPr>
              <w:t>Exactly 3 or 4 numeric digits.</w:t>
            </w:r>
          </w:p>
        </w:tc>
        <w:tc>
          <w:tcPr>
            <w:tcW w:w="1800" w:type="dxa"/>
            <w:vAlign w:val="center"/>
          </w:tcPr>
          <w:p w14:paraId="6F3CC05D" w14:textId="672CD09F" w:rsidR="00FF05B6" w:rsidRPr="00354A2A" w:rsidRDefault="00354A2A">
            <w:pPr>
              <w:rPr>
                <w:lang w:val="en-US"/>
              </w:rPr>
            </w:pPr>
            <w:r>
              <w:rPr>
                <w:lang w:val="en-US"/>
              </w:rPr>
              <w:t>123</w:t>
            </w:r>
          </w:p>
        </w:tc>
      </w:tr>
    </w:tbl>
    <w:p w14:paraId="052FF777" w14:textId="70726F84" w:rsidR="007C091D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</w:rPr>
      </w:pPr>
      <w:r w:rsidRPr="00511FD0">
        <w:rPr>
          <w:b/>
          <w:bCs/>
        </w:rPr>
        <w:t>Output data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5"/>
        <w:gridCol w:w="1331"/>
        <w:gridCol w:w="3045"/>
        <w:gridCol w:w="3348"/>
        <w:gridCol w:w="1121"/>
      </w:tblGrid>
      <w:tr w:rsidR="00421E37" w:rsidRPr="00421E37" w14:paraId="39750A03" w14:textId="77777777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A983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4EFE0CFA" w14:textId="77777777" w:rsidR="00421E37" w:rsidRPr="00421E37" w:rsidRDefault="00421E37" w:rsidP="00421E37">
            <w:pPr>
              <w:spacing w:line="240" w:lineRule="auto"/>
              <w:jc w:val="center"/>
              <w:rPr>
                <w:szCs w:val="24"/>
              </w:rPr>
            </w:pPr>
            <w:r w:rsidRPr="00421E37">
              <w:rPr>
                <w:b/>
                <w:bCs/>
                <w:color w:val="000000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A983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344B56E" w14:textId="77777777" w:rsidR="00421E37" w:rsidRPr="00421E37" w:rsidRDefault="00421E37" w:rsidP="00421E37">
            <w:pPr>
              <w:spacing w:line="240" w:lineRule="auto"/>
              <w:ind w:left="4"/>
              <w:jc w:val="center"/>
              <w:rPr>
                <w:szCs w:val="24"/>
              </w:rPr>
            </w:pPr>
            <w:r w:rsidRPr="00421E37">
              <w:rPr>
                <w:b/>
                <w:bCs/>
                <w:color w:val="000000"/>
                <w:szCs w:val="24"/>
              </w:rPr>
              <w:t>Data fields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A983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DF0F1EF" w14:textId="77777777" w:rsidR="00421E37" w:rsidRPr="00421E37" w:rsidRDefault="00421E37" w:rsidP="00421E37">
            <w:pPr>
              <w:spacing w:line="240" w:lineRule="auto"/>
              <w:ind w:left="4"/>
              <w:jc w:val="center"/>
              <w:rPr>
                <w:szCs w:val="24"/>
              </w:rPr>
            </w:pPr>
            <w:r w:rsidRPr="00421E37">
              <w:rPr>
                <w:b/>
                <w:bCs/>
                <w:color w:val="000000"/>
                <w:szCs w:val="24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A983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7E47C7" w14:textId="77777777" w:rsidR="00421E37" w:rsidRPr="00421E37" w:rsidRDefault="00421E37" w:rsidP="00421E37">
            <w:pPr>
              <w:spacing w:line="240" w:lineRule="auto"/>
              <w:ind w:left="4"/>
              <w:jc w:val="center"/>
              <w:rPr>
                <w:szCs w:val="24"/>
              </w:rPr>
            </w:pPr>
            <w:r w:rsidRPr="00421E37">
              <w:rPr>
                <w:b/>
                <w:bCs/>
                <w:color w:val="000000"/>
                <w:szCs w:val="24"/>
              </w:rPr>
              <w:t>Display format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A983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4A9461B4" w14:textId="77777777" w:rsidR="00421E37" w:rsidRPr="00421E37" w:rsidRDefault="00421E37" w:rsidP="00421E37">
            <w:pPr>
              <w:spacing w:line="240" w:lineRule="auto"/>
              <w:ind w:left="4"/>
              <w:jc w:val="center"/>
              <w:rPr>
                <w:szCs w:val="24"/>
              </w:rPr>
            </w:pPr>
            <w:r w:rsidRPr="00421E37">
              <w:rPr>
                <w:b/>
                <w:bCs/>
                <w:color w:val="000000"/>
                <w:szCs w:val="24"/>
              </w:rPr>
              <w:t>Example</w:t>
            </w:r>
          </w:p>
        </w:tc>
      </w:tr>
      <w:tr w:rsidR="00421E37" w:rsidRPr="00421E37" w14:paraId="705E412F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0DE3D7" w14:textId="2919AFC4" w:rsidR="00421E37" w:rsidRPr="00421E37" w:rsidRDefault="00421E37" w:rsidP="00421E37">
            <w:pPr>
              <w:spacing w:before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EA8545" w14:textId="24933F50" w:rsidR="00421E37" w:rsidRPr="00421E37" w:rsidRDefault="00421E37" w:rsidP="00421E37">
            <w:pPr>
              <w:spacing w:before="0" w:line="240" w:lineRule="auto"/>
              <w:jc w:val="center"/>
              <w:rPr>
                <w:szCs w:val="24"/>
              </w:rPr>
            </w:pPr>
            <w:r>
              <w:rPr>
                <w:color w:val="000000"/>
                <w:sz w:val="20"/>
              </w:rPr>
              <w:t>Payment Status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D07A3EB" w14:textId="0D97CCF1" w:rsidR="00421E37" w:rsidRPr="00421E37" w:rsidRDefault="00421E37" w:rsidP="00421E37">
            <w:pPr>
              <w:spacing w:before="0" w:line="240" w:lineRule="auto"/>
              <w:jc w:val="center"/>
              <w:rPr>
                <w:szCs w:val="24"/>
              </w:rPr>
            </w:pPr>
            <w:r>
              <w:rPr>
                <w:color w:val="000000"/>
                <w:sz w:val="20"/>
              </w:rPr>
              <w:t>Current status of the payment transaction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928783E" w14:textId="2F8095DA" w:rsidR="00421E37" w:rsidRPr="00421E37" w:rsidRDefault="00421E37" w:rsidP="00421E37">
            <w:pPr>
              <w:spacing w:before="0" w:line="240" w:lineRule="auto"/>
              <w:jc w:val="center"/>
              <w:rPr>
                <w:szCs w:val="24"/>
              </w:rPr>
            </w:pPr>
            <w:r>
              <w:rPr>
                <w:color w:val="000000"/>
                <w:sz w:val="20"/>
              </w:rPr>
              <w:t>Text message (Success/Failure/Cancelled)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999E65" w14:textId="1D1E290E" w:rsidR="00421E37" w:rsidRPr="00421E37" w:rsidRDefault="00421E37" w:rsidP="00421E37">
            <w:pPr>
              <w:spacing w:before="0" w:line="240" w:lineRule="auto"/>
              <w:jc w:val="center"/>
              <w:rPr>
                <w:szCs w:val="24"/>
              </w:rPr>
            </w:pPr>
            <w:r>
              <w:rPr>
                <w:color w:val="000000"/>
                <w:sz w:val="20"/>
              </w:rPr>
              <w:t>"Success"</w:t>
            </w:r>
          </w:p>
        </w:tc>
      </w:tr>
    </w:tbl>
    <w:p w14:paraId="1F9706BA" w14:textId="77777777" w:rsidR="00030F61" w:rsidRPr="00421E37" w:rsidRDefault="00030F61" w:rsidP="00421E37">
      <w:pPr>
        <w:spacing w:after="120"/>
        <w:rPr>
          <w:b/>
          <w:bCs/>
        </w:rPr>
      </w:pPr>
    </w:p>
    <w:p w14:paraId="205EB688" w14:textId="49986E82" w:rsidR="002526AF" w:rsidRDefault="007C091D" w:rsidP="00774BCE">
      <w:pPr>
        <w:pStyle w:val="ListParagraph"/>
        <w:numPr>
          <w:ilvl w:val="0"/>
          <w:numId w:val="5"/>
        </w:numPr>
        <w:spacing w:after="120"/>
        <w:rPr>
          <w:b/>
          <w:bCs/>
        </w:rPr>
      </w:pPr>
      <w:r>
        <w:rPr>
          <w:b/>
          <w:bCs/>
        </w:rPr>
        <w:t>Postconditions</w:t>
      </w:r>
      <w:bookmarkStart w:id="1" w:name="_MON_1662905405"/>
      <w:bookmarkEnd w:id="1"/>
    </w:p>
    <w:p w14:paraId="60C627F4" w14:textId="789231FB" w:rsidR="004F0EAD" w:rsidRPr="002A2EA6" w:rsidRDefault="00076D28" w:rsidP="008A014A">
      <w:pPr>
        <w:pStyle w:val="ListParagraph"/>
        <w:spacing w:after="120"/>
      </w:pPr>
      <w:r>
        <w:t>The</w:t>
      </w:r>
      <w:r w:rsidR="00421E37">
        <w:t xml:space="preserve"> payment result is displayed successfully</w:t>
      </w:r>
    </w:p>
    <w:sectPr w:rsidR="004F0EAD" w:rsidRPr="002A2E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s58AjjGO/Su5iN" int2:id="1Y7A0tSd">
      <int2:state int2:value="Rejected" int2:type="spell"/>
    </int2:textHash>
    <int2:bookmark int2:bookmarkName="_Int_fc6xc34Y" int2:invalidationBookmarkName="" int2:hashCode="CnccNr4F1k83an" int2:id="8izzCLvZ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34024"/>
    <w:multiLevelType w:val="hybridMultilevel"/>
    <w:tmpl w:val="AB60020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D724B9"/>
    <w:multiLevelType w:val="hybridMultilevel"/>
    <w:tmpl w:val="C8F6F9F4"/>
    <w:lvl w:ilvl="0" w:tplc="F506695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82637F"/>
    <w:multiLevelType w:val="hybridMultilevel"/>
    <w:tmpl w:val="7214D3BA"/>
    <w:lvl w:ilvl="0" w:tplc="DD8AAE2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5CF37C8"/>
    <w:multiLevelType w:val="hybridMultilevel"/>
    <w:tmpl w:val="1834EA70"/>
    <w:lvl w:ilvl="0" w:tplc="2A3A3D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D132B6"/>
    <w:multiLevelType w:val="hybridMultilevel"/>
    <w:tmpl w:val="4210DF20"/>
    <w:lvl w:ilvl="0" w:tplc="DA86FD9E">
      <w:start w:val="1"/>
      <w:numFmt w:val="decimal"/>
      <w:lvlText w:val="%1."/>
      <w:lvlJc w:val="left"/>
      <w:pPr>
        <w:ind w:left="1080" w:hanging="108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EA6B7E"/>
    <w:multiLevelType w:val="hybridMultilevel"/>
    <w:tmpl w:val="2AB6FFA0"/>
    <w:lvl w:ilvl="0" w:tplc="8ADA4B5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DC7D1A"/>
    <w:multiLevelType w:val="multilevel"/>
    <w:tmpl w:val="1070F5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013066485">
    <w:abstractNumId w:val="0"/>
  </w:num>
  <w:num w:numId="2" w16cid:durableId="2118283748">
    <w:abstractNumId w:val="3"/>
  </w:num>
  <w:num w:numId="3" w16cid:durableId="2031254946">
    <w:abstractNumId w:val="5"/>
  </w:num>
  <w:num w:numId="4" w16cid:durableId="2072918847">
    <w:abstractNumId w:val="4"/>
  </w:num>
  <w:num w:numId="5" w16cid:durableId="1253465098">
    <w:abstractNumId w:val="6"/>
  </w:num>
  <w:num w:numId="6" w16cid:durableId="1331714065">
    <w:abstractNumId w:val="2"/>
  </w:num>
  <w:num w:numId="7" w16cid:durableId="1362510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91D"/>
    <w:rsid w:val="000028E4"/>
    <w:rsid w:val="00002C77"/>
    <w:rsid w:val="00030F61"/>
    <w:rsid w:val="00076D28"/>
    <w:rsid w:val="00170F72"/>
    <w:rsid w:val="001E1DD0"/>
    <w:rsid w:val="002526AF"/>
    <w:rsid w:val="00255A3A"/>
    <w:rsid w:val="002A2EA6"/>
    <w:rsid w:val="00354A2A"/>
    <w:rsid w:val="003824B0"/>
    <w:rsid w:val="003A2C3C"/>
    <w:rsid w:val="003F6C7B"/>
    <w:rsid w:val="004001CA"/>
    <w:rsid w:val="00421E37"/>
    <w:rsid w:val="004614A1"/>
    <w:rsid w:val="004619B0"/>
    <w:rsid w:val="0048266D"/>
    <w:rsid w:val="004D0A66"/>
    <w:rsid w:val="004F0EAD"/>
    <w:rsid w:val="005522C3"/>
    <w:rsid w:val="00585F03"/>
    <w:rsid w:val="005A097A"/>
    <w:rsid w:val="0065109E"/>
    <w:rsid w:val="006E3251"/>
    <w:rsid w:val="00723573"/>
    <w:rsid w:val="00750E14"/>
    <w:rsid w:val="00756A43"/>
    <w:rsid w:val="00774BCE"/>
    <w:rsid w:val="007A0C99"/>
    <w:rsid w:val="007C091D"/>
    <w:rsid w:val="0081383D"/>
    <w:rsid w:val="008927E5"/>
    <w:rsid w:val="00895B82"/>
    <w:rsid w:val="008A014A"/>
    <w:rsid w:val="00925470"/>
    <w:rsid w:val="00932692"/>
    <w:rsid w:val="00941DA5"/>
    <w:rsid w:val="00977E6B"/>
    <w:rsid w:val="009A39C0"/>
    <w:rsid w:val="00A053E4"/>
    <w:rsid w:val="00B359B6"/>
    <w:rsid w:val="00B37990"/>
    <w:rsid w:val="00C24157"/>
    <w:rsid w:val="00C9777D"/>
    <w:rsid w:val="00CE5E5E"/>
    <w:rsid w:val="00DB5A18"/>
    <w:rsid w:val="00DE2FDC"/>
    <w:rsid w:val="00F01EF3"/>
    <w:rsid w:val="00F36877"/>
    <w:rsid w:val="00FF05B6"/>
    <w:rsid w:val="0281F66D"/>
    <w:rsid w:val="02FF5715"/>
    <w:rsid w:val="2C45C391"/>
    <w:rsid w:val="30E18462"/>
    <w:rsid w:val="38073DD2"/>
    <w:rsid w:val="4DE95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9519C"/>
  <w15:chartTrackingRefBased/>
  <w15:docId w15:val="{894022D4-D8EE-464C-9DCE-3AFA76992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91D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09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09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9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9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9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9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9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9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9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9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09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09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9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9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9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9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9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9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9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9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9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9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9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9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9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9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9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91D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qFormat/>
    <w:rsid w:val="007C091D"/>
    <w:pPr>
      <w:spacing w:after="120"/>
    </w:pPr>
    <w:rPr>
      <w:b/>
    </w:rPr>
  </w:style>
  <w:style w:type="table" w:styleId="TableGrid">
    <w:name w:val="Table Grid"/>
    <w:basedOn w:val="TableNormal"/>
    <w:uiPriority w:val="39"/>
    <w:rsid w:val="007C091D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A097A"/>
    <w:pPr>
      <w:spacing w:before="100" w:beforeAutospacing="1" w:after="100" w:afterAutospacing="1" w:line="240" w:lineRule="auto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2</Pages>
  <Words>351</Words>
  <Characters>1982</Characters>
  <Application>Microsoft Office Word</Application>
  <DocSecurity>0</DocSecurity>
  <Lines>63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Dang</dc:creator>
  <cp:keywords/>
  <dc:description/>
  <cp:lastModifiedBy>Dang Hoang Son 20235994</cp:lastModifiedBy>
  <cp:revision>10</cp:revision>
  <cp:lastPrinted>2026-03-16T09:26:00Z</cp:lastPrinted>
  <dcterms:created xsi:type="dcterms:W3CDTF">2026-03-15T14:12:00Z</dcterms:created>
  <dcterms:modified xsi:type="dcterms:W3CDTF">2026-03-22T16:35:00Z</dcterms:modified>
</cp:coreProperties>
</file>