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1E647" w14:textId="3F832F68" w:rsidR="006D4BD4" w:rsidRDefault="00C97433" w:rsidP="00C97433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C97433">
        <w:rPr>
          <w:rFonts w:asciiTheme="majorHAnsi" w:hAnsiTheme="majorHAnsi" w:cstheme="majorHAnsi"/>
          <w:b/>
          <w:bCs/>
          <w:sz w:val="32"/>
          <w:szCs w:val="32"/>
          <w:lang w:val="en-US"/>
        </w:rPr>
        <w:t>Empathy Map</w:t>
      </w: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– </w:t>
      </w:r>
      <w:r w:rsidR="000033DD">
        <w:rPr>
          <w:rFonts w:asciiTheme="majorHAnsi" w:hAnsiTheme="majorHAnsi" w:cstheme="majorHAnsi"/>
          <w:b/>
          <w:bCs/>
          <w:sz w:val="32"/>
          <w:szCs w:val="32"/>
          <w:lang w:val="en-US"/>
        </w:rPr>
        <w:t>Customers</w:t>
      </w:r>
    </w:p>
    <w:p w14:paraId="3FCBEE46" w14:textId="77777777" w:rsidR="00C97433" w:rsidRPr="00C97433" w:rsidRDefault="00C97433" w:rsidP="00C97433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tbl>
      <w:tblPr>
        <w:tblStyle w:val="TableGrid"/>
        <w:tblW w:w="9278" w:type="dxa"/>
        <w:tblLook w:val="04A0" w:firstRow="1" w:lastRow="0" w:firstColumn="1" w:lastColumn="0" w:noHBand="0" w:noVBand="1"/>
      </w:tblPr>
      <w:tblGrid>
        <w:gridCol w:w="4639"/>
        <w:gridCol w:w="4639"/>
      </w:tblGrid>
      <w:tr w:rsidR="00C97433" w14:paraId="607D4C87" w14:textId="77777777" w:rsidTr="00C97433">
        <w:trPr>
          <w:trHeight w:val="914"/>
        </w:trPr>
        <w:tc>
          <w:tcPr>
            <w:tcW w:w="4639" w:type="dxa"/>
          </w:tcPr>
          <w:p w14:paraId="08E5D12B" w14:textId="14A0F59A" w:rsidR="00C97433" w:rsidRDefault="00C97433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WHO are we empathizing with?</w:t>
            </w:r>
          </w:p>
        </w:tc>
        <w:tc>
          <w:tcPr>
            <w:tcW w:w="4639" w:type="dxa"/>
          </w:tcPr>
          <w:p w14:paraId="73961A56" w14:textId="51F860C9" w:rsidR="00C97433" w:rsidRPr="00C97433" w:rsidRDefault="00C97433" w:rsidP="00C9743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</w:p>
        </w:tc>
      </w:tr>
      <w:tr w:rsidR="00C97433" w14:paraId="5FDDAEB2" w14:textId="77777777" w:rsidTr="00C97433">
        <w:trPr>
          <w:trHeight w:val="914"/>
        </w:trPr>
        <w:tc>
          <w:tcPr>
            <w:tcW w:w="4639" w:type="dxa"/>
          </w:tcPr>
          <w:p w14:paraId="41EDB77A" w14:textId="52BB0557" w:rsidR="00C97433" w:rsidRDefault="00C97433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What do they need to DO?</w:t>
            </w:r>
          </w:p>
        </w:tc>
        <w:tc>
          <w:tcPr>
            <w:tcW w:w="4639" w:type="dxa"/>
          </w:tcPr>
          <w:p w14:paraId="57A49464" w14:textId="072FB587" w:rsidR="00C97433" w:rsidRPr="00C97433" w:rsidRDefault="00C97433" w:rsidP="00C9743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C97433" w14:paraId="7311ADFF" w14:textId="77777777" w:rsidTr="00C97433">
        <w:trPr>
          <w:trHeight w:val="952"/>
        </w:trPr>
        <w:tc>
          <w:tcPr>
            <w:tcW w:w="4639" w:type="dxa"/>
          </w:tcPr>
          <w:p w14:paraId="5683D1DB" w14:textId="56B3DB1E" w:rsidR="00C97433" w:rsidRDefault="00C97433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What do they SEE?</w:t>
            </w:r>
          </w:p>
        </w:tc>
        <w:tc>
          <w:tcPr>
            <w:tcW w:w="4639" w:type="dxa"/>
          </w:tcPr>
          <w:p w14:paraId="1A16ADAE" w14:textId="4C539ECF" w:rsidR="00C97433" w:rsidRPr="00C97433" w:rsidRDefault="00C97433" w:rsidP="00C97433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C97433" w14:paraId="2E4990A3" w14:textId="77777777" w:rsidTr="00C97433">
        <w:trPr>
          <w:trHeight w:val="914"/>
        </w:trPr>
        <w:tc>
          <w:tcPr>
            <w:tcW w:w="4639" w:type="dxa"/>
          </w:tcPr>
          <w:p w14:paraId="084CFBE9" w14:textId="6F1B442E" w:rsidR="00C97433" w:rsidRDefault="00C97433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What do they SAY?</w:t>
            </w:r>
          </w:p>
        </w:tc>
        <w:tc>
          <w:tcPr>
            <w:tcW w:w="4639" w:type="dxa"/>
          </w:tcPr>
          <w:p w14:paraId="0C68DF42" w14:textId="3F004FD4" w:rsidR="0025667C" w:rsidRPr="0025667C" w:rsidRDefault="0025667C" w:rsidP="0025667C">
            <w:pPr>
              <w:pStyle w:val="ListParagraph"/>
              <w:numPr>
                <w:ilvl w:val="0"/>
                <w:numId w:val="5"/>
              </w:numPr>
            </w:pPr>
          </w:p>
        </w:tc>
      </w:tr>
      <w:tr w:rsidR="00C97433" w14:paraId="4BD6D54E" w14:textId="77777777" w:rsidTr="00C97433">
        <w:trPr>
          <w:trHeight w:val="914"/>
        </w:trPr>
        <w:tc>
          <w:tcPr>
            <w:tcW w:w="4639" w:type="dxa"/>
          </w:tcPr>
          <w:p w14:paraId="573E96C1" w14:textId="43B50C33" w:rsidR="00C97433" w:rsidRDefault="00C97433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What do they DO?</w:t>
            </w:r>
          </w:p>
        </w:tc>
        <w:tc>
          <w:tcPr>
            <w:tcW w:w="4639" w:type="dxa"/>
          </w:tcPr>
          <w:p w14:paraId="172A4647" w14:textId="0A034FAF" w:rsidR="00C97433" w:rsidRPr="0025667C" w:rsidRDefault="00C97433" w:rsidP="0025667C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lang w:val="en-US"/>
              </w:rPr>
            </w:pPr>
          </w:p>
        </w:tc>
      </w:tr>
      <w:tr w:rsidR="00C97433" w14:paraId="31270957" w14:textId="77777777" w:rsidTr="00C97433">
        <w:trPr>
          <w:trHeight w:val="914"/>
        </w:trPr>
        <w:tc>
          <w:tcPr>
            <w:tcW w:w="4639" w:type="dxa"/>
          </w:tcPr>
          <w:p w14:paraId="0BC1DE11" w14:textId="202429FB" w:rsidR="00C97433" w:rsidRDefault="00C97433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What do they HEAR?</w:t>
            </w:r>
          </w:p>
        </w:tc>
        <w:tc>
          <w:tcPr>
            <w:tcW w:w="4639" w:type="dxa"/>
          </w:tcPr>
          <w:p w14:paraId="2770E5A7" w14:textId="3C14B3FB" w:rsidR="00C97433" w:rsidRPr="0025667C" w:rsidRDefault="00C97433" w:rsidP="0025667C">
            <w:pPr>
              <w:pStyle w:val="ListParagraph"/>
              <w:numPr>
                <w:ilvl w:val="0"/>
                <w:numId w:val="10"/>
              </w:numPr>
            </w:pPr>
          </w:p>
        </w:tc>
      </w:tr>
      <w:tr w:rsidR="00C97433" w14:paraId="603325FC" w14:textId="77777777" w:rsidTr="00C97433">
        <w:trPr>
          <w:trHeight w:val="952"/>
        </w:trPr>
        <w:tc>
          <w:tcPr>
            <w:tcW w:w="4639" w:type="dxa"/>
          </w:tcPr>
          <w:p w14:paraId="786C3702" w14:textId="1D3BB590" w:rsidR="00C97433" w:rsidRDefault="00C97433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What do they THINK and FEEL?</w:t>
            </w:r>
          </w:p>
        </w:tc>
        <w:tc>
          <w:tcPr>
            <w:tcW w:w="4639" w:type="dxa"/>
          </w:tcPr>
          <w:p w14:paraId="6A873618" w14:textId="014981FF" w:rsidR="00C97433" w:rsidRPr="0025667C" w:rsidRDefault="00C97433" w:rsidP="0025667C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65163CDE" w14:textId="3951289D" w:rsidR="00C97433" w:rsidRDefault="00C97433">
      <w:pPr>
        <w:rPr>
          <w:rFonts w:cstheme="minorHAnsi"/>
          <w:b/>
          <w:bCs/>
          <w:sz w:val="24"/>
          <w:szCs w:val="24"/>
          <w:lang w:val="en-US"/>
        </w:rPr>
      </w:pPr>
    </w:p>
    <w:p w14:paraId="798FD889" w14:textId="77777777" w:rsidR="00C97433" w:rsidRPr="00C97433" w:rsidRDefault="00C97433">
      <w:pPr>
        <w:rPr>
          <w:rFonts w:cstheme="minorHAnsi"/>
          <w:b/>
          <w:bCs/>
          <w:sz w:val="24"/>
          <w:szCs w:val="24"/>
          <w:lang w:val="en-US"/>
        </w:rPr>
      </w:pPr>
    </w:p>
    <w:sectPr w:rsidR="00C97433" w:rsidRPr="00C97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A150B"/>
    <w:multiLevelType w:val="hybridMultilevel"/>
    <w:tmpl w:val="D33AF5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B04AB"/>
    <w:multiLevelType w:val="hybridMultilevel"/>
    <w:tmpl w:val="617A05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E4CF2"/>
    <w:multiLevelType w:val="hybridMultilevel"/>
    <w:tmpl w:val="B4E8D970"/>
    <w:lvl w:ilvl="0" w:tplc="0C090001">
      <w:start w:val="1"/>
      <w:numFmt w:val="bullet"/>
      <w:lvlText w:val=""/>
      <w:lvlJc w:val="left"/>
      <w:pPr>
        <w:ind w:left="1169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abstractNum w:abstractNumId="3" w15:restartNumberingAfterBreak="0">
    <w:nsid w:val="22177EEC"/>
    <w:multiLevelType w:val="hybridMultilevel"/>
    <w:tmpl w:val="DA9C47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00A49"/>
    <w:multiLevelType w:val="hybridMultilevel"/>
    <w:tmpl w:val="7D3A81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52C0B"/>
    <w:multiLevelType w:val="hybridMultilevel"/>
    <w:tmpl w:val="50EA7100"/>
    <w:lvl w:ilvl="0" w:tplc="0C09000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832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904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9760" w:hanging="360"/>
      </w:pPr>
      <w:rPr>
        <w:rFonts w:ascii="Wingdings" w:hAnsi="Wingdings" w:hint="default"/>
      </w:rPr>
    </w:lvl>
  </w:abstractNum>
  <w:abstractNum w:abstractNumId="6" w15:restartNumberingAfterBreak="0">
    <w:nsid w:val="3C53715D"/>
    <w:multiLevelType w:val="hybridMultilevel"/>
    <w:tmpl w:val="923C7D2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4276E4"/>
    <w:multiLevelType w:val="hybridMultilevel"/>
    <w:tmpl w:val="8D347B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311E9"/>
    <w:multiLevelType w:val="hybridMultilevel"/>
    <w:tmpl w:val="713A1E3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7C5E1C"/>
    <w:multiLevelType w:val="hybridMultilevel"/>
    <w:tmpl w:val="50F88FC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7D4B13"/>
    <w:multiLevelType w:val="hybridMultilevel"/>
    <w:tmpl w:val="69487C46"/>
    <w:lvl w:ilvl="0" w:tplc="0C090001">
      <w:start w:val="1"/>
      <w:numFmt w:val="bullet"/>
      <w:lvlText w:val=""/>
      <w:lvlJc w:val="left"/>
      <w:pPr>
        <w:ind w:left="2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3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4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6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7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8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8"/>
  </w:num>
  <w:num w:numId="5">
    <w:abstractNumId w:val="1"/>
  </w:num>
  <w:num w:numId="6">
    <w:abstractNumId w:val="9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</w:num>
  <w:num w:numId="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7"/>
  </w:num>
  <w:num w:numId="1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33"/>
    <w:rsid w:val="000033DD"/>
    <w:rsid w:val="0025667C"/>
    <w:rsid w:val="006D4BD4"/>
    <w:rsid w:val="00C9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6D563"/>
  <w15:chartTrackingRefBased/>
  <w15:docId w15:val="{6EA449C7-A67C-4799-A941-BADF06AFD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7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7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Pudhota</dc:creator>
  <cp:keywords/>
  <dc:description/>
  <cp:lastModifiedBy>Nik Pudhota</cp:lastModifiedBy>
  <cp:revision>2</cp:revision>
  <dcterms:created xsi:type="dcterms:W3CDTF">2020-05-11T02:14:00Z</dcterms:created>
  <dcterms:modified xsi:type="dcterms:W3CDTF">2020-05-11T02:41:00Z</dcterms:modified>
</cp:coreProperties>
</file>