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63ECA308" w:rsidR="002348DD" w:rsidRDefault="002348DD" w:rsidP="00321B20">
            <w:pPr>
              <w:pStyle w:val="Titre"/>
            </w:pPr>
            <w:r>
              <w:t xml:space="preserve">Documentation Module </w:t>
            </w:r>
            <w:r w:rsidR="00984562">
              <w:t>Zimbra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58D72FC5" w14:textId="77777777" w:rsidR="002348DD" w:rsidRDefault="002348DD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 xml:space="preserve">Cédric </w:t>
            </w:r>
            <w:proofErr w:type="spellStart"/>
            <w:r w:rsidRPr="00C245AF">
              <w:rPr>
                <w:rFonts w:ascii="Arial" w:hAnsi="Arial"/>
              </w:rPr>
              <w:t>Macaud</w:t>
            </w:r>
            <w:proofErr w:type="spellEnd"/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507D28D3" w:rsidR="00312B7D" w:rsidRDefault="00312B7D" w:rsidP="00321B20">
            <w:r>
              <w:t xml:space="preserve">Documentation Module </w:t>
            </w:r>
            <w:r w:rsidR="00A31A39">
              <w:t>API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0134B742" w:rsidR="00312B7D" w:rsidRDefault="009565AB" w:rsidP="00321B20">
            <w:r>
              <w:t>10/08</w:t>
            </w:r>
            <w:r w:rsidR="00A31A39">
              <w:t>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7A5F9507" w:rsidR="00312B7D" w:rsidRDefault="00312B7D" w:rsidP="00321B20"/>
        </w:tc>
        <w:tc>
          <w:tcPr>
            <w:tcW w:w="1417" w:type="dxa"/>
          </w:tcPr>
          <w:p w14:paraId="7868F5FC" w14:textId="3FE526C7" w:rsidR="00312B7D" w:rsidRDefault="00312B7D" w:rsidP="00321B20"/>
        </w:tc>
        <w:tc>
          <w:tcPr>
            <w:tcW w:w="7229" w:type="dxa"/>
          </w:tcPr>
          <w:p w14:paraId="6DB1BFCD" w14:textId="007DC2C1" w:rsidR="00312B7D" w:rsidRDefault="00312B7D" w:rsidP="00321B20">
            <w:pPr>
              <w:pStyle w:val="Titreindex"/>
            </w:pPr>
          </w:p>
        </w:tc>
      </w:tr>
      <w:tr w:rsidR="00312B7D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7777777" w:rsidR="00312B7D" w:rsidRDefault="00312B7D" w:rsidP="00321B20"/>
        </w:tc>
        <w:tc>
          <w:tcPr>
            <w:tcW w:w="1417" w:type="dxa"/>
          </w:tcPr>
          <w:p w14:paraId="1B38AFBB" w14:textId="77777777" w:rsidR="00312B7D" w:rsidRDefault="00312B7D" w:rsidP="00321B20"/>
        </w:tc>
        <w:tc>
          <w:tcPr>
            <w:tcW w:w="7229" w:type="dxa"/>
          </w:tcPr>
          <w:p w14:paraId="68BA632F" w14:textId="77777777" w:rsidR="00312B7D" w:rsidRDefault="00312B7D" w:rsidP="00321B20"/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77777777" w:rsidR="00312B7D" w:rsidRDefault="00312B7D" w:rsidP="00321B20"/>
        </w:tc>
        <w:tc>
          <w:tcPr>
            <w:tcW w:w="1417" w:type="dxa"/>
          </w:tcPr>
          <w:p w14:paraId="3EACFF4B" w14:textId="77777777" w:rsidR="00312B7D" w:rsidRDefault="00312B7D" w:rsidP="00321B20"/>
        </w:tc>
        <w:tc>
          <w:tcPr>
            <w:tcW w:w="7229" w:type="dxa"/>
          </w:tcPr>
          <w:p w14:paraId="0DCAAF99" w14:textId="77777777" w:rsidR="00312B7D" w:rsidRDefault="00312B7D" w:rsidP="00321B20"/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4AC638F7" w14:textId="318427B5" w:rsidR="00312B7D" w:rsidRDefault="00312B7D"/>
    <w:p w14:paraId="166470D3" w14:textId="321F5692" w:rsidR="00312B7D" w:rsidRDefault="00312B7D" w:rsidP="00312B7D">
      <w:pPr>
        <w:pStyle w:val="Titre"/>
      </w:pPr>
      <w:bookmarkStart w:id="0" w:name="_Toc14494290"/>
      <w:bookmarkStart w:id="1" w:name="_Toc14494495"/>
      <w:r w:rsidRPr="000E33B7">
        <w:lastRenderedPageBreak/>
        <w:t>Sommair</w:t>
      </w:r>
      <w:bookmarkEnd w:id="0"/>
      <w:bookmarkEnd w:id="1"/>
      <w:r>
        <w:t>e</w:t>
      </w:r>
    </w:p>
    <w:p w14:paraId="7748F55A" w14:textId="3F7D0656" w:rsidR="00312B7D" w:rsidRDefault="00312B7D" w:rsidP="00312B7D">
      <w:pPr>
        <w:pStyle w:val="Titre"/>
      </w:pPr>
    </w:p>
    <w:p w14:paraId="3A68E4F0" w14:textId="7A6256B7" w:rsidR="00312B7D" w:rsidRDefault="001B262A" w:rsidP="001B262A">
      <w:pPr>
        <w:pStyle w:val="Titre"/>
        <w:numPr>
          <w:ilvl w:val="0"/>
          <w:numId w:val="3"/>
        </w:numPr>
        <w:jc w:val="left"/>
      </w:pPr>
      <w:r>
        <w:t>Contexte</w:t>
      </w:r>
    </w:p>
    <w:p w14:paraId="29A5A271" w14:textId="3E0667E8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Arborescence</w:t>
      </w:r>
    </w:p>
    <w:p w14:paraId="4D2C6924" w14:textId="0DB63F71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Principe de fonctionnement</w:t>
      </w:r>
    </w:p>
    <w:p w14:paraId="10893353" w14:textId="77777777" w:rsidR="00A86949" w:rsidRDefault="00A86949" w:rsidP="00A86949">
      <w:pPr>
        <w:pStyle w:val="Titre"/>
        <w:jc w:val="left"/>
      </w:pPr>
    </w:p>
    <w:p w14:paraId="22E0B654" w14:textId="21BF8A63" w:rsidR="00312B7D" w:rsidRDefault="00312B7D" w:rsidP="001B262A">
      <w:pPr>
        <w:pStyle w:val="Titre"/>
        <w:jc w:val="left"/>
      </w:pPr>
    </w:p>
    <w:p w14:paraId="4C2CB196" w14:textId="69A5951E" w:rsidR="00312B7D" w:rsidRDefault="00312B7D" w:rsidP="00312B7D">
      <w:pPr>
        <w:pStyle w:val="Titre"/>
      </w:pPr>
    </w:p>
    <w:p w14:paraId="105680A2" w14:textId="61918D6F" w:rsidR="00312B7D" w:rsidRDefault="00312B7D" w:rsidP="00312B7D">
      <w:pPr>
        <w:pStyle w:val="Titre"/>
      </w:pPr>
    </w:p>
    <w:p w14:paraId="27EBB936" w14:textId="192D16F3" w:rsidR="00312B7D" w:rsidRDefault="00312B7D" w:rsidP="00312B7D">
      <w:pPr>
        <w:pStyle w:val="Titre"/>
      </w:pPr>
    </w:p>
    <w:p w14:paraId="71D622F2" w14:textId="3F07805F" w:rsidR="00312B7D" w:rsidRDefault="00312B7D" w:rsidP="00312B7D">
      <w:pPr>
        <w:pStyle w:val="Titre"/>
      </w:pPr>
    </w:p>
    <w:p w14:paraId="1DD48A11" w14:textId="7DC16193" w:rsidR="00312B7D" w:rsidRDefault="00312B7D" w:rsidP="00312B7D">
      <w:pPr>
        <w:pStyle w:val="Titre"/>
      </w:pPr>
    </w:p>
    <w:p w14:paraId="7EC93577" w14:textId="08151A2F" w:rsidR="00312B7D" w:rsidRDefault="00312B7D" w:rsidP="00312B7D">
      <w:pPr>
        <w:pStyle w:val="Titre"/>
      </w:pPr>
    </w:p>
    <w:p w14:paraId="283EABC5" w14:textId="51BBA941" w:rsidR="00312B7D" w:rsidRDefault="00312B7D" w:rsidP="001B262A">
      <w:pPr>
        <w:pStyle w:val="Titre"/>
        <w:jc w:val="both"/>
      </w:pPr>
    </w:p>
    <w:p w14:paraId="2758FE7A" w14:textId="77777777" w:rsidR="001B262A" w:rsidRDefault="001B262A" w:rsidP="001B262A">
      <w:pPr>
        <w:pStyle w:val="Titre"/>
        <w:jc w:val="both"/>
      </w:pPr>
    </w:p>
    <w:p w14:paraId="319EC08A" w14:textId="324D31B8" w:rsidR="00312B7D" w:rsidRDefault="00312B7D" w:rsidP="00312B7D">
      <w:pPr>
        <w:pStyle w:val="Titre"/>
      </w:pPr>
    </w:p>
    <w:p w14:paraId="5679338A" w14:textId="02BB0ADB" w:rsidR="00312B7D" w:rsidRDefault="00312B7D" w:rsidP="00312B7D">
      <w:pPr>
        <w:pStyle w:val="Titre"/>
      </w:pPr>
    </w:p>
    <w:p w14:paraId="5C9C1F3E" w14:textId="6C676364" w:rsidR="00312B7D" w:rsidRDefault="00312B7D" w:rsidP="00312B7D">
      <w:pPr>
        <w:pStyle w:val="Titre"/>
      </w:pPr>
    </w:p>
    <w:p w14:paraId="555CEA50" w14:textId="6895E9FC" w:rsidR="00312B7D" w:rsidRDefault="00312B7D" w:rsidP="00312B7D">
      <w:pPr>
        <w:pStyle w:val="Titre"/>
      </w:pPr>
    </w:p>
    <w:p w14:paraId="14059887" w14:textId="6DE4835F" w:rsidR="00ED4AA7" w:rsidRDefault="00ED4AA7" w:rsidP="001B262A">
      <w:pPr>
        <w:pStyle w:val="Titre"/>
        <w:jc w:val="both"/>
      </w:pPr>
    </w:p>
    <w:p w14:paraId="7290C94C" w14:textId="77777777" w:rsidR="00247ACB" w:rsidRDefault="00247ACB" w:rsidP="001B262A">
      <w:pPr>
        <w:pStyle w:val="Titre"/>
        <w:jc w:val="both"/>
      </w:pPr>
    </w:p>
    <w:p w14:paraId="3ED6D3C7" w14:textId="77777777" w:rsidR="00312B7D" w:rsidRDefault="00312B7D" w:rsidP="00312B7D">
      <w:pPr>
        <w:pStyle w:val="Titre1"/>
      </w:pPr>
      <w:bookmarkStart w:id="2" w:name="_Toc104905211"/>
      <w:r>
        <w:lastRenderedPageBreak/>
        <w:t>Contexte</w:t>
      </w:r>
      <w:bookmarkEnd w:id="2"/>
    </w:p>
    <w:p w14:paraId="6CF3CD09" w14:textId="7F73CC4B" w:rsidR="007E3882" w:rsidRDefault="008605C6" w:rsidP="00166AA0">
      <w:pPr>
        <w:pStyle w:val="Paragraphedeliste"/>
        <w:ind w:left="0"/>
      </w:pPr>
      <w:r>
        <w:t>Dans un contexte de récupération des mails et des tâches de l’utilisateur, le SITIV a souhaité une interopérabilité entre Zimbra et Pléiade via API pour récupérer les mails et les tâches de l’utilisateur créés dans Zimbra.</w:t>
      </w:r>
    </w:p>
    <w:p w14:paraId="25C7F10C" w14:textId="0448BA8F" w:rsidR="007E3882" w:rsidRDefault="007E3882" w:rsidP="007E3882">
      <w:pPr>
        <w:pStyle w:val="Titre1"/>
      </w:pPr>
      <w:r>
        <w:t>Arborescence</w:t>
      </w:r>
    </w:p>
    <w:p w14:paraId="42138CF3" w14:textId="766075C0" w:rsidR="00A6289D" w:rsidRDefault="008605C6" w:rsidP="00427758">
      <w:pPr>
        <w:pStyle w:val="Paragraphedeliste"/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923677" wp14:editId="3C307105">
            <wp:simplePos x="0" y="0"/>
            <wp:positionH relativeFrom="column">
              <wp:posOffset>-2648</wp:posOffset>
            </wp:positionH>
            <wp:positionV relativeFrom="paragraph">
              <wp:posOffset>-2121</wp:posOffset>
            </wp:positionV>
            <wp:extent cx="2251495" cy="3447602"/>
            <wp:effectExtent l="0" t="0" r="0" b="635"/>
            <wp:wrapTight wrapText="bothSides">
              <wp:wrapPolygon edited="0">
                <wp:start x="0" y="0"/>
                <wp:lineTo x="0" y="21485"/>
                <wp:lineTo x="21387" y="21485"/>
                <wp:lineTo x="21387" y="0"/>
                <wp:lineTo x="0" y="0"/>
              </wp:wrapPolygon>
            </wp:wrapTight>
            <wp:docPr id="160691563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563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95" cy="344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A4D">
        <w:t xml:space="preserve">Pour comprendre quel fichier sert à quoi, se référer à ce </w:t>
      </w:r>
      <w:hyperlink r:id="rId8" w:history="1">
        <w:r w:rsidR="00171A4D" w:rsidRPr="00171A4D">
          <w:rPr>
            <w:rStyle w:val="Lienhypertexte"/>
          </w:rPr>
          <w:t>lien</w:t>
        </w:r>
      </w:hyperlink>
      <w:r w:rsidR="00171A4D">
        <w:t xml:space="preserve">. </w:t>
      </w:r>
    </w:p>
    <w:p w14:paraId="552E33B5" w14:textId="66E2BECF" w:rsidR="00A6289D" w:rsidRDefault="00A6289D" w:rsidP="007E3882">
      <w:pPr>
        <w:pStyle w:val="Paragraphedeliste"/>
        <w:ind w:left="0"/>
        <w:jc w:val="left"/>
      </w:pPr>
    </w:p>
    <w:p w14:paraId="6D954D5F" w14:textId="31E8989C" w:rsidR="00A6289D" w:rsidRDefault="00A6289D" w:rsidP="007E3882">
      <w:pPr>
        <w:pStyle w:val="Paragraphedeliste"/>
        <w:ind w:left="0"/>
        <w:jc w:val="left"/>
      </w:pPr>
    </w:p>
    <w:p w14:paraId="33E837BF" w14:textId="1D9B3992" w:rsidR="00A6289D" w:rsidRDefault="00A6289D" w:rsidP="007E3882">
      <w:pPr>
        <w:pStyle w:val="Paragraphedeliste"/>
        <w:ind w:left="0"/>
        <w:jc w:val="left"/>
      </w:pPr>
    </w:p>
    <w:p w14:paraId="5A0DDDA2" w14:textId="0244D615" w:rsidR="00A6289D" w:rsidRDefault="00A6289D" w:rsidP="007E3882">
      <w:pPr>
        <w:pStyle w:val="Paragraphedeliste"/>
        <w:ind w:left="0"/>
        <w:jc w:val="left"/>
      </w:pPr>
    </w:p>
    <w:p w14:paraId="4E753CB7" w14:textId="02A709A2" w:rsidR="00A6289D" w:rsidRDefault="00A6289D" w:rsidP="007E3882">
      <w:pPr>
        <w:pStyle w:val="Paragraphedeliste"/>
        <w:ind w:left="0"/>
        <w:jc w:val="left"/>
      </w:pPr>
    </w:p>
    <w:p w14:paraId="5D293476" w14:textId="10CE7DF2" w:rsidR="00A6289D" w:rsidRDefault="00A6289D" w:rsidP="007E3882">
      <w:pPr>
        <w:pStyle w:val="Paragraphedeliste"/>
        <w:ind w:left="0"/>
        <w:jc w:val="left"/>
      </w:pPr>
    </w:p>
    <w:p w14:paraId="22A3E587" w14:textId="77777777" w:rsidR="00A6289D" w:rsidRDefault="00A6289D" w:rsidP="007E3882">
      <w:pPr>
        <w:pStyle w:val="Paragraphedeliste"/>
        <w:ind w:left="0"/>
        <w:jc w:val="left"/>
      </w:pPr>
    </w:p>
    <w:p w14:paraId="4767D688" w14:textId="77777777" w:rsidR="008605C6" w:rsidRDefault="008605C6" w:rsidP="007E3882">
      <w:pPr>
        <w:pStyle w:val="Paragraphedeliste"/>
        <w:ind w:left="0"/>
        <w:jc w:val="left"/>
      </w:pPr>
    </w:p>
    <w:p w14:paraId="7129C1A5" w14:textId="77777777" w:rsidR="008605C6" w:rsidRDefault="008605C6" w:rsidP="007E3882">
      <w:pPr>
        <w:pStyle w:val="Paragraphedeliste"/>
        <w:ind w:left="0"/>
        <w:jc w:val="left"/>
      </w:pPr>
    </w:p>
    <w:p w14:paraId="3AA05B1B" w14:textId="77777777" w:rsidR="008605C6" w:rsidRDefault="008605C6" w:rsidP="007E3882">
      <w:pPr>
        <w:pStyle w:val="Paragraphedeliste"/>
        <w:ind w:left="0"/>
        <w:jc w:val="left"/>
      </w:pPr>
    </w:p>
    <w:p w14:paraId="435D2A77" w14:textId="77777777" w:rsidR="008605C6" w:rsidRDefault="008605C6" w:rsidP="007E3882">
      <w:pPr>
        <w:pStyle w:val="Paragraphedeliste"/>
        <w:ind w:left="0"/>
        <w:jc w:val="left"/>
      </w:pPr>
    </w:p>
    <w:p w14:paraId="07CC94E4" w14:textId="77777777" w:rsidR="008605C6" w:rsidRDefault="008605C6" w:rsidP="007E3882">
      <w:pPr>
        <w:pStyle w:val="Paragraphedeliste"/>
        <w:ind w:left="0"/>
        <w:jc w:val="left"/>
      </w:pPr>
    </w:p>
    <w:p w14:paraId="07A09D5C" w14:textId="77777777" w:rsidR="008605C6" w:rsidRDefault="008605C6" w:rsidP="007E3882">
      <w:pPr>
        <w:pStyle w:val="Paragraphedeliste"/>
        <w:ind w:left="0"/>
        <w:jc w:val="left"/>
      </w:pPr>
    </w:p>
    <w:p w14:paraId="1945972F" w14:textId="77777777" w:rsidR="008605C6" w:rsidRDefault="008605C6" w:rsidP="007E3882">
      <w:pPr>
        <w:pStyle w:val="Paragraphedeliste"/>
        <w:ind w:left="0"/>
        <w:jc w:val="left"/>
      </w:pPr>
    </w:p>
    <w:p w14:paraId="3FEB700B" w14:textId="77777777" w:rsidR="008605C6" w:rsidRDefault="008605C6" w:rsidP="007E3882">
      <w:pPr>
        <w:pStyle w:val="Paragraphedeliste"/>
        <w:ind w:left="0"/>
        <w:jc w:val="left"/>
      </w:pPr>
    </w:p>
    <w:p w14:paraId="266EA695" w14:textId="77777777" w:rsidR="008605C6" w:rsidRDefault="008605C6" w:rsidP="007E3882">
      <w:pPr>
        <w:pStyle w:val="Paragraphedeliste"/>
        <w:ind w:left="0"/>
        <w:jc w:val="left"/>
      </w:pPr>
    </w:p>
    <w:p w14:paraId="63BA316F" w14:textId="77777777" w:rsidR="008605C6" w:rsidRDefault="008605C6" w:rsidP="007E3882">
      <w:pPr>
        <w:pStyle w:val="Paragraphedeliste"/>
        <w:ind w:left="0"/>
        <w:jc w:val="left"/>
      </w:pPr>
    </w:p>
    <w:p w14:paraId="0A9E04E4" w14:textId="77777777" w:rsidR="006D6A08" w:rsidRDefault="006D6A08" w:rsidP="007E3882">
      <w:pPr>
        <w:pStyle w:val="Paragraphedeliste"/>
        <w:ind w:left="0"/>
        <w:jc w:val="left"/>
      </w:pPr>
    </w:p>
    <w:p w14:paraId="6A51F4EE" w14:textId="77777777" w:rsidR="006D6A08" w:rsidRDefault="006D6A08" w:rsidP="007E3882">
      <w:pPr>
        <w:pStyle w:val="Paragraphedeliste"/>
        <w:ind w:left="0"/>
        <w:jc w:val="left"/>
      </w:pPr>
    </w:p>
    <w:p w14:paraId="391D0901" w14:textId="77777777" w:rsidR="006D6A08" w:rsidRDefault="006D6A08" w:rsidP="007E3882">
      <w:pPr>
        <w:pStyle w:val="Paragraphedeliste"/>
        <w:ind w:left="0"/>
        <w:jc w:val="left"/>
      </w:pPr>
    </w:p>
    <w:p w14:paraId="5A6FB6DF" w14:textId="77777777" w:rsidR="006D6A08" w:rsidRDefault="006D6A08" w:rsidP="007E3882">
      <w:pPr>
        <w:pStyle w:val="Paragraphedeliste"/>
        <w:ind w:left="0"/>
        <w:jc w:val="left"/>
      </w:pPr>
    </w:p>
    <w:p w14:paraId="224FA705" w14:textId="77777777" w:rsidR="006D6A08" w:rsidRDefault="006D6A08" w:rsidP="007E3882">
      <w:pPr>
        <w:pStyle w:val="Paragraphedeliste"/>
        <w:ind w:left="0"/>
        <w:jc w:val="left"/>
      </w:pPr>
    </w:p>
    <w:p w14:paraId="474664E2" w14:textId="77777777" w:rsidR="006D6A08" w:rsidRDefault="006D6A08" w:rsidP="007E3882">
      <w:pPr>
        <w:pStyle w:val="Paragraphedeliste"/>
        <w:ind w:left="0"/>
        <w:jc w:val="left"/>
      </w:pPr>
    </w:p>
    <w:p w14:paraId="72834435" w14:textId="77777777" w:rsidR="006D6A08" w:rsidRDefault="006D6A08" w:rsidP="007E3882">
      <w:pPr>
        <w:pStyle w:val="Paragraphedeliste"/>
        <w:ind w:left="0"/>
        <w:jc w:val="left"/>
      </w:pPr>
    </w:p>
    <w:p w14:paraId="17747CEA" w14:textId="77777777" w:rsidR="006D6A08" w:rsidRDefault="006D6A08" w:rsidP="007E3882">
      <w:pPr>
        <w:pStyle w:val="Paragraphedeliste"/>
        <w:ind w:left="0"/>
        <w:jc w:val="left"/>
      </w:pPr>
    </w:p>
    <w:p w14:paraId="02FCFAEB" w14:textId="77777777" w:rsidR="006D6A08" w:rsidRDefault="006D6A08" w:rsidP="007E3882">
      <w:pPr>
        <w:pStyle w:val="Paragraphedeliste"/>
        <w:ind w:left="0"/>
        <w:jc w:val="left"/>
      </w:pPr>
    </w:p>
    <w:p w14:paraId="3AE8697E" w14:textId="77777777" w:rsidR="006D6A08" w:rsidRDefault="006D6A08" w:rsidP="007E3882">
      <w:pPr>
        <w:pStyle w:val="Paragraphedeliste"/>
        <w:ind w:left="0"/>
        <w:jc w:val="left"/>
      </w:pPr>
    </w:p>
    <w:p w14:paraId="54E9012F" w14:textId="77777777" w:rsidR="006D6A08" w:rsidRDefault="006D6A08" w:rsidP="007E3882">
      <w:pPr>
        <w:pStyle w:val="Paragraphedeliste"/>
        <w:ind w:left="0"/>
        <w:jc w:val="left"/>
      </w:pPr>
    </w:p>
    <w:p w14:paraId="587442AA" w14:textId="77777777" w:rsidR="006D6A08" w:rsidRDefault="006D6A08" w:rsidP="007E3882">
      <w:pPr>
        <w:pStyle w:val="Paragraphedeliste"/>
        <w:ind w:left="0"/>
        <w:jc w:val="left"/>
      </w:pPr>
    </w:p>
    <w:p w14:paraId="2F49ADE9" w14:textId="77777777" w:rsidR="006D6A08" w:rsidRDefault="006D6A08" w:rsidP="007E3882">
      <w:pPr>
        <w:pStyle w:val="Paragraphedeliste"/>
        <w:ind w:left="0"/>
        <w:jc w:val="left"/>
      </w:pPr>
    </w:p>
    <w:p w14:paraId="27AE178E" w14:textId="77777777" w:rsidR="006D6A08" w:rsidRDefault="006D6A08" w:rsidP="007E3882">
      <w:pPr>
        <w:pStyle w:val="Paragraphedeliste"/>
        <w:ind w:left="0"/>
        <w:jc w:val="left"/>
      </w:pPr>
    </w:p>
    <w:p w14:paraId="59C1B092" w14:textId="77777777" w:rsidR="006D6A08" w:rsidRDefault="006D6A08" w:rsidP="007E3882">
      <w:pPr>
        <w:pStyle w:val="Paragraphedeliste"/>
        <w:ind w:left="0"/>
        <w:jc w:val="left"/>
      </w:pPr>
    </w:p>
    <w:p w14:paraId="250F4B5D" w14:textId="706A4CE1" w:rsidR="0037502D" w:rsidRDefault="007E3882" w:rsidP="0037502D">
      <w:pPr>
        <w:pStyle w:val="Titre1"/>
      </w:pPr>
      <w:r>
        <w:lastRenderedPageBreak/>
        <w:t>Principe de</w:t>
      </w:r>
      <w:r w:rsidR="00A6289D">
        <w:t xml:space="preserve"> </w:t>
      </w:r>
      <w:r>
        <w:t>Fonctionnement</w:t>
      </w:r>
    </w:p>
    <w:p w14:paraId="1DCCD5A0" w14:textId="77777777" w:rsidR="008605C6" w:rsidRDefault="008605C6" w:rsidP="00247ACB">
      <w:r>
        <w:t xml:space="preserve">Le module possède un formulaire de configuration comprenant plusieurs champs : </w:t>
      </w:r>
    </w:p>
    <w:p w14:paraId="67787166" w14:textId="043FF8DC" w:rsidR="008605C6" w:rsidRDefault="008605C6" w:rsidP="008605C6">
      <w:pPr>
        <w:pStyle w:val="Paragraphedeliste"/>
        <w:numPr>
          <w:ilvl w:val="0"/>
          <w:numId w:val="10"/>
        </w:numPr>
      </w:pPr>
      <w:r>
        <w:t>La valeur à entrer dans les demandes api en SOAP pour récupérer les mails</w:t>
      </w:r>
    </w:p>
    <w:p w14:paraId="1F7951FE" w14:textId="253ABF0E" w:rsidR="008605C6" w:rsidRDefault="008605C6" w:rsidP="008605C6">
      <w:pPr>
        <w:pStyle w:val="Paragraphedeliste"/>
        <w:numPr>
          <w:ilvl w:val="0"/>
          <w:numId w:val="10"/>
        </w:numPr>
      </w:pPr>
      <w:r>
        <w:t>La valeur à entrer dans les demandes api en SOAP pour récupérer les tâches</w:t>
      </w:r>
    </w:p>
    <w:p w14:paraId="0575A441" w14:textId="77C8C576" w:rsidR="00E45CE7" w:rsidRDefault="008605C6" w:rsidP="00E45CE7">
      <w:pPr>
        <w:pStyle w:val="Paragraphedeliste"/>
        <w:numPr>
          <w:ilvl w:val="0"/>
          <w:numId w:val="10"/>
        </w:numPr>
      </w:pPr>
      <w:r>
        <w:t>Le</w:t>
      </w:r>
      <w:r w:rsidR="00E45CE7">
        <w:t>s</w:t>
      </w:r>
      <w:r>
        <w:t xml:space="preserve"> domaine</w:t>
      </w:r>
      <w:r w:rsidR="00E45CE7">
        <w:t>s</w:t>
      </w:r>
      <w:r>
        <w:t xml:space="preserve"> associé</w:t>
      </w:r>
      <w:r w:rsidR="00E45CE7">
        <w:t>s</w:t>
      </w:r>
      <w:r>
        <w:t xml:space="preserve"> </w:t>
      </w:r>
      <w:r w:rsidR="00E45CE7">
        <w:t>à</w:t>
      </w:r>
      <w:r>
        <w:t xml:space="preserve"> l</w:t>
      </w:r>
      <w:r w:rsidR="00E45CE7">
        <w:t>eur</w:t>
      </w:r>
      <w:r>
        <w:t xml:space="preserve"> clé d’authentification, généré côté serveur Zimbra pour autoriser l’API</w:t>
      </w:r>
      <w:r w:rsidR="00E45CE7">
        <w:t xml:space="preserve">. Le tout sous un certain </w:t>
      </w:r>
      <w:r w:rsidR="00F8511A">
        <w:t>paterne</w:t>
      </w:r>
      <w:r w:rsidR="00E45CE7">
        <w:t xml:space="preserve"> : le domaine séparé par « | | » et </w:t>
      </w:r>
      <w:r w:rsidR="00F8511A">
        <w:t>la clé associée</w:t>
      </w:r>
      <w:r w:rsidR="00E45CE7">
        <w:t xml:space="preserve"> </w:t>
      </w:r>
    </w:p>
    <w:p w14:paraId="0BD2C77E" w14:textId="42849437" w:rsidR="00E45CE7" w:rsidRPr="00E45CE7" w:rsidRDefault="00E45CE7" w:rsidP="00E45CE7">
      <w:pPr>
        <w:pStyle w:val="Paragraphedeliste"/>
        <w:numPr>
          <w:ilvl w:val="1"/>
          <w:numId w:val="10"/>
        </w:numPr>
      </w:pPr>
      <w:r w:rsidRPr="00E45CE7">
        <w:rPr>
          <w:b/>
          <w:bCs/>
          <w:i/>
          <w:iCs/>
          <w:sz w:val="20"/>
          <w:szCs w:val="18"/>
        </w:rPr>
        <w:t>Ex</w:t>
      </w:r>
      <w:proofErr w:type="gramStart"/>
      <w:r w:rsidRPr="00E45CE7">
        <w:rPr>
          <w:b/>
          <w:bCs/>
          <w:i/>
          <w:iCs/>
          <w:sz w:val="20"/>
          <w:szCs w:val="18"/>
        </w:rPr>
        <w:t> :https://</w:t>
      </w:r>
      <w:r>
        <w:rPr>
          <w:b/>
          <w:bCs/>
          <w:i/>
          <w:iCs/>
          <w:sz w:val="20"/>
          <w:szCs w:val="18"/>
        </w:rPr>
        <w:t>domaine</w:t>
      </w:r>
      <w:r w:rsidRPr="00E45CE7">
        <w:rPr>
          <w:b/>
          <w:bCs/>
          <w:i/>
          <w:iCs/>
          <w:sz w:val="20"/>
          <w:szCs w:val="18"/>
        </w:rPr>
        <w:t>.fr/|</w:t>
      </w:r>
      <w:proofErr w:type="gramEnd"/>
      <w:r w:rsidRPr="00E45CE7">
        <w:rPr>
          <w:b/>
          <w:bCs/>
          <w:i/>
          <w:iCs/>
          <w:sz w:val="20"/>
          <w:szCs w:val="18"/>
        </w:rPr>
        <w:t xml:space="preserve"> |c2338a5cba83697c7291a5</w:t>
      </w:r>
    </w:p>
    <w:p w14:paraId="1307519C" w14:textId="1F4355EE" w:rsidR="00E45CE7" w:rsidRDefault="00E45CE7" w:rsidP="006D6A08">
      <w:pPr>
        <w:pStyle w:val="Paragraphedeliste"/>
      </w:pPr>
      <w:r>
        <w:t>La possibilité d’utiliser un mode démo avec un fichier</w:t>
      </w:r>
      <w:r w:rsidR="00F8511A">
        <w:t xml:space="preserve"> JSON </w:t>
      </w:r>
      <w:r>
        <w:t>de test</w:t>
      </w:r>
    </w:p>
    <w:p w14:paraId="09181E39" w14:textId="77777777" w:rsidR="00E45CE7" w:rsidRDefault="00E45CE7" w:rsidP="00E45CE7"/>
    <w:p w14:paraId="65E1519E" w14:textId="2AFFE39E" w:rsidR="006D6A08" w:rsidRDefault="006D6A08" w:rsidP="00E45CE7">
      <w:r>
        <w:rPr>
          <w:noProof/>
        </w:rPr>
        <w:drawing>
          <wp:inline distT="0" distB="0" distL="0" distR="0" wp14:anchorId="35CBDC25" wp14:editId="3497786B">
            <wp:extent cx="5760720" cy="4491355"/>
            <wp:effectExtent l="0" t="0" r="0" b="4445"/>
            <wp:docPr id="63175251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5251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001" w14:textId="77777777" w:rsidR="006D6A08" w:rsidRDefault="006D6A08" w:rsidP="00E45CE7"/>
    <w:p w14:paraId="7B86A593" w14:textId="77777777" w:rsidR="006D6A08" w:rsidRDefault="006D6A08" w:rsidP="00E45CE7"/>
    <w:p w14:paraId="09CA2A3C" w14:textId="78EAB193" w:rsidR="00E45CE7" w:rsidRDefault="00E45CE7" w:rsidP="00E45CE7">
      <w:r>
        <w:t xml:space="preserve">Le module API récupère la valeur du </w:t>
      </w:r>
      <w:r w:rsidR="00F8511A">
        <w:t xml:space="preserve">retour de l’API à l’aide du module API. En fonction du mail de l’utilisateur, le module va vérifier que le domaine du mail correspond à </w:t>
      </w:r>
      <w:r w:rsidR="00700819">
        <w:t xml:space="preserve">une valeur renseignée dans le formulaire de configuration. Il exécute ensuite la requête API en fonction. </w:t>
      </w:r>
    </w:p>
    <w:p w14:paraId="6DD9900E" w14:textId="0A526183" w:rsidR="00700819" w:rsidRDefault="00700819" w:rsidP="00E45CE7">
      <w:r>
        <w:t xml:space="preserve">Le retour API est ensuite récupéré côté client en javascript, et affiche l’information, ici le ou les mails de l’utilisateur ainsi que ses tâches du jour. </w:t>
      </w:r>
    </w:p>
    <w:p w14:paraId="0C083B40" w14:textId="77777777" w:rsidR="00700819" w:rsidRDefault="00700819" w:rsidP="00E45CE7"/>
    <w:p w14:paraId="4CD85F84" w14:textId="32449CF7" w:rsidR="00700819" w:rsidRDefault="00700819" w:rsidP="00E45CE7">
      <w:r>
        <w:rPr>
          <w:noProof/>
        </w:rPr>
        <w:drawing>
          <wp:inline distT="0" distB="0" distL="0" distR="0" wp14:anchorId="0D4683F4" wp14:editId="1C10914B">
            <wp:extent cx="5760720" cy="2813685"/>
            <wp:effectExtent l="0" t="0" r="0" b="5715"/>
            <wp:docPr id="194032260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2260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22EF" w14:textId="7C3FE2AC" w:rsidR="00700819" w:rsidRDefault="00700819" w:rsidP="00E45CE7">
      <w:r>
        <w:rPr>
          <w:noProof/>
        </w:rPr>
        <w:drawing>
          <wp:inline distT="0" distB="0" distL="0" distR="0" wp14:anchorId="39E7D393" wp14:editId="0912ADEE">
            <wp:extent cx="5760720" cy="2570480"/>
            <wp:effectExtent l="0" t="0" r="0" b="1270"/>
            <wp:docPr id="133842631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2631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0DB" w14:textId="4776EA06" w:rsidR="00700819" w:rsidRDefault="00700819" w:rsidP="00E45CE7">
      <w:r>
        <w:rPr>
          <w:noProof/>
        </w:rPr>
        <w:drawing>
          <wp:inline distT="0" distB="0" distL="0" distR="0" wp14:anchorId="37FCD593" wp14:editId="68FE25B4">
            <wp:extent cx="5760720" cy="1749425"/>
            <wp:effectExtent l="0" t="0" r="0" b="3175"/>
            <wp:docPr id="191202448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48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1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7F91" w14:textId="77777777" w:rsidR="003C0CCB" w:rsidRDefault="003C0CCB" w:rsidP="002348DD">
      <w:pPr>
        <w:spacing w:after="0" w:line="240" w:lineRule="auto"/>
      </w:pPr>
      <w:r>
        <w:separator/>
      </w:r>
    </w:p>
  </w:endnote>
  <w:endnote w:type="continuationSeparator" w:id="0">
    <w:p w14:paraId="1FC6A5A4" w14:textId="77777777" w:rsidR="003C0CCB" w:rsidRDefault="003C0CCB" w:rsidP="0023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29B214A1" w:rsidR="002348DD" w:rsidRDefault="00312B7D">
    <w:pPr>
      <w:pStyle w:val="Pieddepage"/>
    </w:pPr>
    <w:r>
      <w:t xml:space="preserve">Documentation Module </w:t>
    </w:r>
    <w:r w:rsidR="00984562">
      <w:t>Zimbra</w:t>
    </w:r>
    <w: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35D9" w14:textId="77777777" w:rsidR="003C0CCB" w:rsidRDefault="003C0CCB" w:rsidP="002348DD">
      <w:pPr>
        <w:spacing w:after="0" w:line="240" w:lineRule="auto"/>
      </w:pPr>
      <w:r>
        <w:separator/>
      </w:r>
    </w:p>
  </w:footnote>
  <w:footnote w:type="continuationSeparator" w:id="0">
    <w:p w14:paraId="751E2944" w14:textId="77777777" w:rsidR="003C0CCB" w:rsidRDefault="003C0CCB" w:rsidP="0023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38F99D6B" w:rsidR="00A31A39" w:rsidRPr="00BA6CF7" w:rsidRDefault="002348DD" w:rsidP="00A31A39">
          <w:pPr>
            <w:jc w:val="center"/>
          </w:pPr>
          <w:r>
            <w:t xml:space="preserve">Documentation Technique, Module </w:t>
          </w:r>
          <w:r w:rsidR="00984562">
            <w:t>Zimbra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proofErr w:type="spellStart"/>
          <w:r>
            <w:rPr>
              <w:lang w:val="en-GB"/>
            </w:rPr>
            <w:t>Projet</w:t>
          </w:r>
          <w:proofErr w:type="spellEnd"/>
          <w:r>
            <w:rPr>
              <w:lang w:val="en-GB"/>
            </w:rPr>
            <w:t xml:space="preserve"> Bureau </w:t>
          </w:r>
          <w:proofErr w:type="spellStart"/>
          <w:r>
            <w:rPr>
              <w:lang w:val="en-GB"/>
            </w:rPr>
            <w:t>Virtuel</w:t>
          </w:r>
          <w:proofErr w:type="spellEnd"/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1A3C"/>
    <w:multiLevelType w:val="hybridMultilevel"/>
    <w:tmpl w:val="D5968144"/>
    <w:lvl w:ilvl="0" w:tplc="829E50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42291"/>
    <w:multiLevelType w:val="hybridMultilevel"/>
    <w:tmpl w:val="829AD382"/>
    <w:lvl w:ilvl="0" w:tplc="5958E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8"/>
  </w:num>
  <w:num w:numId="2" w16cid:durableId="327563471">
    <w:abstractNumId w:val="4"/>
  </w:num>
  <w:num w:numId="3" w16cid:durableId="2056545262">
    <w:abstractNumId w:val="6"/>
  </w:num>
  <w:num w:numId="4" w16cid:durableId="1785416985">
    <w:abstractNumId w:val="9"/>
  </w:num>
  <w:num w:numId="5" w16cid:durableId="339743236">
    <w:abstractNumId w:val="1"/>
  </w:num>
  <w:num w:numId="6" w16cid:durableId="214969924">
    <w:abstractNumId w:val="2"/>
  </w:num>
  <w:num w:numId="7" w16cid:durableId="180359213">
    <w:abstractNumId w:val="0"/>
  </w:num>
  <w:num w:numId="8" w16cid:durableId="234781032">
    <w:abstractNumId w:val="7"/>
  </w:num>
  <w:num w:numId="9" w16cid:durableId="1024600884">
    <w:abstractNumId w:val="5"/>
  </w:num>
  <w:num w:numId="10" w16cid:durableId="1595093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14283C"/>
    <w:rsid w:val="00166AA0"/>
    <w:rsid w:val="00171A4D"/>
    <w:rsid w:val="001B262A"/>
    <w:rsid w:val="002348DD"/>
    <w:rsid w:val="00247ACB"/>
    <w:rsid w:val="002F36DC"/>
    <w:rsid w:val="0030738C"/>
    <w:rsid w:val="00312B7D"/>
    <w:rsid w:val="0037502D"/>
    <w:rsid w:val="003C0CCB"/>
    <w:rsid w:val="003E1F41"/>
    <w:rsid w:val="003F6064"/>
    <w:rsid w:val="00423C97"/>
    <w:rsid w:val="00427758"/>
    <w:rsid w:val="004903B7"/>
    <w:rsid w:val="004D5166"/>
    <w:rsid w:val="00510E59"/>
    <w:rsid w:val="005F0285"/>
    <w:rsid w:val="0061726C"/>
    <w:rsid w:val="006619DB"/>
    <w:rsid w:val="006D6A08"/>
    <w:rsid w:val="006E1751"/>
    <w:rsid w:val="006F4850"/>
    <w:rsid w:val="00700819"/>
    <w:rsid w:val="00712F96"/>
    <w:rsid w:val="007549E9"/>
    <w:rsid w:val="00755D7D"/>
    <w:rsid w:val="007576AB"/>
    <w:rsid w:val="007B1110"/>
    <w:rsid w:val="007E3882"/>
    <w:rsid w:val="007F7656"/>
    <w:rsid w:val="008605C6"/>
    <w:rsid w:val="0087784D"/>
    <w:rsid w:val="0089336D"/>
    <w:rsid w:val="00905819"/>
    <w:rsid w:val="009565AB"/>
    <w:rsid w:val="00984562"/>
    <w:rsid w:val="009B2264"/>
    <w:rsid w:val="009D2C91"/>
    <w:rsid w:val="00A04DA0"/>
    <w:rsid w:val="00A21A39"/>
    <w:rsid w:val="00A31A39"/>
    <w:rsid w:val="00A6289D"/>
    <w:rsid w:val="00A663DF"/>
    <w:rsid w:val="00A86949"/>
    <w:rsid w:val="00AA30F6"/>
    <w:rsid w:val="00B11FB9"/>
    <w:rsid w:val="00B43D5F"/>
    <w:rsid w:val="00BB5D6A"/>
    <w:rsid w:val="00C5253D"/>
    <w:rsid w:val="00CA486C"/>
    <w:rsid w:val="00CB06CB"/>
    <w:rsid w:val="00D22AAD"/>
    <w:rsid w:val="00D77BB6"/>
    <w:rsid w:val="00DA3FB1"/>
    <w:rsid w:val="00DC39BA"/>
    <w:rsid w:val="00DD1068"/>
    <w:rsid w:val="00DD3F8E"/>
    <w:rsid w:val="00DE3FB0"/>
    <w:rsid w:val="00DF64DA"/>
    <w:rsid w:val="00E24290"/>
    <w:rsid w:val="00E45CE7"/>
    <w:rsid w:val="00EB6758"/>
    <w:rsid w:val="00EC07CB"/>
    <w:rsid w:val="00EC2A47"/>
    <w:rsid w:val="00ED4AA7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cs/develop/creating-modu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6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4</cp:revision>
  <dcterms:created xsi:type="dcterms:W3CDTF">2023-08-10T07:50:00Z</dcterms:created>
  <dcterms:modified xsi:type="dcterms:W3CDTF">2023-08-16T08:19:00Z</dcterms:modified>
</cp:coreProperties>
</file>