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773CE">
      <w:pPr>
        <w:spacing w:before="720"/>
      </w:pPr>
    </w:p>
    <w:p w14:paraId="2B940922">
      <w:pPr>
        <w:jc w:val="center"/>
      </w:pPr>
      <w:r>
        <w:rPr>
          <w:b/>
          <w:bCs/>
          <w:color w:val="2E4057"/>
          <w:sz w:val="72"/>
          <w:szCs w:val="72"/>
        </w:rPr>
        <w:t>DineOps</w:t>
      </w:r>
    </w:p>
    <w:p w14:paraId="1B26BEFF">
      <w:pPr>
        <w:spacing w:before="120" w:after="120"/>
        <w:jc w:val="center"/>
      </w:pPr>
      <w:r>
        <w:rPr>
          <w:color w:val="1A6B8A"/>
          <w:sz w:val="30"/>
          <w:szCs w:val="30"/>
        </w:rPr>
        <w:t>Multi-Tenant Restaurant Management &amp; Food Ordering Platform</w:t>
      </w:r>
    </w:p>
    <w:p w14:paraId="0A6F4E98">
      <w:pPr>
        <w:spacing w:before="80" w:after="240"/>
        <w:jc w:val="center"/>
      </w:pPr>
      <w:r>
        <w:rPr>
          <w:i/>
          <w:iCs/>
          <w:color w:val="555555"/>
          <w:sz w:val="26"/>
          <w:szCs w:val="26"/>
        </w:rPr>
        <w:t>Software Requirements Specification (SRS) — v</w:t>
      </w:r>
      <w:r>
        <w:rPr>
          <w:rFonts w:hint="default"/>
          <w:i/>
          <w:iCs/>
          <w:color w:val="555555"/>
          <w:sz w:val="26"/>
          <w:szCs w:val="26"/>
          <w:lang w:val="en-US"/>
        </w:rPr>
        <w:t>1</w:t>
      </w:r>
      <w:r>
        <w:rPr>
          <w:i/>
          <w:iCs/>
          <w:color w:val="555555"/>
          <w:sz w:val="26"/>
          <w:szCs w:val="26"/>
        </w:rPr>
        <w:t>.0</w:t>
      </w:r>
    </w:p>
    <w:p w14:paraId="47E1A950">
      <w:pPr>
        <w:jc w:val="center"/>
      </w:pPr>
      <w:r>
        <w:rPr>
          <w:color w:val="666666"/>
          <w:sz w:val="22"/>
          <w:szCs w:val="22"/>
        </w:rPr>
        <w:t>Author: Sharon D'Souza  |  Role: Full-Stack + DevOps Engineer  |  Date: March 2026</w:t>
      </w:r>
    </w:p>
    <w:p w14:paraId="6B2E30BF">
      <w:pPr>
        <w:pBdr>
          <w:bottom w:val="single" w:color="DDDDDD" w:sz="4" w:space="1"/>
        </w:pBdr>
        <w:spacing w:before="160" w:after="160"/>
      </w:pPr>
    </w:p>
    <w:p w14:paraId="13C0AB7F">
      <w:pPr>
        <w:pStyle w:val="2"/>
        <w:spacing w:before="360" w:after="180"/>
      </w:pPr>
      <w:r>
        <w:rPr>
          <w:b/>
          <w:bCs/>
          <w:color w:val="2E4057"/>
          <w:sz w:val="32"/>
          <w:szCs w:val="32"/>
        </w:rPr>
        <w:t>1. INTRODUCTION</w:t>
      </w:r>
    </w:p>
    <w:p w14:paraId="45E7DEEF">
      <w:pPr>
        <w:pStyle w:val="3"/>
        <w:spacing w:before="240" w:after="120"/>
      </w:pPr>
      <w:r>
        <w:rPr>
          <w:b/>
          <w:bCs/>
          <w:color w:val="1A6B8A"/>
          <w:sz w:val="26"/>
          <w:szCs w:val="26"/>
        </w:rPr>
        <w:t>1.1  Purpose of This Document</w:t>
      </w:r>
    </w:p>
    <w:p w14:paraId="5EC5287C">
      <w:pPr>
        <w:spacing w:before="80" w:after="80"/>
      </w:pPr>
      <w:r>
        <w:rPr>
          <w:color w:val="333333"/>
          <w:sz w:val="22"/>
          <w:szCs w:val="22"/>
        </w:rPr>
        <w:t>This Software Requirements Specification (SRS) defines the complete functional and non-functional requirements for DineOps — a multi-tenant restaurant management and food ordering SaaS platform. It is the single source of truth for what the system must do, how it must behave, and the constraints it must operate within.</w:t>
      </w:r>
    </w:p>
    <w:p w14:paraId="020B36BC">
      <w:pPr>
        <w:spacing w:before="80" w:after="80"/>
      </w:pPr>
      <w:r>
        <w:rPr>
          <w:color w:val="333333"/>
          <w:sz w:val="22"/>
          <w:szCs w:val="22"/>
        </w:rPr>
        <w:t>In a real company, this document is written before a single line of code. It is agreed upon by the product manager, architect, developers, and QA team. Every feature built, every test written, and every API designed traces back to a requirement in this document.</w:t>
      </w:r>
    </w:p>
    <w:p w14:paraId="59D520AD">
      <w:pPr>
        <w:spacing w:before="100" w:after="100"/>
        <w:ind w:left="360"/>
      </w:pPr>
      <w:r>
        <w:rPr>
          <w:i/>
          <w:iCs/>
          <w:color w:val="1A6B8A"/>
          <w:sz w:val="21"/>
          <w:szCs w:val="21"/>
        </w:rPr>
        <w:t>📌  Senior Architect Note: Writing the SRS first forces you to think through edge cases before you are neck-deep in code. Changing a requirement on paper costs nothing. Changing it after you have built 3 dependent modules is expensive and demoralising.</w:t>
      </w:r>
    </w:p>
    <w:p w14:paraId="588F645F">
      <w:pPr>
        <w:pStyle w:val="3"/>
        <w:spacing w:before="240" w:after="120"/>
      </w:pPr>
      <w:r>
        <w:rPr>
          <w:b/>
          <w:bCs/>
          <w:color w:val="1A6B8A"/>
          <w:sz w:val="26"/>
          <w:szCs w:val="26"/>
        </w:rPr>
        <w:t>1.2  Project Vision</w:t>
      </w:r>
    </w:p>
    <w:p w14:paraId="1214773E">
      <w:pPr>
        <w:spacing w:before="80" w:after="80"/>
      </w:pPr>
      <w:r>
        <w:rPr>
          <w:color w:val="333333"/>
          <w:sz w:val="22"/>
          <w:szCs w:val="22"/>
        </w:rPr>
        <w:t>DineOps is a white-label SaaS platform that allows any restaurant to get a fully operational digital presence — online menu, ordering system, kitchen management, and analytics — within minutes of signing up. Each restaurant is a separate tenant with complete data isolation. The platform is operated by a Super Admin who onboards and manages restaurants.</w:t>
      </w:r>
    </w:p>
    <w:p w14:paraId="0862262E">
      <w:pPr>
        <w:spacing w:before="80" w:after="80"/>
      </w:pPr>
      <w:r>
        <w:rPr>
          <w:color w:val="333333"/>
          <w:sz w:val="22"/>
          <w:szCs w:val="22"/>
        </w:rPr>
        <w:t>The secondary purpose of this project is to serve as a professional portfolio demonstrating end-to-end software engineering capability: backend API design, frontend development, containerised deployment, CI/CD, observability, and automated testing.</w:t>
      </w:r>
    </w:p>
    <w:p w14:paraId="7364EFF8">
      <w:pPr>
        <w:pStyle w:val="3"/>
        <w:spacing w:before="240" w:after="120"/>
      </w:pPr>
      <w:r>
        <w:rPr>
          <w:b/>
          <w:bCs/>
          <w:color w:val="1A6B8A"/>
          <w:sz w:val="26"/>
          <w:szCs w:val="26"/>
        </w:rPr>
        <w:t>1.3  Scope</w:t>
      </w:r>
    </w:p>
    <w:p w14:paraId="312F84A9">
      <w:pPr>
        <w:pStyle w:val="14"/>
        <w:numPr>
          <w:ilvl w:val="0"/>
          <w:numId w:val="1"/>
        </w:numPr>
        <w:spacing w:before="60" w:after="60"/>
      </w:pPr>
      <w:r>
        <w:rPr>
          <w:color w:val="333333"/>
          <w:sz w:val="22"/>
          <w:szCs w:val="22"/>
        </w:rPr>
        <w:t>Customer-facing web app: browse restaurants, view menus, place and track orders</w:t>
      </w:r>
    </w:p>
    <w:p w14:paraId="594F5CFC">
      <w:pPr>
        <w:pStyle w:val="14"/>
        <w:numPr>
          <w:ilvl w:val="0"/>
          <w:numId w:val="1"/>
        </w:numPr>
        <w:spacing w:before="60" w:after="60"/>
      </w:pPr>
      <w:r>
        <w:rPr>
          <w:color w:val="333333"/>
          <w:sz w:val="22"/>
          <w:szCs w:val="22"/>
        </w:rPr>
        <w:t>Restaurant Admin panel: manage menu, view live orders, access sales reports</w:t>
      </w:r>
    </w:p>
    <w:p w14:paraId="01C7AAE0">
      <w:pPr>
        <w:pStyle w:val="14"/>
        <w:numPr>
          <w:ilvl w:val="0"/>
          <w:numId w:val="1"/>
        </w:numPr>
        <w:spacing w:before="60" w:after="60"/>
      </w:pPr>
      <w:r>
        <w:rPr>
          <w:color w:val="333333"/>
          <w:sz w:val="22"/>
          <w:szCs w:val="22"/>
        </w:rPr>
        <w:t>Kitchen / Delivery Staff view: real-time order queue, status updates</w:t>
      </w:r>
    </w:p>
    <w:p w14:paraId="5699EDC2">
      <w:pPr>
        <w:pStyle w:val="14"/>
        <w:numPr>
          <w:ilvl w:val="0"/>
          <w:numId w:val="1"/>
        </w:numPr>
        <w:spacing w:before="60" w:after="60"/>
      </w:pPr>
      <w:r>
        <w:rPr>
          <w:color w:val="333333"/>
          <w:sz w:val="22"/>
          <w:szCs w:val="22"/>
        </w:rPr>
        <w:t>Super Admin panel: onboard restaurants, manage platform-wide settings</w:t>
      </w:r>
    </w:p>
    <w:p w14:paraId="3818713B">
      <w:pPr>
        <w:pStyle w:val="14"/>
        <w:numPr>
          <w:ilvl w:val="0"/>
          <w:numId w:val="1"/>
        </w:numPr>
        <w:spacing w:before="60" w:after="60"/>
      </w:pPr>
      <w:r>
        <w:rPr>
          <w:color w:val="333333"/>
          <w:sz w:val="22"/>
          <w:szCs w:val="22"/>
        </w:rPr>
        <w:t>DevOps layer: Docker, Kubernetes (Kind), GitHub Actions CI/CD, Jenkins, Prometheus + Grafana, SonarQube Cloud</w:t>
      </w:r>
    </w:p>
    <w:p w14:paraId="350928A4">
      <w:pPr>
        <w:pStyle w:val="14"/>
        <w:numPr>
          <w:ilvl w:val="0"/>
          <w:numId w:val="1"/>
        </w:numPr>
        <w:spacing w:before="60" w:after="60"/>
      </w:pPr>
      <w:r>
        <w:rPr>
          <w:color w:val="333333"/>
          <w:sz w:val="22"/>
          <w:szCs w:val="22"/>
        </w:rPr>
        <w:t>QA layer: Selenium end-to-end test suite, k6 load testing</w:t>
      </w:r>
    </w:p>
    <w:p w14:paraId="6B224008">
      <w:pPr>
        <w:spacing w:before="100" w:after="100"/>
        <w:ind w:left="360"/>
      </w:pPr>
      <w:r>
        <w:rPr>
          <w:i/>
          <w:iCs/>
          <w:color w:val="B85C00"/>
          <w:sz w:val="21"/>
          <w:szCs w:val="21"/>
        </w:rPr>
        <w:t>⚠️  Out of Scope for MVP: Native mobile apps, real payment gateway integration (mock only), third-party delivery partner APIs, loyalty/rewards programs.</w:t>
      </w:r>
    </w:p>
    <w:p w14:paraId="1D7130F6">
      <w:pPr>
        <w:pStyle w:val="3"/>
        <w:spacing w:before="240" w:after="120"/>
      </w:pPr>
      <w:r>
        <w:rPr>
          <w:b/>
          <w:bCs/>
          <w:color w:val="1A6B8A"/>
          <w:sz w:val="26"/>
          <w:szCs w:val="26"/>
        </w:rPr>
        <w:t>1.4  Definitions &amp; Acronyms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EDB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27DF82A">
            <w:r>
              <w:rPr>
                <w:b/>
                <w:bCs/>
                <w:color w:val="FFFFFF"/>
                <w:sz w:val="22"/>
                <w:szCs w:val="22"/>
              </w:rPr>
              <w:t>Term</w:t>
            </w:r>
          </w:p>
        </w:tc>
        <w:tc>
          <w:tcPr>
            <w:tcW w:w="68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8F2AEF8">
            <w:r>
              <w:rPr>
                <w:b/>
                <w:bCs/>
                <w:color w:val="FFFFFF"/>
                <w:sz w:val="22"/>
                <w:szCs w:val="22"/>
              </w:rPr>
              <w:t>Definition</w:t>
            </w:r>
          </w:p>
        </w:tc>
      </w:tr>
      <w:tr w14:paraId="3D2C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E92064C">
            <w:r>
              <w:rPr>
                <w:color w:val="333333"/>
                <w:sz w:val="21"/>
                <w:szCs w:val="21"/>
              </w:rPr>
              <w:t>Tenant</w:t>
            </w:r>
          </w:p>
        </w:tc>
        <w:tc>
          <w:tcPr>
            <w:tcW w:w="6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F07CC1E">
            <w:r>
              <w:rPr>
                <w:color w:val="333333"/>
                <w:sz w:val="21"/>
                <w:szCs w:val="21"/>
              </w:rPr>
              <w:t>A single restaurant using the DineOps platform</w:t>
            </w:r>
          </w:p>
        </w:tc>
      </w:tr>
      <w:tr w14:paraId="39EC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7FCB94">
            <w:r>
              <w:rPr>
                <w:color w:val="333333"/>
                <w:sz w:val="21"/>
                <w:szCs w:val="21"/>
              </w:rPr>
              <w:t>tenant_id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E5703BD">
            <w:r>
              <w:rPr>
                <w:color w:val="333333"/>
                <w:sz w:val="21"/>
                <w:szCs w:val="21"/>
              </w:rPr>
              <w:t>UUID that scopes all database queries to a specific restaurant</w:t>
            </w:r>
          </w:p>
        </w:tc>
      </w:tr>
      <w:tr w14:paraId="3AC1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B1905CA">
            <w:r>
              <w:rPr>
                <w:color w:val="333333"/>
                <w:sz w:val="21"/>
                <w:szCs w:val="21"/>
              </w:rPr>
              <w:t>JWT</w:t>
            </w:r>
          </w:p>
        </w:tc>
        <w:tc>
          <w:tcPr>
            <w:tcW w:w="6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432AD9F">
            <w:r>
              <w:rPr>
                <w:color w:val="333333"/>
                <w:sz w:val="21"/>
                <w:szCs w:val="21"/>
              </w:rPr>
              <w:t>JSON Web Token — stateless authentication token</w:t>
            </w:r>
          </w:p>
        </w:tc>
      </w:tr>
      <w:tr w14:paraId="6179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031CA9">
            <w:r>
              <w:rPr>
                <w:color w:val="333333"/>
                <w:sz w:val="21"/>
                <w:szCs w:val="21"/>
              </w:rPr>
              <w:t>HPA</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1BB37B">
            <w:r>
              <w:rPr>
                <w:color w:val="333333"/>
                <w:sz w:val="21"/>
                <w:szCs w:val="21"/>
              </w:rPr>
              <w:t>Horizontal Pod Autoscaler — Kubernetes auto-scaling component</w:t>
            </w:r>
          </w:p>
        </w:tc>
      </w:tr>
      <w:tr w14:paraId="560C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4159B38">
            <w:r>
              <w:rPr>
                <w:color w:val="333333"/>
                <w:sz w:val="21"/>
                <w:szCs w:val="21"/>
              </w:rPr>
              <w:t>SLO</w:t>
            </w:r>
          </w:p>
        </w:tc>
        <w:tc>
          <w:tcPr>
            <w:tcW w:w="6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1CBED25">
            <w:r>
              <w:rPr>
                <w:color w:val="333333"/>
                <w:sz w:val="21"/>
                <w:szCs w:val="21"/>
              </w:rPr>
              <w:t>Service Level Objective — target performance metric (e.g. p99 &lt; 500ms)</w:t>
            </w:r>
          </w:p>
        </w:tc>
      </w:tr>
      <w:tr w14:paraId="244F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31A8049">
            <w:r>
              <w:rPr>
                <w:color w:val="333333"/>
                <w:sz w:val="21"/>
                <w:szCs w:val="21"/>
              </w:rPr>
              <w:t>paise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8AFB59">
            <w:r>
              <w:rPr>
                <w:color w:val="333333"/>
                <w:sz w:val="21"/>
                <w:szCs w:val="21"/>
              </w:rPr>
              <w:t>Smallest Indian currency unit (1 rupee = 100 paise). Used for price storage</w:t>
            </w:r>
          </w:p>
        </w:tc>
      </w:tr>
      <w:tr w14:paraId="6AE9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7E89A6C">
            <w:r>
              <w:rPr>
                <w:color w:val="333333"/>
                <w:sz w:val="21"/>
                <w:szCs w:val="21"/>
              </w:rPr>
              <w:t>CI/CD</w:t>
            </w:r>
          </w:p>
        </w:tc>
        <w:tc>
          <w:tcPr>
            <w:tcW w:w="6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865FDFE">
            <w:r>
              <w:rPr>
                <w:color w:val="333333"/>
                <w:sz w:val="21"/>
                <w:szCs w:val="21"/>
              </w:rPr>
              <w:t>Continuous Integration / Continuous Deployment</w:t>
            </w:r>
          </w:p>
        </w:tc>
      </w:tr>
      <w:tr w14:paraId="69D4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16662E4">
            <w:r>
              <w:rPr>
                <w:color w:val="333333"/>
                <w:sz w:val="21"/>
                <w:szCs w:val="21"/>
              </w:rPr>
              <w:t>Kind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C5A37C">
            <w:r>
              <w:rPr>
                <w:color w:val="333333"/>
                <w:sz w:val="21"/>
                <w:szCs w:val="21"/>
              </w:rPr>
              <w:t>Kubernetes IN Docker — local Kubernetes cluster for development</w:t>
            </w:r>
          </w:p>
        </w:tc>
      </w:tr>
      <w:tr w14:paraId="49D5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DD8A262">
            <w:r>
              <w:rPr>
                <w:color w:val="333333"/>
                <w:sz w:val="21"/>
                <w:szCs w:val="21"/>
              </w:rPr>
              <w:t>SRS</w:t>
            </w:r>
          </w:p>
        </w:tc>
        <w:tc>
          <w:tcPr>
            <w:tcW w:w="6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36BD984">
            <w:r>
              <w:rPr>
                <w:color w:val="333333"/>
                <w:sz w:val="21"/>
                <w:szCs w:val="21"/>
              </w:rPr>
              <w:t>Software Requirements Specification — this document</w:t>
            </w:r>
          </w:p>
        </w:tc>
      </w:tr>
    </w:tbl>
    <w:p w14:paraId="1C0D4126">
      <w:pPr>
        <w:pBdr>
          <w:bottom w:val="single" w:color="DDDDDD" w:sz="4" w:space="1"/>
        </w:pBdr>
        <w:spacing w:before="160" w:after="160"/>
      </w:pPr>
    </w:p>
    <w:p w14:paraId="03A6A820">
      <w:pPr>
        <w:pStyle w:val="2"/>
        <w:spacing w:before="360" w:after="180"/>
      </w:pPr>
      <w:r>
        <w:rPr>
          <w:b/>
          <w:bCs/>
          <w:color w:val="2E4057"/>
          <w:sz w:val="32"/>
          <w:szCs w:val="32"/>
        </w:rPr>
        <w:t>2. SYSTEM OVERVIEW &amp; ARCHITECTURE DECISIONS</w:t>
      </w:r>
    </w:p>
    <w:p w14:paraId="7CBBFC0A">
      <w:pPr>
        <w:pStyle w:val="3"/>
        <w:spacing w:before="240" w:after="120"/>
      </w:pPr>
      <w:r>
        <w:rPr>
          <w:b/>
          <w:bCs/>
          <w:color w:val="1A6B8A"/>
          <w:sz w:val="26"/>
          <w:szCs w:val="26"/>
        </w:rPr>
        <w:t>2.1  Why Multi-Tenant?</w:t>
      </w:r>
    </w:p>
    <w:p w14:paraId="6D6BC56D">
      <w:pPr>
        <w:spacing w:before="80" w:after="80"/>
      </w:pPr>
      <w:r>
        <w:rPr>
          <w:color w:val="333333"/>
          <w:sz w:val="22"/>
          <w:szCs w:val="22"/>
        </w:rPr>
        <w:t>A single-tenant build (one restaurant hardcoded) is a portfolio project. A multi-tenant SaaS is a product. The architecture decision to make DineOps multi-tenant does three things:</w:t>
      </w:r>
    </w:p>
    <w:p w14:paraId="3516056D">
      <w:pPr>
        <w:pStyle w:val="14"/>
        <w:numPr>
          <w:ilvl w:val="0"/>
          <w:numId w:val="1"/>
        </w:numPr>
        <w:spacing w:before="60" w:after="60"/>
      </w:pPr>
      <w:r>
        <w:rPr>
          <w:color w:val="333333"/>
          <w:sz w:val="22"/>
          <w:szCs w:val="22"/>
        </w:rPr>
        <w:t>Freelancing leverage: onboard any new restaurant in minutes without deploying new code</w:t>
      </w:r>
    </w:p>
    <w:p w14:paraId="18C7C22B">
      <w:pPr>
        <w:pStyle w:val="14"/>
        <w:numPr>
          <w:ilvl w:val="0"/>
          <w:numId w:val="1"/>
        </w:numPr>
        <w:spacing w:before="60" w:after="60"/>
      </w:pPr>
      <w:r>
        <w:rPr>
          <w:color w:val="333333"/>
          <w:sz w:val="22"/>
          <w:szCs w:val="22"/>
        </w:rPr>
        <w:t>Interview depth: introduces real engineering problems — data isolation, tenant-aware queries, role-based access per tenant</w:t>
      </w:r>
    </w:p>
    <w:p w14:paraId="2624CB2B">
      <w:pPr>
        <w:pStyle w:val="14"/>
        <w:numPr>
          <w:ilvl w:val="0"/>
          <w:numId w:val="1"/>
        </w:numPr>
        <w:spacing w:before="60" w:after="60"/>
      </w:pPr>
      <w:r>
        <w:rPr>
          <w:color w:val="333333"/>
          <w:sz w:val="22"/>
          <w:szCs w:val="22"/>
        </w:rPr>
        <w:t>Scalability story: demonstrates you understand how production SaaS systems work</w:t>
      </w:r>
    </w:p>
    <w:p w14:paraId="3F496E3F">
      <w:pPr>
        <w:spacing w:before="100" w:after="100"/>
        <w:ind w:left="360"/>
      </w:pPr>
      <w:r>
        <w:rPr>
          <w:i/>
          <w:iCs/>
          <w:color w:val="1A6B8A"/>
          <w:sz w:val="21"/>
          <w:szCs w:val="21"/>
        </w:rPr>
        <w:t>📌  Multi-tenancy is implemented using a tenant_id column on every database table. All queries are automatically scoped to the current tenant. No restaurant can ever see another restaurant's data. This is the shared-database, separate-schema-by-convention pattern — the most practical approach for a small SaaS.</w:t>
      </w:r>
    </w:p>
    <w:p w14:paraId="428B53E7">
      <w:pPr>
        <w:pStyle w:val="3"/>
        <w:spacing w:before="240" w:after="120"/>
      </w:pPr>
      <w:r>
        <w:rPr>
          <w:b/>
          <w:bCs/>
          <w:color w:val="1A6B8A"/>
          <w:sz w:val="26"/>
          <w:szCs w:val="26"/>
        </w:rPr>
        <w:t>2.2  Technology Stack &amp; Rationale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2196"/>
        <w:gridCol w:w="1199"/>
        <w:gridCol w:w="4147"/>
      </w:tblGrid>
      <w:tr w14:paraId="5D38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C92F731">
            <w:r>
              <w:rPr>
                <w:b/>
                <w:bCs/>
                <w:color w:val="FFFFFF"/>
                <w:sz w:val="22"/>
                <w:szCs w:val="22"/>
              </w:rPr>
              <w:t>Layer</w:t>
            </w:r>
          </w:p>
        </w:tc>
        <w:tc>
          <w:tcPr>
            <w:tcW w:w="22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6127978">
            <w:r>
              <w:rPr>
                <w:b/>
                <w:bCs/>
                <w:color w:val="FFFFFF"/>
                <w:sz w:val="22"/>
                <w:szCs w:val="22"/>
              </w:rPr>
              <w:t>Technology</w:t>
            </w:r>
          </w:p>
        </w:tc>
        <w:tc>
          <w:tcPr>
            <w:tcW w:w="12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9072542">
            <w:r>
              <w:rPr>
                <w:b/>
                <w:bCs/>
                <w:color w:val="FFFFFF"/>
                <w:sz w:val="22"/>
                <w:szCs w:val="22"/>
              </w:rPr>
              <w:t>Version</w:t>
            </w:r>
          </w:p>
        </w:tc>
        <w:tc>
          <w:tcPr>
            <w:tcW w:w="41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7A189FB">
            <w:r>
              <w:rPr>
                <w:b/>
                <w:bCs/>
                <w:color w:val="FFFFFF"/>
                <w:sz w:val="22"/>
                <w:szCs w:val="22"/>
              </w:rPr>
              <w:t>Why</w:t>
            </w:r>
          </w:p>
        </w:tc>
      </w:tr>
      <w:tr w14:paraId="6A84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5D2D9AA">
            <w:r>
              <w:rPr>
                <w:color w:val="333333"/>
                <w:sz w:val="21"/>
                <w:szCs w:val="21"/>
              </w:rPr>
              <w:t>Backend Framework</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B2402CB">
            <w:r>
              <w:rPr>
                <w:color w:val="333333"/>
                <w:sz w:val="21"/>
                <w:szCs w:val="21"/>
              </w:rPr>
              <w:t>Spring Boot</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D31E41D">
            <w:r>
              <w:rPr>
                <w:color w:val="333333"/>
                <w:sz w:val="21"/>
                <w:szCs w:val="21"/>
              </w:rPr>
              <w:t>3.5.11</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9266467">
            <w:r>
              <w:rPr>
                <w:color w:val="333333"/>
                <w:sz w:val="21"/>
                <w:szCs w:val="21"/>
              </w:rPr>
              <w:t>Industry standard Java framework. LTS, widely used in Indian enterprises. Strong interview coverage.</w:t>
            </w:r>
          </w:p>
        </w:tc>
      </w:tr>
      <w:tr w14:paraId="4F0A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602FC86">
            <w:r>
              <w:rPr>
                <w:color w:val="333333"/>
                <w:sz w:val="21"/>
                <w:szCs w:val="21"/>
              </w:rPr>
              <w:t>Language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E162D7">
            <w:r>
              <w:rPr>
                <w:color w:val="333333"/>
                <w:sz w:val="21"/>
                <w:szCs w:val="21"/>
              </w:rPr>
              <w:t>Java</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EE75724">
            <w:r>
              <w:rPr>
                <w:color w:val="333333"/>
                <w:sz w:val="21"/>
                <w:szCs w:val="21"/>
              </w:rPr>
              <w:t>21 (LTS)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0F5F05D">
            <w:r>
              <w:rPr>
                <w:color w:val="333333"/>
                <w:sz w:val="21"/>
                <w:szCs w:val="21"/>
              </w:rPr>
              <w:t>Latest LTS version. Virtual threads (Project Loom), records, sealed classes. Supported until 2031.</w:t>
            </w:r>
          </w:p>
        </w:tc>
      </w:tr>
      <w:tr w14:paraId="0DADB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88CFAB0">
            <w:r>
              <w:rPr>
                <w:color w:val="333333"/>
                <w:sz w:val="21"/>
                <w:szCs w:val="21"/>
              </w:rPr>
              <w:t>Build Tool</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E01B9B">
            <w:r>
              <w:rPr>
                <w:color w:val="333333"/>
                <w:sz w:val="21"/>
                <w:szCs w:val="21"/>
              </w:rPr>
              <w:t>Maven</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F684017">
            <w:r>
              <w:rPr>
                <w:color w:val="333333"/>
                <w:sz w:val="21"/>
                <w:szCs w:val="21"/>
              </w:rPr>
              <w:t>3.9.x</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B6C4FC9">
            <w:r>
              <w:rPr>
                <w:color w:val="333333"/>
                <w:sz w:val="21"/>
                <w:szCs w:val="21"/>
              </w:rPr>
              <w:t>Standard in enterprise Java. pom.xml is universally understood.</w:t>
            </w:r>
          </w:p>
        </w:tc>
      </w:tr>
      <w:tr w14:paraId="6D8E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E8659D8">
            <w:r>
              <w:rPr>
                <w:color w:val="333333"/>
                <w:sz w:val="21"/>
                <w:szCs w:val="21"/>
              </w:rPr>
              <w:t>Frontend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1DBB13">
            <w:r>
              <w:rPr>
                <w:color w:val="333333"/>
                <w:sz w:val="21"/>
                <w:szCs w:val="21"/>
              </w:rPr>
              <w:t>React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FC9D57A">
            <w:r>
              <w:rPr>
                <w:color w:val="333333"/>
                <w:sz w:val="21"/>
                <w:szCs w:val="21"/>
              </w:rPr>
              <w:t>18.x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054A7D6">
            <w:r>
              <w:rPr>
                <w:color w:val="333333"/>
                <w:sz w:val="21"/>
                <w:szCs w:val="21"/>
              </w:rPr>
              <w:t>Industry standard. Hooks, functional components, excellent ecosystem.</w:t>
            </w:r>
          </w:p>
        </w:tc>
      </w:tr>
      <w:tr w14:paraId="384C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F65D6E2">
            <w:r>
              <w:rPr>
                <w:color w:val="333333"/>
                <w:sz w:val="21"/>
                <w:szCs w:val="21"/>
              </w:rPr>
              <w:t>Frontend Build</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E59A433">
            <w:r>
              <w:rPr>
                <w:color w:val="333333"/>
                <w:sz w:val="21"/>
                <w:szCs w:val="21"/>
              </w:rPr>
              <w:t>Vite</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14D54A8">
            <w:r>
              <w:rPr>
                <w:color w:val="333333"/>
                <w:sz w:val="21"/>
                <w:szCs w:val="21"/>
              </w:rPr>
              <w:t>5.x</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A02CCF6">
            <w:r>
              <w:rPr>
                <w:color w:val="333333"/>
                <w:sz w:val="21"/>
                <w:szCs w:val="21"/>
              </w:rPr>
              <w:t>Faster than CRA. Modern standard for React projects.</w:t>
            </w:r>
          </w:p>
        </w:tc>
      </w:tr>
      <w:tr w14:paraId="3ED5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2CB4350">
            <w:r>
              <w:rPr>
                <w:color w:val="333333"/>
                <w:sz w:val="21"/>
                <w:szCs w:val="21"/>
              </w:rPr>
              <w:t>CSS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3D43615">
            <w:r>
              <w:rPr>
                <w:color w:val="333333"/>
                <w:sz w:val="21"/>
                <w:szCs w:val="21"/>
              </w:rPr>
              <w:t>Tailwind CSS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903078">
            <w:r>
              <w:rPr>
                <w:color w:val="333333"/>
                <w:sz w:val="21"/>
                <w:szCs w:val="21"/>
              </w:rPr>
              <w:t>3.x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B0715FE">
            <w:r>
              <w:rPr>
                <w:color w:val="333333"/>
                <w:sz w:val="21"/>
                <w:szCs w:val="21"/>
              </w:rPr>
              <w:t>Utility-first. Fast development, consistent design.</w:t>
            </w:r>
          </w:p>
        </w:tc>
      </w:tr>
      <w:tr w14:paraId="14E4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C8B9165">
            <w:r>
              <w:rPr>
                <w:color w:val="333333"/>
                <w:sz w:val="21"/>
                <w:szCs w:val="21"/>
              </w:rPr>
              <w:t>Database</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94BA44D">
            <w:r>
              <w:rPr>
                <w:color w:val="333333"/>
                <w:sz w:val="21"/>
                <w:szCs w:val="21"/>
              </w:rPr>
              <w:t>PostgreSQL</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67A639C">
            <w:r>
              <w:rPr>
                <w:color w:val="333333"/>
                <w:sz w:val="21"/>
                <w:szCs w:val="21"/>
              </w:rPr>
              <w:t>16</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40B9EE8">
            <w:r>
              <w:rPr>
                <w:color w:val="333333"/>
                <w:sz w:val="21"/>
                <w:szCs w:val="21"/>
              </w:rPr>
              <w:t>Production-grade RDBMS. UUID support, JSONB, full ACID compliance.</w:t>
            </w:r>
          </w:p>
        </w:tc>
      </w:tr>
      <w:tr w14:paraId="1E85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3F9EF69">
            <w:r>
              <w:rPr>
                <w:color w:val="333333"/>
                <w:sz w:val="21"/>
                <w:szCs w:val="21"/>
              </w:rPr>
              <w:t>Migrations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F7E906">
            <w:r>
              <w:rPr>
                <w:color w:val="333333"/>
                <w:sz w:val="21"/>
                <w:szCs w:val="21"/>
              </w:rPr>
              <w:t>Flyway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E81F2AC">
            <w:r>
              <w:rPr>
                <w:color w:val="333333"/>
                <w:sz w:val="21"/>
                <w:szCs w:val="21"/>
              </w:rPr>
              <w:t>10.x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7355121">
            <w:r>
              <w:rPr>
                <w:color w:val="333333"/>
                <w:sz w:val="21"/>
                <w:szCs w:val="21"/>
              </w:rPr>
              <w:t>Versioned DB schema management. Runs automatically on startup.</w:t>
            </w:r>
          </w:p>
        </w:tc>
      </w:tr>
      <w:tr w14:paraId="60E5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7FB0C9F">
            <w:r>
              <w:rPr>
                <w:color w:val="333333"/>
                <w:sz w:val="21"/>
                <w:szCs w:val="21"/>
              </w:rPr>
              <w:t>Cache / PubSub</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4F899E0">
            <w:r>
              <w:rPr>
                <w:color w:val="333333"/>
                <w:sz w:val="21"/>
                <w:szCs w:val="21"/>
              </w:rPr>
              <w:t>Redis</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0174ACB">
            <w:r>
              <w:rPr>
                <w:color w:val="333333"/>
                <w:sz w:val="21"/>
                <w:szCs w:val="21"/>
              </w:rPr>
              <w:t>7</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5B07A1F">
            <w:r>
              <w:rPr>
                <w:color w:val="333333"/>
                <w:sz w:val="21"/>
                <w:szCs w:val="21"/>
              </w:rPr>
              <w:t>In-memory store for sessions, rate limiting, WebSocket pub/sub.</w:t>
            </w:r>
          </w:p>
        </w:tc>
      </w:tr>
      <w:tr w14:paraId="7FBA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4756D9">
            <w:r>
              <w:rPr>
                <w:color w:val="333333"/>
                <w:sz w:val="21"/>
                <w:szCs w:val="21"/>
              </w:rPr>
              <w:t>Auth</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6513825">
            <w:r>
              <w:rPr>
                <w:color w:val="333333"/>
                <w:sz w:val="21"/>
                <w:szCs w:val="21"/>
              </w:rPr>
              <w:t>Spring Security + JWT (RS256)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2E316DE">
            <w:r>
              <w:rPr>
                <w:color w:val="333333"/>
                <w:sz w:val="21"/>
                <w:szCs w:val="21"/>
              </w:rPr>
              <w:t>6.x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DF38ACB">
            <w:r>
              <w:rPr>
                <w:color w:val="333333"/>
                <w:sz w:val="21"/>
                <w:szCs w:val="21"/>
              </w:rPr>
              <w:t>Stateless auth. RS256 asymmetric signing prevents token forgery.</w:t>
            </w:r>
          </w:p>
        </w:tc>
      </w:tr>
      <w:tr w14:paraId="6C24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A73592B">
            <w:r>
              <w:rPr>
                <w:color w:val="333333"/>
                <w:sz w:val="21"/>
                <w:szCs w:val="21"/>
              </w:rPr>
              <w:t>ORM</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5C57D86">
            <w:r>
              <w:rPr>
                <w:color w:val="333333"/>
                <w:sz w:val="21"/>
                <w:szCs w:val="21"/>
              </w:rPr>
              <w:t>Spring Data JPA + Hibernate</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9A5AA1D">
            <w:r>
              <w:rPr>
                <w:color w:val="333333"/>
                <w:sz w:val="21"/>
                <w:szCs w:val="21"/>
              </w:rPr>
              <w:t>3.x</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9F3C2A7">
            <w:r>
              <w:rPr>
                <w:color w:val="333333"/>
                <w:sz w:val="21"/>
                <w:szCs w:val="21"/>
              </w:rPr>
              <w:t>Standard persistence layer. Parameterised queries prevent SQL injection.</w:t>
            </w:r>
          </w:p>
        </w:tc>
      </w:tr>
      <w:tr w14:paraId="04EA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99719D">
            <w:r>
              <w:rPr>
                <w:color w:val="333333"/>
                <w:sz w:val="21"/>
                <w:szCs w:val="21"/>
              </w:rPr>
              <w:t>Containerisation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01C7F1F">
            <w:r>
              <w:rPr>
                <w:color w:val="333333"/>
                <w:sz w:val="21"/>
                <w:szCs w:val="21"/>
              </w:rPr>
              <w:t>Docker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B786314">
            <w:r>
              <w:rPr>
                <w:color w:val="333333"/>
                <w:sz w:val="21"/>
                <w:szCs w:val="21"/>
              </w:rPr>
              <w:t>29.x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0E0A065">
            <w:r>
              <w:rPr>
                <w:color w:val="333333"/>
                <w:sz w:val="21"/>
                <w:szCs w:val="21"/>
              </w:rPr>
              <w:t>Industry standard. Consistent environments across dev/prod.</w:t>
            </w:r>
          </w:p>
        </w:tc>
      </w:tr>
      <w:tr w14:paraId="0358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990DC7C">
            <w:r>
              <w:rPr>
                <w:color w:val="333333"/>
                <w:sz w:val="21"/>
                <w:szCs w:val="21"/>
              </w:rPr>
              <w:t>Orchestration</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30BD315">
            <w:r>
              <w:rPr>
                <w:color w:val="333333"/>
                <w:sz w:val="21"/>
                <w:szCs w:val="21"/>
              </w:rPr>
              <w:t>Kubernetes (Kind locally)</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C0F01BF">
            <w:r>
              <w:rPr>
                <w:color w:val="333333"/>
                <w:sz w:val="21"/>
                <w:szCs w:val="21"/>
              </w:rPr>
              <w:t>1.29</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3524106">
            <w:r>
              <w:rPr>
                <w:color w:val="333333"/>
                <w:sz w:val="21"/>
                <w:szCs w:val="21"/>
              </w:rPr>
              <w:t>Production-grade container orchestration. HPA, rolling deploys, self-healing.</w:t>
            </w:r>
          </w:p>
        </w:tc>
      </w:tr>
      <w:tr w14:paraId="6CCF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5A28FA">
            <w:r>
              <w:rPr>
                <w:color w:val="333333"/>
                <w:sz w:val="21"/>
                <w:szCs w:val="21"/>
              </w:rPr>
              <w:t>Ingress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927FA18">
            <w:r>
              <w:rPr>
                <w:color w:val="333333"/>
                <w:sz w:val="21"/>
                <w:szCs w:val="21"/>
              </w:rPr>
              <w:t>Nginx Ingress Controller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B0168A">
            <w:r>
              <w:rPr>
                <w:color w:val="333333"/>
                <w:sz w:val="21"/>
                <w:szCs w:val="21"/>
              </w:rPr>
              <w:t>1.10.x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D4AE0ED">
            <w:r>
              <w:rPr>
                <w:color w:val="333333"/>
                <w:sz w:val="21"/>
                <w:szCs w:val="21"/>
              </w:rPr>
              <w:t>Routes traffic by path. /api/* → backend, /* → frontend.</w:t>
            </w:r>
          </w:p>
        </w:tc>
      </w:tr>
      <w:tr w14:paraId="702F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A73E6B7">
            <w:r>
              <w:rPr>
                <w:color w:val="333333"/>
                <w:sz w:val="21"/>
                <w:szCs w:val="21"/>
              </w:rPr>
              <w:t>CI/CD (Primary)</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99C5984">
            <w:r>
              <w:rPr>
                <w:color w:val="333333"/>
                <w:sz w:val="21"/>
                <w:szCs w:val="21"/>
              </w:rPr>
              <w:t>GitHub Actions</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C86E611">
            <w:r>
              <w:rPr>
                <w:color w:val="333333"/>
                <w:sz w:val="21"/>
                <w:szCs w:val="21"/>
              </w:rPr>
              <w:t>N/A</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24E37D8">
            <w:r>
              <w:rPr>
                <w:color w:val="333333"/>
                <w:sz w:val="21"/>
                <w:szCs w:val="21"/>
              </w:rPr>
              <w:t>Cloud-native CI/CD. Free for public repos. Triggers on push/PR.</w:t>
            </w:r>
          </w:p>
        </w:tc>
      </w:tr>
      <w:tr w14:paraId="7929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A17621">
            <w:r>
              <w:rPr>
                <w:color w:val="333333"/>
                <w:sz w:val="21"/>
                <w:szCs w:val="21"/>
              </w:rPr>
              <w:t>CI/CD (Enterprise)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5378D2D">
            <w:r>
              <w:rPr>
                <w:color w:val="333333"/>
                <w:sz w:val="21"/>
                <w:szCs w:val="21"/>
              </w:rPr>
              <w:t>Jenkins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9A79BC">
            <w:r>
              <w:rPr>
                <w:color w:val="333333"/>
                <w:sz w:val="21"/>
                <w:szCs w:val="21"/>
              </w:rPr>
              <w:t>2.x (Docker)</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B51E5E">
            <w:r>
              <w:rPr>
                <w:color w:val="333333"/>
                <w:sz w:val="21"/>
                <w:szCs w:val="21"/>
              </w:rPr>
              <w:t>Enterprise CI/CD standard. Jenkinsfile in repo. Demonstrates Nokia-level knowledge.</w:t>
            </w:r>
          </w:p>
        </w:tc>
      </w:tr>
      <w:tr w14:paraId="2CBE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D1BE733">
            <w:r>
              <w:rPr>
                <w:color w:val="333333"/>
                <w:sz w:val="21"/>
                <w:szCs w:val="21"/>
              </w:rPr>
              <w:t>Code Quality</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4E42690">
            <w:r>
              <w:rPr>
                <w:color w:val="333333"/>
                <w:sz w:val="21"/>
                <w:szCs w:val="21"/>
              </w:rPr>
              <w:t>SonarQube Cloud</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DBB09AC">
            <w:r>
              <w:rPr>
                <w:color w:val="333333"/>
                <w:sz w:val="21"/>
                <w:szCs w:val="21"/>
              </w:rPr>
              <w:t>Free tier</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7FEF554">
            <w:r>
              <w:rPr>
                <w:color w:val="333333"/>
                <w:sz w:val="21"/>
                <w:szCs w:val="21"/>
              </w:rPr>
              <w:t>Static analysis, quality gates, security hotspot detection. Blocks bad PRs.</w:t>
            </w:r>
          </w:p>
        </w:tc>
      </w:tr>
      <w:tr w14:paraId="521D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2EE53B3">
            <w:r>
              <w:rPr>
                <w:color w:val="333333"/>
                <w:sz w:val="21"/>
                <w:szCs w:val="21"/>
              </w:rPr>
              <w:t>Metrics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FCB17E4">
            <w:r>
              <w:rPr>
                <w:color w:val="333333"/>
                <w:sz w:val="21"/>
                <w:szCs w:val="21"/>
              </w:rPr>
              <w:t>Prometheus + Micrometer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1A2FE20">
            <w:r>
              <w:rPr>
                <w:color w:val="333333"/>
                <w:sz w:val="21"/>
                <w:szCs w:val="21"/>
              </w:rPr>
              <w:t>2.x / 1.x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62B335">
            <w:r>
              <w:rPr>
                <w:color w:val="333333"/>
                <w:sz w:val="21"/>
                <w:szCs w:val="21"/>
              </w:rPr>
              <w:t>Pull-based metrics collection. Micrometer is Spring Boot's native metrics facade.</w:t>
            </w:r>
          </w:p>
        </w:tc>
      </w:tr>
      <w:tr w14:paraId="3994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5A34091">
            <w:r>
              <w:rPr>
                <w:color w:val="333333"/>
                <w:sz w:val="21"/>
                <w:szCs w:val="21"/>
              </w:rPr>
              <w:t>Dashboards</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C91F995">
            <w:r>
              <w:rPr>
                <w:color w:val="333333"/>
                <w:sz w:val="21"/>
                <w:szCs w:val="21"/>
              </w:rPr>
              <w:t>Grafana</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57BF46B">
            <w:r>
              <w:rPr>
                <w:color w:val="333333"/>
                <w:sz w:val="21"/>
                <w:szCs w:val="21"/>
              </w:rPr>
              <w:t>10.x</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73C3AAE">
            <w:r>
              <w:rPr>
                <w:color w:val="333333"/>
                <w:sz w:val="21"/>
                <w:szCs w:val="21"/>
              </w:rPr>
              <w:t>Visualises Prometheus metrics. Latency heatmaps, pod scaling, error rates.</w:t>
            </w:r>
          </w:p>
        </w:tc>
      </w:tr>
      <w:tr w14:paraId="41D7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BFE1F58">
            <w:r>
              <w:rPr>
                <w:color w:val="333333"/>
                <w:sz w:val="21"/>
                <w:szCs w:val="21"/>
              </w:rPr>
              <w:t>Load Testing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87CC456">
            <w:r>
              <w:rPr>
                <w:color w:val="333333"/>
                <w:sz w:val="21"/>
                <w:szCs w:val="21"/>
              </w:rPr>
              <w:t>k6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54386B4">
            <w:r>
              <w:rPr>
                <w:color w:val="333333"/>
                <w:sz w:val="21"/>
                <w:szCs w:val="21"/>
              </w:rPr>
              <w:t>0.50.x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F9E962C">
            <w:r>
              <w:rPr>
                <w:color w:val="333333"/>
                <w:sz w:val="21"/>
                <w:szCs w:val="21"/>
              </w:rPr>
              <w:t>Modern load testing tool. JavaScript-based scenarios. Integrates with CI.</w:t>
            </w:r>
          </w:p>
        </w:tc>
      </w:tr>
      <w:tr w14:paraId="3671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4EEB758">
            <w:r>
              <w:rPr>
                <w:color w:val="333333"/>
                <w:sz w:val="21"/>
                <w:szCs w:val="21"/>
              </w:rPr>
              <w:t>E2E Testing</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4D61AB3">
            <w:r>
              <w:rPr>
                <w:color w:val="333333"/>
                <w:sz w:val="21"/>
                <w:szCs w:val="21"/>
              </w:rPr>
              <w:t>Selenium + JUnit 5</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E73C602">
            <w:r>
              <w:rPr>
                <w:color w:val="333333"/>
                <w:sz w:val="21"/>
                <w:szCs w:val="21"/>
              </w:rPr>
              <w:t>4.x / 5.x</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145E0DF">
            <w:r>
              <w:rPr>
                <w:color w:val="333333"/>
                <w:sz w:val="21"/>
                <w:szCs w:val="21"/>
              </w:rPr>
              <w:t>Browser automation. Tests real user journeys against running application.</w:t>
            </w:r>
          </w:p>
        </w:tc>
      </w:tr>
      <w:tr w14:paraId="7DF5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A4D2603">
            <w:r>
              <w:rPr>
                <w:color w:val="333333"/>
                <w:sz w:val="21"/>
                <w:szCs w:val="21"/>
              </w:rPr>
              <w:t>WebSocket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FCB4C27">
            <w:r>
              <w:rPr>
                <w:color w:val="333333"/>
                <w:sz w:val="21"/>
                <w:szCs w:val="21"/>
              </w:rPr>
              <w:t>STOMP over WebSocket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CC4EDE">
            <w:r>
              <w:rPr>
                <w:color w:val="333333"/>
                <w:sz w:val="21"/>
                <w:szCs w:val="21"/>
              </w:rPr>
              <w:t>Spring 6.x</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5766BA4">
            <w:r>
              <w:rPr>
                <w:color w:val="333333"/>
                <w:sz w:val="21"/>
                <w:szCs w:val="21"/>
              </w:rPr>
              <w:t>Real-time kitchen order updates. Spring's built-in WebSocket support.</w:t>
            </w:r>
          </w:p>
        </w:tc>
      </w:tr>
      <w:tr w14:paraId="2D27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A31B0C6">
            <w:r>
              <w:rPr>
                <w:color w:val="333333"/>
                <w:sz w:val="21"/>
                <w:szCs w:val="21"/>
              </w:rPr>
              <w:t>Logging</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F463073">
            <w:r>
              <w:rPr>
                <w:color w:val="333333"/>
                <w:sz w:val="21"/>
                <w:szCs w:val="21"/>
              </w:rPr>
              <w:t>Logback (JSON)</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3616C97">
            <w:r>
              <w:rPr>
                <w:color w:val="333333"/>
                <w:sz w:val="21"/>
                <w:szCs w:val="21"/>
              </w:rPr>
              <w:t>1.5.x</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DC52CC0">
            <w:r>
              <w:rPr>
                <w:color w:val="333333"/>
                <w:sz w:val="21"/>
                <w:szCs w:val="21"/>
              </w:rPr>
              <w:t>Structured JSON logs with correlation IDs for request tracing.</w:t>
            </w:r>
          </w:p>
        </w:tc>
      </w:tr>
    </w:tbl>
    <w:p w14:paraId="2C63A9CB">
      <w:pPr>
        <w:pStyle w:val="3"/>
        <w:spacing w:before="240" w:after="120"/>
      </w:pPr>
      <w:r>
        <w:rPr>
          <w:b/>
          <w:bCs/>
          <w:color w:val="1A6B8A"/>
          <w:sz w:val="26"/>
          <w:szCs w:val="26"/>
        </w:rPr>
        <w:t>2.3  High-Level Architecture</w:t>
      </w:r>
    </w:p>
    <w:p w14:paraId="383A21A0">
      <w:pPr>
        <w:spacing w:before="80" w:after="80"/>
      </w:pPr>
      <w:r>
        <w:rPr>
          <w:color w:val="333333"/>
          <w:sz w:val="22"/>
          <w:szCs w:val="22"/>
        </w:rPr>
        <w:t>The system follows a layered architecture with clear separation of concerns. Understanding this diagram is critical — you will be asked to draw and explain this in interviews.</w:t>
      </w:r>
    </w:p>
    <w:p w14:paraId="0562621B">
      <w:pPr>
        <w:spacing w:before="40" w:after="40"/>
        <w:ind w:left="720"/>
      </w:pPr>
      <w:r>
        <w:rPr>
          <w:rFonts w:ascii="Courier New" w:hAnsi="Courier New" w:eastAsia="Courier New" w:cs="Courier New"/>
          <w:color w:val="1A3A1A"/>
          <w:sz w:val="20"/>
          <w:szCs w:val="20"/>
        </w:rPr>
        <w:t>[ Browser / React App ]</w:t>
      </w:r>
    </w:p>
    <w:p w14:paraId="0EA47AA6">
      <w:pPr>
        <w:spacing w:before="40" w:after="40"/>
        <w:ind w:left="720"/>
      </w:pPr>
      <w:r>
        <w:rPr>
          <w:rFonts w:ascii="Courier New" w:hAnsi="Courier New" w:eastAsia="Courier New" w:cs="Courier New"/>
          <w:color w:val="1A3A1A"/>
          <w:sz w:val="20"/>
          <w:szCs w:val="20"/>
        </w:rPr>
        <w:t xml:space="preserve">        |</w:t>
      </w:r>
    </w:p>
    <w:p w14:paraId="2A6CA9ED">
      <w:pPr>
        <w:spacing w:before="40" w:after="40"/>
        <w:ind w:left="720"/>
      </w:pPr>
      <w:r>
        <w:rPr>
          <w:rFonts w:ascii="Courier New" w:hAnsi="Courier New" w:eastAsia="Courier New" w:cs="Courier New"/>
          <w:color w:val="1A3A1A"/>
          <w:sz w:val="20"/>
          <w:szCs w:val="20"/>
        </w:rPr>
        <w:t>[ Nginx Ingress Controller ]  ←  routes by path (/api/*, /ws/*, /*)</w:t>
      </w:r>
    </w:p>
    <w:p w14:paraId="19BE108D">
      <w:pPr>
        <w:spacing w:before="40" w:after="40"/>
        <w:ind w:left="720"/>
      </w:pPr>
      <w:r>
        <w:rPr>
          <w:rFonts w:ascii="Courier New" w:hAnsi="Courier New" w:eastAsia="Courier New" w:cs="Courier New"/>
          <w:color w:val="1A3A1A"/>
          <w:sz w:val="20"/>
          <w:szCs w:val="20"/>
        </w:rPr>
        <w:t xml:space="preserve">        |</w:t>
      </w:r>
    </w:p>
    <w:p w14:paraId="2373A1A7">
      <w:pPr>
        <w:spacing w:before="40" w:after="40"/>
        <w:ind w:left="720"/>
      </w:pPr>
      <w:r>
        <w:rPr>
          <w:rFonts w:ascii="Courier New" w:hAnsi="Courier New" w:eastAsia="Courier New" w:cs="Courier New"/>
          <w:color w:val="1A3A1A"/>
          <w:sz w:val="20"/>
          <w:szCs w:val="20"/>
        </w:rPr>
        <w:t xml:space="preserve">   ┌────┴────┐</w:t>
      </w:r>
    </w:p>
    <w:p w14:paraId="4C889B8C">
      <w:pPr>
        <w:spacing w:before="40" w:after="40"/>
        <w:ind w:left="720"/>
      </w:pPr>
      <w:r>
        <w:rPr>
          <w:rFonts w:ascii="Courier New" w:hAnsi="Courier New" w:eastAsia="Courier New" w:cs="Courier New"/>
          <w:color w:val="1A3A1A"/>
          <w:sz w:val="20"/>
          <w:szCs w:val="20"/>
        </w:rPr>
        <w:t xml:space="preserve">   │         │</w:t>
      </w:r>
    </w:p>
    <w:p w14:paraId="451DB300">
      <w:pPr>
        <w:spacing w:before="40" w:after="40"/>
        <w:ind w:left="720"/>
      </w:pPr>
      <w:r>
        <w:rPr>
          <w:rFonts w:ascii="Courier New" w:hAnsi="Courier New" w:eastAsia="Courier New" w:cs="Courier New"/>
          <w:color w:val="1A3A1A"/>
          <w:sz w:val="20"/>
          <w:szCs w:val="20"/>
        </w:rPr>
        <w:t>[ Spring Boot API Pods ]   [ React Static (served via Nginx) ]</w:t>
      </w:r>
    </w:p>
    <w:p w14:paraId="24B3279E">
      <w:pPr>
        <w:spacing w:before="40" w:after="40"/>
        <w:ind w:left="720"/>
      </w:pPr>
      <w:r>
        <w:rPr>
          <w:rFonts w:ascii="Courier New" w:hAnsi="Courier New" w:eastAsia="Courier New" w:cs="Courier New"/>
          <w:color w:val="1A3A1A"/>
          <w:sz w:val="20"/>
          <w:szCs w:val="20"/>
        </w:rPr>
        <w:t xml:space="preserve">   │</w:t>
      </w:r>
    </w:p>
    <w:p w14:paraId="2ECA9C0C">
      <w:pPr>
        <w:spacing w:before="40" w:after="40"/>
        <w:ind w:left="720"/>
      </w:pPr>
      <w:r>
        <w:rPr>
          <w:rFonts w:ascii="Courier New" w:hAnsi="Courier New" w:eastAsia="Courier New" w:cs="Courier New"/>
          <w:color w:val="1A3A1A"/>
          <w:sz w:val="20"/>
          <w:szCs w:val="20"/>
        </w:rPr>
        <w:t xml:space="preserve">   ├──→ [ PostgreSQL 16 ]   (persistent data, tenant-isolated)</w:t>
      </w:r>
    </w:p>
    <w:p w14:paraId="4B6CF739">
      <w:pPr>
        <w:spacing w:before="40" w:after="40"/>
        <w:ind w:left="720"/>
      </w:pPr>
      <w:r>
        <w:rPr>
          <w:rFonts w:ascii="Courier New" w:hAnsi="Courier New" w:eastAsia="Courier New" w:cs="Courier New"/>
          <w:color w:val="1A3A1A"/>
          <w:sz w:val="20"/>
          <w:szCs w:val="20"/>
        </w:rPr>
        <w:t xml:space="preserve">   ├──→ [ Redis 7 ]         (sessions, pub/sub, rate limiting, cache)</w:t>
      </w:r>
    </w:p>
    <w:p w14:paraId="60529461">
      <w:pPr>
        <w:spacing w:before="40" w:after="40"/>
        <w:ind w:left="720"/>
      </w:pPr>
      <w:r>
        <w:rPr>
          <w:rFonts w:ascii="Courier New" w:hAnsi="Courier New" w:eastAsia="Courier New" w:cs="Courier New"/>
          <w:color w:val="1A3A1A"/>
          <w:sz w:val="20"/>
          <w:szCs w:val="20"/>
        </w:rPr>
        <w:t xml:space="preserve">   └──→ [ WebSocket/STOMP ] (real-time kitchen updates)</w:t>
      </w:r>
    </w:p>
    <w:p w14:paraId="541D7540">
      <w:pPr>
        <w:spacing w:before="40" w:after="40"/>
        <w:ind w:left="720"/>
      </w:pPr>
    </w:p>
    <w:p w14:paraId="456B4A4A">
      <w:pPr>
        <w:spacing w:before="40" w:after="40"/>
        <w:ind w:left="720"/>
      </w:pPr>
      <w:r>
        <w:rPr>
          <w:rFonts w:ascii="Courier New" w:hAnsi="Courier New" w:eastAsia="Courier New" w:cs="Courier New"/>
          <w:color w:val="1A3A1A"/>
          <w:sz w:val="20"/>
          <w:szCs w:val="20"/>
        </w:rPr>
        <w:t>[ Prometheus ] ←scrapes→ [ Spring Boot Actuator /actuator/prometheus ]</w:t>
      </w:r>
    </w:p>
    <w:p w14:paraId="1D6FF6D9">
      <w:pPr>
        <w:spacing w:before="40" w:after="40"/>
        <w:ind w:left="720"/>
      </w:pPr>
      <w:r>
        <w:rPr>
          <w:rFonts w:ascii="Courier New" w:hAnsi="Courier New" w:eastAsia="Courier New" w:cs="Courier New"/>
          <w:color w:val="1A3A1A"/>
          <w:sz w:val="20"/>
          <w:szCs w:val="20"/>
        </w:rPr>
        <w:t>[ Grafana ]    ←reads→   [ Prometheus ]</w:t>
      </w:r>
    </w:p>
    <w:p w14:paraId="0A1764F8">
      <w:pPr>
        <w:spacing w:before="40" w:after="40"/>
        <w:ind w:left="720"/>
      </w:pPr>
    </w:p>
    <w:p w14:paraId="2EBC0FE8">
      <w:pPr>
        <w:spacing w:before="40" w:after="40"/>
        <w:ind w:left="720"/>
      </w:pPr>
      <w:r>
        <w:rPr>
          <w:rFonts w:ascii="Courier New" w:hAnsi="Courier New" w:eastAsia="Courier New" w:cs="Courier New"/>
          <w:color w:val="1A3A1A"/>
          <w:sz w:val="20"/>
          <w:szCs w:val="20"/>
        </w:rPr>
        <w:t>[ GitHub Actions ] → build → SonarCloud → Docker image → kubectl apply → K8s</w:t>
      </w:r>
    </w:p>
    <w:p w14:paraId="12526F18">
      <w:pPr>
        <w:spacing w:before="40" w:after="40"/>
        <w:ind w:left="720"/>
      </w:pPr>
      <w:r>
        <w:rPr>
          <w:rFonts w:ascii="Courier New" w:hAnsi="Courier New" w:eastAsia="Courier New" w:cs="Courier New"/>
          <w:color w:val="1A3A1A"/>
          <w:sz w:val="20"/>
          <w:szCs w:val="20"/>
        </w:rPr>
        <w:t>[ Jenkins ]        → alternative pipeline (Jenkinsfile in repo)</w:t>
      </w:r>
    </w:p>
    <w:p w14:paraId="156DF777">
      <w:pPr>
        <w:spacing w:before="40" w:after="40"/>
        <w:ind w:left="720"/>
      </w:pPr>
      <w:r>
        <w:rPr>
          <w:rFonts w:ascii="Courier New" w:hAnsi="Courier New" w:eastAsia="Courier New" w:cs="Courier New"/>
          <w:color w:val="1A3A1A"/>
          <w:sz w:val="20"/>
          <w:szCs w:val="20"/>
        </w:rPr>
        <w:t>[ Selenium Tests ] → run against deployed app in CI</w:t>
      </w:r>
    </w:p>
    <w:p w14:paraId="2D2CBA43">
      <w:pPr>
        <w:spacing w:before="40" w:after="40"/>
        <w:ind w:left="720"/>
      </w:pPr>
      <w:r>
        <w:rPr>
          <w:rFonts w:ascii="Courier New" w:hAnsi="Courier New" w:eastAsia="Courier New" w:cs="Courier New"/>
          <w:color w:val="1A3A1A"/>
          <w:sz w:val="20"/>
          <w:szCs w:val="20"/>
        </w:rPr>
        <w:t>[ k6 ]             → load test against /api endpoints</w:t>
      </w:r>
    </w:p>
    <w:p w14:paraId="7E2DF961">
      <w:pPr>
        <w:pBdr>
          <w:bottom w:val="single" w:color="DDDDDD" w:sz="4" w:space="1"/>
        </w:pBdr>
        <w:spacing w:before="160" w:after="160"/>
        <w:rPr>
          <w:rFonts w:hint="default"/>
          <w:lang w:val="en-US"/>
        </w:rPr>
      </w:pPr>
    </w:p>
    <w:p w14:paraId="41ECA831">
      <w:pPr>
        <w:pBdr>
          <w:bottom w:val="single" w:color="DDDDDD" w:sz="4" w:space="1"/>
        </w:pBdr>
        <w:spacing w:before="160" w:after="160"/>
        <w:rPr>
          <w:rFonts w:hint="default"/>
          <w:lang w:val="en-US"/>
        </w:rPr>
      </w:pPr>
    </w:p>
    <w:p w14:paraId="2B9CE31C">
      <w:pPr>
        <w:pBdr>
          <w:bottom w:val="single" w:color="DDDDDD" w:sz="4" w:space="1"/>
        </w:pBdr>
        <w:spacing w:before="160" w:after="160"/>
        <w:rPr>
          <w:rFonts w:hint="default"/>
          <w:lang w:val="en-US"/>
        </w:rPr>
      </w:pPr>
    </w:p>
    <w:p w14:paraId="3CDC865B">
      <w:pPr>
        <w:pBdr>
          <w:bottom w:val="single" w:color="DDDDDD" w:sz="4" w:space="1"/>
        </w:pBdr>
        <w:spacing w:before="160" w:after="160"/>
        <w:rPr>
          <w:rFonts w:hint="default"/>
          <w:lang w:val="en-US"/>
        </w:rPr>
      </w:pPr>
    </w:p>
    <w:p w14:paraId="152CECBC">
      <w:pPr>
        <w:pBdr>
          <w:bottom w:val="single" w:color="DDDDDD" w:sz="4" w:space="1"/>
        </w:pBdr>
        <w:spacing w:before="160" w:after="160"/>
        <w:rPr>
          <w:rFonts w:hint="default"/>
          <w:lang w:val="en-US"/>
        </w:rPr>
      </w:pPr>
    </w:p>
    <w:p w14:paraId="65663B15">
      <w:pPr>
        <w:pBdr>
          <w:bottom w:val="single" w:color="DDDDDD" w:sz="4" w:space="1"/>
        </w:pBdr>
        <w:spacing w:before="160" w:after="160"/>
        <w:rPr>
          <w:rFonts w:hint="default"/>
          <w:lang w:val="en-US"/>
        </w:rPr>
      </w:pPr>
    </w:p>
    <w:p w14:paraId="6D985DCE">
      <w:pPr>
        <w:pBdr>
          <w:bottom w:val="single" w:color="DDDDDD" w:sz="4" w:space="1"/>
        </w:pBdr>
        <w:spacing w:before="160" w:after="160"/>
        <w:rPr>
          <w:rFonts w:hint="default"/>
          <w:lang w:val="en-US"/>
        </w:rPr>
      </w:pPr>
    </w:p>
    <w:p w14:paraId="6D4E63C1">
      <w:pPr>
        <w:pBdr>
          <w:bottom w:val="single" w:color="DDDDDD" w:sz="4" w:space="1"/>
        </w:pBdr>
        <w:spacing w:before="160" w:after="160"/>
        <w:rPr>
          <w:rFonts w:hint="default"/>
          <w:lang w:val="en-US"/>
        </w:rPr>
      </w:pPr>
      <w:r>
        <w:rPr>
          <w:rFonts w:hint="default"/>
          <w:lang w:val="en-US"/>
        </w:rPr>
        <w:drawing>
          <wp:inline distT="0" distB="0" distL="114300" distR="114300">
            <wp:extent cx="5941060" cy="3201035"/>
            <wp:effectExtent l="0" t="0" r="0" b="0"/>
            <wp:docPr id="1" name="Picture 1" descr="Gemini_Generated_Image_c370aac370aac37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c370aac370aac370 (1)"/>
                    <pic:cNvPicPr>
                      <a:picLocks noChangeAspect="1"/>
                    </pic:cNvPicPr>
                  </pic:nvPicPr>
                  <pic:blipFill>
                    <a:blip r:embed="rId4"/>
                    <a:srcRect t="5012"/>
                    <a:stretch>
                      <a:fillRect/>
                    </a:stretch>
                  </pic:blipFill>
                  <pic:spPr>
                    <a:xfrm>
                      <a:off x="0" y="0"/>
                      <a:ext cx="5941060" cy="3201035"/>
                    </a:xfrm>
                    <a:prstGeom prst="rect">
                      <a:avLst/>
                    </a:prstGeom>
                  </pic:spPr>
                </pic:pic>
              </a:graphicData>
            </a:graphic>
          </wp:inline>
        </w:drawing>
      </w:r>
    </w:p>
    <w:p w14:paraId="7E08A1F7">
      <w:pPr>
        <w:pStyle w:val="2"/>
        <w:spacing w:before="360" w:after="180"/>
      </w:pPr>
      <w:r>
        <w:rPr>
          <w:b/>
          <w:bCs/>
          <w:color w:val="2E4057"/>
          <w:sz w:val="32"/>
          <w:szCs w:val="32"/>
        </w:rPr>
        <w:t>3. USER ROLES &amp; PERMISSIONS</w:t>
      </w:r>
    </w:p>
    <w:p w14:paraId="4446FF65">
      <w:pPr>
        <w:pStyle w:val="3"/>
        <w:spacing w:before="240" w:after="120"/>
      </w:pPr>
      <w:r>
        <w:rPr>
          <w:b/>
          <w:bCs/>
          <w:color w:val="1A6B8A"/>
          <w:sz w:val="26"/>
          <w:szCs w:val="26"/>
        </w:rPr>
        <w:t>3.1  Role Definitions</w:t>
      </w:r>
      <w:bookmarkStart w:id="0" w:name="_GoBack"/>
      <w:bookmarkEnd w:id="0"/>
    </w:p>
    <w:p w14:paraId="597F0ADF">
      <w:pPr>
        <w:spacing w:before="80" w:after="80"/>
      </w:pPr>
      <w:r>
        <w:rPr>
          <w:color w:val="333333"/>
          <w:sz w:val="22"/>
          <w:szCs w:val="22"/>
        </w:rPr>
        <w:t>Every authenticated request carries a JWT token containing two claims: role (what type of user) and tenant_id (which restaurant they belong to). Super Admin has no tenant_id — they operate across all tenants.</w:t>
      </w:r>
    </w:p>
    <w:p w14:paraId="79250120">
      <w:pPr>
        <w:spacing w:before="100" w:after="100"/>
        <w:ind w:left="360"/>
      </w:pPr>
      <w:r>
        <w:rPr>
          <w:i/>
          <w:iCs/>
          <w:color w:val="1A6B8A"/>
          <w:sz w:val="21"/>
          <w:szCs w:val="21"/>
        </w:rPr>
        <w:t>📌  Architecture decision: CUSTOMER accounts are platform-level (not tenant-specific). A customer can order from multiple restaurants without creating a new account each time. This is the Swiggy/Zomato model.</w:t>
      </w:r>
    </w:p>
    <w:p w14:paraId="07843D31">
      <w:pPr>
        <w:pStyle w:val="3"/>
        <w:spacing w:before="240" w:after="120"/>
      </w:pPr>
      <w:r>
        <w:rPr>
          <w:b/>
          <w:bCs/>
          <w:color w:val="1A6B8A"/>
          <w:sz w:val="26"/>
          <w:szCs w:val="26"/>
        </w:rPr>
        <w:t>3.2  Permission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9"/>
        <w:gridCol w:w="1891"/>
        <w:gridCol w:w="2643"/>
        <w:gridCol w:w="2097"/>
        <w:gridCol w:w="1550"/>
      </w:tblGrid>
      <w:tr w14:paraId="7165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70B2BF3">
            <w:r>
              <w:rPr>
                <w:b/>
                <w:bCs/>
                <w:color w:val="FFFFFF"/>
                <w:sz w:val="22"/>
                <w:szCs w:val="22"/>
              </w:rPr>
              <w:t>Permission</w:t>
            </w:r>
          </w:p>
        </w:tc>
        <w:tc>
          <w:tcPr>
            <w:tcW w:w="14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6BC4EACC">
            <w:r>
              <w:rPr>
                <w:b/>
                <w:bCs/>
                <w:color w:val="FFFFFF"/>
                <w:sz w:val="22"/>
                <w:szCs w:val="22"/>
              </w:rPr>
              <w:t>SUPER_ADMIN</w:t>
            </w:r>
          </w:p>
        </w:tc>
        <w:tc>
          <w:tcPr>
            <w:tcW w:w="1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77D15B30">
            <w:r>
              <w:rPr>
                <w:b/>
                <w:bCs/>
                <w:color w:val="FFFFFF"/>
                <w:sz w:val="22"/>
                <w:szCs w:val="22"/>
              </w:rPr>
              <w:t>RESTAURANT_ADMIN</w:t>
            </w:r>
          </w:p>
        </w:tc>
        <w:tc>
          <w:tcPr>
            <w:tcW w:w="14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2A32AC28">
            <w:r>
              <w:rPr>
                <w:b/>
                <w:bCs/>
                <w:color w:val="FFFFFF"/>
                <w:sz w:val="22"/>
                <w:szCs w:val="22"/>
              </w:rPr>
              <w:t>KITCHEN_STAFF</w:t>
            </w:r>
          </w:p>
        </w:tc>
        <w:tc>
          <w:tcPr>
            <w:tcW w:w="12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4D769F45">
            <w:r>
              <w:rPr>
                <w:b/>
                <w:bCs/>
                <w:color w:val="FFFFFF"/>
                <w:sz w:val="22"/>
                <w:szCs w:val="22"/>
              </w:rPr>
              <w:t>CUSTOMER</w:t>
            </w:r>
          </w:p>
        </w:tc>
      </w:tr>
      <w:tr w14:paraId="4257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5DCB960">
            <w:r>
              <w:rPr>
                <w:color w:val="333333"/>
                <w:sz w:val="21"/>
                <w:szCs w:val="21"/>
              </w:rPr>
              <w:t>Onboard restaurant</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7064B1E">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D68EFEB">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1BD2F5E">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2BB1118">
            <w:r>
              <w:rPr>
                <w:color w:val="333333"/>
                <w:sz w:val="21"/>
                <w:szCs w:val="21"/>
              </w:rPr>
              <w:t>❌</w:t>
            </w:r>
          </w:p>
        </w:tc>
      </w:tr>
      <w:tr w14:paraId="7563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DC37A3">
            <w:r>
              <w:rPr>
                <w:color w:val="333333"/>
                <w:sz w:val="21"/>
                <w:szCs w:val="21"/>
              </w:rPr>
              <w:t>Suspend restaurant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D6809DA">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E2B9C92">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8404FE3">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7DB717">
            <w:r>
              <w:rPr>
                <w:color w:val="333333"/>
                <w:sz w:val="21"/>
                <w:szCs w:val="21"/>
              </w:rPr>
              <w:t>❌</w:t>
            </w:r>
          </w:p>
        </w:tc>
      </w:tr>
      <w:tr w14:paraId="25BE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C81660E">
            <w:r>
              <w:rPr>
                <w:color w:val="333333"/>
                <w:sz w:val="21"/>
                <w:szCs w:val="21"/>
              </w:rPr>
              <w:t>Manage menu</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F0C20E2">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8048EA4">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4C466D">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21776F3">
            <w:r>
              <w:rPr>
                <w:color w:val="333333"/>
                <w:sz w:val="21"/>
                <w:szCs w:val="21"/>
              </w:rPr>
              <w:t>❌</w:t>
            </w:r>
          </w:p>
        </w:tc>
      </w:tr>
      <w:tr w14:paraId="73C7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63157EB">
            <w:r>
              <w:rPr>
                <w:color w:val="333333"/>
                <w:sz w:val="21"/>
                <w:szCs w:val="21"/>
              </w:rPr>
              <w:t>View live orders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A69E179">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8BF10AB">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4901BD5">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4AA682B">
            <w:r>
              <w:rPr>
                <w:color w:val="333333"/>
                <w:sz w:val="21"/>
                <w:szCs w:val="21"/>
              </w:rPr>
              <w:t>❌</w:t>
            </w:r>
          </w:p>
        </w:tc>
      </w:tr>
      <w:tr w14:paraId="35E9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0EEEC61">
            <w:r>
              <w:rPr>
                <w:color w:val="333333"/>
                <w:sz w:val="21"/>
                <w:szCs w:val="21"/>
              </w:rPr>
              <w:t>Update order status</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4FA93D1">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C7521F3">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D0C8B86">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BA5AC8E">
            <w:r>
              <w:rPr>
                <w:color w:val="333333"/>
                <w:sz w:val="21"/>
                <w:szCs w:val="21"/>
              </w:rPr>
              <w:t>❌</w:t>
            </w:r>
          </w:p>
        </w:tc>
      </w:tr>
      <w:tr w14:paraId="0D0F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5E17D7">
            <w:r>
              <w:rPr>
                <w:color w:val="333333"/>
                <w:sz w:val="21"/>
                <w:szCs w:val="21"/>
              </w:rPr>
              <w:t>View sales reports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EAD526">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85A4C6B">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65913E5">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2F5655A">
            <w:r>
              <w:rPr>
                <w:color w:val="333333"/>
                <w:sz w:val="21"/>
                <w:szCs w:val="21"/>
              </w:rPr>
              <w:t>❌</w:t>
            </w:r>
          </w:p>
        </w:tc>
      </w:tr>
      <w:tr w14:paraId="69A9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A22BBD4">
            <w:r>
              <w:rPr>
                <w:color w:val="333333"/>
                <w:sz w:val="21"/>
                <w:szCs w:val="21"/>
              </w:rPr>
              <w:t>Browse restaurants</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6D3EAC5">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0C6812A">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3E2B1B7">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2AA51A9">
            <w:r>
              <w:rPr>
                <w:color w:val="333333"/>
                <w:sz w:val="21"/>
                <w:szCs w:val="21"/>
              </w:rPr>
              <w:t>✅</w:t>
            </w:r>
          </w:p>
        </w:tc>
      </w:tr>
      <w:tr w14:paraId="5425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EA5BAB0">
            <w:r>
              <w:rPr>
                <w:color w:val="333333"/>
                <w:sz w:val="21"/>
                <w:szCs w:val="21"/>
              </w:rPr>
              <w:t>Place orders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0BC4E14">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9D2D3C">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7B9B3F">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AD2D220">
            <w:r>
              <w:rPr>
                <w:color w:val="333333"/>
                <w:sz w:val="21"/>
                <w:szCs w:val="21"/>
              </w:rPr>
              <w:t>✅</w:t>
            </w:r>
          </w:p>
        </w:tc>
      </w:tr>
      <w:tr w14:paraId="3E42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6261798">
            <w:r>
              <w:rPr>
                <w:color w:val="333333"/>
                <w:sz w:val="21"/>
                <w:szCs w:val="21"/>
              </w:rPr>
              <w:t>View own order history</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D8FDA75">
            <w:r>
              <w:rPr>
                <w:color w:val="333333"/>
                <w:sz w:val="21"/>
                <w:szCs w:val="21"/>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D2CD55C">
            <w:r>
              <w:rPr>
                <w:color w:val="333333"/>
                <w:sz w:val="21"/>
                <w:szCs w:val="21"/>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A2D9FEB">
            <w:r>
              <w:rPr>
                <w:color w:val="333333"/>
                <w:sz w:val="21"/>
                <w:szCs w:val="21"/>
              </w:rPr>
              <w:t>❌</w:t>
            </w:r>
          </w:p>
        </w:tc>
        <w:tc>
          <w:tcPr>
            <w:tcW w:w="12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31F07D6">
            <w:r>
              <w:rPr>
                <w:color w:val="333333"/>
                <w:sz w:val="21"/>
                <w:szCs w:val="21"/>
              </w:rPr>
              <w:t>✅</w:t>
            </w:r>
          </w:p>
        </w:tc>
      </w:tr>
    </w:tbl>
    <w:p w14:paraId="64A0BC93">
      <w:pPr>
        <w:pBdr>
          <w:bottom w:val="single" w:color="DDDDDD" w:sz="4" w:space="1"/>
        </w:pBdr>
        <w:spacing w:before="160" w:after="160"/>
      </w:pPr>
    </w:p>
    <w:p w14:paraId="739485BF">
      <w:pPr>
        <w:pStyle w:val="2"/>
        <w:spacing w:before="360" w:after="180"/>
      </w:pPr>
      <w:r>
        <w:rPr>
          <w:b/>
          <w:bCs/>
          <w:color w:val="2E4057"/>
          <w:sz w:val="32"/>
          <w:szCs w:val="32"/>
        </w:rPr>
        <w:t>4. FUNCTIONAL REQUIREMENTS</w:t>
      </w:r>
    </w:p>
    <w:p w14:paraId="0F455C6C">
      <w:pPr>
        <w:spacing w:before="80" w:after="80"/>
      </w:pPr>
      <w:r>
        <w:rPr>
          <w:color w:val="333333"/>
          <w:sz w:val="22"/>
          <w:szCs w:val="22"/>
        </w:rPr>
        <w:t>Each requirement has a unique ID (FR-XXX). These IDs are referenced in test cases, API designs, and sprint tickets. This is standard practice in software teams.</w:t>
      </w:r>
    </w:p>
    <w:p w14:paraId="39FC290D">
      <w:pPr>
        <w:pStyle w:val="3"/>
        <w:spacing w:before="240" w:after="120"/>
      </w:pPr>
      <w:r>
        <w:rPr>
          <w:b/>
          <w:bCs/>
          <w:color w:val="1A6B8A"/>
          <w:sz w:val="26"/>
          <w:szCs w:val="26"/>
        </w:rPr>
        <w:t>4.1  Authentication &amp; User Management</w:t>
      </w:r>
    </w:p>
    <w:p w14:paraId="0DE8BA97">
      <w:pPr>
        <w:spacing w:before="200" w:after="100"/>
      </w:pPr>
      <w:r>
        <w:rPr>
          <w:b/>
          <w:bCs/>
          <w:color w:val="333333"/>
          <w:sz w:val="24"/>
          <w:szCs w:val="24"/>
        </w:rPr>
        <w:t>FR-AUTH-001  User Registration</w:t>
      </w:r>
    </w:p>
    <w:p w14:paraId="3086A1B0">
      <w:pPr>
        <w:pStyle w:val="14"/>
        <w:numPr>
          <w:ilvl w:val="0"/>
          <w:numId w:val="1"/>
        </w:numPr>
        <w:spacing w:before="60" w:after="60"/>
      </w:pPr>
      <w:r>
        <w:rPr>
          <w:color w:val="333333"/>
          <w:sz w:val="22"/>
          <w:szCs w:val="22"/>
        </w:rPr>
        <w:t>Customers can self-register with name, email, password, and phone number</w:t>
      </w:r>
    </w:p>
    <w:p w14:paraId="0D71959B">
      <w:pPr>
        <w:pStyle w:val="14"/>
        <w:numPr>
          <w:ilvl w:val="0"/>
          <w:numId w:val="1"/>
        </w:numPr>
        <w:spacing w:before="60" w:after="60"/>
      </w:pPr>
      <w:r>
        <w:rPr>
          <w:color w:val="333333"/>
          <w:sz w:val="22"/>
          <w:szCs w:val="22"/>
        </w:rPr>
        <w:t>Restaurant Admins are created by Super Admin (not self-registration)</w:t>
      </w:r>
    </w:p>
    <w:p w14:paraId="27528EEA">
      <w:pPr>
        <w:pStyle w:val="14"/>
        <w:numPr>
          <w:ilvl w:val="0"/>
          <w:numId w:val="1"/>
        </w:numPr>
        <w:spacing w:before="60" w:after="60"/>
      </w:pPr>
      <w:r>
        <w:rPr>
          <w:color w:val="333333"/>
          <w:sz w:val="22"/>
          <w:szCs w:val="22"/>
        </w:rPr>
        <w:t>Kitchen Staff accounts are created by their Restaurant Admin</w:t>
      </w:r>
    </w:p>
    <w:p w14:paraId="54B6F5B9">
      <w:pPr>
        <w:pStyle w:val="14"/>
        <w:numPr>
          <w:ilvl w:val="0"/>
          <w:numId w:val="1"/>
        </w:numPr>
        <w:spacing w:before="60" w:after="60"/>
      </w:pPr>
      <w:r>
        <w:rPr>
          <w:color w:val="333333"/>
          <w:sz w:val="22"/>
          <w:szCs w:val="22"/>
        </w:rPr>
        <w:t>Password must be minimum 8 characters, hashed with BCrypt (cost factor 12) before storage</w:t>
      </w:r>
    </w:p>
    <w:p w14:paraId="5B310EF1">
      <w:pPr>
        <w:pStyle w:val="14"/>
        <w:numPr>
          <w:ilvl w:val="0"/>
          <w:numId w:val="1"/>
        </w:numPr>
        <w:spacing w:before="60" w:after="60"/>
      </w:pPr>
      <w:r>
        <w:rPr>
          <w:color w:val="333333"/>
          <w:sz w:val="22"/>
          <w:szCs w:val="22"/>
        </w:rPr>
        <w:t>Email must be unique across the platform</w:t>
      </w:r>
    </w:p>
    <w:p w14:paraId="26AB9B1C">
      <w:pPr>
        <w:pStyle w:val="14"/>
        <w:numPr>
          <w:ilvl w:val="0"/>
          <w:numId w:val="1"/>
        </w:numPr>
        <w:spacing w:before="60" w:after="60"/>
      </w:pPr>
      <w:r>
        <w:rPr>
          <w:color w:val="333333"/>
          <w:sz w:val="22"/>
          <w:szCs w:val="22"/>
        </w:rPr>
        <w:t>On successful registration, a verification email is sent (mock SMTP for MVP)</w:t>
      </w:r>
    </w:p>
    <w:p w14:paraId="7D386A50">
      <w:pPr>
        <w:pStyle w:val="14"/>
        <w:numPr>
          <w:ilvl w:val="0"/>
          <w:numId w:val="2"/>
        </w:numPr>
        <w:spacing w:before="40" w:after="40"/>
      </w:pPr>
      <w:r>
        <w:rPr>
          <w:color w:val="444444"/>
          <w:sz w:val="21"/>
          <w:szCs w:val="21"/>
        </w:rPr>
        <w:t>Input validation: name (required, 2-50 chars), email (valid format), password (min 8 chars), phone (10 digit Indian format)</w:t>
      </w:r>
    </w:p>
    <w:p w14:paraId="1205D086">
      <w:pPr>
        <w:pStyle w:val="14"/>
        <w:numPr>
          <w:ilvl w:val="0"/>
          <w:numId w:val="2"/>
        </w:numPr>
        <w:spacing w:before="40" w:after="40"/>
      </w:pPr>
      <w:r>
        <w:rPr>
          <w:color w:val="444444"/>
          <w:sz w:val="21"/>
          <w:szCs w:val="21"/>
        </w:rPr>
        <w:t>On success: 201 Created + JWT token in response body</w:t>
      </w:r>
    </w:p>
    <w:p w14:paraId="38D574D5">
      <w:pPr>
        <w:pStyle w:val="14"/>
        <w:numPr>
          <w:ilvl w:val="0"/>
          <w:numId w:val="2"/>
        </w:numPr>
        <w:spacing w:before="40" w:after="40"/>
      </w:pPr>
      <w:r>
        <w:rPr>
          <w:color w:val="444444"/>
          <w:sz w:val="21"/>
          <w:szCs w:val="21"/>
        </w:rPr>
        <w:t>On failure: 400 Bad Request with field-level error messages</w:t>
      </w:r>
    </w:p>
    <w:p w14:paraId="43D6AF0C">
      <w:pPr>
        <w:spacing w:before="200" w:after="100"/>
      </w:pPr>
      <w:r>
        <w:rPr>
          <w:b/>
          <w:bCs/>
          <w:color w:val="333333"/>
          <w:sz w:val="24"/>
          <w:szCs w:val="24"/>
        </w:rPr>
        <w:t>FR-AUTH-002  Login</w:t>
      </w:r>
    </w:p>
    <w:p w14:paraId="09F490AC">
      <w:pPr>
        <w:pStyle w:val="14"/>
        <w:numPr>
          <w:ilvl w:val="0"/>
          <w:numId w:val="1"/>
        </w:numPr>
        <w:spacing w:before="60" w:after="60"/>
      </w:pPr>
      <w:r>
        <w:rPr>
          <w:color w:val="333333"/>
          <w:sz w:val="22"/>
          <w:szCs w:val="22"/>
        </w:rPr>
        <w:t>All roles log in via POST /api/v1/auth/login with email + password</w:t>
      </w:r>
    </w:p>
    <w:p w14:paraId="54E532D4">
      <w:pPr>
        <w:pStyle w:val="14"/>
        <w:numPr>
          <w:ilvl w:val="0"/>
          <w:numId w:val="1"/>
        </w:numPr>
        <w:spacing w:before="60" w:after="60"/>
      </w:pPr>
      <w:r>
        <w:rPr>
          <w:color w:val="333333"/>
          <w:sz w:val="22"/>
          <w:szCs w:val="22"/>
        </w:rPr>
        <w:t>On success: return JWT (access token, 24h expiry) + refresh token (7 days)</w:t>
      </w:r>
    </w:p>
    <w:p w14:paraId="4B22B60A">
      <w:pPr>
        <w:pStyle w:val="14"/>
        <w:numPr>
          <w:ilvl w:val="0"/>
          <w:numId w:val="1"/>
        </w:numPr>
        <w:spacing w:before="60" w:after="60"/>
      </w:pPr>
      <w:r>
        <w:rPr>
          <w:color w:val="333333"/>
          <w:sz w:val="22"/>
          <w:szCs w:val="22"/>
        </w:rPr>
        <w:t>JWT payload contains: userId, email, role, tenantId (null for CUSTOMER and SUPER_ADMIN)</w:t>
      </w:r>
    </w:p>
    <w:p w14:paraId="1FDF2D8F">
      <w:pPr>
        <w:pStyle w:val="14"/>
        <w:numPr>
          <w:ilvl w:val="0"/>
          <w:numId w:val="1"/>
        </w:numPr>
        <w:spacing w:before="60" w:after="60"/>
      </w:pPr>
      <w:r>
        <w:rPr>
          <w:color w:val="333333"/>
          <w:sz w:val="22"/>
          <w:szCs w:val="22"/>
        </w:rPr>
        <w:t>JWT signed with RS256 (asymmetric) — private key signs, public key verifies</w:t>
      </w:r>
    </w:p>
    <w:p w14:paraId="2920D8C0">
      <w:pPr>
        <w:pStyle w:val="14"/>
        <w:numPr>
          <w:ilvl w:val="0"/>
          <w:numId w:val="1"/>
        </w:numPr>
        <w:spacing w:before="60" w:after="60"/>
      </w:pPr>
      <w:r>
        <w:rPr>
          <w:color w:val="333333"/>
          <w:sz w:val="22"/>
          <w:szCs w:val="22"/>
        </w:rPr>
        <w:t>Failed login after 5 attempts: account locked for 15 minutes (Redis-backed counter)</w:t>
      </w:r>
    </w:p>
    <w:p w14:paraId="6167EACF">
      <w:pPr>
        <w:pStyle w:val="14"/>
        <w:numPr>
          <w:ilvl w:val="0"/>
          <w:numId w:val="1"/>
        </w:numPr>
        <w:spacing w:before="60" w:after="60"/>
      </w:pPr>
      <w:r>
        <w:rPr>
          <w:color w:val="333333"/>
          <w:sz w:val="22"/>
          <w:szCs w:val="22"/>
        </w:rPr>
        <w:t>Refresh token endpoint: POST /api/v1/auth/refresh — returns new access token without re-login</w:t>
      </w:r>
    </w:p>
    <w:p w14:paraId="305171D7">
      <w:pPr>
        <w:spacing w:before="200" w:after="100"/>
      </w:pPr>
      <w:r>
        <w:rPr>
          <w:b/>
          <w:bCs/>
          <w:color w:val="333333"/>
          <w:sz w:val="24"/>
          <w:szCs w:val="24"/>
        </w:rPr>
        <w:t>FR-AUTH-003  Role-Based Route Protection</w:t>
      </w:r>
    </w:p>
    <w:p w14:paraId="6D7941B0">
      <w:pPr>
        <w:pStyle w:val="14"/>
        <w:numPr>
          <w:ilvl w:val="0"/>
          <w:numId w:val="1"/>
        </w:numPr>
        <w:spacing w:before="60" w:after="60"/>
      </w:pPr>
      <w:r>
        <w:rPr>
          <w:color w:val="333333"/>
          <w:sz w:val="22"/>
          <w:szCs w:val="22"/>
        </w:rPr>
        <w:t>Every protected endpoint validates JWT via Spring Security filter chain</w:t>
      </w:r>
    </w:p>
    <w:p w14:paraId="12943731">
      <w:pPr>
        <w:pStyle w:val="14"/>
        <w:numPr>
          <w:ilvl w:val="0"/>
          <w:numId w:val="1"/>
        </w:numPr>
        <w:spacing w:before="60" w:after="60"/>
      </w:pPr>
      <w:r>
        <w:rPr>
          <w:color w:val="333333"/>
          <w:sz w:val="22"/>
          <w:szCs w:val="22"/>
        </w:rPr>
        <w:t>Tenant-scoped endpoints additionally verify tenantId in token matches resource tenantId</w:t>
      </w:r>
    </w:p>
    <w:p w14:paraId="19B4F028">
      <w:pPr>
        <w:pStyle w:val="14"/>
        <w:numPr>
          <w:ilvl w:val="0"/>
          <w:numId w:val="1"/>
        </w:numPr>
        <w:spacing w:before="60" w:after="60"/>
      </w:pPr>
      <w:r>
        <w:rPr>
          <w:color w:val="333333"/>
          <w:sz w:val="22"/>
          <w:szCs w:val="22"/>
        </w:rPr>
        <w:t>Accessing another tenant's resource returns 403 Forbidden (not 404 — important security distinction)</w:t>
      </w:r>
    </w:p>
    <w:p w14:paraId="00F042AA">
      <w:pPr>
        <w:spacing w:before="100" w:after="100"/>
        <w:ind w:left="360"/>
      </w:pPr>
      <w:r>
        <w:rPr>
          <w:i/>
          <w:iCs/>
          <w:color w:val="1A6B8A"/>
          <w:sz w:val="21"/>
          <w:szCs w:val="21"/>
        </w:rPr>
        <w:t>📌  Why 403 not 404? Returning 404 leaks information that the resource exists. 403 is the correct response when you are authenticated but not authorised.</w:t>
      </w:r>
    </w:p>
    <w:p w14:paraId="7F841DFD">
      <w:pPr>
        <w:pStyle w:val="3"/>
        <w:spacing w:before="240" w:after="120"/>
      </w:pPr>
      <w:r>
        <w:rPr>
          <w:b/>
          <w:bCs/>
          <w:color w:val="1A6B8A"/>
          <w:sz w:val="26"/>
          <w:szCs w:val="26"/>
        </w:rPr>
        <w:t>4.2  Restaurant Management (Super Admin)</w:t>
      </w:r>
    </w:p>
    <w:p w14:paraId="2363413D">
      <w:pPr>
        <w:spacing w:before="200" w:after="100"/>
      </w:pPr>
      <w:r>
        <w:rPr>
          <w:b/>
          <w:bCs/>
          <w:color w:val="333333"/>
          <w:sz w:val="24"/>
          <w:szCs w:val="24"/>
        </w:rPr>
        <w:t>FR-REST-001  Onboard Restaurant</w:t>
      </w:r>
    </w:p>
    <w:p w14:paraId="40C94264">
      <w:pPr>
        <w:pStyle w:val="14"/>
        <w:numPr>
          <w:ilvl w:val="0"/>
          <w:numId w:val="1"/>
        </w:numPr>
        <w:spacing w:before="60" w:after="60"/>
      </w:pPr>
      <w:r>
        <w:rPr>
          <w:color w:val="333333"/>
          <w:sz w:val="22"/>
          <w:szCs w:val="22"/>
        </w:rPr>
        <w:t>Super Admin creates a restaurant with: name, slug (URL identifier), address, phone, cuisine type, logo URL, opening hours</w:t>
      </w:r>
    </w:p>
    <w:p w14:paraId="6073A4F2">
      <w:pPr>
        <w:pStyle w:val="14"/>
        <w:numPr>
          <w:ilvl w:val="0"/>
          <w:numId w:val="1"/>
        </w:numPr>
        <w:spacing w:before="60" w:after="60"/>
      </w:pPr>
      <w:r>
        <w:rPr>
          <w:color w:val="333333"/>
          <w:sz w:val="22"/>
          <w:szCs w:val="22"/>
        </w:rPr>
        <w:t>Slug must be URL-safe, unique, and used to route customers to the correct tenant (e.g. /restaurant/pizza-palace)</w:t>
      </w:r>
    </w:p>
    <w:p w14:paraId="135F2D17">
      <w:pPr>
        <w:pStyle w:val="14"/>
        <w:numPr>
          <w:ilvl w:val="0"/>
          <w:numId w:val="1"/>
        </w:numPr>
        <w:spacing w:before="60" w:after="60"/>
      </w:pPr>
      <w:r>
        <w:rPr>
          <w:color w:val="333333"/>
          <w:sz w:val="22"/>
          <w:szCs w:val="22"/>
        </w:rPr>
        <w:t>On creation: system generates a Restaurant Admin account and sends credentials via email</w:t>
      </w:r>
    </w:p>
    <w:p w14:paraId="5DF51B0C">
      <w:pPr>
        <w:pStyle w:val="14"/>
        <w:numPr>
          <w:ilvl w:val="0"/>
          <w:numId w:val="1"/>
        </w:numPr>
        <w:spacing w:before="60" w:after="60"/>
      </w:pPr>
      <w:r>
        <w:rPr>
          <w:color w:val="333333"/>
          <w:sz w:val="22"/>
          <w:szCs w:val="22"/>
        </w:rPr>
        <w:t>Restaurant starts in PENDING status until Super Admin activates it</w:t>
      </w:r>
    </w:p>
    <w:p w14:paraId="78AD7110">
      <w:pPr>
        <w:spacing w:before="200" w:after="100"/>
      </w:pPr>
      <w:r>
        <w:rPr>
          <w:b/>
          <w:bCs/>
          <w:color w:val="333333"/>
          <w:sz w:val="24"/>
          <w:szCs w:val="24"/>
        </w:rPr>
        <w:t>FR-REST-002  Restaurant Status Management</w:t>
      </w:r>
    </w:p>
    <w:p w14:paraId="76EBAEBB">
      <w:pPr>
        <w:pStyle w:val="14"/>
        <w:numPr>
          <w:ilvl w:val="0"/>
          <w:numId w:val="1"/>
        </w:numPr>
        <w:spacing w:before="60" w:after="60"/>
      </w:pPr>
      <w:r>
        <w:rPr>
          <w:color w:val="333333"/>
          <w:sz w:val="22"/>
          <w:szCs w:val="22"/>
        </w:rPr>
        <w:t>Super Admin can set restaurant status: PENDING, ACTIVE, SUSPENDED</w:t>
      </w:r>
    </w:p>
    <w:p w14:paraId="793BD8EE">
      <w:pPr>
        <w:pStyle w:val="14"/>
        <w:numPr>
          <w:ilvl w:val="0"/>
          <w:numId w:val="1"/>
        </w:numPr>
        <w:spacing w:before="60" w:after="60"/>
      </w:pPr>
      <w:r>
        <w:rPr>
          <w:color w:val="333333"/>
          <w:sz w:val="22"/>
          <w:szCs w:val="22"/>
        </w:rPr>
        <w:t>SUSPENDED restaurants are hidden from customer-facing listing but data is preserved</w:t>
      </w:r>
    </w:p>
    <w:p w14:paraId="19112948">
      <w:pPr>
        <w:pStyle w:val="14"/>
        <w:numPr>
          <w:ilvl w:val="0"/>
          <w:numId w:val="1"/>
        </w:numPr>
        <w:spacing w:before="60" w:after="60"/>
      </w:pPr>
      <w:r>
        <w:rPr>
          <w:color w:val="333333"/>
          <w:sz w:val="22"/>
          <w:szCs w:val="22"/>
        </w:rPr>
        <w:t>Restaurant Admin receives email notification on status change</w:t>
      </w:r>
    </w:p>
    <w:p w14:paraId="153131ED">
      <w:pPr>
        <w:pStyle w:val="3"/>
        <w:spacing w:before="240" w:after="120"/>
      </w:pPr>
      <w:r>
        <w:rPr>
          <w:b/>
          <w:bCs/>
          <w:color w:val="1A6B8A"/>
          <w:sz w:val="26"/>
          <w:szCs w:val="26"/>
        </w:rPr>
        <w:t>4.3  Menu Management (Restaurant Admin)</w:t>
      </w:r>
    </w:p>
    <w:p w14:paraId="2BF820BD">
      <w:pPr>
        <w:spacing w:before="200" w:after="100"/>
      </w:pPr>
      <w:r>
        <w:rPr>
          <w:b/>
          <w:bCs/>
          <w:color w:val="333333"/>
          <w:sz w:val="24"/>
          <w:szCs w:val="24"/>
        </w:rPr>
        <w:t>FR-MENU-001  Category Management</w:t>
      </w:r>
    </w:p>
    <w:p w14:paraId="79ADF93D">
      <w:pPr>
        <w:pStyle w:val="14"/>
        <w:numPr>
          <w:ilvl w:val="0"/>
          <w:numId w:val="1"/>
        </w:numPr>
        <w:spacing w:before="60" w:after="60"/>
      </w:pPr>
      <w:r>
        <w:rPr>
          <w:color w:val="333333"/>
          <w:sz w:val="22"/>
          <w:szCs w:val="22"/>
        </w:rPr>
        <w:t>Admin can create, edit, delete menu categories (e.g. Starters, Mains, Desserts, Drinks)</w:t>
      </w:r>
    </w:p>
    <w:p w14:paraId="231C323C">
      <w:pPr>
        <w:pStyle w:val="14"/>
        <w:numPr>
          <w:ilvl w:val="0"/>
          <w:numId w:val="1"/>
        </w:numPr>
        <w:spacing w:before="60" w:after="60"/>
      </w:pPr>
      <w:r>
        <w:rPr>
          <w:color w:val="333333"/>
          <w:sz w:val="22"/>
          <w:szCs w:val="22"/>
        </w:rPr>
        <w:t>Categories have: name, description, display order, active/inactive toggle</w:t>
      </w:r>
    </w:p>
    <w:p w14:paraId="4F6D76D4">
      <w:pPr>
        <w:pStyle w:val="14"/>
        <w:numPr>
          <w:ilvl w:val="0"/>
          <w:numId w:val="1"/>
        </w:numPr>
        <w:spacing w:before="60" w:after="60"/>
      </w:pPr>
      <w:r>
        <w:rPr>
          <w:color w:val="333333"/>
          <w:sz w:val="22"/>
          <w:szCs w:val="22"/>
        </w:rPr>
        <w:t>Inactive categories are hidden from customers but not deleted</w:t>
      </w:r>
    </w:p>
    <w:p w14:paraId="679634FA">
      <w:pPr>
        <w:spacing w:before="200" w:after="100"/>
      </w:pPr>
      <w:r>
        <w:rPr>
          <w:b/>
          <w:bCs/>
          <w:color w:val="333333"/>
          <w:sz w:val="24"/>
          <w:szCs w:val="24"/>
        </w:rPr>
        <w:t>FR-MENU-002  Menu Item Management</w:t>
      </w:r>
    </w:p>
    <w:p w14:paraId="3FB54A3E">
      <w:pPr>
        <w:pStyle w:val="14"/>
        <w:numPr>
          <w:ilvl w:val="0"/>
          <w:numId w:val="1"/>
        </w:numPr>
        <w:spacing w:before="60" w:after="60"/>
      </w:pPr>
      <w:r>
        <w:rPr>
          <w:color w:val="333333"/>
          <w:sz w:val="22"/>
          <w:szCs w:val="22"/>
        </w:rPr>
        <w:t>Admin can create, edit, delete menu items within a category</w:t>
      </w:r>
    </w:p>
    <w:p w14:paraId="7DC1D7F2">
      <w:pPr>
        <w:pStyle w:val="14"/>
        <w:numPr>
          <w:ilvl w:val="0"/>
          <w:numId w:val="1"/>
        </w:numPr>
        <w:spacing w:before="60" w:after="60"/>
      </w:pPr>
      <w:r>
        <w:rPr>
          <w:color w:val="333333"/>
          <w:sz w:val="22"/>
          <w:szCs w:val="22"/>
        </w:rPr>
        <w:t>Item fields: name (required), description, price (required, &gt; 0), image URL, category, available toggle, prep time (minutes), tags (veg/non-veg/vegan)</w:t>
      </w:r>
    </w:p>
    <w:p w14:paraId="682525D5">
      <w:pPr>
        <w:pStyle w:val="14"/>
        <w:numPr>
          <w:ilvl w:val="0"/>
          <w:numId w:val="1"/>
        </w:numPr>
        <w:spacing w:before="60" w:after="60"/>
      </w:pPr>
      <w:r>
        <w:rPr>
          <w:color w:val="333333"/>
          <w:sz w:val="22"/>
          <w:szCs w:val="22"/>
        </w:rPr>
        <w:t>Price stored as integer paise (not float) to avoid floating-point rounding errors</w:t>
      </w:r>
    </w:p>
    <w:p w14:paraId="2DB17BA3">
      <w:pPr>
        <w:pStyle w:val="14"/>
        <w:numPr>
          <w:ilvl w:val="0"/>
          <w:numId w:val="1"/>
        </w:numPr>
        <w:spacing w:before="60" w:after="60"/>
      </w:pPr>
      <w:r>
        <w:rPr>
          <w:color w:val="333333"/>
          <w:sz w:val="22"/>
          <w:szCs w:val="22"/>
        </w:rPr>
        <w:t>Item can be marked unavailable without deleting (e.g. seasonal items)</w:t>
      </w:r>
    </w:p>
    <w:p w14:paraId="1011EDB9">
      <w:pPr>
        <w:spacing w:before="100" w:after="100"/>
        <w:ind w:left="360"/>
      </w:pPr>
      <w:r>
        <w:rPr>
          <w:i/>
          <w:iCs/>
          <w:color w:val="1A6B8A"/>
          <w:sz w:val="21"/>
          <w:szCs w:val="21"/>
        </w:rPr>
        <w:t>📌  Architecture decision: Storing price in paise (smallest currency unit) is standard practice. Never store money as a float. 10.50 as a float can become 10.4999999 due to IEEE 754 representation.</w:t>
      </w:r>
    </w:p>
    <w:p w14:paraId="58371CEE">
      <w:pPr>
        <w:pStyle w:val="3"/>
        <w:spacing w:before="240" w:after="120"/>
      </w:pPr>
      <w:r>
        <w:rPr>
          <w:b/>
          <w:bCs/>
          <w:color w:val="1A6B8A"/>
          <w:sz w:val="26"/>
          <w:szCs w:val="26"/>
        </w:rPr>
        <w:t>4.4  Customer-Facing Features</w:t>
      </w:r>
    </w:p>
    <w:p w14:paraId="1EAA89F0">
      <w:pPr>
        <w:spacing w:before="200" w:after="100"/>
      </w:pPr>
      <w:r>
        <w:rPr>
          <w:b/>
          <w:bCs/>
          <w:color w:val="333333"/>
          <w:sz w:val="24"/>
          <w:szCs w:val="24"/>
        </w:rPr>
        <w:t>FR-CUST-001  Browse Restaurants</w:t>
      </w:r>
    </w:p>
    <w:p w14:paraId="5ECD98A6">
      <w:pPr>
        <w:pStyle w:val="14"/>
        <w:numPr>
          <w:ilvl w:val="0"/>
          <w:numId w:val="1"/>
        </w:numPr>
        <w:spacing w:before="60" w:after="60"/>
      </w:pPr>
      <w:r>
        <w:rPr>
          <w:color w:val="333333"/>
          <w:sz w:val="22"/>
          <w:szCs w:val="22"/>
        </w:rPr>
        <w:t>Homepage lists all ACTIVE restaurants with name, logo, cuisine type, average rating</w:t>
      </w:r>
    </w:p>
    <w:p w14:paraId="1BA4126B">
      <w:pPr>
        <w:pStyle w:val="14"/>
        <w:numPr>
          <w:ilvl w:val="0"/>
          <w:numId w:val="1"/>
        </w:numPr>
        <w:spacing w:before="60" w:after="60"/>
      </w:pPr>
      <w:r>
        <w:rPr>
          <w:color w:val="333333"/>
          <w:sz w:val="22"/>
          <w:szCs w:val="22"/>
        </w:rPr>
        <w:t>Filter by cuisine type, search by name</w:t>
      </w:r>
    </w:p>
    <w:p w14:paraId="02181CDD">
      <w:pPr>
        <w:pStyle w:val="14"/>
        <w:numPr>
          <w:ilvl w:val="0"/>
          <w:numId w:val="1"/>
        </w:numPr>
        <w:spacing w:before="60" w:after="60"/>
      </w:pPr>
      <w:r>
        <w:rPr>
          <w:color w:val="333333"/>
          <w:sz w:val="22"/>
          <w:szCs w:val="22"/>
        </w:rPr>
        <w:t>Pagination: 12 restaurants per page</w:t>
      </w:r>
    </w:p>
    <w:p w14:paraId="70BF4129">
      <w:pPr>
        <w:spacing w:before="200" w:after="100"/>
      </w:pPr>
      <w:r>
        <w:rPr>
          <w:b/>
          <w:bCs/>
          <w:color w:val="333333"/>
          <w:sz w:val="24"/>
          <w:szCs w:val="24"/>
        </w:rPr>
        <w:t>FR-CUST-002  View Menu</w:t>
      </w:r>
    </w:p>
    <w:p w14:paraId="6C93F057">
      <w:pPr>
        <w:pStyle w:val="14"/>
        <w:numPr>
          <w:ilvl w:val="0"/>
          <w:numId w:val="1"/>
        </w:numPr>
        <w:spacing w:before="60" w:after="60"/>
      </w:pPr>
      <w:r>
        <w:rPr>
          <w:color w:val="333333"/>
          <w:sz w:val="22"/>
          <w:szCs w:val="22"/>
        </w:rPr>
        <w:t>Customer selects a restaurant and sees its full menu, grouped by category</w:t>
      </w:r>
    </w:p>
    <w:p w14:paraId="11C69368">
      <w:pPr>
        <w:pStyle w:val="14"/>
        <w:numPr>
          <w:ilvl w:val="0"/>
          <w:numId w:val="1"/>
        </w:numPr>
        <w:spacing w:before="60" w:after="60"/>
      </w:pPr>
      <w:r>
        <w:rPr>
          <w:color w:val="333333"/>
          <w:sz w:val="22"/>
          <w:szCs w:val="22"/>
        </w:rPr>
        <w:t>Each item shows: name, description, price, veg/non-veg badge, availability status</w:t>
      </w:r>
    </w:p>
    <w:p w14:paraId="1403EDAA">
      <w:pPr>
        <w:pStyle w:val="14"/>
        <w:numPr>
          <w:ilvl w:val="0"/>
          <w:numId w:val="1"/>
        </w:numPr>
        <w:spacing w:before="60" w:after="60"/>
      </w:pPr>
      <w:r>
        <w:rPr>
          <w:color w:val="333333"/>
          <w:sz w:val="22"/>
          <w:szCs w:val="22"/>
        </w:rPr>
        <w:t>Unavailable items are shown but greyed out and cannot be added to cart</w:t>
      </w:r>
    </w:p>
    <w:p w14:paraId="78384C7E">
      <w:pPr>
        <w:spacing w:before="200" w:after="100"/>
      </w:pPr>
      <w:r>
        <w:rPr>
          <w:b/>
          <w:bCs/>
          <w:color w:val="333333"/>
          <w:sz w:val="24"/>
          <w:szCs w:val="24"/>
        </w:rPr>
        <w:t>FR-CUST-003  Cart Management</w:t>
      </w:r>
    </w:p>
    <w:p w14:paraId="61918D85">
      <w:pPr>
        <w:pStyle w:val="14"/>
        <w:numPr>
          <w:ilvl w:val="0"/>
          <w:numId w:val="1"/>
        </w:numPr>
        <w:spacing w:before="60" w:after="60"/>
      </w:pPr>
      <w:r>
        <w:rPr>
          <w:color w:val="333333"/>
          <w:sz w:val="22"/>
          <w:szCs w:val="22"/>
        </w:rPr>
        <w:t>Customer can add items to cart (cart is tenant-scoped — one restaurant at a time)</w:t>
      </w:r>
    </w:p>
    <w:p w14:paraId="0846F941">
      <w:pPr>
        <w:pStyle w:val="14"/>
        <w:numPr>
          <w:ilvl w:val="0"/>
          <w:numId w:val="1"/>
        </w:numPr>
        <w:spacing w:before="60" w:after="60"/>
      </w:pPr>
      <w:r>
        <w:rPr>
          <w:color w:val="333333"/>
          <w:sz w:val="22"/>
          <w:szCs w:val="22"/>
        </w:rPr>
        <w:t>Attempting to add items from a different restaurant prompts 'Clear cart?' confirmation</w:t>
      </w:r>
    </w:p>
    <w:p w14:paraId="019EF31B">
      <w:pPr>
        <w:pStyle w:val="14"/>
        <w:numPr>
          <w:ilvl w:val="0"/>
          <w:numId w:val="1"/>
        </w:numPr>
        <w:spacing w:before="60" w:after="60"/>
      </w:pPr>
      <w:r>
        <w:rPr>
          <w:color w:val="333333"/>
          <w:sz w:val="22"/>
          <w:szCs w:val="22"/>
        </w:rPr>
        <w:t>Cart stored in React state + localStorage for persistence across page refresh</w:t>
      </w:r>
    </w:p>
    <w:p w14:paraId="405A3879">
      <w:pPr>
        <w:pStyle w:val="14"/>
        <w:numPr>
          <w:ilvl w:val="0"/>
          <w:numId w:val="1"/>
        </w:numPr>
        <w:spacing w:before="60" w:after="60"/>
      </w:pPr>
      <w:r>
        <w:rPr>
          <w:color w:val="333333"/>
          <w:sz w:val="22"/>
          <w:szCs w:val="22"/>
        </w:rPr>
        <w:t>Cart shows: item name, quantity, unit price, line total, cart total</w:t>
      </w:r>
    </w:p>
    <w:p w14:paraId="7F718417">
      <w:pPr>
        <w:pStyle w:val="14"/>
        <w:numPr>
          <w:ilvl w:val="0"/>
          <w:numId w:val="1"/>
        </w:numPr>
        <w:spacing w:before="60" w:after="60"/>
      </w:pPr>
      <w:r>
        <w:rPr>
          <w:color w:val="333333"/>
          <w:sz w:val="22"/>
          <w:szCs w:val="22"/>
        </w:rPr>
        <w:t>Customer can update quantity or remove items</w:t>
      </w:r>
    </w:p>
    <w:p w14:paraId="17843F9C">
      <w:pPr>
        <w:spacing w:before="200" w:after="100"/>
      </w:pPr>
      <w:r>
        <w:rPr>
          <w:b/>
          <w:bCs/>
          <w:color w:val="333333"/>
          <w:sz w:val="24"/>
          <w:szCs w:val="24"/>
        </w:rPr>
        <w:t>FR-CUST-004  Place Order</w:t>
      </w:r>
    </w:p>
    <w:p w14:paraId="0311ADBE">
      <w:pPr>
        <w:pStyle w:val="14"/>
        <w:numPr>
          <w:ilvl w:val="0"/>
          <w:numId w:val="1"/>
        </w:numPr>
        <w:spacing w:before="60" w:after="60"/>
      </w:pPr>
      <w:r>
        <w:rPr>
          <w:color w:val="333333"/>
          <w:sz w:val="22"/>
          <w:szCs w:val="22"/>
        </w:rPr>
        <w:t>Customer reviews cart and submits order with: delivery address, special instructions (optional), payment method (CASH_ON_DELIVERY or MOCK_ONLINE)</w:t>
      </w:r>
    </w:p>
    <w:p w14:paraId="276646DA">
      <w:pPr>
        <w:pStyle w:val="14"/>
        <w:numPr>
          <w:ilvl w:val="0"/>
          <w:numId w:val="1"/>
        </w:numPr>
        <w:spacing w:before="60" w:after="60"/>
      </w:pPr>
      <w:r>
        <w:rPr>
          <w:color w:val="333333"/>
          <w:sz w:val="22"/>
          <w:szCs w:val="22"/>
        </w:rPr>
        <w:t>On order submission: create order record, assign order number, publish WebSocket event to restaurant</w:t>
      </w:r>
    </w:p>
    <w:p w14:paraId="1C554D46">
      <w:pPr>
        <w:pStyle w:val="14"/>
        <w:numPr>
          <w:ilvl w:val="0"/>
          <w:numId w:val="1"/>
        </w:numPr>
        <w:spacing w:before="60" w:after="60"/>
      </w:pPr>
      <w:r>
        <w:rPr>
          <w:color w:val="333333"/>
          <w:sz w:val="22"/>
          <w:szCs w:val="22"/>
        </w:rPr>
        <w:t>Customer sees order confirmation with order number and estimated time</w:t>
      </w:r>
    </w:p>
    <w:p w14:paraId="15546CFB">
      <w:pPr>
        <w:pStyle w:val="14"/>
        <w:numPr>
          <w:ilvl w:val="0"/>
          <w:numId w:val="1"/>
        </w:numPr>
        <w:spacing w:before="60" w:after="60"/>
      </w:pPr>
      <w:r>
        <w:rPr>
          <w:color w:val="333333"/>
          <w:sz w:val="22"/>
          <w:szCs w:val="22"/>
        </w:rPr>
        <w:t>Order status visible in real-time on a tracking page (WebSocket/STOMP-driven)</w:t>
      </w:r>
    </w:p>
    <w:p w14:paraId="483A338B">
      <w:pPr>
        <w:spacing w:before="200" w:after="100"/>
      </w:pPr>
      <w:r>
        <w:rPr>
          <w:b/>
          <w:bCs/>
          <w:color w:val="333333"/>
          <w:sz w:val="24"/>
          <w:szCs w:val="24"/>
        </w:rPr>
        <w:t>FR-CUST-005  Order History</w:t>
      </w:r>
    </w:p>
    <w:p w14:paraId="17CCC810">
      <w:pPr>
        <w:pStyle w:val="14"/>
        <w:numPr>
          <w:ilvl w:val="0"/>
          <w:numId w:val="1"/>
        </w:numPr>
        <w:spacing w:before="60" w:after="60"/>
      </w:pPr>
      <w:r>
        <w:rPr>
          <w:color w:val="333333"/>
          <w:sz w:val="22"/>
          <w:szCs w:val="22"/>
        </w:rPr>
        <w:t>Customer can view all their past orders sorted by date descending</w:t>
      </w:r>
    </w:p>
    <w:p w14:paraId="06F161F8">
      <w:pPr>
        <w:pStyle w:val="14"/>
        <w:numPr>
          <w:ilvl w:val="0"/>
          <w:numId w:val="1"/>
        </w:numPr>
        <w:spacing w:before="60" w:after="60"/>
      </w:pPr>
      <w:r>
        <w:rPr>
          <w:color w:val="333333"/>
          <w:sz w:val="22"/>
          <w:szCs w:val="22"/>
        </w:rPr>
        <w:t>Each order shows: order number, restaurant name, items, total, status, date</w:t>
      </w:r>
    </w:p>
    <w:p w14:paraId="700D08A8">
      <w:pPr>
        <w:pStyle w:val="14"/>
        <w:numPr>
          <w:ilvl w:val="0"/>
          <w:numId w:val="1"/>
        </w:numPr>
        <w:spacing w:before="60" w:after="60"/>
      </w:pPr>
      <w:r>
        <w:rPr>
          <w:color w:val="333333"/>
          <w:sz w:val="22"/>
          <w:szCs w:val="22"/>
        </w:rPr>
        <w:t>Customer can re-order (adds same items to cart in one click)</w:t>
      </w:r>
    </w:p>
    <w:p w14:paraId="14CDCF01">
      <w:pPr>
        <w:pStyle w:val="3"/>
        <w:spacing w:before="240" w:after="120"/>
      </w:pPr>
      <w:r>
        <w:rPr>
          <w:b/>
          <w:bCs/>
          <w:color w:val="1A6B8A"/>
          <w:sz w:val="26"/>
          <w:szCs w:val="26"/>
        </w:rPr>
        <w:t>4.5  Order Management</w:t>
      </w:r>
    </w:p>
    <w:p w14:paraId="466C4E80">
      <w:pPr>
        <w:spacing w:before="200" w:after="100"/>
      </w:pPr>
      <w:r>
        <w:rPr>
          <w:b/>
          <w:bCs/>
          <w:color w:val="333333"/>
          <w:sz w:val="24"/>
          <w:szCs w:val="24"/>
        </w:rPr>
        <w:t>FR-ORD-001  Order Lifecycle</w:t>
      </w:r>
    </w:p>
    <w:p w14:paraId="76B98432">
      <w:pPr>
        <w:spacing w:before="80" w:after="80"/>
      </w:pPr>
      <w:r>
        <w:rPr>
          <w:color w:val="333333"/>
          <w:sz w:val="22"/>
          <w:szCs w:val="22"/>
        </w:rPr>
        <w:t>An order moves through the following states. Each transition triggers a WebSocket event and a status update visible to the customer:</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9"/>
        <w:gridCol w:w="1694"/>
        <w:gridCol w:w="1858"/>
        <w:gridCol w:w="2349"/>
      </w:tblGrid>
      <w:tr w14:paraId="5999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4C55CCB9">
            <w:r>
              <w:rPr>
                <w:b/>
                <w:bCs/>
                <w:color w:val="FFFFFF"/>
                <w:sz w:val="22"/>
                <w:szCs w:val="22"/>
              </w:rPr>
              <w:t>Status</w:t>
            </w:r>
          </w:p>
        </w:tc>
        <w:tc>
          <w:tcPr>
            <w:tcW w:w="2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AD370FE">
            <w:r>
              <w:rPr>
                <w:b/>
                <w:bCs/>
                <w:color w:val="FFFFFF"/>
                <w:sz w:val="22"/>
                <w:szCs w:val="22"/>
              </w:rPr>
              <w:t>Triggered By</w:t>
            </w:r>
          </w:p>
        </w:tc>
        <w:tc>
          <w:tcPr>
            <w:tcW w:w="2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736BF9B">
            <w:r>
              <w:rPr>
                <w:b/>
                <w:bCs/>
                <w:color w:val="FFFFFF"/>
                <w:sz w:val="22"/>
                <w:szCs w:val="22"/>
              </w:rPr>
              <w:t>Customer Sees</w:t>
            </w:r>
          </w:p>
        </w:tc>
        <w:tc>
          <w:tcPr>
            <w:tcW w:w="25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59F5350">
            <w:r>
              <w:rPr>
                <w:b/>
                <w:bCs/>
                <w:color w:val="FFFFFF"/>
                <w:sz w:val="22"/>
                <w:szCs w:val="22"/>
              </w:rPr>
              <w:t>WebSocket Event</w:t>
            </w:r>
          </w:p>
        </w:tc>
      </w:tr>
      <w:tr w14:paraId="2797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8DDA50D">
            <w:r>
              <w:rPr>
                <w:color w:val="333333"/>
                <w:sz w:val="21"/>
                <w:szCs w:val="21"/>
              </w:rPr>
              <w:t>PENDING</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5826CC6">
            <w:r>
              <w:rPr>
                <w:color w:val="333333"/>
                <w:sz w:val="21"/>
                <w:szCs w:val="21"/>
              </w:rPr>
              <w:t>Customer places order</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C94EF37">
            <w:r>
              <w:rPr>
                <w:color w:val="333333"/>
                <w:sz w:val="21"/>
                <w:szCs w:val="21"/>
              </w:rPr>
              <w:t>Order received</w:t>
            </w:r>
          </w:p>
        </w:tc>
        <w:tc>
          <w:tcPr>
            <w:tcW w:w="25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E0C1DC5">
            <w:r>
              <w:rPr>
                <w:color w:val="333333"/>
                <w:sz w:val="21"/>
                <w:szCs w:val="21"/>
              </w:rPr>
              <w:t>NEW_ORDER → restaurant</w:t>
            </w:r>
          </w:p>
        </w:tc>
      </w:tr>
      <w:tr w14:paraId="0757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78B053">
            <w:r>
              <w:rPr>
                <w:color w:val="333333"/>
                <w:sz w:val="21"/>
                <w:szCs w:val="21"/>
              </w:rPr>
              <w:t>CONFIRMED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B481783">
            <w:r>
              <w:rPr>
                <w:color w:val="333333"/>
                <w:sz w:val="21"/>
                <w:szCs w:val="21"/>
              </w:rPr>
              <w:t>Restaurant Admin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40DD155">
            <w:r>
              <w:rPr>
                <w:color w:val="333333"/>
                <w:sz w:val="21"/>
                <w:szCs w:val="21"/>
              </w:rPr>
              <w:t>Order confirmed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E43D0C">
            <w:r>
              <w:rPr>
                <w:color w:val="333333"/>
                <w:sz w:val="21"/>
                <w:szCs w:val="21"/>
              </w:rPr>
              <w:t>STATUS_UPDATE → customer</w:t>
            </w:r>
          </w:p>
        </w:tc>
      </w:tr>
      <w:tr w14:paraId="74B7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5941F1">
            <w:r>
              <w:rPr>
                <w:color w:val="333333"/>
                <w:sz w:val="21"/>
                <w:szCs w:val="21"/>
              </w:rPr>
              <w:t>PREPARING</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7378814">
            <w:r>
              <w:rPr>
                <w:color w:val="333333"/>
                <w:sz w:val="21"/>
                <w:szCs w:val="21"/>
              </w:rPr>
              <w:t>Kitchen Staff</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3D598B2">
            <w:r>
              <w:rPr>
                <w:color w:val="333333"/>
                <w:sz w:val="21"/>
                <w:szCs w:val="21"/>
              </w:rPr>
              <w:t>Being prepared</w:t>
            </w:r>
          </w:p>
        </w:tc>
        <w:tc>
          <w:tcPr>
            <w:tcW w:w="25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86A453B">
            <w:r>
              <w:rPr>
                <w:color w:val="333333"/>
                <w:sz w:val="21"/>
                <w:szCs w:val="21"/>
              </w:rPr>
              <w:t>STATUS_UPDATE → customer</w:t>
            </w:r>
          </w:p>
        </w:tc>
      </w:tr>
      <w:tr w14:paraId="15E0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F38B071">
            <w:r>
              <w:rPr>
                <w:color w:val="333333"/>
                <w:sz w:val="21"/>
                <w:szCs w:val="21"/>
              </w:rPr>
              <w:t>READY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CE1FF8">
            <w:r>
              <w:rPr>
                <w:color w:val="333333"/>
                <w:sz w:val="21"/>
                <w:szCs w:val="21"/>
              </w:rPr>
              <w:t>Kitchen Staff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8741015">
            <w:r>
              <w:rPr>
                <w:color w:val="333333"/>
                <w:sz w:val="21"/>
                <w:szCs w:val="21"/>
              </w:rPr>
              <w:t>Ready for pickup/delivery</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ACA33CD">
            <w:r>
              <w:rPr>
                <w:color w:val="333333"/>
                <w:sz w:val="21"/>
                <w:szCs w:val="21"/>
              </w:rPr>
              <w:t>STATUS_UPDATE → customer</w:t>
            </w:r>
          </w:p>
        </w:tc>
      </w:tr>
      <w:tr w14:paraId="7FB9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357A5D3">
            <w:r>
              <w:rPr>
                <w:color w:val="333333"/>
                <w:sz w:val="21"/>
                <w:szCs w:val="21"/>
              </w:rPr>
              <w:t>OUT_FOR_DELIVERY</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CF13CBF">
            <w:r>
              <w:rPr>
                <w:color w:val="333333"/>
                <w:sz w:val="21"/>
                <w:szCs w:val="21"/>
              </w:rPr>
              <w:t>Delivery Staff</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3DC1FD">
            <w:r>
              <w:rPr>
                <w:color w:val="333333"/>
                <w:sz w:val="21"/>
                <w:szCs w:val="21"/>
              </w:rPr>
              <w:t>On the way</w:t>
            </w:r>
          </w:p>
        </w:tc>
        <w:tc>
          <w:tcPr>
            <w:tcW w:w="25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78ECBAD">
            <w:r>
              <w:rPr>
                <w:color w:val="333333"/>
                <w:sz w:val="21"/>
                <w:szCs w:val="21"/>
              </w:rPr>
              <w:t>STATUS_UPDATE → customer</w:t>
            </w:r>
          </w:p>
        </w:tc>
      </w:tr>
      <w:tr w14:paraId="21A3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35C494">
            <w:r>
              <w:rPr>
                <w:color w:val="333333"/>
                <w:sz w:val="21"/>
                <w:szCs w:val="21"/>
              </w:rPr>
              <w:t>DELIVERED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5DD809">
            <w:r>
              <w:rPr>
                <w:color w:val="333333"/>
                <w:sz w:val="21"/>
                <w:szCs w:val="21"/>
              </w:rPr>
              <w:t>Delivery Staff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77BBB27">
            <w:r>
              <w:rPr>
                <w:color w:val="333333"/>
                <w:sz w:val="21"/>
                <w:szCs w:val="21"/>
              </w:rPr>
              <w:t>Delivered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310FBA">
            <w:r>
              <w:rPr>
                <w:color w:val="333333"/>
                <w:sz w:val="21"/>
                <w:szCs w:val="21"/>
              </w:rPr>
              <w:t>STATUS_UPDATE → customer</w:t>
            </w:r>
          </w:p>
        </w:tc>
      </w:tr>
      <w:tr w14:paraId="4FE8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14EA19C">
            <w:r>
              <w:rPr>
                <w:color w:val="333333"/>
                <w:sz w:val="21"/>
                <w:szCs w:val="21"/>
              </w:rPr>
              <w:t>CANCELLED</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AFEFF27">
            <w:r>
              <w:rPr>
                <w:color w:val="333333"/>
                <w:sz w:val="21"/>
                <w:szCs w:val="21"/>
              </w:rPr>
              <w:t>Admin or Customer</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DF36A80">
            <w:r>
              <w:rPr>
                <w:color w:val="333333"/>
                <w:sz w:val="21"/>
                <w:szCs w:val="21"/>
              </w:rPr>
              <w:t>Order cancelled</w:t>
            </w:r>
          </w:p>
        </w:tc>
        <w:tc>
          <w:tcPr>
            <w:tcW w:w="25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C59AA0D">
            <w:r>
              <w:rPr>
                <w:color w:val="333333"/>
                <w:sz w:val="21"/>
                <w:szCs w:val="21"/>
              </w:rPr>
              <w:t>STATUS_UPDATE → customer</w:t>
            </w:r>
          </w:p>
        </w:tc>
      </w:tr>
    </w:tbl>
    <w:p w14:paraId="2F6457A5">
      <w:pPr>
        <w:spacing w:before="200" w:after="100"/>
      </w:pPr>
      <w:r>
        <w:rPr>
          <w:b/>
          <w:bCs/>
          <w:color w:val="333333"/>
          <w:sz w:val="24"/>
          <w:szCs w:val="24"/>
        </w:rPr>
        <w:t>FR-ORD-002  Kitchen Display</w:t>
      </w:r>
    </w:p>
    <w:p w14:paraId="2F4FF598">
      <w:pPr>
        <w:pStyle w:val="14"/>
        <w:numPr>
          <w:ilvl w:val="0"/>
          <w:numId w:val="1"/>
        </w:numPr>
        <w:spacing w:before="60" w:after="60"/>
      </w:pPr>
      <w:r>
        <w:rPr>
          <w:color w:val="333333"/>
          <w:sz w:val="22"/>
          <w:szCs w:val="22"/>
        </w:rPr>
        <w:t>Kitchen Staff sees a live board of all active orders for their restaurant</w:t>
      </w:r>
    </w:p>
    <w:p w14:paraId="4DEFEE6F">
      <w:pPr>
        <w:pStyle w:val="14"/>
        <w:numPr>
          <w:ilvl w:val="0"/>
          <w:numId w:val="1"/>
        </w:numPr>
        <w:spacing w:before="60" w:after="60"/>
      </w:pPr>
      <w:r>
        <w:rPr>
          <w:color w:val="333333"/>
          <w:sz w:val="22"/>
          <w:szCs w:val="22"/>
        </w:rPr>
        <w:t>Orders displayed as cards sorted by time placed (oldest first)</w:t>
      </w:r>
    </w:p>
    <w:p w14:paraId="0AC30C3A">
      <w:pPr>
        <w:pStyle w:val="14"/>
        <w:numPr>
          <w:ilvl w:val="0"/>
          <w:numId w:val="1"/>
        </w:numPr>
        <w:spacing w:before="60" w:after="60"/>
      </w:pPr>
      <w:r>
        <w:rPr>
          <w:color w:val="333333"/>
          <w:sz w:val="22"/>
          <w:szCs w:val="22"/>
        </w:rPr>
        <w:t>Each card shows: order number, items + quantities, special instructions, time elapsed</w:t>
      </w:r>
    </w:p>
    <w:p w14:paraId="75917E54">
      <w:pPr>
        <w:pStyle w:val="14"/>
        <w:numPr>
          <w:ilvl w:val="0"/>
          <w:numId w:val="1"/>
        </w:numPr>
        <w:spacing w:before="60" w:after="60"/>
      </w:pPr>
      <w:r>
        <w:rPr>
          <w:color w:val="333333"/>
          <w:sz w:val="22"/>
          <w:szCs w:val="22"/>
        </w:rPr>
        <w:t>Staff can move order from CONFIRMED → PREPARING → READY with a single button tap</w:t>
      </w:r>
    </w:p>
    <w:p w14:paraId="1C79AE50">
      <w:pPr>
        <w:pStyle w:val="14"/>
        <w:numPr>
          <w:ilvl w:val="0"/>
          <w:numId w:val="1"/>
        </w:numPr>
        <w:spacing w:before="60" w:after="60"/>
      </w:pPr>
      <w:r>
        <w:rPr>
          <w:color w:val="333333"/>
          <w:sz w:val="22"/>
          <w:szCs w:val="22"/>
        </w:rPr>
        <w:t>New orders appear automatically via WebSocket (no page refresh required)</w:t>
      </w:r>
    </w:p>
    <w:p w14:paraId="7E5DF479">
      <w:pPr>
        <w:pStyle w:val="14"/>
        <w:numPr>
          <w:ilvl w:val="0"/>
          <w:numId w:val="1"/>
        </w:numPr>
        <w:spacing w:before="60" w:after="60"/>
      </w:pPr>
      <w:r>
        <w:rPr>
          <w:color w:val="333333"/>
          <w:sz w:val="22"/>
          <w:szCs w:val="22"/>
        </w:rPr>
        <w:t>Orders that have been READY for more than 10 minutes flash a visual alert</w:t>
      </w:r>
    </w:p>
    <w:p w14:paraId="71BC88C0">
      <w:pPr>
        <w:pStyle w:val="3"/>
        <w:spacing w:before="240" w:after="120"/>
      </w:pPr>
      <w:r>
        <w:rPr>
          <w:b/>
          <w:bCs/>
          <w:color w:val="1A6B8A"/>
          <w:sz w:val="26"/>
          <w:szCs w:val="26"/>
        </w:rPr>
        <w:t>4.6  Analytics &amp; Reporting (Restaurant Admin)</w:t>
      </w:r>
    </w:p>
    <w:p w14:paraId="34ABFE58">
      <w:pPr>
        <w:spacing w:before="200" w:after="100"/>
      </w:pPr>
      <w:r>
        <w:rPr>
          <w:b/>
          <w:bCs/>
          <w:color w:val="333333"/>
          <w:sz w:val="24"/>
          <w:szCs w:val="24"/>
        </w:rPr>
        <w:t>FR-RPT-001  Sales Dashboard</w:t>
      </w:r>
    </w:p>
    <w:p w14:paraId="5A622377">
      <w:pPr>
        <w:pStyle w:val="14"/>
        <w:numPr>
          <w:ilvl w:val="0"/>
          <w:numId w:val="1"/>
        </w:numPr>
        <w:spacing w:before="60" w:after="60"/>
      </w:pPr>
      <w:r>
        <w:rPr>
          <w:color w:val="333333"/>
          <w:sz w:val="22"/>
          <w:szCs w:val="22"/>
        </w:rPr>
        <w:t>Total orders today / this week / this month</w:t>
      </w:r>
    </w:p>
    <w:p w14:paraId="42E20008">
      <w:pPr>
        <w:pStyle w:val="14"/>
        <w:numPr>
          <w:ilvl w:val="0"/>
          <w:numId w:val="1"/>
        </w:numPr>
        <w:spacing w:before="60" w:after="60"/>
      </w:pPr>
      <w:r>
        <w:rPr>
          <w:color w:val="333333"/>
          <w:sz w:val="22"/>
          <w:szCs w:val="22"/>
        </w:rPr>
        <w:t>Total revenue for same periods</w:t>
      </w:r>
    </w:p>
    <w:p w14:paraId="0CD6288E">
      <w:pPr>
        <w:pStyle w:val="14"/>
        <w:numPr>
          <w:ilvl w:val="0"/>
          <w:numId w:val="1"/>
        </w:numPr>
        <w:spacing w:before="60" w:after="60"/>
      </w:pPr>
      <w:r>
        <w:rPr>
          <w:color w:val="333333"/>
          <w:sz w:val="22"/>
          <w:szCs w:val="22"/>
        </w:rPr>
        <w:t>Top 5 best-selling items</w:t>
      </w:r>
    </w:p>
    <w:p w14:paraId="7742CCAB">
      <w:pPr>
        <w:pStyle w:val="14"/>
        <w:numPr>
          <w:ilvl w:val="0"/>
          <w:numId w:val="1"/>
        </w:numPr>
        <w:spacing w:before="60" w:after="60"/>
      </w:pPr>
      <w:r>
        <w:rPr>
          <w:color w:val="333333"/>
          <w:sz w:val="22"/>
          <w:szCs w:val="22"/>
        </w:rPr>
        <w:t>Orders by status breakdown (pie chart)</w:t>
      </w:r>
    </w:p>
    <w:p w14:paraId="209A4299">
      <w:pPr>
        <w:pStyle w:val="14"/>
        <w:numPr>
          <w:ilvl w:val="0"/>
          <w:numId w:val="1"/>
        </w:numPr>
        <w:spacing w:before="60" w:after="60"/>
      </w:pPr>
      <w:r>
        <w:rPr>
          <w:color w:val="333333"/>
          <w:sz w:val="22"/>
          <w:szCs w:val="22"/>
        </w:rPr>
        <w:t>Hourly order volume chart for today</w:t>
      </w:r>
    </w:p>
    <w:p w14:paraId="769010E6">
      <w:pPr>
        <w:spacing w:before="100" w:after="100"/>
        <w:ind w:left="360"/>
      </w:pPr>
      <w:r>
        <w:rPr>
          <w:i/>
          <w:iCs/>
          <w:color w:val="1A6B8A"/>
          <w:sz w:val="21"/>
          <w:szCs w:val="21"/>
        </w:rPr>
        <w:t>📌  MVP uses simple SQL aggregation queries. No separate analytics service needed at this scale.</w:t>
      </w:r>
    </w:p>
    <w:p w14:paraId="7F38F7EB">
      <w:pPr>
        <w:pBdr>
          <w:bottom w:val="single" w:color="DDDDDD" w:sz="4" w:space="1"/>
        </w:pBdr>
        <w:spacing w:before="160" w:after="160"/>
      </w:pPr>
    </w:p>
    <w:p w14:paraId="4B99531B">
      <w:pPr>
        <w:pStyle w:val="2"/>
        <w:spacing w:before="360" w:after="180"/>
      </w:pPr>
      <w:r>
        <w:rPr>
          <w:b/>
          <w:bCs/>
          <w:color w:val="2E4057"/>
          <w:sz w:val="32"/>
          <w:szCs w:val="32"/>
        </w:rPr>
        <w:t>5. NON-FUNCTIONAL REQUIREMENTS</w:t>
      </w:r>
    </w:p>
    <w:p w14:paraId="6AA96CED">
      <w:pPr>
        <w:spacing w:before="80" w:after="80"/>
      </w:pPr>
      <w:r>
        <w:rPr>
          <w:color w:val="333333"/>
          <w:sz w:val="22"/>
          <w:szCs w:val="22"/>
        </w:rPr>
        <w:t>Non-functional requirements define HOW the system behaves, not WHAT it does. These are what differentiate a production system from a student project. They are also what DevOps and SRE interviews focus on.</w:t>
      </w:r>
    </w:p>
    <w:p w14:paraId="461B402E">
      <w:pPr>
        <w:pStyle w:val="3"/>
        <w:spacing w:before="240" w:after="120"/>
      </w:pPr>
      <w:r>
        <w:rPr>
          <w:b/>
          <w:bCs/>
          <w:color w:val="1A6B8A"/>
          <w:sz w:val="26"/>
          <w:szCs w:val="26"/>
        </w:rPr>
        <w:t>5.1  Performance</w:t>
      </w:r>
    </w:p>
    <w:p w14:paraId="0C514B78">
      <w:pPr>
        <w:pStyle w:val="14"/>
        <w:numPr>
          <w:ilvl w:val="0"/>
          <w:numId w:val="1"/>
        </w:numPr>
        <w:spacing w:before="60" w:after="60"/>
      </w:pPr>
      <w:r>
        <w:rPr>
          <w:color w:val="333333"/>
          <w:sz w:val="22"/>
          <w:szCs w:val="22"/>
        </w:rPr>
        <w:t>API response time: p95 &lt; 300ms, p99 &lt; 500ms under normal load</w:t>
      </w:r>
    </w:p>
    <w:p w14:paraId="29A0EF3D">
      <w:pPr>
        <w:pStyle w:val="14"/>
        <w:numPr>
          <w:ilvl w:val="0"/>
          <w:numId w:val="1"/>
        </w:numPr>
        <w:spacing w:before="60" w:after="60"/>
      </w:pPr>
      <w:r>
        <w:rPr>
          <w:color w:val="333333"/>
          <w:sz w:val="22"/>
          <w:szCs w:val="22"/>
        </w:rPr>
        <w:t>Homepage and menu pages: fully loaded in under 2 seconds on a 4G connection</w:t>
      </w:r>
    </w:p>
    <w:p w14:paraId="58055A47">
      <w:pPr>
        <w:pStyle w:val="14"/>
        <w:numPr>
          <w:ilvl w:val="0"/>
          <w:numId w:val="1"/>
        </w:numPr>
        <w:spacing w:before="60" w:after="60"/>
      </w:pPr>
      <w:r>
        <w:rPr>
          <w:color w:val="333333"/>
          <w:sz w:val="22"/>
          <w:szCs w:val="22"/>
        </w:rPr>
        <w:t>Order placement API: p99 &lt; 800ms (involves DB write + WebSocket publish + cache update)</w:t>
      </w:r>
    </w:p>
    <w:p w14:paraId="0CDE0F62">
      <w:pPr>
        <w:pStyle w:val="14"/>
        <w:numPr>
          <w:ilvl w:val="0"/>
          <w:numId w:val="1"/>
        </w:numPr>
        <w:spacing w:before="60" w:after="60"/>
      </w:pPr>
      <w:r>
        <w:rPr>
          <w:color w:val="333333"/>
          <w:sz w:val="22"/>
          <w:szCs w:val="22"/>
        </w:rPr>
        <w:t>System must sustain 500 concurrent users with no degradation in response times</w:t>
      </w:r>
    </w:p>
    <w:p w14:paraId="6293D5E0">
      <w:pPr>
        <w:pStyle w:val="14"/>
        <w:numPr>
          <w:ilvl w:val="0"/>
          <w:numId w:val="1"/>
        </w:numPr>
        <w:spacing w:before="60" w:after="60"/>
      </w:pPr>
      <w:r>
        <w:rPr>
          <w:color w:val="333333"/>
          <w:sz w:val="22"/>
          <w:szCs w:val="22"/>
        </w:rPr>
        <w:t>System must handle a 10× traffic spike (to 5,000 users) within 60 seconds using HPA auto-scaling</w:t>
      </w:r>
    </w:p>
    <w:p w14:paraId="1E46AF3A">
      <w:pPr>
        <w:pStyle w:val="3"/>
        <w:spacing w:before="240" w:after="120"/>
      </w:pPr>
      <w:r>
        <w:rPr>
          <w:b/>
          <w:bCs/>
          <w:color w:val="1A6B8A"/>
          <w:sz w:val="26"/>
          <w:szCs w:val="26"/>
        </w:rPr>
        <w:t>5.2  Availability &amp; Reliability</w:t>
      </w:r>
    </w:p>
    <w:p w14:paraId="225E454E">
      <w:pPr>
        <w:pStyle w:val="14"/>
        <w:numPr>
          <w:ilvl w:val="0"/>
          <w:numId w:val="1"/>
        </w:numPr>
        <w:spacing w:before="60" w:after="60"/>
      </w:pPr>
      <w:r>
        <w:rPr>
          <w:color w:val="333333"/>
          <w:sz w:val="22"/>
          <w:szCs w:val="22"/>
        </w:rPr>
        <w:t>Target uptime: 99.5% (allows ~3.6 hours downtime per month)</w:t>
      </w:r>
    </w:p>
    <w:p w14:paraId="243A9909">
      <w:pPr>
        <w:pStyle w:val="14"/>
        <w:numPr>
          <w:ilvl w:val="0"/>
          <w:numId w:val="1"/>
        </w:numPr>
        <w:spacing w:before="60" w:after="60"/>
      </w:pPr>
      <w:r>
        <w:rPr>
          <w:color w:val="333333"/>
          <w:sz w:val="22"/>
          <w:szCs w:val="22"/>
        </w:rPr>
        <w:t>Zero-downtime deployments: Kubernetes rolling update strategy, max unavailable = 0</w:t>
      </w:r>
    </w:p>
    <w:p w14:paraId="046F263D">
      <w:pPr>
        <w:pStyle w:val="14"/>
        <w:numPr>
          <w:ilvl w:val="0"/>
          <w:numId w:val="1"/>
        </w:numPr>
        <w:spacing w:before="60" w:after="60"/>
      </w:pPr>
      <w:r>
        <w:rPr>
          <w:color w:val="333333"/>
          <w:sz w:val="22"/>
          <w:szCs w:val="22"/>
        </w:rPr>
        <w:t>Health checks: /actuator/health endpoint, liveness and readiness probes configured in K8s</w:t>
      </w:r>
    </w:p>
    <w:p w14:paraId="2362EFC6">
      <w:pPr>
        <w:pStyle w:val="14"/>
        <w:numPr>
          <w:ilvl w:val="0"/>
          <w:numId w:val="1"/>
        </w:numPr>
        <w:spacing w:before="60" w:after="60"/>
      </w:pPr>
      <w:r>
        <w:rPr>
          <w:color w:val="333333"/>
          <w:sz w:val="22"/>
          <w:szCs w:val="22"/>
        </w:rPr>
        <w:t>If a pod crashes, Kubernetes restarts it automatically — no manual intervention required</w:t>
      </w:r>
    </w:p>
    <w:p w14:paraId="179E3E12">
      <w:pPr>
        <w:pStyle w:val="14"/>
        <w:numPr>
          <w:ilvl w:val="0"/>
          <w:numId w:val="1"/>
        </w:numPr>
        <w:spacing w:before="60" w:after="60"/>
      </w:pPr>
      <w:r>
        <w:rPr>
          <w:color w:val="333333"/>
          <w:sz w:val="22"/>
          <w:szCs w:val="22"/>
        </w:rPr>
        <w:t>Database connection pool (HikariCP) configured to handle burst traffic without exhausting connections</w:t>
      </w:r>
    </w:p>
    <w:p w14:paraId="64E8C350">
      <w:pPr>
        <w:pStyle w:val="3"/>
        <w:spacing w:before="240" w:after="120"/>
      </w:pPr>
      <w:r>
        <w:rPr>
          <w:b/>
          <w:bCs/>
          <w:color w:val="1A6B8A"/>
          <w:sz w:val="26"/>
          <w:szCs w:val="26"/>
        </w:rPr>
        <w:t>5.3  Security</w:t>
      </w:r>
    </w:p>
    <w:p w14:paraId="20FA983A">
      <w:pPr>
        <w:pStyle w:val="14"/>
        <w:numPr>
          <w:ilvl w:val="0"/>
          <w:numId w:val="1"/>
        </w:numPr>
        <w:spacing w:before="60" w:after="60"/>
      </w:pPr>
      <w:r>
        <w:rPr>
          <w:color w:val="333333"/>
          <w:sz w:val="22"/>
          <w:szCs w:val="22"/>
        </w:rPr>
        <w:t>All passwords hashed with BCrypt (cost factor 12)</w:t>
      </w:r>
    </w:p>
    <w:p w14:paraId="67C5E8D6">
      <w:pPr>
        <w:pStyle w:val="14"/>
        <w:numPr>
          <w:ilvl w:val="0"/>
          <w:numId w:val="1"/>
        </w:numPr>
        <w:spacing w:before="60" w:after="60"/>
      </w:pPr>
      <w:r>
        <w:rPr>
          <w:color w:val="333333"/>
          <w:sz w:val="22"/>
          <w:szCs w:val="22"/>
        </w:rPr>
        <w:t>JWT tokens signed with RS256 (asymmetric) — not HS256 — to prevent token forgery</w:t>
      </w:r>
    </w:p>
    <w:p w14:paraId="3735D192">
      <w:pPr>
        <w:pStyle w:val="14"/>
        <w:numPr>
          <w:ilvl w:val="0"/>
          <w:numId w:val="1"/>
        </w:numPr>
        <w:spacing w:before="60" w:after="60"/>
      </w:pPr>
      <w:r>
        <w:rPr>
          <w:color w:val="333333"/>
          <w:sz w:val="22"/>
          <w:szCs w:val="22"/>
        </w:rPr>
        <w:t>HTTPS enforced in all environments (TLS via Nginx Ingress + self-signed cert locally)</w:t>
      </w:r>
    </w:p>
    <w:p w14:paraId="152BEAB8">
      <w:pPr>
        <w:pStyle w:val="14"/>
        <w:numPr>
          <w:ilvl w:val="0"/>
          <w:numId w:val="1"/>
        </w:numPr>
        <w:spacing w:before="60" w:after="60"/>
      </w:pPr>
      <w:r>
        <w:rPr>
          <w:color w:val="333333"/>
          <w:sz w:val="22"/>
          <w:szCs w:val="22"/>
        </w:rPr>
        <w:t>SQL injection prevented via Spring Data JPA parameterised queries (never string concatenation)</w:t>
      </w:r>
    </w:p>
    <w:p w14:paraId="5596495A">
      <w:pPr>
        <w:pStyle w:val="14"/>
        <w:numPr>
          <w:ilvl w:val="0"/>
          <w:numId w:val="1"/>
        </w:numPr>
        <w:spacing w:before="60" w:after="60"/>
      </w:pPr>
      <w:r>
        <w:rPr>
          <w:color w:val="333333"/>
          <w:sz w:val="22"/>
          <w:szCs w:val="22"/>
        </w:rPr>
        <w:t>XSS prevention: React escapes output by default; Content-Security-Policy header on all responses</w:t>
      </w:r>
    </w:p>
    <w:p w14:paraId="436C2E79">
      <w:pPr>
        <w:pStyle w:val="14"/>
        <w:numPr>
          <w:ilvl w:val="0"/>
          <w:numId w:val="1"/>
        </w:numPr>
        <w:spacing w:before="60" w:after="60"/>
      </w:pPr>
      <w:r>
        <w:rPr>
          <w:color w:val="333333"/>
          <w:sz w:val="22"/>
          <w:szCs w:val="22"/>
        </w:rPr>
        <w:t>Rate limiting on auth endpoints: 10 requests/minute per IP via Redis</w:t>
      </w:r>
    </w:p>
    <w:p w14:paraId="7E6A12C4">
      <w:pPr>
        <w:pStyle w:val="14"/>
        <w:numPr>
          <w:ilvl w:val="0"/>
          <w:numId w:val="1"/>
        </w:numPr>
        <w:spacing w:before="60" w:after="60"/>
      </w:pPr>
      <w:r>
        <w:rPr>
          <w:color w:val="333333"/>
          <w:sz w:val="22"/>
          <w:szCs w:val="22"/>
        </w:rPr>
        <w:t>Sensitive config (DB password, JWT secret) stored in Kubernetes Secrets, never in code or .env files committed to Git</w:t>
      </w:r>
    </w:p>
    <w:p w14:paraId="6B4EA732">
      <w:pPr>
        <w:pStyle w:val="14"/>
        <w:numPr>
          <w:ilvl w:val="0"/>
          <w:numId w:val="1"/>
        </w:numPr>
        <w:spacing w:before="60" w:after="60"/>
      </w:pPr>
      <w:r>
        <w:rPr>
          <w:color w:val="333333"/>
          <w:sz w:val="22"/>
          <w:szCs w:val="22"/>
        </w:rPr>
        <w:t>SonarQube Cloud quality gate blocks PRs with critical security hotspots</w:t>
      </w:r>
    </w:p>
    <w:p w14:paraId="63BD0B57">
      <w:pPr>
        <w:pStyle w:val="3"/>
        <w:spacing w:before="240" w:after="120"/>
      </w:pPr>
      <w:r>
        <w:rPr>
          <w:b/>
          <w:bCs/>
          <w:color w:val="1A6B8A"/>
          <w:sz w:val="26"/>
          <w:szCs w:val="26"/>
        </w:rPr>
        <w:t>5.4  Scalability</w:t>
      </w:r>
    </w:p>
    <w:p w14:paraId="7C4D9ECF">
      <w:pPr>
        <w:pStyle w:val="14"/>
        <w:numPr>
          <w:ilvl w:val="0"/>
          <w:numId w:val="1"/>
        </w:numPr>
        <w:spacing w:before="60" w:after="60"/>
      </w:pPr>
      <w:r>
        <w:rPr>
          <w:color w:val="333333"/>
          <w:sz w:val="22"/>
          <w:szCs w:val="22"/>
        </w:rPr>
        <w:t>Horizontal Pod Autoscaler scales API pods from 2 (min) to 12 (max) based on CPU &gt; 70%</w:t>
      </w:r>
    </w:p>
    <w:p w14:paraId="69E85FFC">
      <w:pPr>
        <w:pStyle w:val="14"/>
        <w:numPr>
          <w:ilvl w:val="0"/>
          <w:numId w:val="1"/>
        </w:numPr>
        <w:spacing w:before="60" w:after="60"/>
      </w:pPr>
      <w:r>
        <w:rPr>
          <w:color w:val="333333"/>
          <w:sz w:val="22"/>
          <w:szCs w:val="22"/>
        </w:rPr>
        <w:t>Stateless Spring Boot service: no server-side session state (JWT handles auth state)</w:t>
      </w:r>
    </w:p>
    <w:p w14:paraId="31F92B94">
      <w:pPr>
        <w:pStyle w:val="14"/>
        <w:numPr>
          <w:ilvl w:val="0"/>
          <w:numId w:val="1"/>
        </w:numPr>
        <w:spacing w:before="60" w:after="60"/>
      </w:pPr>
      <w:r>
        <w:rPr>
          <w:color w:val="333333"/>
          <w:sz w:val="22"/>
          <w:szCs w:val="22"/>
        </w:rPr>
        <w:t>Redis handles shared state (cart, sessions, pub/sub) across multiple pod replicas</w:t>
      </w:r>
    </w:p>
    <w:p w14:paraId="3DDE12CC">
      <w:pPr>
        <w:pStyle w:val="14"/>
        <w:numPr>
          <w:ilvl w:val="0"/>
          <w:numId w:val="1"/>
        </w:numPr>
        <w:spacing w:before="60" w:after="60"/>
      </w:pPr>
      <w:r>
        <w:rPr>
          <w:color w:val="333333"/>
          <w:sz w:val="22"/>
          <w:szCs w:val="22"/>
        </w:rPr>
        <w:t>Database read replicas can be added in future without application code changes (HikariCP abstraction)</w:t>
      </w:r>
    </w:p>
    <w:p w14:paraId="6F37993C">
      <w:pPr>
        <w:pStyle w:val="3"/>
        <w:spacing w:before="240" w:after="120"/>
      </w:pPr>
      <w:r>
        <w:rPr>
          <w:b/>
          <w:bCs/>
          <w:color w:val="1A6B8A"/>
          <w:sz w:val="26"/>
          <w:szCs w:val="26"/>
        </w:rPr>
        <w:t>5.5  Observability</w:t>
      </w:r>
    </w:p>
    <w:p w14:paraId="370BB9F5">
      <w:pPr>
        <w:pStyle w:val="14"/>
        <w:numPr>
          <w:ilvl w:val="0"/>
          <w:numId w:val="1"/>
        </w:numPr>
        <w:spacing w:before="60" w:after="60"/>
      </w:pPr>
      <w:r>
        <w:rPr>
          <w:color w:val="333333"/>
          <w:sz w:val="22"/>
          <w:szCs w:val="22"/>
        </w:rPr>
        <w:t>All API endpoints expose request count, latency histogram, and error rate metrics via Micrometer → Prometheus</w:t>
      </w:r>
    </w:p>
    <w:p w14:paraId="20F6F642">
      <w:pPr>
        <w:pStyle w:val="14"/>
        <w:numPr>
          <w:ilvl w:val="0"/>
          <w:numId w:val="1"/>
        </w:numPr>
        <w:spacing w:before="60" w:after="60"/>
      </w:pPr>
      <w:r>
        <w:rPr>
          <w:color w:val="333333"/>
          <w:sz w:val="22"/>
          <w:szCs w:val="22"/>
        </w:rPr>
        <w:t>Grafana dashboards: API latency heatmap, pod count over time, error rate, DB connection pool utilisation</w:t>
      </w:r>
    </w:p>
    <w:p w14:paraId="4F0853AD">
      <w:pPr>
        <w:pStyle w:val="14"/>
        <w:numPr>
          <w:ilvl w:val="0"/>
          <w:numId w:val="1"/>
        </w:numPr>
        <w:spacing w:before="60" w:after="60"/>
      </w:pPr>
      <w:r>
        <w:rPr>
          <w:color w:val="333333"/>
          <w:sz w:val="22"/>
          <w:szCs w:val="22"/>
        </w:rPr>
        <w:t>Structured JSON logging (Logback) with correlation IDs for request tracing</w:t>
      </w:r>
    </w:p>
    <w:p w14:paraId="14717D28">
      <w:pPr>
        <w:pStyle w:val="14"/>
        <w:numPr>
          <w:ilvl w:val="0"/>
          <w:numId w:val="1"/>
        </w:numPr>
        <w:spacing w:before="60" w:after="60"/>
      </w:pPr>
      <w:r>
        <w:rPr>
          <w:color w:val="333333"/>
          <w:sz w:val="22"/>
          <w:szCs w:val="22"/>
        </w:rPr>
        <w:t>Alerts configured in Grafana: notify if error rate &gt; 1% for 5 minutes, or p99 latency &gt; 1s</w:t>
      </w:r>
    </w:p>
    <w:p w14:paraId="4F0AD0DF">
      <w:pPr>
        <w:pBdr>
          <w:bottom w:val="single" w:color="DDDDDD" w:sz="4" w:space="1"/>
        </w:pBdr>
        <w:spacing w:before="160" w:after="160"/>
      </w:pPr>
    </w:p>
    <w:p w14:paraId="60FA2956">
      <w:pPr>
        <w:pStyle w:val="2"/>
        <w:spacing w:before="360" w:after="180"/>
      </w:pPr>
      <w:r>
        <w:rPr>
          <w:b/>
          <w:bCs/>
          <w:color w:val="2E4057"/>
          <w:sz w:val="32"/>
          <w:szCs w:val="32"/>
        </w:rPr>
        <w:t>6. DATABASE DESIGN</w:t>
      </w:r>
    </w:p>
    <w:p w14:paraId="033A7ECE">
      <w:pPr>
        <w:pStyle w:val="3"/>
        <w:spacing w:before="240" w:after="120"/>
      </w:pPr>
      <w:r>
        <w:rPr>
          <w:b/>
          <w:bCs/>
          <w:color w:val="1A6B8A"/>
          <w:sz w:val="26"/>
          <w:szCs w:val="26"/>
        </w:rPr>
        <w:t>6.1  Design Principles</w:t>
      </w:r>
    </w:p>
    <w:p w14:paraId="2468F9C4">
      <w:pPr>
        <w:pStyle w:val="14"/>
        <w:numPr>
          <w:ilvl w:val="0"/>
          <w:numId w:val="1"/>
        </w:numPr>
        <w:spacing w:before="60" w:after="60"/>
      </w:pPr>
      <w:r>
        <w:rPr>
          <w:color w:val="333333"/>
          <w:sz w:val="22"/>
          <w:szCs w:val="22"/>
        </w:rPr>
        <w:t>Every table that belongs to a tenant has a tenant_id (FK → restaurants.id) column</w:t>
      </w:r>
    </w:p>
    <w:p w14:paraId="20FA6B0A">
      <w:pPr>
        <w:pStyle w:val="14"/>
        <w:numPr>
          <w:ilvl w:val="0"/>
          <w:numId w:val="1"/>
        </w:numPr>
        <w:spacing w:before="60" w:after="60"/>
      </w:pPr>
      <w:r>
        <w:rPr>
          <w:color w:val="333333"/>
          <w:sz w:val="22"/>
          <w:szCs w:val="22"/>
        </w:rPr>
        <w:t>All tenant queries are filtered by tenant_id — enforced at the service layer</w:t>
      </w:r>
    </w:p>
    <w:p w14:paraId="23E50323">
      <w:pPr>
        <w:pStyle w:val="14"/>
        <w:numPr>
          <w:ilvl w:val="0"/>
          <w:numId w:val="1"/>
        </w:numPr>
        <w:spacing w:before="60" w:after="60"/>
      </w:pPr>
      <w:r>
        <w:rPr>
          <w:color w:val="333333"/>
          <w:sz w:val="22"/>
          <w:szCs w:val="22"/>
        </w:rPr>
        <w:t>Use UUIDs for primary keys — safer than sequential integers for multi-tenant systems (prevents enumeration attacks)</w:t>
      </w:r>
    </w:p>
    <w:p w14:paraId="24E91F6E">
      <w:pPr>
        <w:pStyle w:val="14"/>
        <w:numPr>
          <w:ilvl w:val="0"/>
          <w:numId w:val="1"/>
        </w:numPr>
        <w:spacing w:before="60" w:after="60"/>
      </w:pPr>
      <w:r>
        <w:rPr>
          <w:color w:val="333333"/>
          <w:sz w:val="22"/>
          <w:szCs w:val="22"/>
        </w:rPr>
        <w:t>No soft-delete by default: use is_active / status columns instead</w:t>
      </w:r>
    </w:p>
    <w:p w14:paraId="53D810BB">
      <w:pPr>
        <w:pStyle w:val="14"/>
        <w:numPr>
          <w:ilvl w:val="0"/>
          <w:numId w:val="1"/>
        </w:numPr>
        <w:spacing w:before="60" w:after="60"/>
      </w:pPr>
      <w:r>
        <w:rPr>
          <w:color w:val="333333"/>
          <w:sz w:val="22"/>
          <w:szCs w:val="22"/>
        </w:rPr>
        <w:t>All monetary values stored as INTEGER (paise). Never FLOAT or DECIMAL for money.</w:t>
      </w:r>
    </w:p>
    <w:p w14:paraId="10CC1946">
      <w:pPr>
        <w:pStyle w:val="14"/>
        <w:numPr>
          <w:ilvl w:val="0"/>
          <w:numId w:val="1"/>
        </w:numPr>
        <w:spacing w:before="60" w:after="60"/>
      </w:pPr>
      <w:r>
        <w:rPr>
          <w:color w:val="333333"/>
          <w:sz w:val="22"/>
          <w:szCs w:val="22"/>
        </w:rPr>
        <w:t>Flyway manages all schema changes — no manual DDL ever</w:t>
      </w:r>
    </w:p>
    <w:p w14:paraId="4E864D4F">
      <w:pPr>
        <w:pStyle w:val="3"/>
        <w:spacing w:before="240" w:after="120"/>
      </w:pPr>
      <w:r>
        <w:rPr>
          <w:b/>
          <w:bCs/>
          <w:color w:val="1A6B8A"/>
          <w:sz w:val="26"/>
          <w:szCs w:val="26"/>
        </w:rPr>
        <w:t>6.2  Core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076B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A680BB1">
            <w:r>
              <w:rPr>
                <w:b/>
                <w:bCs/>
                <w:color w:val="FFFFFF"/>
                <w:sz w:val="22"/>
                <w:szCs w:val="22"/>
              </w:rPr>
              <w:t>Table</w:t>
            </w:r>
          </w:p>
        </w:tc>
        <w:tc>
          <w:tcPr>
            <w:tcW w:w="2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983BFB1">
            <w:r>
              <w:rPr>
                <w:b/>
                <w:bCs/>
                <w:color w:val="FFFFFF"/>
                <w:sz w:val="22"/>
                <w:szCs w:val="22"/>
              </w:rPr>
              <w:t>Purpose</w:t>
            </w:r>
          </w:p>
        </w:tc>
        <w:tc>
          <w:tcPr>
            <w:tcW w:w="48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41E3F258">
            <w:r>
              <w:rPr>
                <w:b/>
                <w:bCs/>
                <w:color w:val="FFFFFF"/>
                <w:sz w:val="22"/>
                <w:szCs w:val="22"/>
              </w:rPr>
              <w:t>Key Columns</w:t>
            </w:r>
          </w:p>
        </w:tc>
      </w:tr>
      <w:tr w14:paraId="6290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6799B29">
            <w:r>
              <w:rPr>
                <w:color w:val="333333"/>
                <w:sz w:val="21"/>
                <w:szCs w:val="21"/>
              </w:rPr>
              <w:t>restaurants</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57FD23D">
            <w:r>
              <w:rPr>
                <w:color w:val="333333"/>
                <w:sz w:val="21"/>
                <w:szCs w:val="21"/>
              </w:rPr>
              <w:t>One row per tenant</w:t>
            </w:r>
          </w:p>
        </w:tc>
        <w:tc>
          <w:tcPr>
            <w:tcW w:w="4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6269A52">
            <w:r>
              <w:rPr>
                <w:color w:val="333333"/>
                <w:sz w:val="21"/>
                <w:szCs w:val="21"/>
              </w:rPr>
              <w:t>id (UUID), name, slug, status, created_at</w:t>
            </w:r>
          </w:p>
        </w:tc>
      </w:tr>
      <w:tr w14:paraId="3E6E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0C3ACAB">
            <w:r>
              <w:rPr>
                <w:color w:val="333333"/>
                <w:sz w:val="21"/>
                <w:szCs w:val="21"/>
              </w:rPr>
              <w:t>users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D28856F">
            <w:r>
              <w:rPr>
                <w:color w:val="333333"/>
                <w:sz w:val="21"/>
                <w:szCs w:val="21"/>
              </w:rPr>
              <w:t>All roles — customer, admin, staff</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DF8365E">
            <w:r>
              <w:rPr>
                <w:color w:val="333333"/>
                <w:sz w:val="21"/>
                <w:szCs w:val="21"/>
              </w:rPr>
              <w:t>id, tenant_id (null for customers), email, role, password_hash</w:t>
            </w:r>
          </w:p>
        </w:tc>
      </w:tr>
      <w:tr w14:paraId="718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975EAF8">
            <w:r>
              <w:rPr>
                <w:color w:val="333333"/>
                <w:sz w:val="21"/>
                <w:szCs w:val="21"/>
              </w:rPr>
              <w:t>menu_categories</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A3F9DDF">
            <w:r>
              <w:rPr>
                <w:color w:val="333333"/>
                <w:sz w:val="21"/>
                <w:szCs w:val="21"/>
              </w:rPr>
              <w:t>Menu groupings per restaurant</w:t>
            </w:r>
          </w:p>
        </w:tc>
        <w:tc>
          <w:tcPr>
            <w:tcW w:w="4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1DEA74E">
            <w:r>
              <w:rPr>
                <w:color w:val="333333"/>
                <w:sz w:val="21"/>
                <w:szCs w:val="21"/>
              </w:rPr>
              <w:t>id, tenant_id, name, display_order, is_active</w:t>
            </w:r>
          </w:p>
        </w:tc>
      </w:tr>
      <w:tr w14:paraId="73F0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5A9235D">
            <w:r>
              <w:rPr>
                <w:color w:val="333333"/>
                <w:sz w:val="21"/>
                <w:szCs w:val="21"/>
              </w:rPr>
              <w:t>menu_items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4BCBE3">
            <w:r>
              <w:rPr>
                <w:color w:val="333333"/>
                <w:sz w:val="21"/>
                <w:szCs w:val="21"/>
              </w:rPr>
              <w:t>Individual dishes</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CC1FD65">
            <w:r>
              <w:rPr>
                <w:color w:val="333333"/>
                <w:sz w:val="21"/>
                <w:szCs w:val="21"/>
              </w:rPr>
              <w:t>id, tenant_id, category_id, name, price_paise, is_available</w:t>
            </w:r>
          </w:p>
        </w:tc>
      </w:tr>
      <w:tr w14:paraId="64FB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8AD705D">
            <w:r>
              <w:rPr>
                <w:color w:val="333333"/>
                <w:sz w:val="21"/>
                <w:szCs w:val="21"/>
              </w:rPr>
              <w:t>orders</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2A46713">
            <w:r>
              <w:rPr>
                <w:color w:val="333333"/>
                <w:sz w:val="21"/>
                <w:szCs w:val="21"/>
              </w:rPr>
              <w:t>Customer orders</w:t>
            </w:r>
          </w:p>
        </w:tc>
        <w:tc>
          <w:tcPr>
            <w:tcW w:w="4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5C2268E">
            <w:r>
              <w:rPr>
                <w:color w:val="333333"/>
                <w:sz w:val="21"/>
                <w:szCs w:val="21"/>
              </w:rPr>
              <w:t>id, tenant_id, customer_id, status, total_paise, delivery_address</w:t>
            </w:r>
          </w:p>
        </w:tc>
      </w:tr>
      <w:tr w14:paraId="5E18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2AA925">
            <w:r>
              <w:rPr>
                <w:color w:val="333333"/>
                <w:sz w:val="21"/>
                <w:szCs w:val="21"/>
              </w:rPr>
              <w:t>order_items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D4CC944">
            <w:r>
              <w:rPr>
                <w:color w:val="333333"/>
                <w:sz w:val="21"/>
                <w:szCs w:val="21"/>
              </w:rPr>
              <w:t>Snapshot of items at order time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6D4504">
            <w:r>
              <w:rPr>
                <w:color w:val="333333"/>
                <w:sz w:val="21"/>
                <w:szCs w:val="21"/>
              </w:rPr>
              <w:t>id, order_id, item_name, price_paise, quantity</w:t>
            </w:r>
          </w:p>
        </w:tc>
      </w:tr>
      <w:tr w14:paraId="0686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C142D71">
            <w:r>
              <w:rPr>
                <w:color w:val="333333"/>
                <w:sz w:val="21"/>
                <w:szCs w:val="21"/>
              </w:rPr>
              <w:t>refresh_tokens</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74E450D">
            <w:r>
              <w:rPr>
                <w:color w:val="333333"/>
                <w:sz w:val="21"/>
                <w:szCs w:val="21"/>
              </w:rPr>
              <w:t>JWT refresh token store</w:t>
            </w:r>
          </w:p>
        </w:tc>
        <w:tc>
          <w:tcPr>
            <w:tcW w:w="4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E46EFD4">
            <w:r>
              <w:rPr>
                <w:color w:val="333333"/>
                <w:sz w:val="21"/>
                <w:szCs w:val="21"/>
              </w:rPr>
              <w:t>id, user_id, token_hash, expires_at, revoked</w:t>
            </w:r>
          </w:p>
        </w:tc>
      </w:tr>
    </w:tbl>
    <w:p w14:paraId="2746AFCA">
      <w:pPr>
        <w:spacing w:before="100" w:after="100"/>
        <w:ind w:left="360"/>
      </w:pPr>
      <w:r>
        <w:rPr>
          <w:i/>
          <w:iCs/>
          <w:color w:val="1A6B8A"/>
          <w:sz w:val="21"/>
          <w:szCs w:val="21"/>
        </w:rPr>
        <w:t>📌  Why snapshot order_items? If a restaurant later changes the price of a menu item, existing orders must reflect the price at time of purchase — not the updated price. Always snapshot price and name at order time.</w:t>
      </w:r>
    </w:p>
    <w:p w14:paraId="45055A27">
      <w:pPr>
        <w:pBdr>
          <w:bottom w:val="single" w:color="DDDDDD" w:sz="4" w:space="1"/>
        </w:pBdr>
        <w:spacing w:before="160" w:after="160"/>
      </w:pPr>
    </w:p>
    <w:p w14:paraId="5597C04D">
      <w:pPr>
        <w:pStyle w:val="2"/>
        <w:spacing w:before="360" w:after="180"/>
      </w:pPr>
      <w:r>
        <w:rPr>
          <w:b/>
          <w:bCs/>
          <w:color w:val="2E4057"/>
          <w:sz w:val="32"/>
          <w:szCs w:val="32"/>
        </w:rPr>
        <w:t>7. API DESIGN OVERVIEW</w:t>
      </w:r>
    </w:p>
    <w:p w14:paraId="4D0372F7">
      <w:pPr>
        <w:spacing w:before="80" w:after="80"/>
      </w:pPr>
      <w:r>
        <w:rPr>
          <w:color w:val="333333"/>
          <w:sz w:val="22"/>
          <w:szCs w:val="22"/>
        </w:rPr>
        <w:t>All APIs follow REST conventions. Base URL: /api/v1/. Authentication via Bearer token in Authorization header. All responses are JSON.</w:t>
      </w:r>
    </w:p>
    <w:p w14:paraId="454EDD5A">
      <w:pPr>
        <w:pStyle w:val="3"/>
        <w:spacing w:before="240" w:after="120"/>
      </w:pPr>
      <w:r>
        <w:rPr>
          <w:b/>
          <w:bCs/>
          <w:color w:val="1A6B8A"/>
          <w:sz w:val="26"/>
          <w:szCs w:val="26"/>
        </w:rPr>
        <w:t>7.1  Authentication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3"/>
        <w:gridCol w:w="2483"/>
        <w:gridCol w:w="1192"/>
        <w:gridCol w:w="4602"/>
      </w:tblGrid>
      <w:tr w14:paraId="2CC3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45C683CB">
            <w:r>
              <w:rPr>
                <w:b/>
                <w:bCs/>
                <w:color w:val="FFFFFF"/>
                <w:sz w:val="22"/>
                <w:szCs w:val="22"/>
              </w:rPr>
              <w:t>Method</w:t>
            </w:r>
          </w:p>
        </w:tc>
        <w:tc>
          <w:tcPr>
            <w:tcW w:w="2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2507A751">
            <w:r>
              <w:rPr>
                <w:b/>
                <w:bCs/>
                <w:color w:val="FFFFFF"/>
                <w:sz w:val="22"/>
                <w:szCs w:val="22"/>
              </w:rPr>
              <w:t>Endpoint</w:t>
            </w:r>
          </w:p>
        </w:tc>
        <w:tc>
          <w:tcPr>
            <w:tcW w:w="12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DB81D1A">
            <w:r>
              <w:rPr>
                <w:b/>
                <w:bCs/>
                <w:color w:val="FFFFFF"/>
                <w:sz w:val="22"/>
                <w:szCs w:val="22"/>
              </w:rPr>
              <w:t>Auth</w:t>
            </w:r>
          </w:p>
        </w:tc>
        <w:tc>
          <w:tcPr>
            <w:tcW w:w="47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CA30A5D">
            <w:r>
              <w:rPr>
                <w:b/>
                <w:bCs/>
                <w:color w:val="FFFFFF"/>
                <w:sz w:val="22"/>
                <w:szCs w:val="22"/>
              </w:rPr>
              <w:t>Description</w:t>
            </w:r>
          </w:p>
        </w:tc>
      </w:tr>
      <w:tr w14:paraId="6B4F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4F08029">
            <w:r>
              <w:rPr>
                <w:color w:val="333333"/>
                <w:sz w:val="21"/>
                <w:szCs w:val="21"/>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4D843A3">
            <w:r>
              <w:rPr>
                <w:color w:val="333333"/>
                <w:sz w:val="21"/>
                <w:szCs w:val="21"/>
              </w:rPr>
              <w:t>/api/v1/auth/register</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A72D2E4">
            <w:r>
              <w:rPr>
                <w:color w:val="333333"/>
                <w:sz w:val="21"/>
                <w:szCs w:val="21"/>
              </w:rPr>
              <w:t>Public</w:t>
            </w:r>
          </w:p>
        </w:tc>
        <w:tc>
          <w:tcPr>
            <w:tcW w:w="47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DB56E9B">
            <w:r>
              <w:rPr>
                <w:color w:val="333333"/>
                <w:sz w:val="21"/>
                <w:szCs w:val="21"/>
              </w:rPr>
              <w:t>Customer self-registration</w:t>
            </w:r>
          </w:p>
        </w:tc>
      </w:tr>
      <w:tr w14:paraId="1373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BC16B8E">
            <w:r>
              <w:rPr>
                <w:color w:val="333333"/>
                <w:sz w:val="21"/>
                <w:szCs w:val="21"/>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EDF8CA7">
            <w:r>
              <w:rPr>
                <w:color w:val="333333"/>
                <w:sz w:val="21"/>
                <w:szCs w:val="21"/>
              </w:rPr>
              <w:t>/api/v1/auth/login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35C3C9F">
            <w:r>
              <w:rPr>
                <w:color w:val="333333"/>
                <w:sz w:val="21"/>
                <w:szCs w:val="21"/>
              </w:rPr>
              <w:t>Public</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5AF203">
            <w:r>
              <w:rPr>
                <w:color w:val="333333"/>
                <w:sz w:val="21"/>
                <w:szCs w:val="21"/>
              </w:rPr>
              <w:t>Login for all roles, returns JWT + refresh token</w:t>
            </w:r>
          </w:p>
        </w:tc>
      </w:tr>
      <w:tr w14:paraId="5111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F0588F7">
            <w:r>
              <w:rPr>
                <w:color w:val="333333"/>
                <w:sz w:val="21"/>
                <w:szCs w:val="21"/>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D12C73C">
            <w:r>
              <w:rPr>
                <w:color w:val="333333"/>
                <w:sz w:val="21"/>
                <w:szCs w:val="21"/>
              </w:rPr>
              <w:t>/api/v1/auth/refresh</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61A49B8">
            <w:r>
              <w:rPr>
                <w:color w:val="333333"/>
                <w:sz w:val="21"/>
                <w:szCs w:val="21"/>
              </w:rPr>
              <w:t>Refresh token</w:t>
            </w:r>
          </w:p>
        </w:tc>
        <w:tc>
          <w:tcPr>
            <w:tcW w:w="47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BB29ED8">
            <w:r>
              <w:rPr>
                <w:color w:val="333333"/>
                <w:sz w:val="21"/>
                <w:szCs w:val="21"/>
              </w:rPr>
              <w:t>Get new access token</w:t>
            </w:r>
          </w:p>
        </w:tc>
      </w:tr>
      <w:tr w14:paraId="2FA5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3BCB99">
            <w:r>
              <w:rPr>
                <w:color w:val="333333"/>
                <w:sz w:val="21"/>
                <w:szCs w:val="21"/>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B872925">
            <w:r>
              <w:rPr>
                <w:color w:val="333333"/>
                <w:sz w:val="21"/>
                <w:szCs w:val="21"/>
              </w:rPr>
              <w:t>/api/v1/auth/logout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E55C0D">
            <w:r>
              <w:rPr>
                <w:color w:val="333333"/>
                <w:sz w:val="21"/>
                <w:szCs w:val="21"/>
              </w:rPr>
              <w:t>JWT</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C000FD0">
            <w:r>
              <w:rPr>
                <w:color w:val="333333"/>
                <w:sz w:val="21"/>
                <w:szCs w:val="21"/>
              </w:rPr>
              <w:t>Revoke refresh token</w:t>
            </w:r>
          </w:p>
        </w:tc>
      </w:tr>
    </w:tbl>
    <w:p w14:paraId="2B25B658">
      <w:pPr>
        <w:pStyle w:val="3"/>
        <w:spacing w:before="240" w:after="120"/>
      </w:pPr>
      <w:r>
        <w:rPr>
          <w:b/>
          <w:bCs/>
          <w:color w:val="1A6B8A"/>
          <w:sz w:val="26"/>
          <w:szCs w:val="26"/>
        </w:rPr>
        <w:t>7.2  Restaurant &amp; Menu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3"/>
        <w:gridCol w:w="3196"/>
        <w:gridCol w:w="2517"/>
        <w:gridCol w:w="2564"/>
      </w:tblGrid>
      <w:tr w14:paraId="7851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6812E830">
            <w:r>
              <w:rPr>
                <w:b/>
                <w:bCs/>
                <w:color w:val="FFFFFF"/>
                <w:sz w:val="22"/>
                <w:szCs w:val="22"/>
              </w:rPr>
              <w:t>Method</w:t>
            </w:r>
          </w:p>
        </w:tc>
        <w:tc>
          <w:tcPr>
            <w:tcW w:w="2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2D62DA3B">
            <w:r>
              <w:rPr>
                <w:b/>
                <w:bCs/>
                <w:color w:val="FFFFFF"/>
                <w:sz w:val="22"/>
                <w:szCs w:val="22"/>
              </w:rPr>
              <w:t>Endpoint</w:t>
            </w:r>
          </w:p>
        </w:tc>
        <w:tc>
          <w:tcPr>
            <w:tcW w:w="16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B235845">
            <w:r>
              <w:rPr>
                <w:b/>
                <w:bCs/>
                <w:color w:val="FFFFFF"/>
                <w:sz w:val="22"/>
                <w:szCs w:val="22"/>
              </w:rPr>
              <w:t>Auth</w:t>
            </w:r>
          </w:p>
        </w:tc>
        <w:tc>
          <w:tcPr>
            <w:tcW w:w="40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299705B7">
            <w:r>
              <w:rPr>
                <w:b/>
                <w:bCs/>
                <w:color w:val="FFFFFF"/>
                <w:sz w:val="22"/>
                <w:szCs w:val="22"/>
              </w:rPr>
              <w:t>Description</w:t>
            </w:r>
          </w:p>
        </w:tc>
      </w:tr>
      <w:tr w14:paraId="528F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09D8551">
            <w:r>
              <w:rPr>
                <w:color w:val="333333"/>
                <w:sz w:val="21"/>
                <w:szCs w:val="21"/>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AB48AB">
            <w:r>
              <w:rPr>
                <w:color w:val="333333"/>
                <w:sz w:val="21"/>
                <w:szCs w:val="21"/>
              </w:rPr>
              <w:t>/api/v1/restaurants</w:t>
            </w:r>
          </w:p>
        </w:tc>
        <w:tc>
          <w:tcPr>
            <w:tcW w:w="16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AC7DF05">
            <w:r>
              <w:rPr>
                <w:color w:val="333333"/>
                <w:sz w:val="21"/>
                <w:szCs w:val="21"/>
              </w:rPr>
              <w:t>Public</w:t>
            </w:r>
          </w:p>
        </w:tc>
        <w:tc>
          <w:tcPr>
            <w:tcW w:w="40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52F4A9E">
            <w:r>
              <w:rPr>
                <w:color w:val="333333"/>
                <w:sz w:val="21"/>
                <w:szCs w:val="21"/>
              </w:rPr>
              <w:t>List all ACTIVE restaurants (paginated)</w:t>
            </w:r>
          </w:p>
        </w:tc>
      </w:tr>
      <w:tr w14:paraId="6E37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C3CF26F">
            <w:r>
              <w:rPr>
                <w:color w:val="333333"/>
                <w:sz w:val="21"/>
                <w:szCs w:val="21"/>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6E0E2AF">
            <w:r>
              <w:rPr>
                <w:color w:val="333333"/>
                <w:sz w:val="21"/>
                <w:szCs w:val="21"/>
              </w:rPr>
              <w:t>/api/v1/restaurants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4621B2">
            <w:r>
              <w:rPr>
                <w:color w:val="333333"/>
                <w:sz w:val="21"/>
                <w:szCs w:val="21"/>
              </w:rPr>
              <w:t>SUPER_ADMIN</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451234C">
            <w:r>
              <w:rPr>
                <w:color w:val="333333"/>
                <w:sz w:val="21"/>
                <w:szCs w:val="21"/>
              </w:rPr>
              <w:t>Onboard new restaurant</w:t>
            </w:r>
          </w:p>
        </w:tc>
      </w:tr>
      <w:tr w14:paraId="5292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DD20850">
            <w:r>
              <w:rPr>
                <w:color w:val="333333"/>
                <w:sz w:val="21"/>
                <w:szCs w:val="21"/>
              </w:rPr>
              <w:t>PATCH</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78BCADB">
            <w:r>
              <w:rPr>
                <w:color w:val="333333"/>
                <w:sz w:val="21"/>
                <w:szCs w:val="21"/>
              </w:rPr>
              <w:t>/api/v1/restaurants/{id}/status</w:t>
            </w:r>
          </w:p>
        </w:tc>
        <w:tc>
          <w:tcPr>
            <w:tcW w:w="16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E493830">
            <w:r>
              <w:rPr>
                <w:color w:val="333333"/>
                <w:sz w:val="21"/>
                <w:szCs w:val="21"/>
              </w:rPr>
              <w:t>SUPER_ADMIN</w:t>
            </w:r>
          </w:p>
        </w:tc>
        <w:tc>
          <w:tcPr>
            <w:tcW w:w="40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3C7AB14">
            <w:r>
              <w:rPr>
                <w:color w:val="333333"/>
                <w:sz w:val="21"/>
                <w:szCs w:val="21"/>
              </w:rPr>
              <w:t>Activate / suspend restaurant</w:t>
            </w:r>
          </w:p>
        </w:tc>
      </w:tr>
      <w:tr w14:paraId="0A8B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9AE29EC">
            <w:r>
              <w:rPr>
                <w:color w:val="333333"/>
                <w:sz w:val="21"/>
                <w:szCs w:val="21"/>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990FC2">
            <w:r>
              <w:rPr>
                <w:color w:val="333333"/>
                <w:sz w:val="21"/>
                <w:szCs w:val="21"/>
              </w:rPr>
              <w:t>/api/v1/restaurants/{slug}/menu</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1A5451B">
            <w:r>
              <w:rPr>
                <w:color w:val="333333"/>
                <w:sz w:val="21"/>
                <w:szCs w:val="21"/>
              </w:rPr>
              <w:t>Public</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2314413">
            <w:r>
              <w:rPr>
                <w:color w:val="333333"/>
                <w:sz w:val="21"/>
                <w:szCs w:val="21"/>
              </w:rPr>
              <w:t>Get full menu for a restaurant</w:t>
            </w:r>
          </w:p>
        </w:tc>
      </w:tr>
      <w:tr w14:paraId="7D87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35CD7CC">
            <w:r>
              <w:rPr>
                <w:color w:val="333333"/>
                <w:sz w:val="21"/>
                <w:szCs w:val="21"/>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9653308">
            <w:r>
              <w:rPr>
                <w:color w:val="333333"/>
                <w:sz w:val="21"/>
                <w:szCs w:val="21"/>
              </w:rPr>
              <w:t>/api/v1/menu/categories</w:t>
            </w:r>
          </w:p>
        </w:tc>
        <w:tc>
          <w:tcPr>
            <w:tcW w:w="16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058381E">
            <w:r>
              <w:rPr>
                <w:color w:val="333333"/>
                <w:sz w:val="21"/>
                <w:szCs w:val="21"/>
              </w:rPr>
              <w:t>RESTAURANT_ADMIN</w:t>
            </w:r>
          </w:p>
        </w:tc>
        <w:tc>
          <w:tcPr>
            <w:tcW w:w="40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3D188E1">
            <w:r>
              <w:rPr>
                <w:color w:val="333333"/>
                <w:sz w:val="21"/>
                <w:szCs w:val="21"/>
              </w:rPr>
              <w:t>Create menu category</w:t>
            </w:r>
          </w:p>
        </w:tc>
      </w:tr>
      <w:tr w14:paraId="53EA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1848283">
            <w:r>
              <w:rPr>
                <w:color w:val="333333"/>
                <w:sz w:val="21"/>
                <w:szCs w:val="21"/>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CE52FF">
            <w:r>
              <w:rPr>
                <w:color w:val="333333"/>
                <w:sz w:val="21"/>
                <w:szCs w:val="21"/>
              </w:rPr>
              <w:t>/api/v1/menu/items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C19C7B">
            <w:r>
              <w:rPr>
                <w:color w:val="333333"/>
                <w:sz w:val="21"/>
                <w:szCs w:val="21"/>
              </w:rPr>
              <w:t>RESTAURANT_ADMIN</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FFC2E81">
            <w:r>
              <w:rPr>
                <w:color w:val="333333"/>
                <w:sz w:val="21"/>
                <w:szCs w:val="21"/>
              </w:rPr>
              <w:t>Create menu item</w:t>
            </w:r>
          </w:p>
        </w:tc>
      </w:tr>
      <w:tr w14:paraId="372A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F2D5506">
            <w:r>
              <w:rPr>
                <w:color w:val="333333"/>
                <w:sz w:val="21"/>
                <w:szCs w:val="21"/>
              </w:rPr>
              <w:t>PATCH</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E01FF3">
            <w:r>
              <w:rPr>
                <w:color w:val="333333"/>
                <w:sz w:val="21"/>
                <w:szCs w:val="21"/>
              </w:rPr>
              <w:t>/api/v1/menu/items/{id}</w:t>
            </w:r>
          </w:p>
        </w:tc>
        <w:tc>
          <w:tcPr>
            <w:tcW w:w="16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74F61DE">
            <w:r>
              <w:rPr>
                <w:color w:val="333333"/>
                <w:sz w:val="21"/>
                <w:szCs w:val="21"/>
              </w:rPr>
              <w:t>RESTAURANT_ADMIN</w:t>
            </w:r>
          </w:p>
        </w:tc>
        <w:tc>
          <w:tcPr>
            <w:tcW w:w="40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463A949">
            <w:r>
              <w:rPr>
                <w:color w:val="333333"/>
                <w:sz w:val="21"/>
                <w:szCs w:val="21"/>
              </w:rPr>
              <w:t>Update item (price, availability)</w:t>
            </w:r>
          </w:p>
        </w:tc>
      </w:tr>
    </w:tbl>
    <w:p w14:paraId="71744DB4">
      <w:pPr>
        <w:pStyle w:val="3"/>
        <w:spacing w:before="240" w:after="120"/>
      </w:pPr>
      <w:r>
        <w:rPr>
          <w:b/>
          <w:bCs/>
          <w:color w:val="1A6B8A"/>
          <w:sz w:val="26"/>
          <w:szCs w:val="26"/>
        </w:rPr>
        <w:t>7.3  Order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3"/>
        <w:gridCol w:w="2553"/>
        <w:gridCol w:w="2004"/>
        <w:gridCol w:w="3720"/>
      </w:tblGrid>
      <w:tr w14:paraId="6F2C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5BAC8E7">
            <w:r>
              <w:rPr>
                <w:b/>
                <w:bCs/>
                <w:color w:val="FFFFFF"/>
                <w:sz w:val="22"/>
                <w:szCs w:val="22"/>
              </w:rPr>
              <w:t>Method</w:t>
            </w:r>
          </w:p>
        </w:tc>
        <w:tc>
          <w:tcPr>
            <w:tcW w:w="2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BE2C8C9">
            <w:r>
              <w:rPr>
                <w:b/>
                <w:bCs/>
                <w:color w:val="FFFFFF"/>
                <w:sz w:val="22"/>
                <w:szCs w:val="22"/>
              </w:rPr>
              <w:t>Endpoint</w:t>
            </w:r>
          </w:p>
        </w:tc>
        <w:tc>
          <w:tcPr>
            <w:tcW w:w="1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CCCC422">
            <w:r>
              <w:rPr>
                <w:b/>
                <w:bCs/>
                <w:color w:val="FFFFFF"/>
                <w:sz w:val="22"/>
                <w:szCs w:val="22"/>
              </w:rPr>
              <w:t>Auth</w:t>
            </w:r>
          </w:p>
        </w:tc>
        <w:tc>
          <w:tcPr>
            <w:tcW w:w="41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88B2B9C">
            <w:r>
              <w:rPr>
                <w:b/>
                <w:bCs/>
                <w:color w:val="FFFFFF"/>
                <w:sz w:val="22"/>
                <w:szCs w:val="22"/>
              </w:rPr>
              <w:t>Description</w:t>
            </w:r>
          </w:p>
        </w:tc>
      </w:tr>
      <w:tr w14:paraId="1D77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C73F6A3">
            <w:r>
              <w:rPr>
                <w:color w:val="333333"/>
                <w:sz w:val="21"/>
                <w:szCs w:val="21"/>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967775C">
            <w:r>
              <w:rPr>
                <w:color w:val="333333"/>
                <w:sz w:val="21"/>
                <w:szCs w:val="21"/>
              </w:rPr>
              <w:t>/api/v1/orders</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C4FA2C7">
            <w:r>
              <w:rPr>
                <w:color w:val="333333"/>
                <w:sz w:val="21"/>
                <w:szCs w:val="21"/>
              </w:rPr>
              <w:t>CUSTOMER</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7440F64">
            <w:r>
              <w:rPr>
                <w:color w:val="333333"/>
                <w:sz w:val="21"/>
                <w:szCs w:val="21"/>
              </w:rPr>
              <w:t>Place a new order</w:t>
            </w:r>
          </w:p>
        </w:tc>
      </w:tr>
      <w:tr w14:paraId="1775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C733267">
            <w:r>
              <w:rPr>
                <w:color w:val="333333"/>
                <w:sz w:val="21"/>
                <w:szCs w:val="21"/>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1AD1F38">
            <w:r>
              <w:rPr>
                <w:color w:val="333333"/>
                <w:sz w:val="21"/>
                <w:szCs w:val="21"/>
              </w:rPr>
              <w:t>/api/v1/orders/{id}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94FD90E">
            <w:r>
              <w:rPr>
                <w:color w:val="333333"/>
                <w:sz w:val="21"/>
                <w:szCs w:val="21"/>
              </w:rPr>
              <w:t>JWT (owner or tenant)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E9121E5">
            <w:r>
              <w:rPr>
                <w:color w:val="333333"/>
                <w:sz w:val="21"/>
                <w:szCs w:val="21"/>
              </w:rPr>
              <w:t>Get order details</w:t>
            </w:r>
          </w:p>
        </w:tc>
      </w:tr>
      <w:tr w14:paraId="15DA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4471684">
            <w:r>
              <w:rPr>
                <w:color w:val="333333"/>
                <w:sz w:val="21"/>
                <w:szCs w:val="21"/>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4D59104">
            <w:r>
              <w:rPr>
                <w:color w:val="333333"/>
                <w:sz w:val="21"/>
                <w:szCs w:val="21"/>
              </w:rPr>
              <w:t>/api/v1/orders/my</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22BE416">
            <w:r>
              <w:rPr>
                <w:color w:val="333333"/>
                <w:sz w:val="21"/>
                <w:szCs w:val="21"/>
              </w:rPr>
              <w:t>CUSTOMER</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F36DAB0">
            <w:r>
              <w:rPr>
                <w:color w:val="333333"/>
                <w:sz w:val="21"/>
                <w:szCs w:val="21"/>
              </w:rPr>
              <w:t>Customer's order history</w:t>
            </w:r>
          </w:p>
        </w:tc>
      </w:tr>
      <w:tr w14:paraId="2B22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442D94D">
            <w:r>
              <w:rPr>
                <w:color w:val="333333"/>
                <w:sz w:val="21"/>
                <w:szCs w:val="21"/>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E6181F">
            <w:r>
              <w:rPr>
                <w:color w:val="333333"/>
                <w:sz w:val="21"/>
                <w:szCs w:val="21"/>
              </w:rPr>
              <w:t>/api/v1/orders/kitchen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3F51C00">
            <w:r>
              <w:rPr>
                <w:color w:val="333333"/>
                <w:sz w:val="21"/>
                <w:szCs w:val="21"/>
              </w:rPr>
              <w:t>KITCHEN_STAFF</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011F8BD">
            <w:r>
              <w:rPr>
                <w:color w:val="333333"/>
                <w:sz w:val="21"/>
                <w:szCs w:val="21"/>
              </w:rPr>
              <w:t>Live kitchen order board</w:t>
            </w:r>
          </w:p>
        </w:tc>
      </w:tr>
      <w:tr w14:paraId="2542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2D19C44">
            <w:r>
              <w:rPr>
                <w:color w:val="333333"/>
                <w:sz w:val="21"/>
                <w:szCs w:val="21"/>
              </w:rPr>
              <w:t>PATCH</w:t>
            </w:r>
          </w:p>
        </w:tc>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1C9CF94">
            <w:r>
              <w:rPr>
                <w:color w:val="333333"/>
                <w:sz w:val="21"/>
                <w:szCs w:val="21"/>
              </w:rPr>
              <w:t>/api/v1/orders/{id}/status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C8ABD15">
            <w:r>
              <w:rPr>
                <w:color w:val="333333"/>
                <w:sz w:val="21"/>
                <w:szCs w:val="21"/>
              </w:rPr>
              <w:t>KITCHEN_STAFF / ADMIN</w:t>
            </w:r>
          </w:p>
        </w:tc>
        <w:tc>
          <w:tcPr>
            <w:tcW w:w="4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D6B1CB6">
            <w:r>
              <w:rPr>
                <w:color w:val="333333"/>
                <w:sz w:val="21"/>
                <w:szCs w:val="21"/>
              </w:rPr>
              <w:t>Advance order status</w:t>
            </w:r>
          </w:p>
        </w:tc>
      </w:tr>
    </w:tbl>
    <w:p w14:paraId="5F19BC61">
      <w:pPr>
        <w:pStyle w:val="3"/>
        <w:spacing w:before="240" w:after="120"/>
      </w:pPr>
      <w:r>
        <w:rPr>
          <w:b/>
          <w:bCs/>
          <w:color w:val="1A6B8A"/>
          <w:sz w:val="26"/>
          <w:szCs w:val="26"/>
        </w:rPr>
        <w:t>7.4  WebSocket Endpoints (STOMP)</w:t>
      </w:r>
    </w:p>
    <w:p w14:paraId="51BEADA0">
      <w:pPr>
        <w:pStyle w:val="14"/>
        <w:numPr>
          <w:ilvl w:val="0"/>
          <w:numId w:val="1"/>
        </w:numPr>
        <w:spacing w:before="60" w:after="60"/>
      </w:pPr>
      <w:r>
        <w:rPr>
          <w:color w:val="333333"/>
          <w:sz w:val="22"/>
          <w:szCs w:val="22"/>
        </w:rPr>
        <w:t>Connect: ws://{host}/ws — STOMP over WebSocket, JWT in connection header</w:t>
      </w:r>
    </w:p>
    <w:p w14:paraId="252B5923">
      <w:pPr>
        <w:pStyle w:val="14"/>
        <w:numPr>
          <w:ilvl w:val="0"/>
          <w:numId w:val="1"/>
        </w:numPr>
        <w:spacing w:before="60" w:after="60"/>
      </w:pPr>
      <w:r>
        <w:rPr>
          <w:color w:val="333333"/>
          <w:sz w:val="22"/>
          <w:szCs w:val="22"/>
        </w:rPr>
        <w:t>/topic/restaurant/{tenantId}/orders — Kitchen subscribes, receives new order events</w:t>
      </w:r>
    </w:p>
    <w:p w14:paraId="729AC87E">
      <w:pPr>
        <w:pStyle w:val="14"/>
        <w:numPr>
          <w:ilvl w:val="0"/>
          <w:numId w:val="1"/>
        </w:numPr>
        <w:spacing w:before="60" w:after="60"/>
      </w:pPr>
      <w:r>
        <w:rPr>
          <w:color w:val="333333"/>
          <w:sz w:val="22"/>
          <w:szCs w:val="22"/>
        </w:rPr>
        <w:t>/topic/order/{orderId}/status — Customer subscribes, receives status change events</w:t>
      </w:r>
    </w:p>
    <w:p w14:paraId="11F5A7FD">
      <w:pPr>
        <w:pStyle w:val="14"/>
        <w:numPr>
          <w:ilvl w:val="0"/>
          <w:numId w:val="1"/>
        </w:numPr>
        <w:spacing w:before="60" w:after="60"/>
      </w:pPr>
      <w:r>
        <w:rPr>
          <w:color w:val="333333"/>
          <w:sz w:val="22"/>
          <w:szCs w:val="22"/>
        </w:rPr>
        <w:t>/app/order/status — Kitchen/Admin publishes status updates</w:t>
      </w:r>
    </w:p>
    <w:p w14:paraId="237219AB">
      <w:pPr>
        <w:pBdr>
          <w:bottom w:val="single" w:color="DDDDDD" w:sz="4" w:space="1"/>
        </w:pBdr>
        <w:spacing w:before="160" w:after="160"/>
      </w:pPr>
    </w:p>
    <w:p w14:paraId="114F4E54">
      <w:pPr>
        <w:pStyle w:val="2"/>
        <w:spacing w:before="360" w:after="180"/>
      </w:pPr>
      <w:r>
        <w:rPr>
          <w:b/>
          <w:bCs/>
          <w:color w:val="2E4057"/>
          <w:sz w:val="32"/>
          <w:szCs w:val="32"/>
        </w:rPr>
        <w:t>8. DEVOPS ARCHITECTURE</w:t>
      </w:r>
    </w:p>
    <w:p w14:paraId="2C31DB25">
      <w:pPr>
        <w:pStyle w:val="3"/>
        <w:spacing w:before="240" w:after="120"/>
      </w:pPr>
      <w:r>
        <w:rPr>
          <w:b/>
          <w:bCs/>
          <w:color w:val="1A6B8A"/>
          <w:sz w:val="26"/>
          <w:szCs w:val="26"/>
        </w:rPr>
        <w:t>8.1  CI/CD Pipeline (GitHub Actions — Primary)</w:t>
      </w:r>
    </w:p>
    <w:p w14:paraId="218907F1">
      <w:pPr>
        <w:spacing w:before="80" w:after="80"/>
      </w:pPr>
      <w:r>
        <w:rPr>
          <w:color w:val="333333"/>
          <w:sz w:val="22"/>
          <w:szCs w:val="22"/>
        </w:rPr>
        <w:t>Every push to a feature branch triggers the CI pipeline. Every merge to main triggers the full build + deploy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5860"/>
      </w:tblGrid>
      <w:tr w14:paraId="30A0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6EC450D">
            <w:r>
              <w:rPr>
                <w:b/>
                <w:bCs/>
                <w:color w:val="FFFFFF"/>
                <w:sz w:val="22"/>
                <w:szCs w:val="22"/>
              </w:rPr>
              <w:t>Stage</w:t>
            </w:r>
          </w:p>
        </w:tc>
        <w:tc>
          <w:tcPr>
            <w:tcW w:w="2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07075C21">
            <w:r>
              <w:rPr>
                <w:b/>
                <w:bCs/>
                <w:color w:val="FFFFFF"/>
                <w:sz w:val="22"/>
                <w:szCs w:val="22"/>
              </w:rPr>
              <w:t>Trigger</w:t>
            </w:r>
          </w:p>
        </w:tc>
        <w:tc>
          <w:tcPr>
            <w:tcW w:w="58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44185950">
            <w:r>
              <w:rPr>
                <w:b/>
                <w:bCs/>
                <w:color w:val="FFFFFF"/>
                <w:sz w:val="22"/>
                <w:szCs w:val="22"/>
              </w:rPr>
              <w:t>Steps</w:t>
            </w:r>
          </w:p>
        </w:tc>
      </w:tr>
      <w:tr w14:paraId="40BC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3C80DB1">
            <w:r>
              <w:rPr>
                <w:color w:val="333333"/>
                <w:sz w:val="21"/>
                <w:szCs w:val="21"/>
              </w:rPr>
              <w:t>CI</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752291A">
            <w:r>
              <w:rPr>
                <w:color w:val="333333"/>
                <w:sz w:val="21"/>
                <w:szCs w:val="21"/>
              </w:rPr>
              <w:t>Push to any branch</w:t>
            </w:r>
          </w:p>
        </w:tc>
        <w:tc>
          <w:tcPr>
            <w:tcW w:w="5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739149F">
            <w:r>
              <w:rPr>
                <w:color w:val="333333"/>
                <w:sz w:val="21"/>
                <w:szCs w:val="21"/>
              </w:rPr>
              <w:t>Checkout → Java 21 → Maven build → JUnit tests → SonarCloud analysis → Quality Gate check</w:t>
            </w:r>
          </w:p>
        </w:tc>
      </w:tr>
      <w:tr w14:paraId="3268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DEDD25">
            <w:r>
              <w:rPr>
                <w:color w:val="333333"/>
                <w:sz w:val="21"/>
                <w:szCs w:val="21"/>
              </w:rPr>
              <w:t>Build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1176C3">
            <w:r>
              <w:rPr>
                <w:color w:val="333333"/>
                <w:sz w:val="21"/>
                <w:szCs w:val="21"/>
              </w:rPr>
              <w:t>Merge to main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E45435E">
            <w:r>
              <w:rPr>
                <w:color w:val="333333"/>
                <w:sz w:val="21"/>
                <w:szCs w:val="21"/>
              </w:rPr>
              <w:t>CI steps + Docker build + push image to GitHub Container Registry</w:t>
            </w:r>
          </w:p>
        </w:tc>
      </w:tr>
      <w:tr w14:paraId="5F18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E610916">
            <w:r>
              <w:rPr>
                <w:color w:val="333333"/>
                <w:sz w:val="21"/>
                <w:szCs w:val="21"/>
              </w:rPr>
              <w:t>Deploy</w:t>
            </w:r>
          </w:p>
        </w:tc>
        <w:tc>
          <w:tcPr>
            <w:tcW w:w="2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7C53C86">
            <w:r>
              <w:rPr>
                <w:color w:val="333333"/>
                <w:sz w:val="21"/>
                <w:szCs w:val="21"/>
              </w:rPr>
              <w:t>After successful build</w:t>
            </w:r>
          </w:p>
        </w:tc>
        <w:tc>
          <w:tcPr>
            <w:tcW w:w="58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6AB3691">
            <w:r>
              <w:rPr>
                <w:color w:val="333333"/>
                <w:sz w:val="21"/>
                <w:szCs w:val="21"/>
              </w:rPr>
              <w:t>kubectl apply → K8s rolling update → smoke test</w:t>
            </w:r>
          </w:p>
        </w:tc>
      </w:tr>
    </w:tbl>
    <w:p w14:paraId="2E1E86A8">
      <w:pPr>
        <w:pStyle w:val="3"/>
        <w:spacing w:before="240" w:after="120"/>
      </w:pPr>
      <w:r>
        <w:rPr>
          <w:b/>
          <w:bCs/>
          <w:color w:val="1A6B8A"/>
          <w:sz w:val="26"/>
          <w:szCs w:val="26"/>
        </w:rPr>
        <w:t>8.2  Jenkins Pipeline (Enterprise Demo)</w:t>
      </w:r>
    </w:p>
    <w:p w14:paraId="5A6B78BB">
      <w:pPr>
        <w:spacing w:before="80" w:after="80"/>
      </w:pPr>
      <w:r>
        <w:rPr>
          <w:color w:val="333333"/>
          <w:sz w:val="22"/>
          <w:szCs w:val="22"/>
        </w:rPr>
        <w:t>A Jenkinsfile is maintained in the repository root to demonstrate enterprise CI/CD knowledge. Jenkins runs locally in Docker for development and demo purposes.</w:t>
      </w:r>
    </w:p>
    <w:p w14:paraId="6B9672AE">
      <w:pPr>
        <w:pStyle w:val="14"/>
        <w:numPr>
          <w:ilvl w:val="0"/>
          <w:numId w:val="1"/>
        </w:numPr>
        <w:spacing w:before="60" w:after="60"/>
      </w:pPr>
      <w:r>
        <w:rPr>
          <w:color w:val="333333"/>
          <w:sz w:val="22"/>
          <w:szCs w:val="22"/>
        </w:rPr>
        <w:t>Stages: Checkout → Build → Test → SonarQube Scan → Docker Build → Deploy</w:t>
      </w:r>
    </w:p>
    <w:p w14:paraId="316B09C7">
      <w:pPr>
        <w:pStyle w:val="14"/>
        <w:numPr>
          <w:ilvl w:val="0"/>
          <w:numId w:val="1"/>
        </w:numPr>
        <w:spacing w:before="60" w:after="60"/>
      </w:pPr>
      <w:r>
        <w:rPr>
          <w:color w:val="333333"/>
          <w:sz w:val="22"/>
          <w:szCs w:val="22"/>
        </w:rPr>
        <w:t>Jenkins runs as a Docker container: docker run jenkins/jenkins:lts</w:t>
      </w:r>
    </w:p>
    <w:p w14:paraId="0EC5EB05">
      <w:pPr>
        <w:pStyle w:val="14"/>
        <w:numPr>
          <w:ilvl w:val="0"/>
          <w:numId w:val="1"/>
        </w:numPr>
        <w:spacing w:before="60" w:after="60"/>
      </w:pPr>
      <w:r>
        <w:rPr>
          <w:color w:val="333333"/>
          <w:sz w:val="22"/>
          <w:szCs w:val="22"/>
        </w:rPr>
        <w:t>Demonstrates knowledge used at Nokia and other enterprise environments</w:t>
      </w:r>
    </w:p>
    <w:p w14:paraId="6BDED6F1">
      <w:pPr>
        <w:pStyle w:val="3"/>
        <w:spacing w:before="240" w:after="120"/>
      </w:pPr>
      <w:r>
        <w:rPr>
          <w:b/>
          <w:bCs/>
          <w:color w:val="1A6B8A"/>
          <w:sz w:val="26"/>
          <w:szCs w:val="26"/>
        </w:rPr>
        <w:t>8.3  Kubernetes Manifests</w:t>
      </w:r>
    </w:p>
    <w:p w14:paraId="78AFE0FF">
      <w:pPr>
        <w:pStyle w:val="14"/>
        <w:numPr>
          <w:ilvl w:val="0"/>
          <w:numId w:val="1"/>
        </w:numPr>
        <w:spacing w:before="60" w:after="60"/>
      </w:pPr>
      <w:r>
        <w:rPr>
          <w:color w:val="333333"/>
          <w:sz w:val="22"/>
          <w:szCs w:val="22"/>
        </w:rPr>
        <w:t>Namespace: dineops</w:t>
      </w:r>
    </w:p>
    <w:p w14:paraId="7E66BAFC">
      <w:pPr>
        <w:pStyle w:val="14"/>
        <w:numPr>
          <w:ilvl w:val="0"/>
          <w:numId w:val="1"/>
        </w:numPr>
        <w:spacing w:before="60" w:after="60"/>
      </w:pPr>
      <w:r>
        <w:rPr>
          <w:color w:val="333333"/>
          <w:sz w:val="22"/>
          <w:szCs w:val="22"/>
        </w:rPr>
        <w:t>Deployments: dineops-api (Spring Boot), dineops-frontend (Nginx), postgres, redis</w:t>
      </w:r>
    </w:p>
    <w:p w14:paraId="39F119B9">
      <w:pPr>
        <w:pStyle w:val="14"/>
        <w:numPr>
          <w:ilvl w:val="0"/>
          <w:numId w:val="1"/>
        </w:numPr>
        <w:spacing w:before="60" w:after="60"/>
      </w:pPr>
      <w:r>
        <w:rPr>
          <w:color w:val="333333"/>
          <w:sz w:val="22"/>
          <w:szCs w:val="22"/>
        </w:rPr>
        <w:t>Services: ClusterIP for internal, NodePort for Ingress</w:t>
      </w:r>
    </w:p>
    <w:p w14:paraId="35A7AD47">
      <w:pPr>
        <w:pStyle w:val="14"/>
        <w:numPr>
          <w:ilvl w:val="0"/>
          <w:numId w:val="1"/>
        </w:numPr>
        <w:spacing w:before="60" w:after="60"/>
      </w:pPr>
      <w:r>
        <w:rPr>
          <w:color w:val="333333"/>
          <w:sz w:val="22"/>
          <w:szCs w:val="22"/>
        </w:rPr>
        <w:t>Ingress: Nginx Ingress Controller routing /api/* → backend, /* → frontend, /ws/* → WebSocket</w:t>
      </w:r>
    </w:p>
    <w:p w14:paraId="3769F513">
      <w:pPr>
        <w:pStyle w:val="14"/>
        <w:numPr>
          <w:ilvl w:val="0"/>
          <w:numId w:val="1"/>
        </w:numPr>
        <w:spacing w:before="60" w:after="60"/>
      </w:pPr>
      <w:r>
        <w:rPr>
          <w:color w:val="333333"/>
          <w:sz w:val="22"/>
          <w:szCs w:val="22"/>
        </w:rPr>
        <w:t>ConfigMap: application.properties non-secret config</w:t>
      </w:r>
    </w:p>
    <w:p w14:paraId="460B9013">
      <w:pPr>
        <w:pStyle w:val="14"/>
        <w:numPr>
          <w:ilvl w:val="0"/>
          <w:numId w:val="1"/>
        </w:numPr>
        <w:spacing w:before="60" w:after="60"/>
      </w:pPr>
      <w:r>
        <w:rPr>
          <w:color w:val="333333"/>
          <w:sz w:val="22"/>
          <w:szCs w:val="22"/>
        </w:rPr>
        <w:t>Secrets: DB password, JWT RSA keys, SMTP credentials</w:t>
      </w:r>
    </w:p>
    <w:p w14:paraId="0836FE48">
      <w:pPr>
        <w:pStyle w:val="14"/>
        <w:numPr>
          <w:ilvl w:val="0"/>
          <w:numId w:val="1"/>
        </w:numPr>
        <w:spacing w:before="60" w:after="60"/>
      </w:pPr>
      <w:r>
        <w:rPr>
          <w:color w:val="333333"/>
          <w:sz w:val="22"/>
          <w:szCs w:val="22"/>
        </w:rPr>
        <w:t>HorizontalPodAutoscaler: dineops-api, min=2, max=12, CPU target=70%</w:t>
      </w:r>
    </w:p>
    <w:p w14:paraId="7B66470B">
      <w:pPr>
        <w:pStyle w:val="14"/>
        <w:numPr>
          <w:ilvl w:val="0"/>
          <w:numId w:val="1"/>
        </w:numPr>
        <w:spacing w:before="60" w:after="60"/>
      </w:pPr>
      <w:r>
        <w:rPr>
          <w:color w:val="333333"/>
          <w:sz w:val="22"/>
          <w:szCs w:val="22"/>
        </w:rPr>
        <w:t>PersistentVolumeClaim: postgres-pvc (5Gi), redis-pvc (1Gi)</w:t>
      </w:r>
    </w:p>
    <w:p w14:paraId="28283CAF">
      <w:pPr>
        <w:pStyle w:val="3"/>
        <w:spacing w:before="240" w:after="120"/>
      </w:pPr>
      <w:r>
        <w:rPr>
          <w:b/>
          <w:bCs/>
          <w:color w:val="1A6B8A"/>
          <w:sz w:val="26"/>
          <w:szCs w:val="26"/>
        </w:rPr>
        <w:t>8.4  Monitoring Setup</w:t>
      </w:r>
    </w:p>
    <w:p w14:paraId="2A8BB1E1">
      <w:pPr>
        <w:pStyle w:val="14"/>
        <w:numPr>
          <w:ilvl w:val="0"/>
          <w:numId w:val="1"/>
        </w:numPr>
        <w:spacing w:before="60" w:after="60"/>
      </w:pPr>
      <w:r>
        <w:rPr>
          <w:color w:val="333333"/>
          <w:sz w:val="22"/>
          <w:szCs w:val="22"/>
        </w:rPr>
        <w:t>Spring Boot Actuator: expose /actuator/health, /actuator/prometheus endpoints</w:t>
      </w:r>
    </w:p>
    <w:p w14:paraId="021F5278">
      <w:pPr>
        <w:pStyle w:val="14"/>
        <w:numPr>
          <w:ilvl w:val="0"/>
          <w:numId w:val="1"/>
        </w:numPr>
        <w:spacing w:before="60" w:after="60"/>
      </w:pPr>
      <w:r>
        <w:rPr>
          <w:color w:val="333333"/>
          <w:sz w:val="22"/>
          <w:szCs w:val="22"/>
        </w:rPr>
        <w:t>Prometheus scrapes /actuator/prometheus every 15 seconds</w:t>
      </w:r>
    </w:p>
    <w:p w14:paraId="7347AB39">
      <w:pPr>
        <w:pStyle w:val="14"/>
        <w:numPr>
          <w:ilvl w:val="0"/>
          <w:numId w:val="1"/>
        </w:numPr>
        <w:spacing w:before="60" w:after="60"/>
      </w:pPr>
      <w:r>
        <w:rPr>
          <w:color w:val="333333"/>
          <w:sz w:val="22"/>
          <w:szCs w:val="22"/>
        </w:rPr>
        <w:t>Grafana dashboards: API overview (latency, throughput, errors), JVM metrics, pod scaling events</w:t>
      </w:r>
    </w:p>
    <w:p w14:paraId="33F81A29">
      <w:pPr>
        <w:pStyle w:val="14"/>
        <w:numPr>
          <w:ilvl w:val="0"/>
          <w:numId w:val="1"/>
        </w:numPr>
        <w:spacing w:before="60" w:after="60"/>
      </w:pPr>
      <w:r>
        <w:rPr>
          <w:color w:val="333333"/>
          <w:sz w:val="22"/>
          <w:szCs w:val="22"/>
        </w:rPr>
        <w:t>Custom metrics via Micrometer: order placement rate, active WebSocket connections</w:t>
      </w:r>
    </w:p>
    <w:p w14:paraId="61BF5B77">
      <w:pPr>
        <w:pStyle w:val="14"/>
        <w:numPr>
          <w:ilvl w:val="0"/>
          <w:numId w:val="1"/>
        </w:numPr>
        <w:spacing w:before="60" w:after="60"/>
      </w:pPr>
      <w:r>
        <w:rPr>
          <w:color w:val="333333"/>
          <w:sz w:val="22"/>
          <w:szCs w:val="22"/>
        </w:rPr>
        <w:t>Alerts: error rate &gt; 1% for 5 minutes, p99 latency &gt; 1s</w:t>
      </w:r>
    </w:p>
    <w:p w14:paraId="47BBE5C3">
      <w:pPr>
        <w:pBdr>
          <w:bottom w:val="single" w:color="DDDDDD" w:sz="4" w:space="1"/>
        </w:pBdr>
        <w:spacing w:before="160" w:after="160"/>
      </w:pPr>
    </w:p>
    <w:p w14:paraId="0A6EC47F">
      <w:pPr>
        <w:pStyle w:val="2"/>
        <w:spacing w:before="360" w:after="180"/>
      </w:pPr>
      <w:r>
        <w:rPr>
          <w:b/>
          <w:bCs/>
          <w:color w:val="2E4057"/>
          <w:sz w:val="32"/>
          <w:szCs w:val="32"/>
        </w:rPr>
        <w:t>9. QA STRATEGY</w:t>
      </w:r>
    </w:p>
    <w:p w14:paraId="7B41EC84">
      <w:pPr>
        <w:pStyle w:val="3"/>
        <w:spacing w:before="240" w:after="120"/>
      </w:pPr>
      <w:r>
        <w:rPr>
          <w:b/>
          <w:bCs/>
          <w:color w:val="1A6B8A"/>
          <w:sz w:val="26"/>
          <w:szCs w:val="26"/>
        </w:rPr>
        <w:t>9.1  Testing Pyramid</w:t>
      </w:r>
    </w:p>
    <w:p w14:paraId="76F52854">
      <w:pPr>
        <w:pStyle w:val="14"/>
        <w:numPr>
          <w:ilvl w:val="0"/>
          <w:numId w:val="1"/>
        </w:numPr>
        <w:spacing w:before="60" w:after="60"/>
      </w:pPr>
      <w:r>
        <w:rPr>
          <w:color w:val="333333"/>
          <w:sz w:val="22"/>
          <w:szCs w:val="22"/>
        </w:rPr>
        <w:t>Unit Tests (base): JUnit 5 + Mockito. Test individual service methods in isolation. Target: 70%+ coverage on service layer.</w:t>
      </w:r>
    </w:p>
    <w:p w14:paraId="18D72BB8">
      <w:pPr>
        <w:pStyle w:val="14"/>
        <w:numPr>
          <w:ilvl w:val="0"/>
          <w:numId w:val="1"/>
        </w:numPr>
        <w:spacing w:before="60" w:after="60"/>
      </w:pPr>
      <w:r>
        <w:rPr>
          <w:color w:val="333333"/>
          <w:sz w:val="22"/>
          <w:szCs w:val="22"/>
        </w:rPr>
        <w:t>Integration Tests (middle): Spring Boot Test with Testcontainers (PostgreSQL). Test full API request-response cycle. Target: all endpoints covered.</w:t>
      </w:r>
    </w:p>
    <w:p w14:paraId="435CEAA7">
      <w:pPr>
        <w:pStyle w:val="14"/>
        <w:numPr>
          <w:ilvl w:val="0"/>
          <w:numId w:val="1"/>
        </w:numPr>
        <w:spacing w:before="60" w:after="60"/>
      </w:pPr>
      <w:r>
        <w:rPr>
          <w:color w:val="333333"/>
          <w:sz w:val="22"/>
          <w:szCs w:val="22"/>
        </w:rPr>
        <w:t>End-to-End Tests (top): Selenium 4.x. Test complete user journeys through real browser. Target: all critical user flows.</w:t>
      </w:r>
    </w:p>
    <w:p w14:paraId="2748894E">
      <w:pPr>
        <w:pStyle w:val="3"/>
        <w:spacing w:before="240" w:after="120"/>
      </w:pPr>
      <w:r>
        <w:rPr>
          <w:b/>
          <w:bCs/>
          <w:color w:val="1A6B8A"/>
          <w:sz w:val="26"/>
          <w:szCs w:val="26"/>
        </w:rPr>
        <w:t>9.2  Selenium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8"/>
        <w:gridCol w:w="6240"/>
        <w:gridCol w:w="1872"/>
      </w:tblGrid>
      <w:tr w14:paraId="56FD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73191A8C">
            <w:r>
              <w:rPr>
                <w:b/>
                <w:bCs/>
                <w:color w:val="FFFFFF"/>
                <w:sz w:val="22"/>
                <w:szCs w:val="22"/>
              </w:rPr>
              <w:t>TC-ID</w:t>
            </w:r>
          </w:p>
        </w:tc>
        <w:tc>
          <w:tcPr>
            <w:tcW w:w="5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098D7BC">
            <w:r>
              <w:rPr>
                <w:b/>
                <w:bCs/>
                <w:color w:val="FFFFFF"/>
                <w:sz w:val="22"/>
                <w:szCs w:val="22"/>
              </w:rPr>
              <w:t>Test Case</w:t>
            </w:r>
          </w:p>
        </w:tc>
        <w:tc>
          <w:tcPr>
            <w:tcW w:w="1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3086339">
            <w:r>
              <w:rPr>
                <w:b/>
                <w:bCs/>
                <w:color w:val="FFFFFF"/>
                <w:sz w:val="22"/>
                <w:szCs w:val="22"/>
              </w:rPr>
              <w:t>FR Reference</w:t>
            </w:r>
          </w:p>
        </w:tc>
      </w:tr>
      <w:tr w14:paraId="2E06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50908EB">
            <w:r>
              <w:rPr>
                <w:color w:val="333333"/>
                <w:sz w:val="21"/>
                <w:szCs w:val="21"/>
              </w:rPr>
              <w:t>TC-001</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9D28DEE">
            <w:r>
              <w:rPr>
                <w:color w:val="333333"/>
                <w:sz w:val="21"/>
                <w:szCs w:val="21"/>
              </w:rPr>
              <w:t>Customer registers successfully with valid data</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4EAE3CE">
            <w:r>
              <w:rPr>
                <w:color w:val="333333"/>
                <w:sz w:val="21"/>
                <w:szCs w:val="21"/>
              </w:rPr>
              <w:t>FR-AUTH-001</w:t>
            </w:r>
          </w:p>
        </w:tc>
      </w:tr>
      <w:tr w14:paraId="0828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FF03FE">
            <w:r>
              <w:rPr>
                <w:color w:val="333333"/>
                <w:sz w:val="21"/>
                <w:szCs w:val="21"/>
              </w:rPr>
              <w:t>TC-002</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21FEC8E">
            <w:r>
              <w:rPr>
                <w:color w:val="333333"/>
                <w:sz w:val="21"/>
                <w:szCs w:val="21"/>
              </w:rPr>
              <w:t>Registration fails with duplicate email — error shown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6DD2083">
            <w:r>
              <w:rPr>
                <w:color w:val="333333"/>
                <w:sz w:val="21"/>
                <w:szCs w:val="21"/>
              </w:rPr>
              <w:t>FR-AUTH-001</w:t>
            </w:r>
          </w:p>
        </w:tc>
      </w:tr>
      <w:tr w14:paraId="1EAD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9EC06C6">
            <w:r>
              <w:rPr>
                <w:color w:val="333333"/>
                <w:sz w:val="21"/>
                <w:szCs w:val="21"/>
              </w:rPr>
              <w:t>TC-003</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47C7075">
            <w:r>
              <w:rPr>
                <w:color w:val="333333"/>
                <w:sz w:val="21"/>
                <w:szCs w:val="21"/>
              </w:rPr>
              <w:t>Customer logs in and receives JWT token</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56B47D4">
            <w:r>
              <w:rPr>
                <w:color w:val="333333"/>
                <w:sz w:val="21"/>
                <w:szCs w:val="21"/>
              </w:rPr>
              <w:t>FR-AUTH-002</w:t>
            </w:r>
          </w:p>
        </w:tc>
      </w:tr>
      <w:tr w14:paraId="07A8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5690388">
            <w:r>
              <w:rPr>
                <w:color w:val="333333"/>
                <w:sz w:val="21"/>
                <w:szCs w:val="21"/>
              </w:rPr>
              <w:t>TC-004</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596E3F6">
            <w:r>
              <w:rPr>
                <w:color w:val="333333"/>
                <w:sz w:val="21"/>
                <w:szCs w:val="21"/>
              </w:rPr>
              <w:t>Account locked after 5 failed login attempts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9C5EDE8">
            <w:r>
              <w:rPr>
                <w:color w:val="333333"/>
                <w:sz w:val="21"/>
                <w:szCs w:val="21"/>
              </w:rPr>
              <w:t>FR-AUTH-002</w:t>
            </w:r>
          </w:p>
        </w:tc>
      </w:tr>
      <w:tr w14:paraId="23D3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F732FDF">
            <w:r>
              <w:rPr>
                <w:color w:val="333333"/>
                <w:sz w:val="21"/>
                <w:szCs w:val="21"/>
              </w:rPr>
              <w:t>TC-005</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67113F6">
            <w:r>
              <w:rPr>
                <w:color w:val="333333"/>
                <w:sz w:val="21"/>
                <w:szCs w:val="21"/>
              </w:rPr>
              <w:t>Restaurant list loads on homepage</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2F77510">
            <w:r>
              <w:rPr>
                <w:color w:val="333333"/>
                <w:sz w:val="21"/>
                <w:szCs w:val="21"/>
              </w:rPr>
              <w:t>FR-CUST-001</w:t>
            </w:r>
          </w:p>
        </w:tc>
      </w:tr>
      <w:tr w14:paraId="47F3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1A74FAB">
            <w:r>
              <w:rPr>
                <w:color w:val="333333"/>
                <w:sz w:val="21"/>
                <w:szCs w:val="21"/>
              </w:rPr>
              <w:t>TC-006</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9080AB">
            <w:r>
              <w:rPr>
                <w:color w:val="333333"/>
                <w:sz w:val="21"/>
                <w:szCs w:val="21"/>
              </w:rPr>
              <w:t>Customer filters restaurants by cuisine type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A12B438">
            <w:r>
              <w:rPr>
                <w:color w:val="333333"/>
                <w:sz w:val="21"/>
                <w:szCs w:val="21"/>
              </w:rPr>
              <w:t>FR-CUST-001</w:t>
            </w:r>
          </w:p>
        </w:tc>
      </w:tr>
      <w:tr w14:paraId="6D10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786D9EE">
            <w:r>
              <w:rPr>
                <w:color w:val="333333"/>
                <w:sz w:val="21"/>
                <w:szCs w:val="21"/>
              </w:rPr>
              <w:t>TC-007</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D46A2FC">
            <w:r>
              <w:rPr>
                <w:color w:val="333333"/>
                <w:sz w:val="21"/>
                <w:szCs w:val="21"/>
              </w:rPr>
              <w:t>Customer views menu and sees categories</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5066B95">
            <w:r>
              <w:rPr>
                <w:color w:val="333333"/>
                <w:sz w:val="21"/>
                <w:szCs w:val="21"/>
              </w:rPr>
              <w:t>FR-CUST-002</w:t>
            </w:r>
          </w:p>
        </w:tc>
      </w:tr>
      <w:tr w14:paraId="4B2D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878E0E8">
            <w:r>
              <w:rPr>
                <w:color w:val="333333"/>
                <w:sz w:val="21"/>
                <w:szCs w:val="21"/>
              </w:rPr>
              <w:t>TC-008</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EE8DE1C">
            <w:r>
              <w:rPr>
                <w:color w:val="333333"/>
                <w:sz w:val="21"/>
                <w:szCs w:val="21"/>
              </w:rPr>
              <w:t>Customer adds item to cart, cart total updates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8EA7748">
            <w:r>
              <w:rPr>
                <w:color w:val="333333"/>
                <w:sz w:val="21"/>
                <w:szCs w:val="21"/>
              </w:rPr>
              <w:t>FR-CUST-003</w:t>
            </w:r>
          </w:p>
        </w:tc>
      </w:tr>
      <w:tr w14:paraId="6B28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82D76EE">
            <w:r>
              <w:rPr>
                <w:color w:val="333333"/>
                <w:sz w:val="21"/>
                <w:szCs w:val="21"/>
              </w:rPr>
              <w:t>TC-009</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3208A1A">
            <w:r>
              <w:rPr>
                <w:color w:val="333333"/>
                <w:sz w:val="21"/>
                <w:szCs w:val="21"/>
              </w:rPr>
              <w:t>Adding item from different restaurant shows 'Clear cart?' dialog</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35E5638">
            <w:r>
              <w:rPr>
                <w:color w:val="333333"/>
                <w:sz w:val="21"/>
                <w:szCs w:val="21"/>
              </w:rPr>
              <w:t>FR-CUST-003</w:t>
            </w:r>
          </w:p>
        </w:tc>
      </w:tr>
      <w:tr w14:paraId="52BC2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3E55885">
            <w:r>
              <w:rPr>
                <w:color w:val="333333"/>
                <w:sz w:val="21"/>
                <w:szCs w:val="21"/>
              </w:rPr>
              <w:t>TC-010</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5ACDE7">
            <w:r>
              <w:rPr>
                <w:color w:val="333333"/>
                <w:sz w:val="21"/>
                <w:szCs w:val="21"/>
              </w:rPr>
              <w:t>Customer places order, sees confirmation with order number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7C34CC8">
            <w:r>
              <w:rPr>
                <w:color w:val="333333"/>
                <w:sz w:val="21"/>
                <w:szCs w:val="21"/>
              </w:rPr>
              <w:t>FR-CUST-004</w:t>
            </w:r>
          </w:p>
        </w:tc>
      </w:tr>
      <w:tr w14:paraId="57B0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32879BE">
            <w:r>
              <w:rPr>
                <w:color w:val="333333"/>
                <w:sz w:val="21"/>
                <w:szCs w:val="21"/>
              </w:rPr>
              <w:t>TC-011</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5AC892C">
            <w:r>
              <w:rPr>
                <w:color w:val="333333"/>
                <w:sz w:val="21"/>
                <w:szCs w:val="21"/>
              </w:rPr>
              <w:t>Order status updates in real-time on tracking page</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89FFD4D">
            <w:r>
              <w:rPr>
                <w:color w:val="333333"/>
                <w:sz w:val="21"/>
                <w:szCs w:val="21"/>
              </w:rPr>
              <w:t>FR-CUST-004</w:t>
            </w:r>
          </w:p>
        </w:tc>
      </w:tr>
      <w:tr w14:paraId="6653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A5BCB3A">
            <w:r>
              <w:rPr>
                <w:color w:val="333333"/>
                <w:sz w:val="21"/>
                <w:szCs w:val="21"/>
              </w:rPr>
              <w:t>TC-012</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6EB7002">
            <w:r>
              <w:rPr>
                <w:color w:val="333333"/>
                <w:sz w:val="21"/>
                <w:szCs w:val="21"/>
              </w:rPr>
              <w:t>Kitchen Staff sees new order appear without refresh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7F5DA51">
            <w:r>
              <w:rPr>
                <w:color w:val="333333"/>
                <w:sz w:val="21"/>
                <w:szCs w:val="21"/>
              </w:rPr>
              <w:t>FR-ORD-002</w:t>
            </w:r>
          </w:p>
        </w:tc>
      </w:tr>
      <w:tr w14:paraId="3A24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2C2F58C">
            <w:r>
              <w:rPr>
                <w:color w:val="333333"/>
                <w:sz w:val="21"/>
                <w:szCs w:val="21"/>
              </w:rPr>
              <w:t>TC-013</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7E7DD17">
            <w:r>
              <w:rPr>
                <w:color w:val="333333"/>
                <w:sz w:val="21"/>
                <w:szCs w:val="21"/>
              </w:rPr>
              <w:t>Kitchen Staff advances order from CONFIRMED to PREPARING</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F4FF8F9">
            <w:r>
              <w:rPr>
                <w:color w:val="333333"/>
                <w:sz w:val="21"/>
                <w:szCs w:val="21"/>
              </w:rPr>
              <w:t>FR-ORD-002</w:t>
            </w:r>
          </w:p>
        </w:tc>
      </w:tr>
      <w:tr w14:paraId="52B3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3636A98">
            <w:r>
              <w:rPr>
                <w:color w:val="333333"/>
                <w:sz w:val="21"/>
                <w:szCs w:val="21"/>
              </w:rPr>
              <w:t>TC-014</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8ACFC9">
            <w:r>
              <w:rPr>
                <w:color w:val="333333"/>
                <w:sz w:val="21"/>
                <w:szCs w:val="21"/>
              </w:rPr>
              <w:t>Restaurant Admin creates menu category and item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62C161E">
            <w:r>
              <w:rPr>
                <w:color w:val="333333"/>
                <w:sz w:val="21"/>
                <w:szCs w:val="21"/>
              </w:rPr>
              <w:t>FR-MENU-001</w:t>
            </w:r>
          </w:p>
        </w:tc>
      </w:tr>
      <w:tr w14:paraId="07B0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3473E84">
            <w:r>
              <w:rPr>
                <w:color w:val="333333"/>
                <w:sz w:val="21"/>
                <w:szCs w:val="21"/>
              </w:rPr>
              <w:t>TC-015</w:t>
            </w:r>
          </w:p>
        </w:tc>
        <w:tc>
          <w:tcPr>
            <w:tcW w:w="5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A6554E9">
            <w:r>
              <w:rPr>
                <w:color w:val="333333"/>
                <w:sz w:val="21"/>
                <w:szCs w:val="21"/>
              </w:rPr>
              <w:t>Super Admin onboards restaurant, status starts as PENDING</w:t>
            </w:r>
          </w:p>
        </w:tc>
        <w:tc>
          <w:tcPr>
            <w:tcW w:w="1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77618AC">
            <w:r>
              <w:rPr>
                <w:color w:val="333333"/>
                <w:sz w:val="21"/>
                <w:szCs w:val="21"/>
              </w:rPr>
              <w:t>FR-REST-001</w:t>
            </w:r>
          </w:p>
        </w:tc>
      </w:tr>
    </w:tbl>
    <w:p w14:paraId="500487DF">
      <w:pPr>
        <w:pStyle w:val="3"/>
        <w:spacing w:before="240" w:after="120"/>
      </w:pPr>
      <w:r>
        <w:rPr>
          <w:b/>
          <w:bCs/>
          <w:color w:val="1A6B8A"/>
          <w:sz w:val="26"/>
          <w:szCs w:val="26"/>
        </w:rPr>
        <w:t>9.3  k6 Load Test Scenarios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760"/>
      </w:tblGrid>
      <w:tr w14:paraId="1A84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CA8C583">
            <w:r>
              <w:rPr>
                <w:b/>
                <w:bCs/>
                <w:color w:val="FFFFFF"/>
                <w:sz w:val="22"/>
                <w:szCs w:val="22"/>
              </w:rPr>
              <w:t>Scenario</w:t>
            </w:r>
          </w:p>
        </w:tc>
        <w:tc>
          <w:tcPr>
            <w:tcW w:w="28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793F8ADB">
            <w:r>
              <w:rPr>
                <w:b/>
                <w:bCs/>
                <w:color w:val="FFFFFF"/>
                <w:sz w:val="22"/>
                <w:szCs w:val="22"/>
              </w:rPr>
              <w:t>Config</w:t>
            </w:r>
          </w:p>
        </w:tc>
        <w:tc>
          <w:tcPr>
            <w:tcW w:w="47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9A6CAA0">
            <w:r>
              <w:rPr>
                <w:b/>
                <w:bCs/>
                <w:color w:val="FFFFFF"/>
                <w:sz w:val="22"/>
                <w:szCs w:val="22"/>
              </w:rPr>
              <w:t>Goal</w:t>
            </w:r>
          </w:p>
        </w:tc>
      </w:tr>
      <w:tr w14:paraId="6F08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76C6321">
            <w:r>
              <w:rPr>
                <w:color w:val="333333"/>
                <w:sz w:val="21"/>
                <w:szCs w:val="21"/>
              </w:rPr>
              <w:t>Smoke test</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55F414C">
            <w:r>
              <w:rPr>
                <w:color w:val="333333"/>
                <w:sz w:val="21"/>
                <w:szCs w:val="21"/>
              </w:rPr>
              <w:t>5 VUs, 30 seconds</w:t>
            </w:r>
          </w:p>
        </w:tc>
        <w:tc>
          <w:tcPr>
            <w:tcW w:w="47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72347BA">
            <w:r>
              <w:rPr>
                <w:color w:val="333333"/>
                <w:sz w:val="21"/>
                <w:szCs w:val="21"/>
              </w:rPr>
              <w:t>Verify system works at baseline load</w:t>
            </w:r>
          </w:p>
        </w:tc>
      </w:tr>
      <w:tr w14:paraId="6653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E5C2F9">
            <w:r>
              <w:rPr>
                <w:color w:val="333333"/>
                <w:sz w:val="21"/>
                <w:szCs w:val="21"/>
              </w:rPr>
              <w:t>Load test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4895AC8">
            <w:r>
              <w:rPr>
                <w:color w:val="333333"/>
                <w:sz w:val="21"/>
                <w:szCs w:val="21"/>
              </w:rPr>
              <w:t>Ramp 0 → 500 VUs over 5 min, hold 10 min</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13F4B55">
            <w:r>
              <w:rPr>
                <w:color w:val="333333"/>
                <w:sz w:val="21"/>
                <w:szCs w:val="21"/>
              </w:rPr>
              <w:t>Verify SLOs hold under expected load</w:t>
            </w:r>
          </w:p>
        </w:tc>
      </w:tr>
      <w:tr w14:paraId="304C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BF40FD4">
            <w:r>
              <w:rPr>
                <w:color w:val="333333"/>
                <w:sz w:val="21"/>
                <w:szCs w:val="21"/>
              </w:rPr>
              <w:t>Stress test</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AA88AB2">
            <w:r>
              <w:rPr>
                <w:color w:val="333333"/>
                <w:sz w:val="21"/>
                <w:szCs w:val="21"/>
              </w:rPr>
              <w:t>Ramp to 1,000 VUs</w:t>
            </w:r>
          </w:p>
        </w:tc>
        <w:tc>
          <w:tcPr>
            <w:tcW w:w="47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6B6FAC6">
            <w:r>
              <w:rPr>
                <w:color w:val="333333"/>
                <w:sz w:val="21"/>
                <w:szCs w:val="21"/>
              </w:rPr>
              <w:t>Find breaking point, observe HPA scaling</w:t>
            </w:r>
          </w:p>
        </w:tc>
      </w:tr>
      <w:tr w14:paraId="5066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2C1E6B7">
            <w:r>
              <w:rPr>
                <w:color w:val="333333"/>
                <w:sz w:val="21"/>
                <w:szCs w:val="21"/>
              </w:rPr>
              <w:t>Spike test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4CF10A1">
            <w:r>
              <w:rPr>
                <w:color w:val="333333"/>
                <w:sz w:val="21"/>
                <w:szCs w:val="21"/>
              </w:rPr>
              <w:t>Instantly 2,000 VUs for 1 minute</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E1AC97">
            <w:r>
              <w:rPr>
                <w:color w:val="333333"/>
                <w:sz w:val="21"/>
                <w:szCs w:val="21"/>
              </w:rPr>
              <w:t>Simulate flash sale / viral moment</w:t>
            </w:r>
          </w:p>
        </w:tc>
      </w:tr>
      <w:tr w14:paraId="0D04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F4BDE06">
            <w:r>
              <w:rPr>
                <w:color w:val="333333"/>
                <w:sz w:val="21"/>
                <w:szCs w:val="21"/>
              </w:rPr>
              <w:t>Soak test</w:t>
            </w:r>
          </w:p>
        </w:tc>
        <w:tc>
          <w:tcPr>
            <w:tcW w:w="28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1C7B579">
            <w:r>
              <w:rPr>
                <w:color w:val="333333"/>
                <w:sz w:val="21"/>
                <w:szCs w:val="21"/>
              </w:rPr>
              <w:t>200 VUs for 1 hour</w:t>
            </w:r>
          </w:p>
        </w:tc>
        <w:tc>
          <w:tcPr>
            <w:tcW w:w="47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548A171">
            <w:r>
              <w:rPr>
                <w:color w:val="333333"/>
                <w:sz w:val="21"/>
                <w:szCs w:val="21"/>
              </w:rPr>
              <w:t>Detect memory leaks, connection pool exhaustion</w:t>
            </w:r>
          </w:p>
        </w:tc>
      </w:tr>
    </w:tbl>
    <w:p w14:paraId="0BA10694">
      <w:pPr>
        <w:spacing w:before="100" w:after="100"/>
        <w:ind w:left="360"/>
      </w:pPr>
      <w:r>
        <w:rPr>
          <w:i/>
          <w:iCs/>
          <w:color w:val="1A6B8A"/>
          <w:sz w:val="21"/>
          <w:szCs w:val="21"/>
        </w:rPr>
        <w:t>📌  Run load tests AFTER deploying to Kubernetes. HPA scaling only triggers in the cluster. The Grafana dashboard showing pod count increasing during spike test is a money screenshot for your portfolio.</w:t>
      </w:r>
    </w:p>
    <w:p w14:paraId="19F26F33">
      <w:pPr>
        <w:pBdr>
          <w:bottom w:val="single" w:color="DDDDDD" w:sz="4" w:space="1"/>
        </w:pBdr>
        <w:spacing w:before="160" w:after="160"/>
      </w:pPr>
    </w:p>
    <w:p w14:paraId="3D903442">
      <w:pPr>
        <w:pStyle w:val="2"/>
        <w:spacing w:before="360" w:after="180"/>
      </w:pPr>
      <w:r>
        <w:rPr>
          <w:b/>
          <w:bCs/>
          <w:color w:val="2E4057"/>
          <w:sz w:val="32"/>
          <w:szCs w:val="32"/>
        </w:rPr>
        <w:t>10. PROJECT PHASES &amp; SPRINT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6160"/>
      </w:tblGrid>
      <w:tr w14:paraId="6B79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53D0CC1E">
            <w:r>
              <w:rPr>
                <w:b/>
                <w:bCs/>
                <w:color w:val="FFFFFF"/>
                <w:sz w:val="22"/>
                <w:szCs w:val="22"/>
              </w:rPr>
              <w:t>Sprint</w:t>
            </w:r>
          </w:p>
        </w:tc>
        <w:tc>
          <w:tcPr>
            <w:tcW w:w="22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4F82C817">
            <w:r>
              <w:rPr>
                <w:b/>
                <w:bCs/>
                <w:color w:val="FFFFFF"/>
                <w:sz w:val="22"/>
                <w:szCs w:val="22"/>
              </w:rPr>
              <w:t>Focus</w:t>
            </w:r>
          </w:p>
        </w:tc>
        <w:tc>
          <w:tcPr>
            <w:tcW w:w="61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31C4E08D">
            <w:r>
              <w:rPr>
                <w:b/>
                <w:bCs/>
                <w:color w:val="FFFFFF"/>
                <w:sz w:val="22"/>
                <w:szCs w:val="22"/>
              </w:rPr>
              <w:t>Deliverable</w:t>
            </w:r>
          </w:p>
        </w:tc>
      </w:tr>
      <w:tr w14:paraId="43B0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62A5DA9">
            <w:r>
              <w:rPr>
                <w:color w:val="333333"/>
                <w:sz w:val="21"/>
                <w:szCs w:val="21"/>
              </w:rPr>
              <w:t>Sprint 0</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2308424">
            <w:r>
              <w:rPr>
                <w:color w:val="333333"/>
                <w:sz w:val="21"/>
                <w:szCs w:val="21"/>
              </w:rPr>
              <w:t>Infrastructure</w:t>
            </w:r>
          </w:p>
        </w:tc>
        <w:tc>
          <w:tcPr>
            <w:tcW w:w="6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3C75360E">
            <w:r>
              <w:rPr>
                <w:color w:val="333333"/>
                <w:sz w:val="21"/>
                <w:szCs w:val="21"/>
              </w:rPr>
              <w:t>GitHub repo, Docker Compose, Kind cluster, Flyway scaffold, Jira board, SonarCloud</w:t>
            </w:r>
          </w:p>
        </w:tc>
      </w:tr>
      <w:tr w14:paraId="4164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43A163D">
            <w:r>
              <w:rPr>
                <w:color w:val="333333"/>
                <w:sz w:val="21"/>
                <w:szCs w:val="21"/>
              </w:rPr>
              <w:t>Sprint 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BE63771">
            <w:r>
              <w:rPr>
                <w:color w:val="333333"/>
                <w:sz w:val="21"/>
                <w:szCs w:val="21"/>
              </w:rPr>
              <w:t>Spring Boot Foundation</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8CEF70">
            <w:r>
              <w:rPr>
                <w:color w:val="333333"/>
                <w:sz w:val="21"/>
                <w:szCs w:val="21"/>
              </w:rPr>
              <w:t>Project scaffold, application.yml, Flyway V1, Restaurant entity, GET /api/v1/restaurants, GitHub Actions CI</w:t>
            </w:r>
          </w:p>
        </w:tc>
      </w:tr>
      <w:tr w14:paraId="43FC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F3252CB">
            <w:r>
              <w:rPr>
                <w:color w:val="333333"/>
                <w:sz w:val="21"/>
                <w:szCs w:val="21"/>
              </w:rPr>
              <w:t>Sprint 2</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64267F1">
            <w:r>
              <w:rPr>
                <w:color w:val="333333"/>
                <w:sz w:val="21"/>
                <w:szCs w:val="21"/>
              </w:rPr>
              <w:t>Authentication</w:t>
            </w:r>
          </w:p>
        </w:tc>
        <w:tc>
          <w:tcPr>
            <w:tcW w:w="6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38CCF36">
            <w:r>
              <w:rPr>
                <w:color w:val="333333"/>
                <w:sz w:val="21"/>
                <w:szCs w:val="21"/>
              </w:rPr>
              <w:t>JWT RS256, register/login endpoints, Spring Security filter, refresh tokens, Redis rate limiting</w:t>
            </w:r>
          </w:p>
        </w:tc>
      </w:tr>
      <w:tr w14:paraId="5B0C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2A9E2B">
            <w:r>
              <w:rPr>
                <w:color w:val="333333"/>
                <w:sz w:val="21"/>
                <w:szCs w:val="21"/>
              </w:rPr>
              <w:t>Sprint 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60D381B">
            <w:r>
              <w:rPr>
                <w:color w:val="333333"/>
                <w:sz w:val="21"/>
                <w:szCs w:val="21"/>
              </w:rPr>
              <w:t>Multi-tenancy + Menu</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3E893CE">
            <w:r>
              <w:rPr>
                <w:color w:val="333333"/>
                <w:sz w:val="21"/>
                <w:szCs w:val="21"/>
              </w:rPr>
              <w:t>Tenant context, menu categories, menu items CRUD, tenant-scoped queries</w:t>
            </w:r>
          </w:p>
        </w:tc>
      </w:tr>
      <w:tr w14:paraId="2DF7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821A449">
            <w:r>
              <w:rPr>
                <w:color w:val="333333"/>
                <w:sz w:val="21"/>
                <w:szCs w:val="21"/>
              </w:rPr>
              <w:t>Sprint 4</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CED85E1">
            <w:r>
              <w:rPr>
                <w:color w:val="333333"/>
                <w:sz w:val="21"/>
                <w:szCs w:val="21"/>
              </w:rPr>
              <w:t>Ordering</w:t>
            </w:r>
          </w:p>
        </w:tc>
        <w:tc>
          <w:tcPr>
            <w:tcW w:w="6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32F809C">
            <w:r>
              <w:rPr>
                <w:color w:val="333333"/>
                <w:sz w:val="21"/>
                <w:szCs w:val="21"/>
              </w:rPr>
              <w:t>Cart (React), place order API, order lifecycle, WebSocket/STOMP real-time updates</w:t>
            </w:r>
          </w:p>
        </w:tc>
      </w:tr>
      <w:tr w14:paraId="7243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52773C9">
            <w:r>
              <w:rPr>
                <w:color w:val="333333"/>
                <w:sz w:val="21"/>
                <w:szCs w:val="21"/>
              </w:rPr>
              <w:t>Sprint 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B89D811">
            <w:r>
              <w:rPr>
                <w:color w:val="333333"/>
                <w:sz w:val="21"/>
                <w:szCs w:val="21"/>
              </w:rPr>
              <w:t>Kitchen Display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414DFE4">
            <w:r>
              <w:rPr>
                <w:color w:val="333333"/>
                <w:sz w:val="21"/>
                <w:szCs w:val="21"/>
              </w:rPr>
              <w:t>Kitchen board UI, order status transitions, real-time WebSocket feed</w:t>
            </w:r>
          </w:p>
        </w:tc>
      </w:tr>
      <w:tr w14:paraId="275A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E0992F">
            <w:r>
              <w:rPr>
                <w:color w:val="333333"/>
                <w:sz w:val="21"/>
                <w:szCs w:val="21"/>
              </w:rPr>
              <w:t>Sprint 6</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58ED953">
            <w:r>
              <w:rPr>
                <w:color w:val="333333"/>
                <w:sz w:val="21"/>
                <w:szCs w:val="21"/>
              </w:rPr>
              <w:t>Admin Panel</w:t>
            </w:r>
          </w:p>
        </w:tc>
        <w:tc>
          <w:tcPr>
            <w:tcW w:w="6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07D26DB">
            <w:r>
              <w:rPr>
                <w:color w:val="333333"/>
                <w:sz w:val="21"/>
                <w:szCs w:val="21"/>
              </w:rPr>
              <w:t>Restaurant Admin dashboard, sales reports, SQL aggregation queries</w:t>
            </w:r>
          </w:p>
        </w:tc>
      </w:tr>
      <w:tr w14:paraId="1CB2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6DEDCFA">
            <w:r>
              <w:rPr>
                <w:color w:val="333333"/>
                <w:sz w:val="21"/>
                <w:szCs w:val="21"/>
              </w:rPr>
              <w:t>Sprint 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5E2E36E">
            <w:r>
              <w:rPr>
                <w:color w:val="333333"/>
                <w:sz w:val="21"/>
                <w:szCs w:val="21"/>
              </w:rPr>
              <w:t>Kubernetes Deploy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693033">
            <w:r>
              <w:rPr>
                <w:color w:val="333333"/>
                <w:sz w:val="21"/>
                <w:szCs w:val="21"/>
              </w:rPr>
              <w:t>K8s manifests, HPA, rolling deploy, Nginx Ingress, GitHub Actions deploy pipeline</w:t>
            </w:r>
          </w:p>
        </w:tc>
      </w:tr>
      <w:tr w14:paraId="4E25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6D73595">
            <w:r>
              <w:rPr>
                <w:color w:val="333333"/>
                <w:sz w:val="21"/>
                <w:szCs w:val="21"/>
              </w:rPr>
              <w:t>Sprint 8</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E4AC901">
            <w:r>
              <w:rPr>
                <w:color w:val="333333"/>
                <w:sz w:val="21"/>
                <w:szCs w:val="21"/>
              </w:rPr>
              <w:t>Observability</w:t>
            </w:r>
          </w:p>
        </w:tc>
        <w:tc>
          <w:tcPr>
            <w:tcW w:w="6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7B288C7">
            <w:r>
              <w:rPr>
                <w:color w:val="333333"/>
                <w:sz w:val="21"/>
                <w:szCs w:val="21"/>
              </w:rPr>
              <w:t>Prometheus metrics, Grafana dashboards, structured logging, alerts</w:t>
            </w:r>
          </w:p>
        </w:tc>
      </w:tr>
      <w:tr w14:paraId="06AB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530054">
            <w:r>
              <w:rPr>
                <w:color w:val="333333"/>
                <w:sz w:val="21"/>
                <w:szCs w:val="21"/>
              </w:rPr>
              <w:t>Sprint 9</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37754DA">
            <w:r>
              <w:rPr>
                <w:color w:val="333333"/>
                <w:sz w:val="21"/>
                <w:szCs w:val="21"/>
              </w:rPr>
              <w:t>QA</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0BCCE69">
            <w:r>
              <w:rPr>
                <w:color w:val="333333"/>
                <w:sz w:val="21"/>
                <w:szCs w:val="21"/>
              </w:rPr>
              <w:t>Selenium test suite (15 cases), k6 load tests (5 scenarios), test results in CI</w:t>
            </w:r>
          </w:p>
        </w:tc>
      </w:tr>
      <w:tr w14:paraId="6E67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7120FFC">
            <w:r>
              <w:rPr>
                <w:color w:val="333333"/>
                <w:sz w:val="21"/>
                <w:szCs w:val="21"/>
              </w:rPr>
              <w:t>Sprint 10</w:t>
            </w:r>
          </w:p>
        </w:tc>
        <w:tc>
          <w:tcPr>
            <w:tcW w:w="2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2B503A24">
            <w:r>
              <w:rPr>
                <w:color w:val="333333"/>
                <w:sz w:val="21"/>
                <w:szCs w:val="21"/>
              </w:rPr>
              <w:t>Polish</w:t>
            </w:r>
          </w:p>
        </w:tc>
        <w:tc>
          <w:tcPr>
            <w:tcW w:w="61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98FD980">
            <w:r>
              <w:rPr>
                <w:color w:val="333333"/>
                <w:sz w:val="21"/>
                <w:szCs w:val="21"/>
              </w:rPr>
              <w:t>Jenkins pipeline, SonarQube gates, README, portfolio documentation, demo video</w:t>
            </w:r>
          </w:p>
        </w:tc>
      </w:tr>
    </w:tbl>
    <w:p w14:paraId="40D14C3C">
      <w:pPr>
        <w:pBdr>
          <w:bottom w:val="single" w:color="DDDDDD" w:sz="4" w:space="1"/>
        </w:pBdr>
        <w:spacing w:before="160" w:after="160"/>
      </w:pPr>
    </w:p>
    <w:p w14:paraId="2BE25BD4">
      <w:pPr>
        <w:pStyle w:val="2"/>
        <w:spacing w:before="360" w:after="180"/>
      </w:pPr>
      <w:r>
        <w:rPr>
          <w:b/>
          <w:bCs/>
          <w:color w:val="2E4057"/>
          <w:sz w:val="32"/>
          <w:szCs w:val="32"/>
        </w:rPr>
        <w:t>11. DEFINITION OF DONE</w:t>
      </w:r>
    </w:p>
    <w:p w14:paraId="0098F095">
      <w:pPr>
        <w:spacing w:before="80" w:after="80"/>
      </w:pPr>
      <w:r>
        <w:rPr>
          <w:color w:val="333333"/>
          <w:sz w:val="22"/>
          <w:szCs w:val="22"/>
        </w:rPr>
        <w:t>A feature is DONE only when ALL of the following are true. This is the standard used by real engineering teams — not 'it works on my machine'.</w:t>
      </w:r>
    </w:p>
    <w:p w14:paraId="05E7DE3D">
      <w:pPr>
        <w:pStyle w:val="14"/>
        <w:numPr>
          <w:ilvl w:val="0"/>
          <w:numId w:val="1"/>
        </w:numPr>
        <w:spacing w:before="60" w:after="60"/>
      </w:pPr>
      <w:r>
        <w:rPr>
          <w:color w:val="333333"/>
          <w:sz w:val="22"/>
          <w:szCs w:val="22"/>
        </w:rPr>
        <w:t>Code is committed to a feature branch, PR raised, and merged to develop via pull request</w:t>
      </w:r>
    </w:p>
    <w:p w14:paraId="37B77C52">
      <w:pPr>
        <w:pStyle w:val="14"/>
        <w:numPr>
          <w:ilvl w:val="0"/>
          <w:numId w:val="1"/>
        </w:numPr>
        <w:spacing w:before="60" w:after="60"/>
      </w:pPr>
      <w:r>
        <w:rPr>
          <w:color w:val="333333"/>
          <w:sz w:val="22"/>
          <w:szCs w:val="22"/>
        </w:rPr>
        <w:t>Unit tests written and passing (no test debt)</w:t>
      </w:r>
    </w:p>
    <w:p w14:paraId="4FD7B33C">
      <w:pPr>
        <w:pStyle w:val="14"/>
        <w:numPr>
          <w:ilvl w:val="0"/>
          <w:numId w:val="1"/>
        </w:numPr>
        <w:spacing w:before="60" w:after="60"/>
      </w:pPr>
      <w:r>
        <w:rPr>
          <w:color w:val="333333"/>
          <w:sz w:val="22"/>
          <w:szCs w:val="22"/>
        </w:rPr>
        <w:t>Integration test for the API endpoint exists and passes</w:t>
      </w:r>
    </w:p>
    <w:p w14:paraId="128F2A12">
      <w:pPr>
        <w:pStyle w:val="14"/>
        <w:numPr>
          <w:ilvl w:val="0"/>
          <w:numId w:val="1"/>
        </w:numPr>
        <w:spacing w:before="60" w:after="60"/>
      </w:pPr>
      <w:r>
        <w:rPr>
          <w:color w:val="333333"/>
          <w:sz w:val="22"/>
          <w:szCs w:val="22"/>
        </w:rPr>
        <w:t>SonarQube Cloud quality gate passes — no critical code smells or security hotspots</w:t>
      </w:r>
    </w:p>
    <w:p w14:paraId="0398F599">
      <w:pPr>
        <w:pStyle w:val="14"/>
        <w:numPr>
          <w:ilvl w:val="0"/>
          <w:numId w:val="1"/>
        </w:numPr>
        <w:spacing w:before="60" w:after="60"/>
      </w:pPr>
      <w:r>
        <w:rPr>
          <w:color w:val="333333"/>
          <w:sz w:val="22"/>
          <w:szCs w:val="22"/>
        </w:rPr>
        <w:t>Feature works in the Docker Compose local environment</w:t>
      </w:r>
    </w:p>
    <w:p w14:paraId="2C26C2EF">
      <w:pPr>
        <w:pStyle w:val="14"/>
        <w:numPr>
          <w:ilvl w:val="0"/>
          <w:numId w:val="1"/>
        </w:numPr>
        <w:spacing w:before="60" w:after="60"/>
      </w:pPr>
      <w:r>
        <w:rPr>
          <w:color w:val="333333"/>
          <w:sz w:val="22"/>
          <w:szCs w:val="22"/>
        </w:rPr>
        <w:t>Feature works in the Kind Kubernetes cluster</w:t>
      </w:r>
    </w:p>
    <w:p w14:paraId="40F6A496">
      <w:pPr>
        <w:pStyle w:val="14"/>
        <w:numPr>
          <w:ilvl w:val="0"/>
          <w:numId w:val="1"/>
        </w:numPr>
        <w:spacing w:before="60" w:after="60"/>
      </w:pPr>
      <w:r>
        <w:rPr>
          <w:color w:val="333333"/>
          <w:sz w:val="22"/>
          <w:szCs w:val="22"/>
        </w:rPr>
        <w:t>Relevant Selenium test case written and passing</w:t>
      </w:r>
    </w:p>
    <w:p w14:paraId="493A1357">
      <w:pPr>
        <w:pStyle w:val="14"/>
        <w:numPr>
          <w:ilvl w:val="0"/>
          <w:numId w:val="1"/>
        </w:numPr>
        <w:spacing w:before="60" w:after="60"/>
      </w:pPr>
      <w:r>
        <w:rPr>
          <w:color w:val="333333"/>
          <w:sz w:val="22"/>
          <w:szCs w:val="22"/>
        </w:rPr>
        <w:t>No secrets or credentials committed to Git</w:t>
      </w:r>
    </w:p>
    <w:p w14:paraId="2AF3791F">
      <w:pPr>
        <w:pStyle w:val="14"/>
        <w:numPr>
          <w:ilvl w:val="0"/>
          <w:numId w:val="1"/>
        </w:numPr>
        <w:spacing w:before="60" w:after="60"/>
      </w:pPr>
      <w:r>
        <w:rPr>
          <w:color w:val="333333"/>
          <w:sz w:val="22"/>
          <w:szCs w:val="22"/>
        </w:rPr>
        <w:t>Jira ticket moved to Done, PR description explains WHAT was built and WHY</w:t>
      </w:r>
    </w:p>
    <w:p w14:paraId="181431CE">
      <w:pPr>
        <w:pBdr>
          <w:bottom w:val="single" w:color="DDDDDD" w:sz="4" w:space="1"/>
        </w:pBdr>
        <w:spacing w:before="160" w:after="160"/>
      </w:pPr>
    </w:p>
    <w:p w14:paraId="6363756F">
      <w:pPr>
        <w:pStyle w:val="2"/>
        <w:spacing w:before="360" w:after="180"/>
      </w:pPr>
      <w:r>
        <w:rPr>
          <w:b/>
          <w:bCs/>
          <w:color w:val="2E4057"/>
          <w:sz w:val="32"/>
          <w:szCs w:val="32"/>
        </w:rPr>
        <w:t>12. RISKS &amp;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4"/>
        <w:gridCol w:w="1437"/>
        <w:gridCol w:w="1047"/>
        <w:gridCol w:w="4442"/>
      </w:tblGrid>
      <w:tr w14:paraId="788C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576D52B">
            <w:r>
              <w:rPr>
                <w:b/>
                <w:bCs/>
                <w:color w:val="FFFFFF"/>
                <w:sz w:val="22"/>
                <w:szCs w:val="22"/>
              </w:rPr>
              <w:t>Risk</w:t>
            </w:r>
          </w:p>
        </w:tc>
        <w:tc>
          <w:tcPr>
            <w:tcW w:w="12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18AC1F04">
            <w:r>
              <w:rPr>
                <w:b/>
                <w:bCs/>
                <w:color w:val="FFFFFF"/>
                <w:sz w:val="22"/>
                <w:szCs w:val="22"/>
              </w:rPr>
              <w:t>Probability</w:t>
            </w:r>
          </w:p>
        </w:tc>
        <w:tc>
          <w:tcPr>
            <w:tcW w:w="100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096C9AEE">
            <w:r>
              <w:rPr>
                <w:b/>
                <w:bCs/>
                <w:color w:val="FFFFFF"/>
                <w:sz w:val="22"/>
                <w:szCs w:val="22"/>
              </w:rPr>
              <w:t>Impact</w:t>
            </w:r>
          </w:p>
        </w:tc>
        <w:tc>
          <w:tcPr>
            <w:tcW w:w="4660" w:type="dxa"/>
            <w:tcBorders>
              <w:top w:val="single" w:color="2E4057" w:sz="0" w:space="0"/>
              <w:left w:val="single" w:color="2E4057" w:sz="0" w:space="0"/>
              <w:bottom w:val="single" w:color="2E4057" w:sz="0" w:space="0"/>
              <w:right w:val="single" w:color="2E4057" w:sz="0" w:space="0"/>
            </w:tcBorders>
            <w:shd w:val="clear" w:color="auto" w:fill="2E4057"/>
            <w:tcMar>
              <w:top w:w="100" w:type="dxa"/>
              <w:left w:w="150" w:type="dxa"/>
              <w:bottom w:w="100" w:type="dxa"/>
              <w:right w:w="150" w:type="dxa"/>
            </w:tcMar>
          </w:tcPr>
          <w:p w14:paraId="7EDD4918">
            <w:r>
              <w:rPr>
                <w:b/>
                <w:bCs/>
                <w:color w:val="FFFFFF"/>
                <w:sz w:val="22"/>
                <w:szCs w:val="22"/>
              </w:rPr>
              <w:t>Mitigation</w:t>
            </w:r>
          </w:p>
        </w:tc>
      </w:tr>
      <w:tr w14:paraId="2017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EF9C944">
            <w:r>
              <w:rPr>
                <w:color w:val="333333"/>
                <w:sz w:val="21"/>
                <w:szCs w:val="21"/>
              </w:rPr>
              <w:t>WebSocket complexity delays Sprint 4</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3EFB0B6">
            <w:r>
              <w:rPr>
                <w:color w:val="333333"/>
                <w:sz w:val="21"/>
                <w:szCs w:val="21"/>
              </w:rPr>
              <w:t>Medium</w:t>
            </w:r>
          </w:p>
        </w:tc>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639E153D">
            <w:r>
              <w:rPr>
                <w:color w:val="333333"/>
                <w:sz w:val="21"/>
                <w:szCs w:val="21"/>
              </w:rPr>
              <w:t>High</w:t>
            </w:r>
          </w:p>
        </w:tc>
        <w:tc>
          <w:tcPr>
            <w:tcW w:w="46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84FD133">
            <w:r>
              <w:rPr>
                <w:color w:val="333333"/>
                <w:sz w:val="21"/>
                <w:szCs w:val="21"/>
              </w:rPr>
              <w:t>Use Spring's built-in STOMP support — no custom protocol needed</w:t>
            </w:r>
          </w:p>
        </w:tc>
      </w:tr>
      <w:tr w14:paraId="7DA1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853E62">
            <w:r>
              <w:rPr>
                <w:color w:val="333333"/>
                <w:sz w:val="21"/>
                <w:szCs w:val="21"/>
              </w:rPr>
              <w:t>JWT RS256 key management complexity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AA09130">
            <w:r>
              <w:rPr>
                <w:color w:val="333333"/>
                <w:sz w:val="21"/>
                <w:szCs w:val="21"/>
              </w:rPr>
              <w:t>Medium</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A9029FC">
            <w:r>
              <w:rPr>
                <w:color w:val="333333"/>
                <w:sz w:val="21"/>
                <w:szCs w:val="21"/>
              </w:rPr>
              <w:t>High</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613EA10">
            <w:r>
              <w:rPr>
                <w:color w:val="333333"/>
                <w:sz w:val="21"/>
                <w:szCs w:val="21"/>
              </w:rPr>
              <w:t>Generate RSA key pair once, store in K8s Secret, inject via env var</w:t>
            </w:r>
          </w:p>
        </w:tc>
      </w:tr>
      <w:tr w14:paraId="7166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509B78FB">
            <w:r>
              <w:rPr>
                <w:color w:val="333333"/>
                <w:sz w:val="21"/>
                <w:szCs w:val="21"/>
              </w:rPr>
              <w:t>Kind cluster instability on Windows WSL2</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B5D71E9">
            <w:r>
              <w:rPr>
                <w:color w:val="333333"/>
                <w:sz w:val="21"/>
                <w:szCs w:val="21"/>
              </w:rPr>
              <w:t>Low</w:t>
            </w:r>
          </w:p>
        </w:tc>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4236FD4">
            <w:r>
              <w:rPr>
                <w:color w:val="333333"/>
                <w:sz w:val="21"/>
                <w:szCs w:val="21"/>
              </w:rPr>
              <w:t>High</w:t>
            </w:r>
          </w:p>
        </w:tc>
        <w:tc>
          <w:tcPr>
            <w:tcW w:w="46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078A6943">
            <w:r>
              <w:rPr>
                <w:color w:val="333333"/>
                <w:sz w:val="21"/>
                <w:szCs w:val="21"/>
              </w:rPr>
              <w:t>Docker Desktop WSL2 integration required — documented in README</w:t>
            </w:r>
          </w:p>
        </w:tc>
      </w:tr>
      <w:tr w14:paraId="22E0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246859">
            <w:r>
              <w:rPr>
                <w:color w:val="333333"/>
                <w:sz w:val="21"/>
                <w:szCs w:val="21"/>
              </w:rPr>
              <w:t>SonarCloud quality gate blocks progress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FFC534">
            <w:r>
              <w:rPr>
                <w:color w:val="333333"/>
                <w:sz w:val="21"/>
                <w:szCs w:val="21"/>
              </w:rPr>
              <w:t>Low</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6021161">
            <w:r>
              <w:rPr>
                <w:color w:val="333333"/>
                <w:sz w:val="21"/>
                <w:szCs w:val="21"/>
              </w:rPr>
              <w:t>Medium</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C1F50BA">
            <w:r>
              <w:rPr>
                <w:color w:val="333333"/>
                <w:sz w:val="21"/>
                <w:szCs w:val="21"/>
              </w:rPr>
              <w:t>Fix issues immediately — treat as learning, not obstacles</w:t>
            </w:r>
          </w:p>
        </w:tc>
      </w:tr>
      <w:tr w14:paraId="363D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FC926B1">
            <w:r>
              <w:rPr>
                <w:color w:val="333333"/>
                <w:sz w:val="21"/>
                <w:szCs w:val="21"/>
              </w:rPr>
              <w:t>Scope creep beyond MVP</w:t>
            </w:r>
          </w:p>
        </w:tc>
        <w:tc>
          <w:tcPr>
            <w:tcW w:w="12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41568876">
            <w:r>
              <w:rPr>
                <w:color w:val="333333"/>
                <w:sz w:val="21"/>
                <w:szCs w:val="21"/>
              </w:rPr>
              <w:t>High</w:t>
            </w:r>
          </w:p>
        </w:tc>
        <w:tc>
          <w:tcPr>
            <w:tcW w:w="100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1AA265C5">
            <w:r>
              <w:rPr>
                <w:color w:val="333333"/>
                <w:sz w:val="21"/>
                <w:szCs w:val="21"/>
              </w:rPr>
              <w:t>Medium</w:t>
            </w:r>
          </w:p>
        </w:tc>
        <w:tc>
          <w:tcPr>
            <w:tcW w:w="4660" w:type="dxa"/>
            <w:tcBorders>
              <w:top w:val="single" w:color="CCCCCC" w:sz="0" w:space="0"/>
              <w:left w:val="single" w:color="CCCCCC" w:sz="0" w:space="0"/>
              <w:bottom w:val="single" w:color="CCCCCC" w:sz="0" w:space="0"/>
              <w:right w:val="single" w:color="CCCCCC" w:sz="0" w:space="0"/>
            </w:tcBorders>
            <w:shd w:val="clear" w:color="auto" w:fill="F5F8FA"/>
            <w:tcMar>
              <w:top w:w="80" w:type="dxa"/>
              <w:left w:w="150" w:type="dxa"/>
              <w:bottom w:w="80" w:type="dxa"/>
              <w:right w:w="150" w:type="dxa"/>
            </w:tcMar>
          </w:tcPr>
          <w:p w14:paraId="739395A6">
            <w:r>
              <w:rPr>
                <w:color w:val="333333"/>
                <w:sz w:val="21"/>
                <w:szCs w:val="21"/>
              </w:rPr>
              <w:t>Strictly follow SRS. Out-of-scope features go in a backlog for v2.</w:t>
            </w:r>
          </w:p>
        </w:tc>
      </w:tr>
    </w:tbl>
    <w:p w14:paraId="69AD9F26">
      <w:pPr>
        <w:pBdr>
          <w:bottom w:val="single" w:color="DDDDDD" w:sz="4" w:space="1"/>
        </w:pBdr>
        <w:spacing w:before="160" w:after="160"/>
      </w:pPr>
    </w:p>
    <w:p w14:paraId="263B447A">
      <w:pPr>
        <w:jc w:val="center"/>
      </w:pPr>
      <w:r>
        <w:rPr>
          <w:i/>
          <w:iCs/>
          <w:color w:val="888888"/>
          <w:sz w:val="18"/>
          <w:szCs w:val="18"/>
        </w:rPr>
        <w:t>DineOps SRS v</w:t>
      </w:r>
      <w:r>
        <w:rPr>
          <w:rFonts w:hint="default"/>
          <w:i/>
          <w:iCs/>
          <w:color w:val="888888"/>
          <w:sz w:val="18"/>
          <w:szCs w:val="18"/>
          <w:lang w:val="en-US"/>
        </w:rPr>
        <w:t>1</w:t>
      </w:r>
      <w:r>
        <w:rPr>
          <w:i/>
          <w:iCs/>
          <w:color w:val="888888"/>
          <w:sz w:val="18"/>
          <w:szCs w:val="18"/>
        </w:rPr>
        <w:t>.0  |  Sharon D'Souza  |  github.com/dsouzasharon2k/DineOps  |  Portfolio Document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BE73396"/>
    <w:rsid w:val="65F174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2E4057"/>
      <w:sz w:val="32"/>
      <w:szCs w:val="32"/>
    </w:rPr>
  </w:style>
  <w:style w:type="paragraph" w:styleId="3">
    <w:name w:val="heading 2"/>
    <w:next w:val="1"/>
    <w:qFormat/>
    <w:uiPriority w:val="0"/>
    <w:pPr>
      <w:spacing w:before="240" w:after="120"/>
      <w:outlineLvl w:val="1"/>
    </w:pPr>
    <w:rPr>
      <w:rFonts w:ascii="Arial" w:hAnsi="Arial" w:eastAsia="Arial" w:cs="Arial"/>
      <w:b/>
      <w:bCs/>
      <w:color w:val="1A6B8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2</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2026-03-11T06:02:00Z</dcterms:created>
  <dc:creator>Un-named</dc:creator>
  <cp:lastModifiedBy>Sharon D'Souza</cp:lastModifiedBy>
  <dcterms:modified xsi:type="dcterms:W3CDTF">2026-03-11T06:11:16Z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94D73A8ECE604D9AA50FAF9508421014_12</vt:lpwstr>
  </property>
</Properties>
</file>