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pPr>
      <w:r>
        <w:rPr>
          <w:rFonts w:ascii="Times New Roman" w:hAnsi="Times New Roman"/>
          <w:i w:val="false"/>
          <w:caps w:val="false"/>
          <w:smallCaps w:val="false"/>
          <w:color w:val="222222"/>
          <w:spacing w:val="0"/>
        </w:rPr>
        <w:t>FAQ/Help Manual</w:t>
      </w:r>
    </w:p>
    <w:p>
      <w:pPr>
        <w:pStyle w:val="style17"/>
        <w:numPr>
          <w:ilvl w:val="0"/>
          <w:numId w:val="1"/>
        </w:numPr>
        <w:tabs>
          <w:tab w:leader="none" w:pos="707" w:val="left"/>
        </w:tabs>
        <w:ind w:hanging="0" w:left="707" w:right="0"/>
      </w:pPr>
      <w:bookmarkStart w:id="0" w:name="header"/>
      <w:bookmarkEnd w:id="0"/>
      <w:r>
        <w:rPr>
          <w:rFonts w:ascii="Times New Roman" w:hAnsi="Times New Roman"/>
          <w:b/>
          <w:i w:val="false"/>
          <w:caps w:val="false"/>
          <w:smallCaps w:val="false"/>
          <w:color w:val="6600CC"/>
          <w:spacing w:val="0"/>
          <w:sz w:val="28"/>
          <w:u w:val="single"/>
        </w:rPr>
        <w:t>Login</w:t>
      </w:r>
    </w:p>
    <w:p>
      <w:pPr>
        <w:sectPr>
          <w:type w:val="nextPage"/>
          <w:pgSz w:h="15840" w:w="12240"/>
          <w:pgMar w:bottom="1134" w:footer="0" w:gutter="0" w:header="0" w:left="1134" w:right="1134" w:top="1134"/>
          <w:pgNumType w:fmt="decimal"/>
          <w:formProt w:val="false"/>
          <w:textDirection w:val="lrTb"/>
        </w:sectPr>
      </w:pPr>
    </w:p>
    <w:p>
      <w:pPr>
        <w:pStyle w:val="style17"/>
        <w:spacing w:after="0" w:before="0"/>
        <w:ind w:hanging="0" w:left="707" w:right="0"/>
      </w:pPr>
      <w:r>
        <w:rPr/>
        <w:t>The steps to login.</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selects the log in function.</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is taken to the log in page.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is prompted for their login ID and password.</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enters their log in ID and password into the proper fields.</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selects enter.</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system validates user’s log in ID and password information.</w:t>
      </w:r>
    </w:p>
    <w:p>
      <w:pPr>
        <w:pStyle w:val="style17"/>
        <w:numPr>
          <w:ilvl w:val="1"/>
          <w:numId w:val="1"/>
        </w:numPr>
        <w:tabs>
          <w:tab w:leader="none" w:pos="1414" w:val="left"/>
        </w:tabs>
        <w:ind w:hanging="0" w:left="1414" w:right="0"/>
      </w:pPr>
      <w:r>
        <w:rPr>
          <w:rFonts w:ascii="Times New Roman" w:hAnsi="Times New Roman"/>
          <w:b w:val="false"/>
          <w:i w:val="false"/>
          <w:caps w:val="false"/>
          <w:smallCaps w:val="false"/>
          <w:color w:val="000000"/>
          <w:spacing w:val="0"/>
          <w:sz w:val="28"/>
        </w:rPr>
        <w:t>The system accepts user’s log in ID and password information.</w:t>
      </w:r>
    </w:p>
    <w:p>
      <w:pPr>
        <w:pStyle w:val="style17"/>
        <w:ind w:hanging="0" w:left="1127" w:right="0"/>
        <w:jc w:val="both"/>
      </w:pPr>
      <w:r>
        <w:rPr>
          <w:rFonts w:ascii="Times New Roman" w:hAnsi="Times New Roman"/>
          <w:b w:val="false"/>
          <w:i w:val="false"/>
          <w:caps w:val="false"/>
          <w:smallCaps w:val="false"/>
          <w:color w:val="780000"/>
          <w:spacing w:val="0"/>
          <w:sz w:val="28"/>
        </w:rPr>
        <w:t>If the system does not allow the log in please see your manager or IT professional</w:t>
      </w:r>
    </w:p>
    <w:p>
      <w:pPr>
        <w:sectPr>
          <w:type w:val="continuous"/>
          <w:pgSz w:h="15840" w:w="12240"/>
          <w:pgMar w:bottom="1134" w:footer="0" w:gutter="0" w:header="0" w:left="1134" w:right="1134" w:top="1134"/>
          <w:formProt w:val="false"/>
          <w:textDirection w:val="lrTb"/>
        </w:sectPr>
      </w:pPr>
    </w:p>
    <w:p>
      <w:pPr>
        <w:pStyle w:val="style17"/>
        <w:numPr>
          <w:ilvl w:val="0"/>
          <w:numId w:val="1"/>
        </w:numPr>
        <w:tabs>
          <w:tab w:leader="none" w:pos="707" w:val="left"/>
        </w:tabs>
        <w:ind w:hanging="0" w:left="707" w:right="0"/>
      </w:pPr>
      <w:bookmarkStart w:id="1" w:name="header1"/>
      <w:bookmarkEnd w:id="1"/>
      <w:r>
        <w:rPr>
          <w:rFonts w:ascii="Times New Roman" w:cs="Times New Roman" w:eastAsia="Times New Roman" w:hAnsi="Times New Roman"/>
          <w:b/>
          <w:bCs w:val="false"/>
          <w:i w:val="false"/>
          <w:iCs w:val="false"/>
          <w:caps w:val="false"/>
          <w:smallCaps w:val="false"/>
          <w:color w:val="6600CC"/>
          <w:spacing w:val="0"/>
          <w:sz w:val="28"/>
          <w:szCs w:val="28"/>
          <w:u w:val="single"/>
        </w:rPr>
        <w:t>Change Password</w:t>
      </w:r>
    </w:p>
    <w:p>
      <w:pPr>
        <w:sectPr>
          <w:type w:val="continuous"/>
          <w:pgSz w:h="15840" w:w="12240"/>
          <w:pgMar w:bottom="1134" w:footer="0" w:gutter="0" w:header="0" w:left="1134" w:right="1134" w:top="1134"/>
          <w:pgNumType w:fmt="decimal"/>
          <w:formProt w:val="false"/>
          <w:textDirection w:val="lrTb"/>
        </w:sectPr>
      </w:pPr>
    </w:p>
    <w:p>
      <w:pPr>
        <w:pStyle w:val="style17"/>
        <w:ind w:hanging="0" w:left="1127" w:right="0"/>
        <w:jc w:val="both"/>
      </w:pPr>
      <w:bookmarkStart w:id="2" w:name="sub"/>
      <w:bookmarkEnd w:id="2"/>
      <w:r>
        <w:rPr>
          <w:color w:val="000000"/>
        </w:rPr>
        <w:br/>
        <w:t>Once logged into the system check change Password located on the right of the screen. Once this is done the system will show the "Change your password" page. Here you will enter the new password. Any password must be at least eight characters long. At any time during the process you may "log out" or "exit" while changing your password.</w:t>
      </w:r>
    </w:p>
    <w:p>
      <w:pPr>
        <w:pStyle w:val="style17"/>
        <w:spacing w:after="0" w:before="0"/>
        <w:ind w:hanging="0" w:left="707" w:right="0"/>
      </w:pPr>
      <w:r>
        <w:rPr>
          <w:rFonts w:ascii="Times New Roman" w:hAnsi="Times New Roman"/>
          <w:b w:val="false"/>
          <w:i w:val="false"/>
          <w:caps w:val="false"/>
          <w:smallCaps w:val="false"/>
          <w:color w:val="000000"/>
          <w:spacing w:val="0"/>
          <w:sz w:val="28"/>
        </w:rPr>
        <w:t>Steps to change password:</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Enter new password in the first text field.</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Re-enter the new password in the second field.</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Click change password.</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Click "ok" on the pop up conformation.</w:t>
      </w:r>
    </w:p>
    <w:p>
      <w:pPr>
        <w:pStyle w:val="style17"/>
        <w:spacing w:after="0" w:before="0"/>
        <w:ind w:hanging="0" w:left="707" w:right="0"/>
      </w:pPr>
      <w:r>
        <w:rPr>
          <w:rFonts w:ascii="Times New Roman" w:hAnsi="Times New Roman"/>
          <w:b w:val="false"/>
          <w:i w:val="false"/>
          <w:caps w:val="false"/>
          <w:smallCaps w:val="false"/>
          <w:color w:val="000000"/>
          <w:spacing w:val="0"/>
          <w:sz w:val="28"/>
        </w:rPr>
        <w:br/>
      </w:r>
      <w:bookmarkStart w:id="3" w:name="header2"/>
      <w:bookmarkEnd w:id="3"/>
      <w:r>
        <w:rPr>
          <w:rFonts w:ascii="Times New Roman" w:hAnsi="Times New Roman"/>
          <w:b/>
          <w:i w:val="false"/>
          <w:caps w:val="false"/>
          <w:smallCaps w:val="false"/>
          <w:color w:val="780000"/>
          <w:spacing w:val="0"/>
          <w:sz w:val="28"/>
          <w:u w:val="single"/>
        </w:rPr>
        <w:t>ERRORS:</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500000"/>
          <w:spacing w:val="0"/>
          <w:sz w:val="28"/>
        </w:rPr>
        <w:t>Password must be at least 8 digits:</w:t>
      </w:r>
      <w:r>
        <w:rPr>
          <w:rFonts w:ascii="Times New Roman" w:hAnsi="Times New Roman"/>
          <w:b w:val="false"/>
          <w:i w:val="false"/>
          <w:caps w:val="false"/>
          <w:smallCaps w:val="false"/>
          <w:color w:val="500000"/>
          <w:spacing w:val="0"/>
          <w:sz w:val="28"/>
        </w:rPr>
        <w:t> This error notifies the user the entered password is too short. To continue:</w:t>
      </w:r>
    </w:p>
    <w:p>
      <w:pPr>
        <w:pStyle w:val="style17"/>
        <w:numPr>
          <w:ilvl w:val="2"/>
          <w:numId w:val="1"/>
        </w:numPr>
        <w:tabs>
          <w:tab w:leader="none" w:pos="2121" w:val="left"/>
        </w:tabs>
        <w:spacing w:after="0" w:before="0"/>
        <w:ind w:hanging="0" w:left="2121" w:right="0"/>
      </w:pPr>
      <w:r>
        <w:rPr>
          <w:rFonts w:ascii="Times New Roman" w:hAnsi="Times New Roman"/>
          <w:b w:val="false"/>
          <w:i w:val="false"/>
          <w:caps w:val="false"/>
          <w:smallCaps w:val="false"/>
          <w:color w:val="500000"/>
          <w:spacing w:val="0"/>
          <w:sz w:val="28"/>
        </w:rPr>
        <w:t>Click "ok"</w:t>
      </w:r>
    </w:p>
    <w:p>
      <w:pPr>
        <w:pStyle w:val="style17"/>
        <w:numPr>
          <w:ilvl w:val="2"/>
          <w:numId w:val="1"/>
        </w:numPr>
        <w:tabs>
          <w:tab w:leader="none" w:pos="2121" w:val="left"/>
        </w:tabs>
        <w:spacing w:after="0" w:before="0"/>
        <w:ind w:hanging="0" w:left="2121" w:right="0"/>
      </w:pPr>
      <w:r>
        <w:rPr>
          <w:rFonts w:ascii="Times New Roman" w:hAnsi="Times New Roman"/>
          <w:b w:val="false"/>
          <w:i w:val="false"/>
          <w:caps w:val="false"/>
          <w:smallCaps w:val="false"/>
          <w:color w:val="500000"/>
          <w:spacing w:val="0"/>
          <w:sz w:val="28"/>
        </w:rPr>
        <w:t>Enter a password that is at least 8 characters long.</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500000"/>
          <w:spacing w:val="0"/>
          <w:sz w:val="28"/>
        </w:rPr>
        <w:t>Passwords do not match:</w:t>
      </w:r>
      <w:r>
        <w:rPr>
          <w:rFonts w:ascii="Times New Roman" w:hAnsi="Times New Roman"/>
          <w:b w:val="false"/>
          <w:i w:val="false"/>
          <w:caps w:val="false"/>
          <w:smallCaps w:val="false"/>
          <w:color w:val="500000"/>
          <w:spacing w:val="0"/>
          <w:sz w:val="28"/>
        </w:rPr>
        <w:t> This error notifies the user conformation password does not match the "new password".</w:t>
      </w:r>
    </w:p>
    <w:p>
      <w:pPr>
        <w:pStyle w:val="style17"/>
        <w:numPr>
          <w:ilvl w:val="2"/>
          <w:numId w:val="1"/>
        </w:numPr>
        <w:tabs>
          <w:tab w:leader="none" w:pos="2121" w:val="left"/>
        </w:tabs>
        <w:spacing w:after="0" w:before="0"/>
        <w:ind w:hanging="0" w:left="2121" w:right="0"/>
      </w:pPr>
      <w:r>
        <w:rPr>
          <w:rFonts w:ascii="Times New Roman" w:hAnsi="Times New Roman"/>
          <w:b w:val="false"/>
          <w:i w:val="false"/>
          <w:caps w:val="false"/>
          <w:smallCaps w:val="false"/>
          <w:color w:val="500000"/>
          <w:spacing w:val="0"/>
          <w:sz w:val="28"/>
        </w:rPr>
        <w:t>Click "ok"</w:t>
      </w:r>
    </w:p>
    <w:p>
      <w:pPr>
        <w:pStyle w:val="style17"/>
        <w:numPr>
          <w:ilvl w:val="2"/>
          <w:numId w:val="1"/>
        </w:numPr>
        <w:tabs>
          <w:tab w:leader="none" w:pos="2121" w:val="left"/>
        </w:tabs>
        <w:spacing w:after="0" w:before="0"/>
        <w:ind w:hanging="0" w:left="2121" w:right="0"/>
      </w:pPr>
      <w:r>
        <w:rPr>
          <w:rFonts w:ascii="Times New Roman" w:hAnsi="Times New Roman"/>
          <w:b w:val="false"/>
          <w:i w:val="false"/>
          <w:caps w:val="false"/>
          <w:smallCaps w:val="false"/>
          <w:color w:val="500000"/>
          <w:spacing w:val="0"/>
          <w:sz w:val="28"/>
        </w:rPr>
        <w:t>Re-enter the conformation password</w:t>
      </w:r>
    </w:p>
    <w:p>
      <w:pPr>
        <w:pStyle w:val="style17"/>
        <w:numPr>
          <w:ilvl w:val="2"/>
          <w:numId w:val="1"/>
        </w:numPr>
        <w:tabs>
          <w:tab w:leader="none" w:pos="2121" w:val="left"/>
        </w:tabs>
        <w:spacing w:after="0" w:before="0"/>
        <w:ind w:hanging="0" w:left="2121" w:right="0"/>
      </w:pPr>
      <w:r>
        <w:rPr>
          <w:rFonts w:ascii="Times New Roman" w:hAnsi="Times New Roman"/>
          <w:b w:val="false"/>
          <w:i w:val="false"/>
          <w:caps w:val="false"/>
          <w:smallCaps w:val="false"/>
          <w:color w:val="500000"/>
          <w:spacing w:val="0"/>
          <w:sz w:val="28"/>
        </w:rPr>
        <w:t>Click "change password"</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500000"/>
          <w:spacing w:val="0"/>
          <w:sz w:val="28"/>
        </w:rPr>
        <w:t>Password Required:</w:t>
      </w:r>
      <w:r>
        <w:rPr>
          <w:rFonts w:ascii="Times New Roman" w:hAnsi="Times New Roman"/>
          <w:b w:val="false"/>
          <w:i w:val="false"/>
          <w:caps w:val="false"/>
          <w:smallCaps w:val="false"/>
          <w:color w:val="500000"/>
          <w:spacing w:val="0"/>
          <w:sz w:val="28"/>
        </w:rPr>
        <w:t> A password was not entered:</w:t>
      </w:r>
    </w:p>
    <w:p>
      <w:pPr>
        <w:pStyle w:val="style17"/>
        <w:numPr>
          <w:ilvl w:val="2"/>
          <w:numId w:val="1"/>
        </w:numPr>
        <w:tabs>
          <w:tab w:leader="none" w:pos="2121" w:val="left"/>
        </w:tabs>
        <w:spacing w:after="0" w:before="0"/>
        <w:ind w:hanging="0" w:left="2121" w:right="0"/>
      </w:pPr>
      <w:r>
        <w:rPr>
          <w:rFonts w:ascii="Times New Roman" w:hAnsi="Times New Roman"/>
          <w:b w:val="false"/>
          <w:i w:val="false"/>
          <w:caps w:val="false"/>
          <w:smallCaps w:val="false"/>
          <w:color w:val="500000"/>
          <w:spacing w:val="0"/>
          <w:sz w:val="28"/>
        </w:rPr>
        <w:t>Enter a password into the "new password" field</w:t>
      </w:r>
    </w:p>
    <w:p>
      <w:pPr>
        <w:pStyle w:val="style17"/>
        <w:numPr>
          <w:ilvl w:val="2"/>
          <w:numId w:val="1"/>
        </w:numPr>
        <w:tabs>
          <w:tab w:leader="none" w:pos="2121" w:val="left"/>
        </w:tabs>
        <w:spacing w:after="0" w:before="0"/>
        <w:ind w:hanging="0" w:left="2121" w:right="0"/>
      </w:pPr>
      <w:r>
        <w:rPr>
          <w:rFonts w:ascii="Times New Roman" w:hAnsi="Times New Roman"/>
          <w:b w:val="false"/>
          <w:i w:val="false"/>
          <w:caps w:val="false"/>
          <w:smallCaps w:val="false"/>
          <w:color w:val="500000"/>
          <w:spacing w:val="0"/>
          <w:sz w:val="28"/>
        </w:rPr>
        <w:t>Enter the same password just entered into the "Confirm password" field</w:t>
      </w:r>
    </w:p>
    <w:p>
      <w:pPr>
        <w:pStyle w:val="style17"/>
        <w:numPr>
          <w:ilvl w:val="2"/>
          <w:numId w:val="1"/>
        </w:numPr>
        <w:tabs>
          <w:tab w:leader="none" w:pos="2121" w:val="left"/>
        </w:tabs>
        <w:spacing w:after="0" w:before="0"/>
        <w:ind w:hanging="0" w:left="2121" w:right="0"/>
      </w:pPr>
      <w:r>
        <w:rPr>
          <w:rFonts w:ascii="Times New Roman" w:hAnsi="Times New Roman"/>
          <w:b w:val="false"/>
          <w:i w:val="false"/>
          <w:caps w:val="false"/>
          <w:smallCaps w:val="false"/>
          <w:color w:val="500000"/>
          <w:spacing w:val="0"/>
          <w:sz w:val="28"/>
        </w:rPr>
        <w:t>Click "change password"</w:t>
      </w:r>
    </w:p>
    <w:p>
      <w:pPr>
        <w:sectPr>
          <w:type w:val="continuous"/>
          <w:pgSz w:h="15840" w:w="12240"/>
          <w:pgMar w:bottom="1134" w:footer="0" w:gutter="0" w:header="0" w:left="1134" w:right="1134" w:top="1134"/>
          <w:formProt w:val="false"/>
          <w:textDirection w:val="lrTb"/>
        </w:sectPr>
      </w:pPr>
    </w:p>
    <w:p>
      <w:pPr>
        <w:pStyle w:val="style17"/>
        <w:spacing w:after="0" w:before="0"/>
        <w:ind w:hanging="0" w:left="707" w:right="0"/>
      </w:pPr>
      <w:r>
        <w:rPr>
          <w:rFonts w:ascii="Times New Roman" w:cs="Times New Roman" w:eastAsia="Times New Roman" w:hAnsi="Times New Roman"/>
          <w:b w:val="false"/>
          <w:bCs w:val="false"/>
          <w:i w:val="false"/>
          <w:iCs w:val="false"/>
          <w:caps w:val="false"/>
          <w:smallCaps w:val="false"/>
          <w:color w:val="000000"/>
          <w:spacing w:val="0"/>
          <w:sz w:val="28"/>
          <w:szCs w:val="28"/>
        </w:rPr>
      </w:r>
    </w:p>
    <w:p>
      <w:pPr>
        <w:pStyle w:val="style17"/>
        <w:numPr>
          <w:ilvl w:val="0"/>
          <w:numId w:val="1"/>
        </w:numPr>
        <w:tabs>
          <w:tab w:leader="none" w:pos="707" w:val="left"/>
        </w:tabs>
        <w:ind w:hanging="0" w:left="707" w:right="0"/>
      </w:pPr>
      <w:bookmarkStart w:id="4" w:name="header3"/>
      <w:bookmarkEnd w:id="4"/>
      <w:r>
        <w:rPr>
          <w:rFonts w:ascii="Times New Roman" w:hAnsi="Times New Roman"/>
          <w:b/>
          <w:i w:val="false"/>
          <w:caps w:val="false"/>
          <w:smallCaps w:val="false"/>
          <w:color w:val="6600CC"/>
          <w:spacing w:val="0"/>
          <w:sz w:val="28"/>
          <w:u w:val="single"/>
        </w:rPr>
        <w:t>Journal</w:t>
      </w:r>
    </w:p>
    <w:p>
      <w:pPr>
        <w:sectPr>
          <w:type w:val="continuous"/>
          <w:pgSz w:h="15840" w:w="12240"/>
          <w:pgMar w:bottom="1134" w:footer="0" w:gutter="0" w:header="0" w:left="1134" w:right="1134" w:top="1134"/>
          <w:pgNumType w:fmt="decimal"/>
          <w:formProt w:val="false"/>
          <w:textDirection w:val="lrTb"/>
        </w:sectPr>
      </w:pPr>
    </w:p>
    <w:p>
      <w:pPr>
        <w:pStyle w:val="style17"/>
        <w:spacing w:after="0" w:before="0"/>
        <w:ind w:hanging="0" w:left="707" w:right="0"/>
      </w:pPr>
      <w:bookmarkStart w:id="5" w:name="sub1"/>
      <w:bookmarkEnd w:id="5"/>
      <w:r>
        <w:rPr/>
        <w:t>A journal entry is composed of 7 parts.</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Select date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Add description of the entry</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At least 2 accounts that have been selected from the drop down menu under the account tab.</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A debit must be selected for at least one account</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A credit must be selected for at least one account</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An amount of money must be entered for each account that is debited and credit. The amounts that you have entered must be equal. In the case that there are multiple debits and credits the amounts entered as debit must be equal to the amount of credits.</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last thing to be done is to upload a source document by clicking "choose File". This will open a new window that will allow you to select a file from any folder/file that is an image. Currently the application does not support multiple file upload to work around this zip up files into an archive then upload the archive</w:t>
      </w:r>
    </w:p>
    <w:p>
      <w:pPr>
        <w:pStyle w:val="style17"/>
        <w:ind w:hanging="0" w:left="707" w:right="0"/>
      </w:pPr>
      <w:r>
        <w:rPr/>
      </w:r>
    </w:p>
    <w:p>
      <w:pPr>
        <w:pStyle w:val="style17"/>
        <w:ind w:hanging="0" w:left="1127" w:right="0"/>
        <w:jc w:val="both"/>
      </w:pPr>
      <w:r>
        <w:rPr>
          <w:rFonts w:ascii="Times New Roman" w:hAnsi="Times New Roman"/>
          <w:b w:val="false"/>
          <w:i w:val="false"/>
          <w:caps w:val="false"/>
          <w:smallCaps w:val="false"/>
          <w:color w:val="000000"/>
          <w:spacing w:val="0"/>
          <w:sz w:val="28"/>
        </w:rPr>
        <w:t>To complete the journal entry click "Submit". A window will then appear asking for conformation. Click "Ok" to submit the entry for approval by the management.</w:t>
      </w:r>
    </w:p>
    <w:p>
      <w:pPr>
        <w:pStyle w:val="style17"/>
        <w:spacing w:after="0" w:before="0"/>
        <w:ind w:hanging="0" w:left="707" w:right="0"/>
      </w:pPr>
      <w:r>
        <w:rPr>
          <w:rFonts w:ascii="Times New Roman" w:hAnsi="Times New Roman"/>
          <w:b w:val="false"/>
          <w:i w:val="false"/>
          <w:caps w:val="false"/>
          <w:smallCaps w:val="false"/>
          <w:color w:val="000000"/>
          <w:spacing w:val="0"/>
          <w:sz w:val="28"/>
        </w:rPr>
        <w:br/>
      </w:r>
      <w:bookmarkStart w:id="6" w:name="header4"/>
      <w:bookmarkEnd w:id="6"/>
      <w:r>
        <w:rPr>
          <w:rFonts w:ascii="Times New Roman" w:hAnsi="Times New Roman"/>
          <w:b/>
          <w:i w:val="false"/>
          <w:caps w:val="false"/>
          <w:smallCaps w:val="false"/>
          <w:color w:val="780000"/>
          <w:spacing w:val="0"/>
          <w:sz w:val="28"/>
          <w:u w:val="single"/>
        </w:rPr>
        <w:t>ERRORS:</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500000"/>
          <w:spacing w:val="0"/>
          <w:sz w:val="28"/>
        </w:rPr>
        <w:t>"Must enter a date"</w:t>
      </w:r>
      <w:r>
        <w:rPr>
          <w:rFonts w:ascii="Times New Roman" w:hAnsi="Times New Roman"/>
          <w:b w:val="false"/>
          <w:i w:val="false"/>
          <w:caps w:val="false"/>
          <w:smallCaps w:val="false"/>
          <w:color w:val="500000"/>
          <w:spacing w:val="0"/>
          <w:sz w:val="28"/>
        </w:rPr>
        <w:t> --- click "OK"; enter a date in the date field</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500000"/>
          <w:spacing w:val="0"/>
          <w:sz w:val="28"/>
        </w:rPr>
        <w:t>"Must have a description"</w:t>
      </w:r>
      <w:r>
        <w:rPr>
          <w:rFonts w:ascii="Times New Roman" w:hAnsi="Times New Roman"/>
          <w:b w:val="false"/>
          <w:i w:val="false"/>
          <w:caps w:val="false"/>
          <w:smallCaps w:val="false"/>
          <w:color w:val="500000"/>
          <w:spacing w:val="0"/>
          <w:sz w:val="28"/>
        </w:rPr>
        <w:t> --- click "OK"; enter a description in the description field</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500000"/>
          <w:spacing w:val="0"/>
          <w:sz w:val="28"/>
        </w:rPr>
        <w:t>"Must have at least 1 credit and one debit"</w:t>
      </w:r>
      <w:r>
        <w:rPr>
          <w:rFonts w:ascii="Times New Roman" w:hAnsi="Times New Roman"/>
          <w:b w:val="false"/>
          <w:i w:val="false"/>
          <w:caps w:val="false"/>
          <w:smallCaps w:val="false"/>
          <w:color w:val="500000"/>
          <w:spacing w:val="0"/>
          <w:sz w:val="28"/>
        </w:rPr>
        <w:t> --- Select a debit for one account; Select a credit for one account</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500000"/>
          <w:spacing w:val="0"/>
          <w:sz w:val="28"/>
        </w:rPr>
        <w:t>"Missing account"</w:t>
      </w:r>
      <w:r>
        <w:rPr>
          <w:rFonts w:ascii="Times New Roman" w:hAnsi="Times New Roman"/>
          <w:b w:val="false"/>
          <w:i w:val="false"/>
          <w:caps w:val="false"/>
          <w:smallCaps w:val="false"/>
          <w:color w:val="500000"/>
          <w:spacing w:val="0"/>
          <w:sz w:val="28"/>
        </w:rPr>
        <w:t> --- select an account for every debit and credit</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500000"/>
          <w:spacing w:val="0"/>
          <w:sz w:val="28"/>
        </w:rPr>
        <w:t>"Missing amount"</w:t>
      </w:r>
      <w:r>
        <w:rPr>
          <w:rFonts w:ascii="Times New Roman" w:hAnsi="Times New Roman"/>
          <w:b w:val="false"/>
          <w:i w:val="false"/>
          <w:caps w:val="false"/>
          <w:smallCaps w:val="false"/>
          <w:color w:val="500000"/>
          <w:spacing w:val="0"/>
          <w:sz w:val="28"/>
        </w:rPr>
        <w:t> --- enter an amount for every debit and credit</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500000"/>
          <w:spacing w:val="0"/>
          <w:sz w:val="28"/>
        </w:rPr>
        <w:t>"Debit/Credit must be equal"</w:t>
      </w:r>
      <w:r>
        <w:rPr>
          <w:rFonts w:ascii="Times New Roman" w:hAnsi="Times New Roman"/>
          <w:b w:val="false"/>
          <w:i w:val="false"/>
          <w:caps w:val="false"/>
          <w:smallCaps w:val="false"/>
          <w:color w:val="500000"/>
          <w:spacing w:val="0"/>
          <w:sz w:val="28"/>
        </w:rPr>
        <w:t> --- make sure that the credit and debit values equal each other</w:t>
      </w:r>
    </w:p>
    <w:p>
      <w:pPr>
        <w:sectPr>
          <w:type w:val="continuous"/>
          <w:pgSz w:h="15840" w:w="12240"/>
          <w:pgMar w:bottom="1134" w:footer="0" w:gutter="0" w:header="0" w:left="1134" w:right="1134" w:top="1134"/>
          <w:formProt w:val="false"/>
          <w:textDirection w:val="lrTb"/>
        </w:sectPr>
      </w:pPr>
    </w:p>
    <w:p>
      <w:pPr>
        <w:pStyle w:val="style17"/>
        <w:spacing w:after="0" w:before="0"/>
        <w:ind w:hanging="0" w:left="707" w:right="0"/>
      </w:pPr>
      <w:r>
        <w:rPr>
          <w:rFonts w:ascii="Times New Roman" w:cs="Times New Roman" w:eastAsia="Times New Roman" w:hAnsi="Times New Roman"/>
          <w:b w:val="false"/>
          <w:bCs w:val="false"/>
          <w:i w:val="false"/>
          <w:iCs w:val="false"/>
          <w:caps w:val="false"/>
          <w:smallCaps w:val="false"/>
          <w:color w:val="000000"/>
          <w:spacing w:val="0"/>
          <w:sz w:val="28"/>
          <w:szCs w:val="28"/>
        </w:rPr>
      </w:r>
    </w:p>
    <w:p>
      <w:pPr>
        <w:pStyle w:val="style17"/>
        <w:numPr>
          <w:ilvl w:val="0"/>
          <w:numId w:val="1"/>
        </w:numPr>
        <w:tabs>
          <w:tab w:leader="none" w:pos="707" w:val="left"/>
        </w:tabs>
        <w:ind w:hanging="0" w:left="707" w:right="0"/>
      </w:pPr>
      <w:bookmarkStart w:id="7" w:name="header5"/>
      <w:bookmarkEnd w:id="7"/>
      <w:r>
        <w:rPr>
          <w:rFonts w:ascii="Times New Roman" w:hAnsi="Times New Roman"/>
          <w:b/>
          <w:i w:val="false"/>
          <w:caps w:val="false"/>
          <w:smallCaps w:val="false"/>
          <w:color w:val="6600CC"/>
          <w:spacing w:val="0"/>
          <w:sz w:val="28"/>
          <w:u w:val="single"/>
        </w:rPr>
        <w:t>Add new Accounts</w:t>
      </w:r>
    </w:p>
    <w:p>
      <w:pPr>
        <w:sectPr>
          <w:type w:val="continuous"/>
          <w:pgSz w:h="15840" w:w="12240"/>
          <w:pgMar w:bottom="1134" w:footer="0" w:gutter="0" w:header="0" w:left="1134" w:right="1134" w:top="1134"/>
          <w:pgNumType w:fmt="decimal"/>
          <w:formProt w:val="false"/>
          <w:textDirection w:val="lrTb"/>
        </w:sectPr>
      </w:pPr>
    </w:p>
    <w:p>
      <w:pPr>
        <w:pStyle w:val="style17"/>
        <w:numPr>
          <w:ilvl w:val="1"/>
          <w:numId w:val="1"/>
        </w:numPr>
        <w:tabs>
          <w:tab w:leader="none" w:pos="1414" w:val="left"/>
        </w:tabs>
        <w:spacing w:after="0" w:before="0"/>
        <w:ind w:hanging="0" w:left="1414" w:right="0"/>
      </w:pPr>
      <w:bookmarkStart w:id="8" w:name="sub2"/>
      <w:bookmarkEnd w:id="8"/>
      <w:r>
        <w:rPr/>
        <w:t>The user selects the add new Account from the Account tool bar.</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must enter "account name".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must enter "account code".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must enter "beginning balance".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must enter "description of account".</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must select "normal balance".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must select "type".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must select "category".</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must select "is inventory".</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user must click "add account".</w:t>
      </w:r>
    </w:p>
    <w:p>
      <w:pPr>
        <w:pStyle w:val="style17"/>
        <w:spacing w:after="0" w:before="0"/>
        <w:ind w:hanging="0" w:left="707" w:right="0"/>
      </w:pPr>
      <w:r>
        <w:rPr>
          <w:rFonts w:ascii="Times New Roman" w:hAnsi="Times New Roman"/>
          <w:b w:val="false"/>
          <w:i w:val="false"/>
          <w:caps w:val="false"/>
          <w:smallCaps w:val="false"/>
          <w:color w:val="000000"/>
          <w:spacing w:val="0"/>
          <w:sz w:val="28"/>
        </w:rPr>
        <w:br/>
      </w:r>
      <w:bookmarkStart w:id="9" w:name="header6"/>
      <w:bookmarkEnd w:id="9"/>
      <w:r>
        <w:rPr>
          <w:rFonts w:ascii="Times New Roman" w:hAnsi="Times New Roman"/>
          <w:b/>
          <w:i w:val="false"/>
          <w:caps w:val="false"/>
          <w:smallCaps w:val="false"/>
          <w:color w:val="780000"/>
          <w:spacing w:val="0"/>
          <w:sz w:val="28"/>
          <w:u w:val="single"/>
        </w:rPr>
        <w:t>ERRORS:</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"Name must Be valid" --- click "ok" and enter a "account name".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enter a code" --- click "ok" and enter a "account code.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enter a Beginning Balance" --- click "ok" and enter a "beginning balance".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have a description" --- click "ok" and enter a "description".</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have a Normal Balance" --- click "ok" and select a "normal balance".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select a type" --- click "ok" and select a "type".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select a category" --- click "ok" and select a "category".</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select is inventory" --- click "ok" and select a "is inventory".</w:t>
      </w:r>
    </w:p>
    <w:p>
      <w:pPr>
        <w:sectPr>
          <w:type w:val="continuous"/>
          <w:pgSz w:h="15840" w:w="12240"/>
          <w:pgMar w:bottom="1134" w:footer="0" w:gutter="0" w:header="0" w:left="1134" w:right="1134" w:top="1134"/>
          <w:formProt w:val="false"/>
          <w:textDirection w:val="lrTb"/>
        </w:sectPr>
      </w:pPr>
    </w:p>
    <w:p>
      <w:pPr>
        <w:pStyle w:val="style17"/>
        <w:spacing w:after="0" w:before="0"/>
        <w:ind w:hanging="0" w:left="707" w:right="0"/>
      </w:pPr>
      <w:r>
        <w:rPr>
          <w:rFonts w:ascii="Times New Roman" w:cs="Times New Roman" w:eastAsia="Times New Roman" w:hAnsi="Times New Roman"/>
          <w:b w:val="false"/>
          <w:bCs w:val="false"/>
          <w:i w:val="false"/>
          <w:iCs w:val="false"/>
          <w:caps w:val="false"/>
          <w:smallCaps w:val="false"/>
          <w:color w:val="000000"/>
          <w:spacing w:val="0"/>
          <w:sz w:val="28"/>
          <w:szCs w:val="28"/>
        </w:rPr>
      </w:r>
    </w:p>
    <w:p>
      <w:pPr>
        <w:pStyle w:val="style17"/>
        <w:numPr>
          <w:ilvl w:val="0"/>
          <w:numId w:val="1"/>
        </w:numPr>
        <w:tabs>
          <w:tab w:leader="none" w:pos="707" w:val="left"/>
        </w:tabs>
        <w:ind w:hanging="0" w:left="707" w:right="0"/>
      </w:pPr>
      <w:bookmarkStart w:id="10" w:name="header7"/>
      <w:bookmarkEnd w:id="10"/>
      <w:r>
        <w:rPr>
          <w:rFonts w:ascii="Times New Roman" w:hAnsi="Times New Roman"/>
          <w:b/>
          <w:i w:val="false"/>
          <w:caps w:val="false"/>
          <w:smallCaps w:val="false"/>
          <w:color w:val="6600CC"/>
          <w:spacing w:val="0"/>
          <w:sz w:val="28"/>
          <w:u w:val="single"/>
        </w:rPr>
        <w:t>Chart Of Accounts</w:t>
      </w:r>
    </w:p>
    <w:p>
      <w:pPr>
        <w:sectPr>
          <w:type w:val="continuous"/>
          <w:pgSz w:h="15840" w:w="12240"/>
          <w:pgMar w:bottom="1134" w:footer="0" w:gutter="0" w:header="0" w:left="1134" w:right="1134" w:top="1134"/>
          <w:pgNumType w:fmt="decimal"/>
          <w:formProt w:val="false"/>
          <w:textDirection w:val="lrTb"/>
        </w:sectPr>
      </w:pPr>
    </w:p>
    <w:p>
      <w:pPr>
        <w:pStyle w:val="style17"/>
        <w:numPr>
          <w:ilvl w:val="1"/>
          <w:numId w:val="1"/>
        </w:numPr>
        <w:tabs>
          <w:tab w:leader="none" w:pos="1414" w:val="left"/>
        </w:tabs>
        <w:spacing w:after="0" w:before="0"/>
        <w:ind w:hanging="0" w:left="1414" w:right="0"/>
      </w:pPr>
      <w:bookmarkStart w:id="11" w:name="sub3"/>
      <w:bookmarkEnd w:id="11"/>
      <w:r>
        <w:rPr>
          <w:b/>
        </w:rPr>
        <w:t>Chart of accounts ---</w:t>
      </w:r>
      <w:r>
        <w:rPr/>
        <w:t> Can be accessed from the tool bar. Once accessed, click "view" to view the account ledger for a specific account</w:t>
      </w:r>
    </w:p>
    <w:p>
      <w:pPr>
        <w:pStyle w:val="style17"/>
        <w:numPr>
          <w:ilvl w:val="1"/>
          <w:numId w:val="1"/>
        </w:numPr>
        <w:tabs>
          <w:tab w:leader="none" w:pos="1414" w:val="left"/>
        </w:tabs>
        <w:spacing w:after="0" w:before="0"/>
        <w:ind w:hanging="0" w:left="1414" w:right="0"/>
      </w:pPr>
      <w:r>
        <w:rPr>
          <w:rFonts w:ascii="Times New Roman" w:hAnsi="Times New Roman"/>
          <w:b/>
          <w:i w:val="false"/>
          <w:caps w:val="false"/>
          <w:smallCaps w:val="false"/>
          <w:color w:val="000000"/>
          <w:spacing w:val="0"/>
          <w:sz w:val="28"/>
        </w:rPr>
        <w:t>Account Ledger ---</w:t>
      </w:r>
      <w:r>
        <w:rPr>
          <w:rFonts w:ascii="Times New Roman" w:hAnsi="Times New Roman"/>
          <w:b w:val="false"/>
          <w:i w:val="false"/>
          <w:caps w:val="false"/>
          <w:smallCaps w:val="false"/>
          <w:color w:val="000000"/>
          <w:spacing w:val="0"/>
          <w:sz w:val="28"/>
        </w:rPr>
        <w:t>Contains detailed information about a specific account's posted journal entries</w:t>
      </w:r>
    </w:p>
    <w:p>
      <w:pPr>
        <w:sectPr>
          <w:type w:val="continuous"/>
          <w:pgSz w:h="15840" w:w="12240"/>
          <w:pgMar w:bottom="1134" w:footer="0" w:gutter="0" w:header="0" w:left="1134" w:right="1134" w:top="1134"/>
          <w:formProt w:val="false"/>
          <w:textDirection w:val="lrTb"/>
        </w:sectPr>
      </w:pPr>
    </w:p>
    <w:p>
      <w:pPr>
        <w:pStyle w:val="style17"/>
        <w:numPr>
          <w:ilvl w:val="0"/>
          <w:numId w:val="1"/>
        </w:numPr>
        <w:tabs>
          <w:tab w:leader="none" w:pos="707" w:val="left"/>
        </w:tabs>
        <w:ind w:hanging="0" w:left="707" w:right="0"/>
      </w:pPr>
      <w:bookmarkStart w:id="12" w:name="header8"/>
      <w:bookmarkEnd w:id="12"/>
      <w:r>
        <w:rPr>
          <w:rFonts w:ascii="Times New Roman" w:cs="Times New Roman" w:eastAsia="Times New Roman" w:hAnsi="Times New Roman"/>
          <w:b/>
          <w:bCs w:val="false"/>
          <w:i w:val="false"/>
          <w:iCs w:val="false"/>
          <w:caps w:val="false"/>
          <w:smallCaps w:val="false"/>
          <w:color w:val="6600CC"/>
          <w:spacing w:val="0"/>
          <w:sz w:val="28"/>
          <w:szCs w:val="28"/>
          <w:u w:val="single"/>
        </w:rPr>
        <w:t>Add new Users</w:t>
      </w:r>
    </w:p>
    <w:p>
      <w:pPr>
        <w:sectPr>
          <w:type w:val="continuous"/>
          <w:pgSz w:h="15840" w:w="12240"/>
          <w:pgMar w:bottom="1134" w:footer="0" w:gutter="0" w:header="0" w:left="1134" w:right="1134" w:top="1134"/>
          <w:pgNumType w:fmt="decimal"/>
          <w:formProt w:val="false"/>
          <w:textDirection w:val="lrTb"/>
        </w:sectPr>
      </w:pPr>
    </w:p>
    <w:p>
      <w:pPr>
        <w:pStyle w:val="style17"/>
        <w:numPr>
          <w:ilvl w:val="1"/>
          <w:numId w:val="1"/>
        </w:numPr>
        <w:tabs>
          <w:tab w:leader="none" w:pos="1414" w:val="left"/>
        </w:tabs>
        <w:spacing w:after="0" w:before="0"/>
        <w:ind w:hanging="0" w:left="1414" w:right="0"/>
      </w:pPr>
      <w:bookmarkStart w:id="13" w:name="sub4"/>
      <w:bookmarkEnd w:id="13"/>
      <w:r>
        <w:rPr/>
        <w:t>The system will show all the users on the system</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manager will have the ability to "manage" the user accounts"</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manager selects "add new user"</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manager will add "user name"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manager will "set password"</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manager will "confirm password"</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manager will select "reset password on next login" (yes or no)</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manager will select "roles" for the new user</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The manager will select "add user" to submit the new user account</w:t>
      </w:r>
    </w:p>
    <w:p>
      <w:pPr>
        <w:pStyle w:val="style17"/>
        <w:spacing w:after="0" w:before="0"/>
        <w:ind w:hanging="0" w:left="707" w:right="0"/>
      </w:pPr>
      <w:r>
        <w:rPr>
          <w:rFonts w:ascii="Times New Roman" w:hAnsi="Times New Roman"/>
          <w:b w:val="false"/>
          <w:i w:val="false"/>
          <w:caps w:val="false"/>
          <w:smallCaps w:val="false"/>
          <w:color w:val="000000"/>
          <w:spacing w:val="0"/>
          <w:sz w:val="28"/>
        </w:rPr>
        <w:br/>
      </w:r>
      <w:bookmarkStart w:id="14" w:name="header9"/>
      <w:bookmarkEnd w:id="14"/>
      <w:r>
        <w:rPr>
          <w:rFonts w:ascii="Times New Roman" w:hAnsi="Times New Roman"/>
          <w:b/>
          <w:i w:val="false"/>
          <w:caps w:val="false"/>
          <w:smallCaps w:val="false"/>
          <w:color w:val="780000"/>
          <w:spacing w:val="0"/>
          <w:sz w:val="28"/>
          <w:u w:val="single"/>
        </w:rPr>
        <w:t>ERRORS:</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have a user name" --- click "ok" and enter a name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"Password must be at least 8 characters long" --- click "ok" and enter a password of at least 8 characters</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"Passwords don't match" --- click "ok" and enter a matching password</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have a password" --- click "ok" and enter a password</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choose a role" --- click "ok" and select a role for the user</w:t>
      </w:r>
    </w:p>
    <w:p>
      <w:pPr>
        <w:sectPr>
          <w:type w:val="continuous"/>
          <w:pgSz w:h="15840" w:w="12240"/>
          <w:pgMar w:bottom="1134" w:footer="0" w:gutter="0" w:header="0" w:left="1134" w:right="1134" w:top="1134"/>
          <w:formProt w:val="false"/>
          <w:textDirection w:val="lrTb"/>
        </w:sectPr>
      </w:pPr>
    </w:p>
    <w:p>
      <w:pPr>
        <w:pStyle w:val="style17"/>
        <w:spacing w:after="0" w:before="0"/>
        <w:ind w:hanging="0" w:left="707" w:right="0"/>
      </w:pPr>
      <w:r>
        <w:rPr>
          <w:rFonts w:ascii="Times New Roman" w:cs="Times New Roman" w:eastAsia="Times New Roman" w:hAnsi="Times New Roman"/>
          <w:b w:val="false"/>
          <w:bCs w:val="false"/>
          <w:i w:val="false"/>
          <w:iCs w:val="false"/>
          <w:caps w:val="false"/>
          <w:smallCaps w:val="false"/>
          <w:color w:val="000000"/>
          <w:spacing w:val="0"/>
          <w:sz w:val="28"/>
          <w:szCs w:val="28"/>
        </w:rPr>
      </w:r>
    </w:p>
    <w:p>
      <w:pPr>
        <w:pStyle w:val="style17"/>
        <w:numPr>
          <w:ilvl w:val="0"/>
          <w:numId w:val="1"/>
        </w:numPr>
        <w:tabs>
          <w:tab w:leader="none" w:pos="707" w:val="left"/>
        </w:tabs>
        <w:ind w:hanging="0" w:left="707" w:right="0"/>
      </w:pPr>
      <w:bookmarkStart w:id="15" w:name="header10"/>
      <w:bookmarkEnd w:id="15"/>
      <w:r>
        <w:rPr>
          <w:rFonts w:ascii="Times New Roman" w:hAnsi="Times New Roman"/>
          <w:b/>
          <w:i w:val="false"/>
          <w:caps w:val="false"/>
          <w:smallCaps w:val="false"/>
          <w:color w:val="6600CC"/>
          <w:spacing w:val="0"/>
          <w:sz w:val="28"/>
          <w:u w:val="single"/>
        </w:rPr>
        <w:t>Add new Categories</w:t>
      </w:r>
    </w:p>
    <w:p>
      <w:pPr>
        <w:sectPr>
          <w:type w:val="continuous"/>
          <w:pgSz w:h="15840" w:w="12240"/>
          <w:pgMar w:bottom="1134" w:footer="0" w:gutter="0" w:header="0" w:left="1134" w:right="1134" w:top="1134"/>
          <w:pgNumType w:fmt="decimal"/>
          <w:formProt w:val="false"/>
          <w:textDirection w:val="lrTb"/>
        </w:sectPr>
      </w:pPr>
    </w:p>
    <w:p>
      <w:pPr>
        <w:pStyle w:val="style17"/>
        <w:numPr>
          <w:ilvl w:val="1"/>
          <w:numId w:val="1"/>
        </w:numPr>
        <w:tabs>
          <w:tab w:leader="none" w:pos="1414" w:val="left"/>
        </w:tabs>
        <w:spacing w:after="0" w:before="0"/>
        <w:ind w:hanging="0" w:left="1414" w:right="0"/>
      </w:pPr>
      <w:bookmarkStart w:id="16" w:name="sub5"/>
      <w:bookmarkEnd w:id="16"/>
      <w:r>
        <w:rPr/>
        <w:t>Enter a "Name"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Enter a "Description"</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Click "Add category"</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Click "Ok" once the pop up conformation appears</w:t>
      </w:r>
    </w:p>
    <w:p>
      <w:pPr>
        <w:pStyle w:val="style17"/>
        <w:spacing w:after="0" w:before="0"/>
        <w:ind w:hanging="0" w:left="707" w:right="0"/>
      </w:pPr>
      <w:r>
        <w:rPr>
          <w:rFonts w:ascii="Times New Roman" w:hAnsi="Times New Roman"/>
          <w:b w:val="false"/>
          <w:i w:val="false"/>
          <w:caps w:val="false"/>
          <w:smallCaps w:val="false"/>
          <w:color w:val="000000"/>
          <w:spacing w:val="0"/>
          <w:sz w:val="28"/>
        </w:rPr>
        <w:br/>
      </w:r>
      <w:bookmarkStart w:id="17" w:name="header11"/>
      <w:bookmarkEnd w:id="17"/>
      <w:r>
        <w:rPr>
          <w:rFonts w:ascii="Times New Roman" w:hAnsi="Times New Roman"/>
          <w:b/>
          <w:i w:val="false"/>
          <w:caps w:val="false"/>
          <w:smallCaps w:val="false"/>
          <w:color w:val="780000"/>
          <w:spacing w:val="0"/>
          <w:sz w:val="28"/>
          <w:u w:val="single"/>
        </w:rPr>
        <w:t>ERRORS:</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enter a Name" --- click "ok" and enter a name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500000"/>
          <w:spacing w:val="0"/>
          <w:sz w:val="28"/>
        </w:rPr>
        <w:t>"Must have a description" --- click "ok" and enter a description</w:t>
      </w:r>
    </w:p>
    <w:p>
      <w:pPr>
        <w:sectPr>
          <w:type w:val="continuous"/>
          <w:pgSz w:h="15840" w:w="12240"/>
          <w:pgMar w:bottom="1134" w:footer="0" w:gutter="0" w:header="0" w:left="1134" w:right="1134" w:top="1134"/>
          <w:formProt w:val="false"/>
          <w:textDirection w:val="lrTb"/>
        </w:sectPr>
      </w:pPr>
    </w:p>
    <w:p>
      <w:pPr>
        <w:pStyle w:val="style17"/>
        <w:spacing w:after="0" w:before="0"/>
        <w:ind w:hanging="0" w:left="707" w:right="0"/>
      </w:pPr>
      <w:r>
        <w:rPr>
          <w:rFonts w:ascii="Times New Roman" w:cs="Times New Roman" w:eastAsia="Times New Roman" w:hAnsi="Times New Roman"/>
          <w:b w:val="false"/>
          <w:bCs w:val="false"/>
          <w:i w:val="false"/>
          <w:iCs w:val="false"/>
          <w:caps w:val="false"/>
          <w:smallCaps w:val="false"/>
          <w:color w:val="000000"/>
          <w:spacing w:val="0"/>
          <w:sz w:val="28"/>
          <w:szCs w:val="28"/>
        </w:rPr>
      </w:r>
    </w:p>
    <w:p>
      <w:pPr>
        <w:pStyle w:val="style17"/>
        <w:numPr>
          <w:ilvl w:val="0"/>
          <w:numId w:val="1"/>
        </w:numPr>
        <w:tabs>
          <w:tab w:leader="none" w:pos="707" w:val="left"/>
        </w:tabs>
        <w:ind w:hanging="0" w:left="707" w:right="0"/>
      </w:pPr>
      <w:bookmarkStart w:id="18" w:name="header12"/>
      <w:bookmarkEnd w:id="18"/>
      <w:r>
        <w:rPr>
          <w:rFonts w:ascii="Times New Roman" w:hAnsi="Times New Roman"/>
          <w:b/>
          <w:i w:val="false"/>
          <w:caps w:val="false"/>
          <w:smallCaps w:val="false"/>
          <w:color w:val="6600CC"/>
          <w:spacing w:val="0"/>
          <w:sz w:val="28"/>
          <w:u w:val="single"/>
        </w:rPr>
        <w:t>Reports</w:t>
      </w:r>
    </w:p>
    <w:p>
      <w:pPr>
        <w:sectPr>
          <w:type w:val="continuous"/>
          <w:pgSz w:h="15840" w:w="12240"/>
          <w:pgMar w:bottom="1134" w:footer="0" w:gutter="0" w:header="0" w:left="1134" w:right="1134" w:top="1134"/>
          <w:pgNumType w:fmt="decimal"/>
          <w:formProt w:val="false"/>
          <w:textDirection w:val="lrTb"/>
        </w:sectPr>
      </w:pPr>
    </w:p>
    <w:p>
      <w:pPr>
        <w:pStyle w:val="style17"/>
        <w:ind w:hanging="0" w:left="1127" w:right="0"/>
        <w:jc w:val="both"/>
      </w:pPr>
      <w:bookmarkStart w:id="19" w:name="sub6"/>
      <w:bookmarkEnd w:id="19"/>
      <w:r>
        <w:rPr>
          <w:color w:val="000000"/>
        </w:rPr>
        <w:t>List of system reports that can be accessed from the tool bar</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Trail Balance</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Income Statement</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Statement of Retained Earrings</w:t>
      </w:r>
    </w:p>
    <w:p>
      <w:pPr>
        <w:pStyle w:val="style17"/>
        <w:numPr>
          <w:ilvl w:val="1"/>
          <w:numId w:val="1"/>
        </w:numPr>
        <w:tabs>
          <w:tab w:leader="none" w:pos="1414" w:val="left"/>
        </w:tabs>
        <w:spacing w:after="0" w:before="0"/>
        <w:ind w:hanging="0" w:left="1414" w:right="0"/>
      </w:pPr>
      <w:r>
        <w:rPr>
          <w:rFonts w:ascii="Times New Roman" w:hAnsi="Times New Roman"/>
          <w:b w:val="false"/>
          <w:i w:val="false"/>
          <w:caps w:val="false"/>
          <w:smallCaps w:val="false"/>
          <w:color w:val="000000"/>
          <w:spacing w:val="0"/>
          <w:sz w:val="28"/>
        </w:rPr>
        <w:t>Balance Sheet</w:t>
      </w:r>
    </w:p>
    <w:p>
      <w:pPr>
        <w:pStyle w:val="style17"/>
        <w:numPr>
          <w:ilvl w:val="1"/>
          <w:numId w:val="1"/>
        </w:numPr>
        <w:tabs>
          <w:tab w:leader="none" w:pos="1414" w:val="left"/>
        </w:tabs>
        <w:ind w:hanging="0" w:left="1414" w:right="0"/>
      </w:pPr>
      <w:bookmarkStart w:id="20" w:name="header13"/>
      <w:bookmarkEnd w:id="20"/>
      <w:r>
        <w:rPr>
          <w:rFonts w:ascii="Times New Roman" w:hAnsi="Times New Roman"/>
          <w:b/>
          <w:i w:val="false"/>
          <w:caps w:val="false"/>
          <w:smallCaps w:val="false"/>
          <w:color w:val="6600CC"/>
          <w:spacing w:val="0"/>
          <w:sz w:val="28"/>
          <w:u w:val="single"/>
        </w:rPr>
        <w:t>Ratio Analysis</w:t>
      </w:r>
    </w:p>
    <w:p>
      <w:pPr>
        <w:sectPr>
          <w:type w:val="continuous"/>
          <w:pgSz w:h="15840" w:w="12240"/>
          <w:pgMar w:bottom="1134" w:footer="0" w:gutter="0" w:header="0" w:left="1134" w:right="1134" w:top="1134"/>
          <w:formProt w:val="false"/>
          <w:textDirection w:val="lrTb"/>
        </w:sectPr>
      </w:pPr>
    </w:p>
    <w:p>
      <w:pPr>
        <w:pStyle w:val="style17"/>
        <w:numPr>
          <w:ilvl w:val="2"/>
          <w:numId w:val="1"/>
        </w:numPr>
        <w:tabs>
          <w:tab w:leader="none" w:pos="2121" w:val="left"/>
        </w:tabs>
        <w:spacing w:after="0" w:before="0"/>
        <w:ind w:hanging="0" w:left="2121" w:right="0"/>
      </w:pPr>
      <w:bookmarkStart w:id="21" w:name="sub7"/>
      <w:bookmarkEnd w:id="21"/>
      <w:r>
        <w:rPr>
          <w:b/>
        </w:rPr>
        <w:t>Debt to Equity Ratio ---</w:t>
      </w:r>
      <w:r>
        <w:rPr/>
        <w:t> A measure of a company's financial leverage calculated by dividing its total liabilities by stockholders' equity. It indicates what proportion of equity and debt the company is using to finance its assets.</w:t>
      </w:r>
    </w:p>
    <w:p>
      <w:pPr>
        <w:pStyle w:val="style17"/>
        <w:numPr>
          <w:ilvl w:val="2"/>
          <w:numId w:val="1"/>
        </w:numPr>
        <w:tabs>
          <w:tab w:leader="none" w:pos="2121" w:val="left"/>
        </w:tabs>
        <w:spacing w:after="0" w:before="0"/>
        <w:ind w:hanging="0" w:left="2121" w:right="0"/>
      </w:pPr>
      <w:r>
        <w:rPr>
          <w:rFonts w:ascii="Times New Roman" w:hAnsi="Times New Roman"/>
          <w:b/>
          <w:i w:val="false"/>
          <w:caps w:val="false"/>
          <w:smallCaps w:val="false"/>
          <w:color w:val="000000"/>
          <w:spacing w:val="0"/>
          <w:sz w:val="28"/>
        </w:rPr>
        <w:t>Current Ratio ---</w:t>
      </w:r>
      <w:r>
        <w:rPr>
          <w:rFonts w:ascii="Times New Roman" w:hAnsi="Times New Roman"/>
          <w:b w:val="false"/>
          <w:i w:val="false"/>
          <w:caps w:val="false"/>
          <w:smallCaps w:val="false"/>
          <w:color w:val="000000"/>
          <w:spacing w:val="0"/>
          <w:sz w:val="28"/>
        </w:rPr>
        <w:t> A liquidity ratio that measures a company's ability to pay short-term obligations.</w:t>
      </w:r>
    </w:p>
    <w:p>
      <w:pPr>
        <w:pStyle w:val="style17"/>
        <w:numPr>
          <w:ilvl w:val="2"/>
          <w:numId w:val="1"/>
        </w:numPr>
        <w:tabs>
          <w:tab w:leader="none" w:pos="2121" w:val="left"/>
        </w:tabs>
        <w:spacing w:after="0" w:before="0"/>
        <w:ind w:hanging="0" w:left="2121" w:right="0"/>
      </w:pPr>
      <w:r>
        <w:rPr>
          <w:rFonts w:ascii="Times New Roman" w:hAnsi="Times New Roman"/>
          <w:b/>
          <w:i w:val="false"/>
          <w:caps w:val="false"/>
          <w:smallCaps w:val="false"/>
          <w:color w:val="000000"/>
          <w:spacing w:val="0"/>
          <w:sz w:val="28"/>
        </w:rPr>
        <w:t>Quick Ratio ---</w:t>
      </w:r>
      <w:r>
        <w:rPr>
          <w:rFonts w:ascii="Times New Roman" w:hAnsi="Times New Roman"/>
          <w:b w:val="false"/>
          <w:i w:val="false"/>
          <w:caps w:val="false"/>
          <w:smallCaps w:val="false"/>
          <w:color w:val="000000"/>
          <w:spacing w:val="0"/>
          <w:sz w:val="28"/>
        </w:rPr>
        <w:t> An indicator of a company's short-term liquidity. The quick ratio measures a company's ability to meet its short-term obligations with its most liquid assets. The higher the quick ratio, the better the position of the company.</w:t>
      </w:r>
    </w:p>
    <w:p>
      <w:pPr>
        <w:pStyle w:val="style17"/>
        <w:numPr>
          <w:ilvl w:val="2"/>
          <w:numId w:val="1"/>
        </w:numPr>
        <w:tabs>
          <w:tab w:leader="none" w:pos="2121" w:val="left"/>
        </w:tabs>
        <w:spacing w:after="0" w:before="0"/>
        <w:ind w:hanging="0" w:left="2121" w:right="0"/>
      </w:pPr>
      <w:r>
        <w:rPr>
          <w:rFonts w:ascii="Times New Roman" w:hAnsi="Times New Roman"/>
          <w:b/>
          <w:i w:val="false"/>
          <w:caps w:val="false"/>
          <w:smallCaps w:val="false"/>
          <w:color w:val="000000"/>
          <w:spacing w:val="0"/>
          <w:sz w:val="28"/>
        </w:rPr>
        <w:t>Return on Equity (ROE) ---</w:t>
      </w:r>
      <w:r>
        <w:rPr>
          <w:rFonts w:ascii="Times New Roman" w:hAnsi="Times New Roman"/>
          <w:b w:val="false"/>
          <w:i w:val="false"/>
          <w:caps w:val="false"/>
          <w:smallCaps w:val="false"/>
          <w:color w:val="000000"/>
          <w:spacing w:val="0"/>
          <w:sz w:val="28"/>
        </w:rPr>
        <w:t> The amount of net income returned as a percentage of shareholders equity. Return on equity measures a corporation's profitability by revealing how much profit a company generates with the money shareholders have invested. </w:t>
      </w:r>
    </w:p>
    <w:p>
      <w:pPr>
        <w:pStyle w:val="style17"/>
        <w:numPr>
          <w:ilvl w:val="2"/>
          <w:numId w:val="1"/>
        </w:numPr>
        <w:tabs>
          <w:tab w:leader="none" w:pos="2121" w:val="left"/>
        </w:tabs>
        <w:spacing w:after="0" w:before="0"/>
        <w:ind w:hanging="0" w:left="2121" w:right="0"/>
      </w:pPr>
      <w:r>
        <w:rPr>
          <w:rFonts w:ascii="Times New Roman" w:hAnsi="Times New Roman"/>
          <w:b/>
          <w:i w:val="false"/>
          <w:caps w:val="false"/>
          <w:smallCaps w:val="false"/>
          <w:color w:val="000000"/>
          <w:spacing w:val="0"/>
          <w:sz w:val="28"/>
        </w:rPr>
        <w:t>Net Profit Margin ---</w:t>
      </w:r>
      <w:r>
        <w:rPr>
          <w:rFonts w:ascii="Times New Roman" w:hAnsi="Times New Roman"/>
          <w:b w:val="false"/>
          <w:i w:val="false"/>
          <w:caps w:val="false"/>
          <w:smallCaps w:val="false"/>
          <w:color w:val="000000"/>
          <w:spacing w:val="0"/>
          <w:sz w:val="28"/>
        </w:rPr>
        <w:t> A ratio of profitability calculated as net income divided by revenues, or net profits divided by sales. It measures how much out of every dollar of sales a company actually keeps in earnings. Profit margin is very useful when comparing companies in similar industries. A higher profit margin indicates a more profitable company that has better control over its costs compared to its competitors. Profit margin is displayed as a percentage; a 20\% profit margin, for example, means the company has a net income of $0.20 for each dollar of sales.</w:t>
      </w:r>
    </w:p>
    <w:p>
      <w:pPr>
        <w:sectPr>
          <w:type w:val="continuous"/>
          <w:pgSz w:h="15840" w:w="12240"/>
          <w:pgMar w:bottom="1134" w:footer="0" w:gutter="0" w:header="0" w:left="1134" w:right="1134" w:top="1134"/>
          <w:formProt w:val="false"/>
          <w:textDirection w:val="lrTb"/>
        </w:sectPr>
      </w:pPr>
    </w:p>
    <w:p>
      <w:pPr>
        <w:pStyle w:val="style17"/>
        <w:spacing w:after="120" w:before="0"/>
      </w:pPr>
      <w:r>
        <w:rPr/>
        <w:b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suff w:val="nothing"/>
      <w:lvlText w:val="%1."/>
      <w:lvlJc w:val="left"/>
      <w:pPr>
        <w:tabs>
          <w:tab w:pos="707" w:val="num"/>
        </w:tabs>
        <w:ind w:hanging="0" w:left="707"/>
      </w:pPr>
      <w:rPr/>
    </w:lvl>
    <w:lvl w:ilvl="1">
      <w:start w:val="1"/>
      <w:numFmt w:val="decimal"/>
      <w:suff w:val="nothing"/>
      <w:lvlText w:val="%2."/>
      <w:lvlJc w:val="left"/>
      <w:pPr>
        <w:tabs>
          <w:tab w:pos="1414" w:val="num"/>
        </w:tabs>
        <w:ind w:hanging="0" w:left="1414"/>
      </w:pPr>
      <w:rPr/>
    </w:lvl>
    <w:lvl w:ilvl="2">
      <w:start w:val="1"/>
      <w:numFmt w:val="decimal"/>
      <w:suff w:val="nothing"/>
      <w:lvlText w:val="%3."/>
      <w:lvlJc w:val="left"/>
      <w:pPr>
        <w:tabs>
          <w:tab w:pos="2121" w:val="num"/>
        </w:tabs>
        <w:ind w:hanging="0"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16"/>
    <w:next w:val="style17"/>
    <w:pPr>
      <w:outlineLvl w:val="0"/>
    </w:pPr>
    <w:rPr>
      <w:rFonts w:ascii="Liberation Serif" w:cs="Lohit Hindi" w:eastAsia="WenQuanYi Micro Hei" w:hAnsi="Liberation Serif"/>
      <w:b/>
      <w:bCs/>
      <w:sz w:val="48"/>
      <w:szCs w:val="48"/>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2013-04-22T00:04:21.00Z</dcterms:created>
  <dc:creator>david </dc:creator>
  <cp:lastModifiedBy>david </cp:lastModifiedBy>
  <dcterms:modified xsi:type="dcterms:W3CDTF">2013-04-22T00:05:17.00Z</dcterms:modified>
  <cp:revision>1</cp:revision>
</cp:coreProperties>
</file>