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Pr="00EC76D7" w:rsidRDefault="0072370A" w:rsidP="00EC76D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C76D7">
        <w:rPr>
          <w:b/>
          <w:bCs/>
          <w:sz w:val="28"/>
          <w:szCs w:val="28"/>
        </w:rPr>
        <w:t>Structural Design Pattern</w:t>
      </w:r>
    </w:p>
    <w:p w:rsidR="00392AEE" w:rsidRDefault="00392AEE">
      <w:pPr>
        <w:rPr>
          <w:b/>
          <w:bCs/>
          <w:sz w:val="28"/>
          <w:szCs w:val="28"/>
        </w:rPr>
      </w:pPr>
    </w:p>
    <w:p w:rsidR="00392AEE" w:rsidRDefault="00392AEE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392AEE" w:rsidRDefault="00392AEE" w:rsidP="00392AEE">
      <w:pPr>
        <w:pStyle w:val="ListParagraph"/>
        <w:rPr>
          <w:b/>
          <w:bCs/>
          <w:sz w:val="28"/>
          <w:szCs w:val="28"/>
        </w:rPr>
      </w:pPr>
    </w:p>
    <w:p w:rsidR="00713479" w:rsidRPr="00713479" w:rsidRDefault="00392AEE" w:rsidP="0071347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Structural patterns deal with how classes and objects are arranged or composed.</w:t>
      </w:r>
    </w:p>
    <w:p w:rsidR="00392AEE" w:rsidRDefault="00392AEE" w:rsidP="00392AEE">
      <w:pPr>
        <w:pStyle w:val="ListParagraph"/>
        <w:rPr>
          <w:b/>
          <w:bCs/>
          <w:sz w:val="28"/>
          <w:szCs w:val="28"/>
        </w:rPr>
      </w:pPr>
    </w:p>
    <w:p w:rsidR="00392AEE" w:rsidRDefault="00713479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 of Structural Design Patterns:</w:t>
      </w:r>
    </w:p>
    <w:p w:rsidR="009374B8" w:rsidRDefault="009374B8" w:rsidP="009374B8">
      <w:pPr>
        <w:pStyle w:val="ListParagraph"/>
        <w:rPr>
          <w:b/>
          <w:bCs/>
          <w:sz w:val="28"/>
          <w:szCs w:val="28"/>
        </w:rPr>
      </w:pPr>
    </w:p>
    <w:p w:rsidR="00EC76D7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Adapter</w:t>
      </w:r>
    </w:p>
    <w:p w:rsidR="009374B8" w:rsidRDefault="009374B8" w:rsidP="009374B8">
      <w:pPr>
        <w:pStyle w:val="ListParagraph"/>
        <w:ind w:left="1440"/>
        <w:rPr>
          <w:b/>
          <w:bCs/>
          <w:sz w:val="28"/>
          <w:szCs w:val="28"/>
        </w:rPr>
      </w:pPr>
    </w:p>
    <w:p w:rsidR="009374B8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Bridge</w:t>
      </w:r>
    </w:p>
    <w:p w:rsidR="009374B8" w:rsidRPr="009374B8" w:rsidRDefault="009374B8" w:rsidP="009374B8">
      <w:pPr>
        <w:pStyle w:val="ListParagraph"/>
        <w:rPr>
          <w:b/>
          <w:bCs/>
          <w:sz w:val="28"/>
          <w:szCs w:val="28"/>
        </w:rPr>
      </w:pPr>
    </w:p>
    <w:p w:rsidR="009374B8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Decorator</w:t>
      </w:r>
    </w:p>
    <w:p w:rsidR="009374B8" w:rsidRPr="009374B8" w:rsidRDefault="009374B8" w:rsidP="009374B8">
      <w:pPr>
        <w:pStyle w:val="ListParagraph"/>
        <w:rPr>
          <w:b/>
          <w:bCs/>
          <w:sz w:val="28"/>
          <w:szCs w:val="28"/>
        </w:rPr>
      </w:pPr>
    </w:p>
    <w:p w:rsidR="009374B8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Composite</w:t>
      </w:r>
    </w:p>
    <w:p w:rsidR="009374B8" w:rsidRPr="009374B8" w:rsidRDefault="009374B8" w:rsidP="009374B8">
      <w:pPr>
        <w:pStyle w:val="ListParagraph"/>
        <w:rPr>
          <w:b/>
          <w:bCs/>
          <w:sz w:val="28"/>
          <w:szCs w:val="28"/>
        </w:rPr>
      </w:pPr>
    </w:p>
    <w:p w:rsidR="009374B8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Façade</w:t>
      </w:r>
    </w:p>
    <w:p w:rsidR="009374B8" w:rsidRPr="009374B8" w:rsidRDefault="009374B8" w:rsidP="009374B8">
      <w:pPr>
        <w:pStyle w:val="ListParagraph"/>
        <w:rPr>
          <w:b/>
          <w:bCs/>
          <w:sz w:val="28"/>
          <w:szCs w:val="28"/>
        </w:rPr>
      </w:pPr>
    </w:p>
    <w:p w:rsidR="009374B8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Flyweight</w:t>
      </w:r>
    </w:p>
    <w:p w:rsidR="009374B8" w:rsidRPr="009374B8" w:rsidRDefault="009374B8" w:rsidP="009374B8">
      <w:pPr>
        <w:pStyle w:val="ListParagraph"/>
        <w:rPr>
          <w:b/>
          <w:bCs/>
          <w:sz w:val="28"/>
          <w:szCs w:val="28"/>
        </w:rPr>
      </w:pPr>
    </w:p>
    <w:p w:rsidR="009374B8" w:rsidRDefault="009374B8" w:rsidP="00EC76D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Proxy</w:t>
      </w:r>
    </w:p>
    <w:p w:rsidR="00EC76D7" w:rsidRDefault="00EC76D7" w:rsidP="00EC76D7">
      <w:pPr>
        <w:pStyle w:val="ListParagraph"/>
        <w:rPr>
          <w:b/>
          <w:bCs/>
          <w:sz w:val="28"/>
          <w:szCs w:val="28"/>
        </w:rPr>
      </w:pPr>
    </w:p>
    <w:p w:rsidR="00EC76D7" w:rsidRDefault="002748D9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Adapter Introduction:</w:t>
      </w:r>
    </w:p>
    <w:p w:rsidR="002748D9" w:rsidRDefault="002748D9" w:rsidP="002748D9">
      <w:pPr>
        <w:pStyle w:val="ListParagraph"/>
        <w:rPr>
          <w:b/>
          <w:bCs/>
          <w:sz w:val="28"/>
          <w:szCs w:val="28"/>
        </w:rPr>
      </w:pPr>
    </w:p>
    <w:p w:rsidR="002748D9" w:rsidRDefault="00D000C6" w:rsidP="002748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What is Adapter?</w:t>
      </w:r>
    </w:p>
    <w:p w:rsidR="00D000C6" w:rsidRDefault="00D000C6" w:rsidP="002748D9">
      <w:pPr>
        <w:pStyle w:val="ListParagraph"/>
        <w:rPr>
          <w:sz w:val="28"/>
          <w:szCs w:val="28"/>
        </w:rPr>
      </w:pPr>
    </w:p>
    <w:p w:rsidR="00D000C6" w:rsidRDefault="00D000C6" w:rsidP="00D000C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have an existing object which provides functionality that client needs.</w:t>
      </w:r>
      <w:r w:rsidR="00CB487C">
        <w:rPr>
          <w:sz w:val="28"/>
          <w:szCs w:val="28"/>
        </w:rPr>
        <w:t xml:space="preserve"> But client code can’t use this object because it expects an object with different interface.</w:t>
      </w:r>
    </w:p>
    <w:p w:rsidR="00CB487C" w:rsidRDefault="00CB487C" w:rsidP="00CB487C">
      <w:pPr>
        <w:pStyle w:val="ListParagraph"/>
        <w:ind w:left="1440"/>
        <w:rPr>
          <w:sz w:val="28"/>
          <w:szCs w:val="28"/>
        </w:rPr>
      </w:pPr>
    </w:p>
    <w:p w:rsidR="00CB487C" w:rsidRDefault="00665CE4" w:rsidP="00D000C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 adapter design pattern we make this existing object work with client by adapting the object to client’s expected interface.</w:t>
      </w:r>
    </w:p>
    <w:p w:rsidR="00665CE4" w:rsidRPr="00665CE4" w:rsidRDefault="00665CE4" w:rsidP="00665CE4">
      <w:pPr>
        <w:pStyle w:val="ListParagraph"/>
        <w:rPr>
          <w:sz w:val="28"/>
          <w:szCs w:val="28"/>
        </w:rPr>
      </w:pPr>
    </w:p>
    <w:p w:rsidR="00665CE4" w:rsidRDefault="004B11D8" w:rsidP="00D000C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This patter is also called as “Wrapper” as it “Wraps” existing object.</w:t>
      </w:r>
    </w:p>
    <w:p w:rsidR="00F3512A" w:rsidRPr="00F3512A" w:rsidRDefault="00F3512A" w:rsidP="00F3512A">
      <w:pPr>
        <w:pStyle w:val="ListParagraph"/>
        <w:rPr>
          <w:sz w:val="28"/>
          <w:szCs w:val="28"/>
        </w:rPr>
      </w:pPr>
    </w:p>
    <w:p w:rsidR="00F3512A" w:rsidRPr="002748D9" w:rsidRDefault="00F3512A" w:rsidP="00D000C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Note: There are two different implementations available, class adapter / two way adapter and object adapter.</w:t>
      </w:r>
    </w:p>
    <w:p w:rsidR="002748D9" w:rsidRDefault="002748D9" w:rsidP="002748D9">
      <w:pPr>
        <w:pStyle w:val="ListParagraph"/>
        <w:rPr>
          <w:b/>
          <w:bCs/>
          <w:sz w:val="28"/>
          <w:szCs w:val="28"/>
        </w:rPr>
      </w:pPr>
    </w:p>
    <w:p w:rsidR="002748D9" w:rsidRDefault="00191CEE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UML:</w:t>
      </w:r>
    </w:p>
    <w:p w:rsidR="00191CEE" w:rsidRDefault="00191CEE" w:rsidP="00191CEE">
      <w:pPr>
        <w:pStyle w:val="ListParagraph"/>
        <w:rPr>
          <w:b/>
          <w:bCs/>
          <w:sz w:val="28"/>
          <w:szCs w:val="28"/>
        </w:rPr>
      </w:pPr>
    </w:p>
    <w:p w:rsidR="00191CEE" w:rsidRDefault="00191CEE" w:rsidP="00191CE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9394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11 at 9.03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EE" w:rsidRDefault="00191CEE" w:rsidP="00191CEE">
      <w:pPr>
        <w:pStyle w:val="ListParagraph"/>
        <w:rPr>
          <w:b/>
          <w:bCs/>
          <w:sz w:val="28"/>
          <w:szCs w:val="28"/>
        </w:rPr>
      </w:pPr>
    </w:p>
    <w:p w:rsidR="00191CEE" w:rsidRDefault="00386EA4" w:rsidP="00191CE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9870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11 at 9.04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03" w:rsidRDefault="00794C03" w:rsidP="00191CEE">
      <w:pPr>
        <w:pStyle w:val="ListParagraph"/>
        <w:rPr>
          <w:b/>
          <w:bCs/>
          <w:sz w:val="28"/>
          <w:szCs w:val="28"/>
        </w:rPr>
      </w:pPr>
    </w:p>
    <w:p w:rsidR="00794C03" w:rsidRDefault="00794C03" w:rsidP="00191CE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31953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11 at 9.05.2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831" w:rsidRDefault="00EE0831" w:rsidP="00191CEE">
      <w:pPr>
        <w:pStyle w:val="ListParagraph"/>
        <w:rPr>
          <w:b/>
          <w:bCs/>
          <w:sz w:val="28"/>
          <w:szCs w:val="28"/>
        </w:rPr>
      </w:pPr>
    </w:p>
    <w:p w:rsidR="00EE0831" w:rsidRDefault="00EE0831" w:rsidP="00191CE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7565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11 at 9.06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96" w:rsidRDefault="004E5396" w:rsidP="00191CEE">
      <w:pPr>
        <w:pStyle w:val="ListParagraph"/>
        <w:rPr>
          <w:b/>
          <w:bCs/>
          <w:sz w:val="28"/>
          <w:szCs w:val="28"/>
        </w:rPr>
      </w:pPr>
    </w:p>
    <w:p w:rsidR="00191CEE" w:rsidRDefault="004E5396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Steps:</w:t>
      </w:r>
    </w:p>
    <w:p w:rsidR="004E5396" w:rsidRDefault="004E5396" w:rsidP="004E5396">
      <w:pPr>
        <w:pStyle w:val="ListParagraph"/>
        <w:rPr>
          <w:b/>
          <w:bCs/>
          <w:sz w:val="28"/>
          <w:szCs w:val="28"/>
        </w:rPr>
      </w:pPr>
    </w:p>
    <w:p w:rsidR="004E5396" w:rsidRDefault="00214644" w:rsidP="002830B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start by creating a class for Adapte</w:t>
      </w:r>
      <w:r w:rsidR="00DE7969">
        <w:rPr>
          <w:sz w:val="28"/>
          <w:szCs w:val="28"/>
        </w:rPr>
        <w:t>r</w:t>
      </w:r>
    </w:p>
    <w:p w:rsidR="00DE7969" w:rsidRDefault="00DE7969" w:rsidP="00DE7969">
      <w:pPr>
        <w:pStyle w:val="ListParagraph"/>
        <w:ind w:left="1440"/>
        <w:rPr>
          <w:sz w:val="28"/>
          <w:szCs w:val="28"/>
        </w:rPr>
      </w:pPr>
    </w:p>
    <w:p w:rsidR="00214644" w:rsidRDefault="006D6978" w:rsidP="0021464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Adapter must implement the interface expected by the client.</w:t>
      </w:r>
    </w:p>
    <w:p w:rsidR="00B22DCE" w:rsidRDefault="00B22DCE" w:rsidP="00B22DCE">
      <w:pPr>
        <w:pStyle w:val="ListParagraph"/>
        <w:ind w:left="2160"/>
        <w:rPr>
          <w:sz w:val="28"/>
          <w:szCs w:val="28"/>
        </w:rPr>
      </w:pPr>
    </w:p>
    <w:p w:rsidR="00B22DCE" w:rsidRDefault="006303FA" w:rsidP="0021464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First we are going to try out a class adapter</w:t>
      </w:r>
      <w:r w:rsidR="00094597">
        <w:rPr>
          <w:sz w:val="28"/>
          <w:szCs w:val="28"/>
        </w:rPr>
        <w:t xml:space="preserve"> by also extending from our existing class.</w:t>
      </w:r>
    </w:p>
    <w:p w:rsidR="00DE5948" w:rsidRPr="00DE5948" w:rsidRDefault="00DE5948" w:rsidP="00DE5948">
      <w:pPr>
        <w:pStyle w:val="ListParagraph"/>
        <w:rPr>
          <w:sz w:val="28"/>
          <w:szCs w:val="28"/>
        </w:rPr>
      </w:pPr>
    </w:p>
    <w:p w:rsidR="00DE5948" w:rsidRDefault="00680AD4" w:rsidP="0021464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the class adapter implementation </w:t>
      </w:r>
      <w:r w:rsidR="00C60F32">
        <w:rPr>
          <w:sz w:val="28"/>
          <w:szCs w:val="28"/>
        </w:rPr>
        <w:t>we’re simply going to forward the method to another method inherited from adaptee.</w:t>
      </w:r>
    </w:p>
    <w:p w:rsidR="00C60F32" w:rsidRPr="00C60F32" w:rsidRDefault="00C60F32" w:rsidP="00C60F32">
      <w:pPr>
        <w:pStyle w:val="ListParagraph"/>
        <w:rPr>
          <w:sz w:val="28"/>
          <w:szCs w:val="28"/>
        </w:rPr>
      </w:pPr>
    </w:p>
    <w:p w:rsidR="00C60F32" w:rsidRDefault="00D76202" w:rsidP="0021464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Next for object adapter, we are only going to implement target interface and accept adaptee as constructor argument i.e. make use of composition.</w:t>
      </w:r>
    </w:p>
    <w:p w:rsidR="00B12B20" w:rsidRPr="00B12B20" w:rsidRDefault="00B12B20" w:rsidP="00B12B20">
      <w:pPr>
        <w:pStyle w:val="ListParagraph"/>
        <w:rPr>
          <w:sz w:val="28"/>
          <w:szCs w:val="28"/>
        </w:rPr>
      </w:pPr>
    </w:p>
    <w:p w:rsidR="00B12B20" w:rsidRPr="002830BB" w:rsidRDefault="00B12B20" w:rsidP="0021464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 object adapter should take adaptee as an argument in constructor or as a less preferred solution, you can instantiate it in the constructor thus tightly coupling with a specific adaptee.</w:t>
      </w:r>
    </w:p>
    <w:p w:rsidR="004E5396" w:rsidRDefault="004E5396" w:rsidP="004E5396">
      <w:pPr>
        <w:pStyle w:val="ListParagraph"/>
        <w:rPr>
          <w:b/>
          <w:bCs/>
          <w:sz w:val="28"/>
          <w:szCs w:val="28"/>
        </w:rPr>
      </w:pPr>
    </w:p>
    <w:p w:rsidR="004E5396" w:rsidRDefault="004C710E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UML:</w:t>
      </w:r>
    </w:p>
    <w:p w:rsidR="004C710E" w:rsidRDefault="004C710E" w:rsidP="004C710E">
      <w:pPr>
        <w:pStyle w:val="ListParagraph"/>
        <w:rPr>
          <w:b/>
          <w:bCs/>
          <w:sz w:val="28"/>
          <w:szCs w:val="28"/>
        </w:rPr>
      </w:pPr>
    </w:p>
    <w:p w:rsidR="004C710E" w:rsidRDefault="004C710E" w:rsidP="004C710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8536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11 at 9.18.3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0E" w:rsidRPr="00782C0A" w:rsidRDefault="004C710E" w:rsidP="00782C0A">
      <w:pPr>
        <w:rPr>
          <w:b/>
          <w:bCs/>
          <w:sz w:val="28"/>
          <w:szCs w:val="28"/>
        </w:rPr>
      </w:pPr>
    </w:p>
    <w:p w:rsidR="004C710E" w:rsidRDefault="00782C0A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&amp; Design Consideration:</w:t>
      </w:r>
    </w:p>
    <w:p w:rsidR="0051297F" w:rsidRDefault="0051297F" w:rsidP="0051297F">
      <w:pPr>
        <w:pStyle w:val="ListParagraph"/>
        <w:rPr>
          <w:b/>
          <w:bCs/>
          <w:sz w:val="28"/>
          <w:szCs w:val="28"/>
        </w:rPr>
      </w:pPr>
    </w:p>
    <w:p w:rsidR="0051297F" w:rsidRDefault="0051297F" w:rsidP="0051297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Consideration:</w:t>
      </w:r>
    </w:p>
    <w:p w:rsidR="0051297F" w:rsidRDefault="0051297F" w:rsidP="0051297F">
      <w:pPr>
        <w:pStyle w:val="ListParagraph"/>
        <w:rPr>
          <w:b/>
          <w:bCs/>
          <w:sz w:val="28"/>
          <w:szCs w:val="28"/>
        </w:rPr>
      </w:pPr>
    </w:p>
    <w:p w:rsidR="00782C0A" w:rsidRPr="00C42EE2" w:rsidRDefault="00A17B6A" w:rsidP="00782C0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How much work the adapter does depends upon the differences between target interface and object being adapted.</w:t>
      </w:r>
      <w:r w:rsidR="0033119C">
        <w:rPr>
          <w:sz w:val="28"/>
          <w:szCs w:val="28"/>
        </w:rPr>
        <w:t xml:space="preserve"> If method arguments are same or similar adapter has very less work to do.</w:t>
      </w:r>
    </w:p>
    <w:p w:rsidR="00C42EE2" w:rsidRPr="00C42EE2" w:rsidRDefault="00C42EE2" w:rsidP="00C42EE2">
      <w:pPr>
        <w:pStyle w:val="ListParagraph"/>
        <w:ind w:left="1440"/>
        <w:rPr>
          <w:b/>
          <w:bCs/>
          <w:sz w:val="28"/>
          <w:szCs w:val="28"/>
        </w:rPr>
      </w:pPr>
    </w:p>
    <w:p w:rsidR="00C42EE2" w:rsidRPr="00A84A0F" w:rsidRDefault="001F015C" w:rsidP="00782C0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class adapter “allows” you to override some of the </w:t>
      </w:r>
      <w:proofErr w:type="spellStart"/>
      <w:r>
        <w:rPr>
          <w:sz w:val="28"/>
          <w:szCs w:val="28"/>
        </w:rPr>
        <w:t>adaptee’s</w:t>
      </w:r>
      <w:proofErr w:type="spellEnd"/>
      <w:r>
        <w:rPr>
          <w:sz w:val="28"/>
          <w:szCs w:val="28"/>
        </w:rPr>
        <w:t xml:space="preserve"> behaviour.</w:t>
      </w:r>
      <w:r w:rsidR="00817370">
        <w:rPr>
          <w:sz w:val="28"/>
          <w:szCs w:val="28"/>
        </w:rPr>
        <w:t xml:space="preserve"> But this has to be avoided as you end up </w:t>
      </w:r>
      <w:r w:rsidR="009A4F61">
        <w:rPr>
          <w:sz w:val="28"/>
          <w:szCs w:val="28"/>
        </w:rPr>
        <w:lastRenderedPageBreak/>
        <w:t>with adapter that behaves differently than adaptee.</w:t>
      </w:r>
      <w:r w:rsidR="00A84A0F">
        <w:rPr>
          <w:sz w:val="28"/>
          <w:szCs w:val="28"/>
        </w:rPr>
        <w:t xml:space="preserve"> Fixing defect is not easy anymore.</w:t>
      </w:r>
    </w:p>
    <w:p w:rsidR="00A84A0F" w:rsidRPr="00A84A0F" w:rsidRDefault="00A84A0F" w:rsidP="00A84A0F">
      <w:pPr>
        <w:pStyle w:val="ListParagraph"/>
        <w:rPr>
          <w:b/>
          <w:bCs/>
          <w:sz w:val="28"/>
          <w:szCs w:val="28"/>
        </w:rPr>
      </w:pPr>
    </w:p>
    <w:p w:rsidR="00A84A0F" w:rsidRPr="00DD43B7" w:rsidRDefault="00744B45" w:rsidP="00782C0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Using object adapter allows you to potentially change the adaptee object to one of its subclasses.</w:t>
      </w:r>
    </w:p>
    <w:p w:rsidR="00DD43B7" w:rsidRDefault="00DD43B7" w:rsidP="00DD43B7">
      <w:pPr>
        <w:pStyle w:val="ListParagraph"/>
        <w:rPr>
          <w:b/>
          <w:bCs/>
          <w:sz w:val="28"/>
          <w:szCs w:val="28"/>
        </w:rPr>
      </w:pPr>
    </w:p>
    <w:p w:rsidR="00DD43B7" w:rsidRPr="004726F4" w:rsidRDefault="00DD43B7" w:rsidP="004726F4">
      <w:pPr>
        <w:ind w:firstLine="720"/>
        <w:rPr>
          <w:b/>
          <w:bCs/>
          <w:sz w:val="28"/>
          <w:szCs w:val="28"/>
        </w:rPr>
      </w:pPr>
      <w:r w:rsidRPr="004726F4">
        <w:rPr>
          <w:b/>
          <w:bCs/>
          <w:sz w:val="28"/>
          <w:szCs w:val="28"/>
        </w:rPr>
        <w:t>Design Consideration:</w:t>
      </w:r>
    </w:p>
    <w:p w:rsidR="00DD43B7" w:rsidRPr="00DD43B7" w:rsidRDefault="00DD43B7" w:rsidP="00DD43B7">
      <w:pPr>
        <w:pStyle w:val="ListParagraph"/>
        <w:ind w:left="1080"/>
        <w:rPr>
          <w:b/>
          <w:bCs/>
          <w:sz w:val="28"/>
          <w:szCs w:val="28"/>
        </w:rPr>
      </w:pPr>
    </w:p>
    <w:p w:rsidR="00DD43B7" w:rsidRPr="00947871" w:rsidRDefault="00070962" w:rsidP="00782C0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java “class-adapter” may not be possible if both target and adaptee are concrete classes.</w:t>
      </w:r>
      <w:r w:rsidR="00D47D08">
        <w:rPr>
          <w:sz w:val="28"/>
          <w:szCs w:val="28"/>
        </w:rPr>
        <w:t xml:space="preserve"> In such cases the object adapter is the only solution.</w:t>
      </w:r>
      <w:r w:rsidR="00106C84">
        <w:rPr>
          <w:sz w:val="28"/>
          <w:szCs w:val="28"/>
        </w:rPr>
        <w:t xml:space="preserve"> Also since there is no private interface in Java</w:t>
      </w:r>
      <w:r w:rsidR="003F3730">
        <w:rPr>
          <w:sz w:val="28"/>
          <w:szCs w:val="28"/>
        </w:rPr>
        <w:t>, it’s better to stick with object adapter.</w:t>
      </w:r>
    </w:p>
    <w:p w:rsidR="00947871" w:rsidRPr="00AF295B" w:rsidRDefault="00947871" w:rsidP="00947871">
      <w:pPr>
        <w:pStyle w:val="ListParagraph"/>
        <w:ind w:left="1440"/>
        <w:rPr>
          <w:b/>
          <w:bCs/>
          <w:sz w:val="28"/>
          <w:szCs w:val="28"/>
        </w:rPr>
      </w:pPr>
    </w:p>
    <w:p w:rsidR="00AF295B" w:rsidRPr="00C91D77" w:rsidRDefault="00305C80" w:rsidP="00782C0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 class adapter is also called as two way adapter, since it can stand in for both the target interface and for the adaptee.</w:t>
      </w:r>
      <w:r w:rsidR="0072311A">
        <w:rPr>
          <w:sz w:val="28"/>
          <w:szCs w:val="28"/>
        </w:rPr>
        <w:t xml:space="preserve"> That is we can use object of adapter where either target interface is expected as well as where an adaptee object is expected.</w:t>
      </w:r>
    </w:p>
    <w:p w:rsidR="00C91D77" w:rsidRPr="00C91D77" w:rsidRDefault="00C91D77" w:rsidP="00C91D77">
      <w:pPr>
        <w:rPr>
          <w:b/>
          <w:bCs/>
          <w:sz w:val="28"/>
          <w:szCs w:val="28"/>
        </w:rPr>
      </w:pPr>
    </w:p>
    <w:p w:rsidR="00782C0A" w:rsidRDefault="003D28A8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:rsidR="00B718C2" w:rsidRDefault="00B718C2" w:rsidP="00B718C2">
      <w:pPr>
        <w:pStyle w:val="ListParagraph"/>
        <w:rPr>
          <w:b/>
          <w:bCs/>
          <w:sz w:val="28"/>
          <w:szCs w:val="28"/>
        </w:rPr>
      </w:pPr>
    </w:p>
    <w:p w:rsidR="003D28A8" w:rsidRPr="00B34402" w:rsidRDefault="00A30FA4" w:rsidP="00B718C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java.io.InputStreamReader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java.io.OutputStreamWriter</w:t>
      </w:r>
      <w:proofErr w:type="spellEnd"/>
      <w:r>
        <w:rPr>
          <w:sz w:val="28"/>
          <w:szCs w:val="28"/>
        </w:rPr>
        <w:t xml:space="preserve"> classes are examples of </w:t>
      </w:r>
      <w:r w:rsidR="008F47B4">
        <w:rPr>
          <w:sz w:val="28"/>
          <w:szCs w:val="28"/>
        </w:rPr>
        <w:t xml:space="preserve">object </w:t>
      </w:r>
      <w:r>
        <w:rPr>
          <w:sz w:val="28"/>
          <w:szCs w:val="28"/>
        </w:rPr>
        <w:t>adapter</w:t>
      </w:r>
      <w:r w:rsidR="008F47B4">
        <w:rPr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B34402" w:rsidRPr="008F47B4" w:rsidRDefault="00B34402" w:rsidP="00B34402">
      <w:pPr>
        <w:pStyle w:val="ListParagraph"/>
        <w:ind w:left="1440"/>
        <w:rPr>
          <w:b/>
          <w:bCs/>
          <w:sz w:val="28"/>
          <w:szCs w:val="28"/>
        </w:rPr>
      </w:pPr>
    </w:p>
    <w:p w:rsidR="008F47B4" w:rsidRPr="00396D4D" w:rsidRDefault="00B34402" w:rsidP="00B718C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These classes adapt existing </w:t>
      </w:r>
      <w:proofErr w:type="spellStart"/>
      <w:r>
        <w:rPr>
          <w:sz w:val="28"/>
          <w:szCs w:val="28"/>
        </w:rPr>
        <w:t>InputStream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OutputStream</w:t>
      </w:r>
      <w:proofErr w:type="spellEnd"/>
      <w:r>
        <w:rPr>
          <w:sz w:val="28"/>
          <w:szCs w:val="28"/>
        </w:rPr>
        <w:t xml:space="preserve"> object to a Reader / Writer</w:t>
      </w:r>
      <w:r w:rsidR="006E13FD">
        <w:rPr>
          <w:sz w:val="28"/>
          <w:szCs w:val="28"/>
        </w:rPr>
        <w:t xml:space="preserve"> interface.</w:t>
      </w:r>
    </w:p>
    <w:p w:rsidR="00396D4D" w:rsidRPr="00396D4D" w:rsidRDefault="00396D4D" w:rsidP="00396D4D">
      <w:pPr>
        <w:pStyle w:val="ListParagraph"/>
        <w:rPr>
          <w:b/>
          <w:bCs/>
          <w:sz w:val="28"/>
          <w:szCs w:val="28"/>
        </w:rPr>
      </w:pPr>
    </w:p>
    <w:p w:rsidR="00396D4D" w:rsidRDefault="00396D4D" w:rsidP="00396D4D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5118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2 at 10.22.2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81" cy="46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4D" w:rsidRDefault="00396D4D" w:rsidP="00396D4D">
      <w:pPr>
        <w:pStyle w:val="ListParagraph"/>
        <w:ind w:left="1440"/>
        <w:rPr>
          <w:b/>
          <w:bCs/>
          <w:sz w:val="28"/>
          <w:szCs w:val="28"/>
        </w:rPr>
      </w:pPr>
    </w:p>
    <w:p w:rsidR="005A1CEA" w:rsidRDefault="005A1CEA" w:rsidP="00396D4D">
      <w:pPr>
        <w:pStyle w:val="ListParagraph"/>
        <w:ind w:left="1440"/>
        <w:rPr>
          <w:b/>
          <w:bCs/>
          <w:sz w:val="28"/>
          <w:szCs w:val="28"/>
        </w:rPr>
      </w:pPr>
    </w:p>
    <w:p w:rsidR="003D28A8" w:rsidRDefault="005A1CEA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Comparison With Decorator:</w:t>
      </w:r>
    </w:p>
    <w:p w:rsidR="005A1CEA" w:rsidRDefault="005A1CEA" w:rsidP="005A1CEA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14"/>
        <w:gridCol w:w="4176"/>
      </w:tblGrid>
      <w:tr w:rsidR="005A1CEA" w:rsidTr="005A1CEA">
        <w:tc>
          <w:tcPr>
            <w:tcW w:w="4505" w:type="dxa"/>
          </w:tcPr>
          <w:p w:rsidR="005A1CEA" w:rsidRPr="005A1CEA" w:rsidRDefault="005A1CEA" w:rsidP="005A1CEA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Adapter</w:t>
            </w:r>
          </w:p>
        </w:tc>
        <w:tc>
          <w:tcPr>
            <w:tcW w:w="4505" w:type="dxa"/>
          </w:tcPr>
          <w:p w:rsidR="005A1CEA" w:rsidRDefault="005A1CEA" w:rsidP="005A1CEA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Decorator</w:t>
            </w:r>
          </w:p>
        </w:tc>
      </w:tr>
      <w:tr w:rsidR="005A1CEA" w:rsidTr="005A1CEA">
        <w:tc>
          <w:tcPr>
            <w:tcW w:w="4505" w:type="dxa"/>
          </w:tcPr>
          <w:p w:rsidR="005A1CEA" w:rsidRPr="005A1CEA" w:rsidRDefault="008B70C8" w:rsidP="005A1CE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Simply adapts an object to another interface without changing behaviour</w:t>
            </w:r>
          </w:p>
        </w:tc>
        <w:tc>
          <w:tcPr>
            <w:tcW w:w="4505" w:type="dxa"/>
          </w:tcPr>
          <w:p w:rsidR="005A1CEA" w:rsidRPr="008B70C8" w:rsidRDefault="00664EDF" w:rsidP="005A1CE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Enhances object behaviour without changing its interface.</w:t>
            </w:r>
          </w:p>
        </w:tc>
      </w:tr>
      <w:tr w:rsidR="00664EDF" w:rsidTr="005A1CEA">
        <w:tc>
          <w:tcPr>
            <w:tcW w:w="4505" w:type="dxa"/>
          </w:tcPr>
          <w:p w:rsidR="00664EDF" w:rsidRDefault="00937A9B" w:rsidP="005A1CE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easy to use recursive composition</w:t>
            </w:r>
            <w:r w:rsidR="002B038D">
              <w:rPr>
                <w:sz w:val="28"/>
                <w:szCs w:val="28"/>
              </w:rPr>
              <w:t>, that is an adapter adapting another adapter since adapters change interface.</w:t>
            </w:r>
          </w:p>
        </w:tc>
        <w:tc>
          <w:tcPr>
            <w:tcW w:w="4505" w:type="dxa"/>
          </w:tcPr>
          <w:p w:rsidR="00664EDF" w:rsidRDefault="00E4056A" w:rsidP="005A1CEA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Since decorators do not change the interface, we can do recursive composition or in other words decorate </w:t>
            </w:r>
            <w:r w:rsidR="00156E6B">
              <w:rPr>
                <w:sz w:val="28"/>
                <w:szCs w:val="28"/>
              </w:rPr>
              <w:t>a decorator with ease.</w:t>
            </w:r>
            <w:r w:rsidR="00B64CEE">
              <w:rPr>
                <w:sz w:val="28"/>
                <w:szCs w:val="28"/>
              </w:rPr>
              <w:t xml:space="preserve"> Since a decorator is indistinguishable from main object.</w:t>
            </w:r>
          </w:p>
        </w:tc>
      </w:tr>
    </w:tbl>
    <w:p w:rsidR="005A1CEA" w:rsidRDefault="005A1CEA" w:rsidP="005A1CEA">
      <w:pPr>
        <w:pStyle w:val="ListParagraph"/>
        <w:rPr>
          <w:b/>
          <w:bCs/>
          <w:sz w:val="28"/>
          <w:szCs w:val="28"/>
        </w:rPr>
      </w:pPr>
    </w:p>
    <w:p w:rsidR="005A1CEA" w:rsidRDefault="005A1CEA" w:rsidP="005A1CEA">
      <w:pPr>
        <w:pStyle w:val="ListParagraph"/>
        <w:rPr>
          <w:b/>
          <w:bCs/>
          <w:sz w:val="28"/>
          <w:szCs w:val="28"/>
        </w:rPr>
      </w:pPr>
    </w:p>
    <w:p w:rsidR="00E852DD" w:rsidRDefault="00E852DD" w:rsidP="005A1CEA">
      <w:pPr>
        <w:pStyle w:val="ListParagraph"/>
        <w:rPr>
          <w:b/>
          <w:bCs/>
          <w:sz w:val="28"/>
          <w:szCs w:val="28"/>
        </w:rPr>
      </w:pPr>
    </w:p>
    <w:p w:rsidR="00E852DD" w:rsidRDefault="00E852DD" w:rsidP="005A1CEA">
      <w:pPr>
        <w:pStyle w:val="ListParagraph"/>
        <w:rPr>
          <w:b/>
          <w:bCs/>
          <w:sz w:val="28"/>
          <w:szCs w:val="28"/>
        </w:rPr>
      </w:pPr>
    </w:p>
    <w:p w:rsidR="005A1CEA" w:rsidRDefault="00E852DD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Pitfalls:</w:t>
      </w:r>
    </w:p>
    <w:p w:rsidR="008423E5" w:rsidRDefault="008423E5" w:rsidP="008423E5">
      <w:pPr>
        <w:pStyle w:val="ListParagraph"/>
        <w:rPr>
          <w:b/>
          <w:bCs/>
          <w:sz w:val="28"/>
          <w:szCs w:val="28"/>
        </w:rPr>
      </w:pPr>
    </w:p>
    <w:p w:rsidR="00E852DD" w:rsidRPr="00F37E99" w:rsidRDefault="00FE2009" w:rsidP="008423E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target interface and adaptee class to extend our adapter we can create a “class adapter” in Java. </w:t>
      </w:r>
      <w:r w:rsidR="00462C8B">
        <w:rPr>
          <w:sz w:val="28"/>
          <w:szCs w:val="28"/>
        </w:rPr>
        <w:t>However it creates an object which exposes unrelated methods in parts of your code, polluting it.</w:t>
      </w:r>
      <w:r w:rsidR="00052198">
        <w:rPr>
          <w:sz w:val="28"/>
          <w:szCs w:val="28"/>
        </w:rPr>
        <w:t xml:space="preserve"> Avoid class adapters. It is mentioned here only for sake of completeness.</w:t>
      </w:r>
    </w:p>
    <w:p w:rsidR="00F37E99" w:rsidRPr="00F37E99" w:rsidRDefault="00F37E99" w:rsidP="00F37E99">
      <w:pPr>
        <w:pStyle w:val="ListParagraph"/>
        <w:ind w:left="1440"/>
        <w:rPr>
          <w:b/>
          <w:bCs/>
          <w:sz w:val="28"/>
          <w:szCs w:val="28"/>
        </w:rPr>
      </w:pPr>
    </w:p>
    <w:p w:rsidR="00F37E99" w:rsidRPr="000A6B7A" w:rsidRDefault="00B233CE" w:rsidP="008423E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is tempting to do a lot of things in adapter besides simple interface translation.</w:t>
      </w:r>
      <w:r w:rsidR="0016267A">
        <w:rPr>
          <w:sz w:val="28"/>
          <w:szCs w:val="28"/>
        </w:rPr>
        <w:t xml:space="preserve"> But this can result in an adapter </w:t>
      </w:r>
      <w:r w:rsidR="00D635AF">
        <w:rPr>
          <w:sz w:val="28"/>
          <w:szCs w:val="28"/>
        </w:rPr>
        <w:t>showing different behaviour than the adapted object. Example, doing validation at adapter.</w:t>
      </w:r>
    </w:p>
    <w:p w:rsidR="000A6B7A" w:rsidRPr="000A6B7A" w:rsidRDefault="000A6B7A" w:rsidP="000A6B7A">
      <w:pPr>
        <w:pStyle w:val="ListParagraph"/>
        <w:rPr>
          <w:b/>
          <w:bCs/>
          <w:sz w:val="28"/>
          <w:szCs w:val="28"/>
        </w:rPr>
      </w:pPr>
    </w:p>
    <w:p w:rsidR="000A6B7A" w:rsidRDefault="000A6B7A" w:rsidP="008423E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Not a lot of other pitfalls, </w:t>
      </w:r>
      <w:r w:rsidR="00680ADD">
        <w:rPr>
          <w:sz w:val="28"/>
          <w:szCs w:val="28"/>
        </w:rPr>
        <w:t>As long as we keep them true to their purpose of simple interface translations they are good.</w:t>
      </w:r>
    </w:p>
    <w:p w:rsidR="00E852DD" w:rsidRDefault="00E852DD" w:rsidP="00E852DD">
      <w:pPr>
        <w:rPr>
          <w:b/>
          <w:bCs/>
          <w:sz w:val="28"/>
          <w:szCs w:val="28"/>
        </w:rPr>
      </w:pPr>
    </w:p>
    <w:p w:rsidR="00E852DD" w:rsidRPr="00E852DD" w:rsidRDefault="00E852DD" w:rsidP="00E852DD">
      <w:pPr>
        <w:rPr>
          <w:b/>
          <w:bCs/>
          <w:sz w:val="28"/>
          <w:szCs w:val="28"/>
        </w:rPr>
      </w:pPr>
    </w:p>
    <w:p w:rsidR="00E852DD" w:rsidRDefault="007D3A86" w:rsidP="00392A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Quiz:</w:t>
      </w:r>
    </w:p>
    <w:p w:rsidR="007D3A86" w:rsidRDefault="007D3A86" w:rsidP="007D3A86">
      <w:pPr>
        <w:pStyle w:val="ListParagraph"/>
        <w:rPr>
          <w:b/>
          <w:bCs/>
          <w:sz w:val="28"/>
          <w:szCs w:val="28"/>
        </w:rPr>
      </w:pPr>
    </w:p>
    <w:p w:rsidR="007D3A86" w:rsidRDefault="00B20E81" w:rsidP="007D3A8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4022090"/>
            <wp:effectExtent l="0" t="0" r="0" b="381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7-12 at 10.49.5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1" w:rsidRDefault="00B20E81" w:rsidP="007D3A86">
      <w:pPr>
        <w:pStyle w:val="ListParagraph"/>
        <w:rPr>
          <w:b/>
          <w:bCs/>
          <w:sz w:val="28"/>
          <w:szCs w:val="28"/>
        </w:rPr>
      </w:pPr>
    </w:p>
    <w:p w:rsidR="00B20E81" w:rsidRDefault="00B20E81" w:rsidP="007D3A8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33775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2 at 10.50.0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1" w:rsidRDefault="00B20E81" w:rsidP="007D3A86">
      <w:pPr>
        <w:pStyle w:val="ListParagraph"/>
        <w:rPr>
          <w:b/>
          <w:bCs/>
          <w:sz w:val="28"/>
          <w:szCs w:val="28"/>
        </w:rPr>
      </w:pPr>
    </w:p>
    <w:p w:rsidR="00B20E81" w:rsidRDefault="00B20E81" w:rsidP="007D3A8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88937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7-12 at 10.50.28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1" w:rsidRDefault="00B20E81" w:rsidP="007D3A86">
      <w:pPr>
        <w:pStyle w:val="ListParagraph"/>
        <w:rPr>
          <w:b/>
          <w:bCs/>
          <w:sz w:val="28"/>
          <w:szCs w:val="28"/>
        </w:rPr>
      </w:pPr>
    </w:p>
    <w:p w:rsidR="007D3A86" w:rsidRPr="0027060D" w:rsidRDefault="00B20E81" w:rsidP="002706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4365625"/>
            <wp:effectExtent l="0" t="0" r="0" b="317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2 at 10.52.0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86" w:rsidRPr="0027060D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9420B"/>
    <w:multiLevelType w:val="hybridMultilevel"/>
    <w:tmpl w:val="7076FD7E"/>
    <w:lvl w:ilvl="0" w:tplc="48B0F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2D3001"/>
    <w:multiLevelType w:val="hybridMultilevel"/>
    <w:tmpl w:val="9CEA3782"/>
    <w:lvl w:ilvl="0" w:tplc="48B0F5B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0A"/>
    <w:rsid w:val="00052198"/>
    <w:rsid w:val="00070962"/>
    <w:rsid w:val="00094597"/>
    <w:rsid w:val="000A1F4A"/>
    <w:rsid w:val="000A6B7A"/>
    <w:rsid w:val="000F750F"/>
    <w:rsid w:val="00106C84"/>
    <w:rsid w:val="00156E6B"/>
    <w:rsid w:val="0016267A"/>
    <w:rsid w:val="00191CEE"/>
    <w:rsid w:val="001F015C"/>
    <w:rsid w:val="00214644"/>
    <w:rsid w:val="0027060D"/>
    <w:rsid w:val="002748D9"/>
    <w:rsid w:val="002830BB"/>
    <w:rsid w:val="002B038D"/>
    <w:rsid w:val="00305C80"/>
    <w:rsid w:val="0033119C"/>
    <w:rsid w:val="00341436"/>
    <w:rsid w:val="00345B8B"/>
    <w:rsid w:val="00375FBB"/>
    <w:rsid w:val="00386EA4"/>
    <w:rsid w:val="00392AEE"/>
    <w:rsid w:val="00396D4D"/>
    <w:rsid w:val="003D28A8"/>
    <w:rsid w:val="003F3730"/>
    <w:rsid w:val="00403E0B"/>
    <w:rsid w:val="0045308F"/>
    <w:rsid w:val="00462C8B"/>
    <w:rsid w:val="004726F4"/>
    <w:rsid w:val="004B11D8"/>
    <w:rsid w:val="004C710E"/>
    <w:rsid w:val="004E5396"/>
    <w:rsid w:val="0051297F"/>
    <w:rsid w:val="005A1CEA"/>
    <w:rsid w:val="006303FA"/>
    <w:rsid w:val="00664EDF"/>
    <w:rsid w:val="00665CE4"/>
    <w:rsid w:val="00680AD4"/>
    <w:rsid w:val="00680ADD"/>
    <w:rsid w:val="006D6978"/>
    <w:rsid w:val="006E13FD"/>
    <w:rsid w:val="00713479"/>
    <w:rsid w:val="0072311A"/>
    <w:rsid w:val="0072370A"/>
    <w:rsid w:val="00725908"/>
    <w:rsid w:val="00744B45"/>
    <w:rsid w:val="00782C0A"/>
    <w:rsid w:val="00794C03"/>
    <w:rsid w:val="007D3A86"/>
    <w:rsid w:val="00817370"/>
    <w:rsid w:val="008423E5"/>
    <w:rsid w:val="00847B42"/>
    <w:rsid w:val="0087327B"/>
    <w:rsid w:val="008B70C8"/>
    <w:rsid w:val="008F47B4"/>
    <w:rsid w:val="009374B8"/>
    <w:rsid w:val="00937A9B"/>
    <w:rsid w:val="00947871"/>
    <w:rsid w:val="009A4F61"/>
    <w:rsid w:val="00A17B6A"/>
    <w:rsid w:val="00A30FA4"/>
    <w:rsid w:val="00A8027F"/>
    <w:rsid w:val="00A84A0F"/>
    <w:rsid w:val="00AA73CD"/>
    <w:rsid w:val="00AF295B"/>
    <w:rsid w:val="00B12B20"/>
    <w:rsid w:val="00B20E81"/>
    <w:rsid w:val="00B22DCE"/>
    <w:rsid w:val="00B233CE"/>
    <w:rsid w:val="00B34402"/>
    <w:rsid w:val="00B64CEE"/>
    <w:rsid w:val="00B718C2"/>
    <w:rsid w:val="00C42EE2"/>
    <w:rsid w:val="00C60F32"/>
    <w:rsid w:val="00C91D77"/>
    <w:rsid w:val="00CB487C"/>
    <w:rsid w:val="00CE341E"/>
    <w:rsid w:val="00CE3F3C"/>
    <w:rsid w:val="00D000C6"/>
    <w:rsid w:val="00D47D08"/>
    <w:rsid w:val="00D635AF"/>
    <w:rsid w:val="00D76202"/>
    <w:rsid w:val="00DD43B7"/>
    <w:rsid w:val="00DD50FA"/>
    <w:rsid w:val="00DE5948"/>
    <w:rsid w:val="00DE7969"/>
    <w:rsid w:val="00E347FC"/>
    <w:rsid w:val="00E4056A"/>
    <w:rsid w:val="00E852DD"/>
    <w:rsid w:val="00EC76D7"/>
    <w:rsid w:val="00EE0831"/>
    <w:rsid w:val="00F3512A"/>
    <w:rsid w:val="00F37E99"/>
    <w:rsid w:val="00FC6734"/>
    <w:rsid w:val="00FC7175"/>
    <w:rsid w:val="00FE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187B2A"/>
  <w15:chartTrackingRefBased/>
  <w15:docId w15:val="{0E2F5BCB-2A7D-5A48-A678-5F602A75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AEE"/>
    <w:pPr>
      <w:ind w:left="720"/>
      <w:contextualSpacing/>
    </w:pPr>
  </w:style>
  <w:style w:type="table" w:styleId="TableGrid">
    <w:name w:val="Table Grid"/>
    <w:basedOn w:val="TableNormal"/>
    <w:uiPriority w:val="39"/>
    <w:rsid w:val="005A1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79</cp:revision>
  <dcterms:created xsi:type="dcterms:W3CDTF">2020-07-11T15:21:00Z</dcterms:created>
  <dcterms:modified xsi:type="dcterms:W3CDTF">2020-07-12T05:23:00Z</dcterms:modified>
</cp:coreProperties>
</file>