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8267" w:type="dxa"/>
      </w:tblPr>
      <w:tblGrid>
        <w:gridCol w:w="9406"/>
      </w:tblGrid>
      <w:tr>
        <w:trPr>
          <w:trHeight w:val="1968" w:hRule="exact"/>
        </w:trPr>
        <w:tc>
          <w:tcPr>
            <w:tcW w:type="dxa" w:w="9406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  <w:tr>
        <w:trPr>
          <w:trHeight w:val="6889" w:hRule="exact"/>
        </w:trPr>
        <w:tc>
          <w:tcPr>
            <w:tcW w:type="dxa" w:w="9406"/>
            <w:shd w:val="clear" w:color="auto" w:fill="16213E"/>
            <w:tcMar>
              <w:top w:w="100" w:type="dxa"/>
              <w:bottom w:w="100" w:type="dxa"/>
              <w:left w:w="300" w:type="dxa"/>
              <w:right w:w="300" w:type="dxa"/>
            </w:tcMar>
            <w:vAlign w:val="center"/>
          </w:tcPr>
          <w:p>
            <w:pPr>
              <w:spacing w:before="0" w:after="40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08"/>
              </w:rPr>
              <w:t>🍽️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04"/>
              </w:rPr>
              <w:t>BSR</w:t>
            </w:r>
          </w:p>
          <w:p>
            <w:pPr>
              <w:spacing w:before="0" w:after="32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04"/>
              </w:rPr>
              <w:t>PRANZO</w:t>
            </w:r>
          </w:p>
          <w:p>
            <w:pPr>
              <w:spacing w:before="0" w:after="64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A0B8D0"/>
                <w:sz w:val="28"/>
              </w:rPr>
              <w:t>Sistema di gestione per bar, mense e caffetterie</w:t>
            </w:r>
          </w:p>
          <w:p>
            <w:pPr>
              <w:spacing w:before="0" w:after="64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📦 Ordini &amp; Cucina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💳 Wallet Digitale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⭐ Fidelizzazione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🪑 Prenotazione Tavoli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📊 Report &amp; Statistiche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📱 Notifiche Telegram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18"/>
              </w:rPr>
              <w:t>Manuale del Proprietario  ·  Versione 2.0  ·  Giugno 2026</w:t>
            </w:r>
          </w:p>
        </w:tc>
      </w:tr>
      <w:tr>
        <w:trPr>
          <w:trHeight w:val="1968" w:hRule="exact"/>
        </w:trPr>
        <w:tc>
          <w:tcPr>
            <w:tcW w:type="dxa" w:w="9406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</w:tbl>
    <w:p>
      <w:pPr>
        <w:spacing w:after="0" w:before="0"/>
      </w:pPr>
      <w:r>
        <w:br w:type="page"/>
      </w:r>
    </w:p>
    <w:p>
      <w:pPr>
        <w:spacing w:before="0" w:after="240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Indice dei contenuti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🍽️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Cos'è BSR Pranzo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2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Funzionalità principali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3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🚀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Come iniziare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4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📋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Gestione ordini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5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🍕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Menu e prodotti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6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🥪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Panino &amp; Insalata builder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7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💳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Wallet digitale e fidelizzazione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8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🪑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Tavoli e prenotazioni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9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👥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Personale e clienti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10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🔐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Ruoli e permessi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11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📣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Notifiche e sondaggi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12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📊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Report e statistiche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13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🏬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Multi-sede (Multi-tenant)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14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❓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Domande frequenti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15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🔑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Credenziali di accesso</w:t>
            </w:r>
          </w:p>
        </w:tc>
      </w:tr>
    </w:tbl>
    <w:p>
      <w:pPr>
        <w:spacing w:after="12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🍽️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Cos'è BSR Pranzo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BSR Pranzo è una piattaforma web completa progettata per semplificare la gestione quotidiana di bar, mense aziendali e caffetterie. Funziona direttamente dal browser — senza installazioni, senza app da aggiornare — ed è accessibile da qualsiasi dispositivo: computer, tablet o smartphone.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 clienti possono sfogliare il menu, comporre il proprio pasto su misura e preordinare con anticipo scegliendo lo slot orario di ritiro. Il personale riceve gli ordini in tempo reale e gestisce la cucina da un pannello dedicato. Il proprietario ha visibilità completa su incassi, prodotti più venduti e clienti fidelizzati.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AFAF1"/>
            <w:tcBorders>
              <w:top w:val="single" w:sz="8" w:color="FFFFFF" w:space="0"/>
              <w:bottom w:val="single" w:sz="8" w:color="FFFFFF" w:space="0"/>
              <w:left w:val="single" w:sz="8" w:color="27AE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7AE60"/>
                <w:sz w:val="20"/>
              </w:rPr>
              <w:t xml:space="preserve">✅  Zero carta, zero code.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Il sistema elimina il listino cartaceo, le ordinazioni verbali e le incomprensioni: ogni ordine è digitale, tracciato e confermato automaticamente.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A chi è rivolto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4703"/>
        <w:gridCol w:w="4703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Tipo di attività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3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Caso d'uso principale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🏢 Bar aziendale / Mensa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Gestione turni pranzo, slot orari, preordini del mattino, wallet prepagato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☕ Caffetteria / Tavola Calda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Ordini veloci al banco, panini personalizzati, fidelizzazione con punti e premi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🏬 Catena multi-sede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Ogni punto vendita indipendente con menu, clienti e staff separati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2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⚡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Funzionalità principali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1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456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Funzione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📋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Ordini online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clienti ordinano da telefono o PC, scelgono lo slot orario e ricevono conferma immediata.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👨‍🍳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Cucina / KDS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Pannello cucina dedicato con ordini per slot, avanzamento stato in un clic.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🥪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Builder personalizzato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cliente compone panino o insalata ingrediente per ingrediente. Prezzi calcolati in automatico.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💳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Wallet digitale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Ogni cliente ha un portafoglio prepagato. Ricarica in pochi secondi dal pannello admin.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⭐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Punti fedeltà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Accumulo automatico a ogni acquisto. Soglia personalizzabile di riscatto in buono sconto.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🪑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Prenotazione tavoli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clienti prenotano il posto con slot e coperti. Vista disponibilità real-time.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📦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Stock giornaliero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Imposta le quantità disponibili ogni mattina. Quando finiscono, il prodotto si disattiva da solo.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📊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Report e statistiche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Incasso degli ultimi 30 giorni, prodotti più venduti, andamento giornaliero in grafici.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📣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Comunicazioni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Notifiche Telegram o email a tutti gli utenti con un clic. Sondaggi interattivi.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👤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Gestione clienti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Anagrafica completa: nome, contatti, data di nascita, indirizzo, Telegram Chat ID.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🔐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Ruoli e permessi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Ogni membro del personale vede solo ciò che gli compete: cassiere, cuoco, manager, admin.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🔑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Accesso Google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clienti possono registrarsi e accedere con il loro account Google, senza password.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3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🚀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Come iniziare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Per attivare il sistema nel proprio locale bastano pochi passaggi, eseguibili tutti dal pannello admin senza bisogno di assistenza tecnica.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Accedere come amministratore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Apri il link del sistema e accedi con le credenziali admin. Le credenziali iniziali sono nella sezione 15 di questo manuale. Cambia la password al primo accesso.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le categorie del menu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Prodotti → Categorie. Aggiungi le macro-categorie del tuo menu (es. Panini, Primi, Dolci, Bevande). Assegna icona e colore a ognuna.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Inserisci i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Prodotti. Per ogni voce inserisci nome, descrizione, prezzo e quantità giornaliera disponibile. Puoi attivare e disattivare ogni prodotto in qualsiasi momento.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Configura gli slot orari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Slot orari. Gli slot determinano quando i clienti possono ritirare (es. 12:00 – 12:15 – 12:30…). Imposta la capienza massima per fascia oraria.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Aggiungi il personale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Persone → Personale. Crea un account per ogni dipendente e assegna il ruolo corretto (cassiere, cuoco, manager). Ognuno vedrà solo le sezioni di sua competenza.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6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Condividi il link ai clienti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link di registrazione è nella forma /t/slug-locale/register. Trovalo in Admin → Tenant. Metti un QR code sul banco o sui tavoli per registrazioni veloci.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 xml:space="preserve">💡  Suggerimento: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Stampa o incornicia il QR code del link di registrazione e mettilo sul banco o sui tavoli. I clienti si registrano in 30 secondi con il cellulare.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4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📋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Gestione ordini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Flusso di un ordine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📱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Cliente ordina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Sceglie prodotti e slot dal proprio dispositivo</w:t>
            </w:r>
          </w:p>
        </w:tc>
        <w:tc>
          <w:tcPr>
            <w:tcW w:type="dxa" w:w="1881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Il costo scala dal wallet automaticamente</w:t>
            </w:r>
          </w:p>
        </w:tc>
        <w:tc>
          <w:tcPr>
            <w:tcW w:type="dxa" w:w="1881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👨‍🍳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Cucina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L'ordine appare nel pannello KDS</w:t>
            </w:r>
          </w:p>
        </w:tc>
        <w:tc>
          <w:tcPr>
            <w:tcW w:type="dxa" w:w="1881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🔔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Pronto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Lo stato passa a "Pronto" per il ritiro</w:t>
            </w:r>
          </w:p>
        </w:tc>
        <w:tc>
          <w:tcPr>
            <w:tcW w:type="dxa" w:w="1881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Completato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Il cassiere segna consegnato, punti accreditati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Pannello Cucina (KDS)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pannello cucina (Admin → Cucina / KDS) mostra gli ordini del giorno divisi in tre colonne: Da preparare, In preparazione e Pronti. Con un clic il cuoco fa avanzare ogni ordine. Non serve stampante termica: il display basta da solo.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Annullamento e rimborso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Se un ordine viene annullato dall'admin, l'importo pagato viene rimborsato automaticamente sul wallet del cliente, senza operazioni manuali.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Filtri e scontrino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In Admin → Ordini puoi filtrare per data e per stato (in attesa, confermato, in preparazione, pronto, completato, annullato). Ogni ordine ha una scheda di prelievo stampabile con il riepilogo completo.</w:t>
      </w: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5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🍕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Menu e prodotti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Categorie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Ogni prodotto appartiene a una categoria (es. Panini, Primo Piatto, Dolci, Bevande). Le categorie hanno un'icona Font Awesome e un colore di accento. Puoi creare tutte le categorie che vuoi da Admin → Prodotti → Categorie.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Campi di un prodotto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93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Obbligatorio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Nome</w:t>
            </w:r>
          </w:p>
        </w:tc>
        <w:tc>
          <w:tcPr>
            <w:tcW w:w="393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Nome che vedono i clienti nel menu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Descrizione</w:t>
            </w:r>
          </w:p>
        </w:tc>
        <w:tc>
          <w:tcPr>
            <w:tcW w:w="393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Ingredienti, allergeni, note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Prezzo</w:t>
            </w:r>
          </w:p>
        </w:tc>
        <w:tc>
          <w:tcPr>
            <w:tcW w:w="393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In euro con decimali (es. 4,50)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Categoria</w:t>
            </w:r>
          </w:p>
        </w:tc>
        <w:tc>
          <w:tcPr>
            <w:tcW w:w="393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Dove appare nel menu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Quantità giornaliera</w:t>
            </w:r>
          </w:p>
        </w:tc>
        <w:tc>
          <w:tcPr>
            <w:tcW w:w="393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Pezzi disponibili ogni giorno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Attivo / Disattivo</w:t>
            </w:r>
          </w:p>
        </w:tc>
        <w:tc>
          <w:tcPr>
            <w:tcW w:w="393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Nasconde il prodotto senza eliminarlo dallo storico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—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Stock giornaliero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Ogni mattina vai su Admin → Stock giornaliero e aggiusta le quantità disponibili per il giorno. Quando i pezzi si esauriscono, il prodotto sparisce automaticamente dal menu dei clienti. La dashboard mostra in rosso i prodotti con meno di 3 pezzi rimasti.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0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Per i prodotti con quantità illimitata (es. acqua, caffè) imposta una quantità alta come 999. Non apparirà mai in esaurimento.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6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🥪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Panino &amp; Insalata builder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builder è la funzione più apprezzata dai clienti: permette di comporre il panino o l'insalata personalizzati scegliendo gli ingredienti uno a uno. Il prezzo finale si calcola in automatico sommando i prezzi degli ingredienti extra scelti al prezzo base del prodotto.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Come funziona per il cliente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cliente clicca su «Componi il tuo panino» o «Componi la tua insalata» nel menu e viene guidato passo passo: tipo di pane → proteina → verdure → salse → extra. Ogni categoria ha un numero minimo e massimo di scelte configurabile.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Configurazione ingredienti — Admin → Ingredienti Builder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4703"/>
        <w:gridCol w:w="4703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Nome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Es. «Pane integrale», «Prosciutto crudo»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Prezzo extra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Sovrapprezzo rispetto al base (0 = incluso nel prezzo)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Vegetariano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Mostra il simbolo 🌿 nell'interfaccia cliente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Allergeni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Testo libero: «glutine, latte, uova»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Attivo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Disattiva temporaneamente se esaurito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EF0F0"/>
            <w:tcBorders>
              <w:top w:val="single" w:sz="8" w:color="FFFFFF" w:space="0"/>
              <w:bottom w:val="single" w:sz="8" w:color="FFFFFF" w:space="0"/>
              <w:left w:val="single" w:sz="8" w:color="E945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0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Gli ingredienti con prezzo extra &gt; 0 vengono sommati al prezzo base. Il prezzo base del panino e dell'insalata è definito nella configurazione dell'applicazione.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7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💳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Wallet digitale e fidelizzazione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Come funziona il wallet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Ogni cliente ha un portafoglio digitale con saldo in euro. Prima di ordinare deve ricaricare il wallet. Il pagamento avviene automaticamente al momento dell'ordine scalando il saldo. Se il saldo è insufficiente, l'ordine non viene accettato.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Ricaricare un wallet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Vai su Admin → Persone → Clienti (o Personale)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Cerca l'utente nella lista.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Clicca su "+ Ricarica"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Si apre un popup. Inserisci l'importo e la causale (es. «Ricarica mensile»).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saldo viene aggiornato immediatamente e la transazione è tracciata nello storico.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Programma fedeltà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Ad ogni acquisto il cliente accumula punti fedeltà proporzionali alla spesa. Quando raggiunge la soglia configurata, può riscattare i punti in un buono sconto accreditato automaticamente sul wallet.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36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Parametro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Valore predefinito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36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Come cambiarlo</w:t>
            </w:r>
          </w:p>
        </w:tc>
      </w:tr>
      <w:tr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Punti per ogni € speso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10 punti / €</w:t>
            </w:r>
          </w:p>
        </w:tc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config.py → LOYALTY_POINTS_PER_EURO</w:t>
            </w:r>
          </w:p>
        </w:tc>
      </w:tr>
      <w:tr>
        <w:tc>
          <w:tcPr>
            <w:tcW w:w="236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Punti necessari per il premio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100 punti</w:t>
            </w:r>
          </w:p>
        </w:tc>
        <w:tc>
          <w:tcPr>
            <w:tcW w:w="236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config.py → LOYALTY_REWARD_POINTS</w:t>
            </w:r>
          </w:p>
        </w:tc>
      </w:tr>
      <w:tr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Valore del premio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1,00 €</w:t>
            </w:r>
          </w:p>
        </w:tc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config.py → LOYALTY_REWARD_AMOUNT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0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Con i valori predefiniti: spendendo 10 € si accumulano 100 punti e si ottiene 1 € di buono (sconto del 10%). I valori si personalizzano in config.py.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8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🪑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Tavoli e prenotazioni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modulo tavoli permette ai clienti di prenotare un posto a sedere scegliendo data, fascia oraria e numero di coperti. L'admin vede in tempo reale la disponibilità di ogni tavolo per ogni slot.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Configurare i tavoli — Admin → Tavoli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Per ogni tavolo imposta: numero identificativo, posti disponibili e zona (es. Finestra, Centro, Bancone). Puoi aggiungere o disattivare tavoli in qualsiasi momento.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Gestire le prenotazioni — Admin → Prenotazioni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La vista disponibilità mostra una griglia tavoli × slot. Le celle libere sono verdi, quelle occupate mostrano il nome del cliente. Da Admin → Prenotazioni puoi vedere l'elenco completo e annullare una prenotazione se necessario.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0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La prenotazione tavolo è indipendente dall'ordine pasto. Un cliente può prenotare un posto senza ordinare online (e viceversa).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9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👥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Personale e clienti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sistema distingue due tipologie di utenti: il personale interno (dipendenti che usano il backoffice) e i clienti (chi ordina). Entrambi si gestiscono da Admin → Persone.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Personale (utenti interni)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Gli utenti personale accedono al pannello admin con il loro account e vedono solo le sezioni corrispondenti al loro ruolo. Non hanno anagrafica estesa. Per crearli: Admin → Persone → Personale → Crea nuovo utente.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Clienti — anagrafica completa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Obbligatorio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74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Note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Nome e Cognome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 Sì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Visualizzati nel pannello admin e nelle comunicazioni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Email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 Sì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Usata per l'accesso e le comunicazioni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Telefono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Visualizzato in lista clienti, cliccabile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Data di nascita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Utile per promozioni birthday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Indirizzo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Per eventuali consegne o corrispondenza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Telegram Chat ID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Per notifiche personalizzate via Telegram</w:t>
            </w:r>
          </w:p>
        </w:tc>
      </w:tr>
    </w:tbl>
    <w:p>
      <w:pPr>
        <w:spacing w:after="160"/>
      </w:pP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 clienti possono registrarsi autonomamente dal link pubblico del locale, oppure essere inseriti dall'admin da Admin → Persone → Clienti → Registra nuovo cliente.</w:t>
      </w: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10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🔐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Ruoli e permessi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Ogni membro del personale ha uno o più ruoli che determinano a quali sezioni del pannello admin può accedere. Il sistema è preconfigurato con i ruoli più comuni, ma puoi crearne di personalizzati da Admin → Persone → Ruoli &amp; Permessi.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Ruoli predefiniti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1574" w:type="dxa"/>
            <w:shd w:val="clear" w:color="auto" w:fill="E94560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👑  Super Admin</w:t>
            </w:r>
          </w:p>
        </w:tc>
        <w:tc>
          <w:tcPr>
            <w:tcW w:w="4921" w:type="dxa"/>
            <w:shd w:val="clear" w:color="auto" w:fill="FFFFFF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Accesso totale, gestione tenant, unico account globale.</w:t>
            </w:r>
          </w:p>
        </w:tc>
      </w:tr>
      <w:tr>
        <w:tc>
          <w:tcPr>
            <w:tcW w:w="1574" w:type="dxa"/>
            <w:shd w:val="clear" w:color="auto" w:fill="0F3460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🏢  Manager</w:t>
            </w:r>
          </w:p>
        </w:tc>
        <w:tc>
          <w:tcPr>
            <w:tcW w:w="4921" w:type="dxa"/>
            <w:shd w:val="clear" w:color="auto" w:fill="F8F9FA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Ordini, cucina, prodotti, stock, tavoli, slot, report.</w:t>
            </w:r>
          </w:p>
        </w:tc>
      </w:tr>
      <w:tr>
        <w:tc>
          <w:tcPr>
            <w:tcW w:w="1574" w:type="dxa"/>
            <w:shd w:val="clear" w:color="auto" w:fill="E67E22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💰  Cassiere</w:t>
            </w:r>
          </w:p>
        </w:tc>
        <w:tc>
          <w:tcPr>
            <w:tcW w:w="4921" w:type="dxa"/>
            <w:shd w:val="clear" w:color="auto" w:fill="FFFFFF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Visualizza e gestisce stato ordini, vede i report.</w:t>
            </w:r>
          </w:p>
        </w:tc>
      </w:tr>
      <w:tr>
        <w:tc>
          <w:tcPr>
            <w:tcW w:w="1574" w:type="dxa"/>
            <w:shd w:val="clear" w:color="auto" w:fill="27AE60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👨‍🍳  Cuoco</w:t>
            </w:r>
          </w:p>
        </w:tc>
        <w:tc>
          <w:tcPr>
            <w:tcW w:w="4921" w:type="dxa"/>
            <w:shd w:val="clear" w:color="auto" w:fill="F8F9FA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Pannello cucina, avanza stato ordini, solo vista cucina.</w:t>
            </w:r>
          </w:p>
        </w:tc>
      </w:tr>
      <w:tr>
        <w:tc>
          <w:tcPr>
            <w:tcW w:w="1574" w:type="dxa"/>
            <w:shd w:val="clear" w:color="auto" w:fill="6C757D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👤  Utente</w:t>
            </w:r>
          </w:p>
        </w:tc>
        <w:tc>
          <w:tcPr>
            <w:tcW w:w="4921" w:type="dxa"/>
            <w:shd w:val="clear" w:color="auto" w:fill="FFFFFF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Nessun accesso admin, solo area clienti.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0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Per creare un ruolo personalizzato (es. «Responsabile Comunicazioni» che invia notifiche e sondaggi), vai su Admin → Persone → Ruoli &amp; Permessi → Nuovo ruolo e seleziona i permessi dalla lista granulare.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11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📣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Notifiche e sondaggi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Notifiche Telegram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Collega il sistema al tuo Bot Telegram per inviare messaggi a tutti i clienti con un clic. Utile per avvisare del menu del giorno, chiusure straordinarie o promozioni.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Configurazione: Admin → Impostazioni → Token Bot Telegram. Inserisci il token del bot (ottenuto da @BotFather) e il Chat ID del gruppo o canale. Usa il pulsante «Test connessione» per verificare.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Notifiche Email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Per le comunicazioni via email configura le credenziali Gmail in Admin → Impostazioni. Inserisci l'indirizzo Gmail e la App Password (non la password normale — si ottiene dalle impostazioni di sicurezza di Google con autenticazione a 2 fattori attiva).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Sondaggi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 sondaggi permettono di chiedere ai clienti cosa vogliono mangiare domani. Vai su Admin → Comunicazioni → Sondaggi → Nuovo sondaggio. Seleziona i prodotti del giorno seguente, poi invia il link via Telegram o email. I clienti votano e i risultati si aggiornano in tempo reale.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AFAF1"/>
            <w:tcBorders>
              <w:top w:val="single" w:sz="8" w:color="FFFFFF" w:space="0"/>
              <w:bottom w:val="single" w:sz="8" w:color="FFFFFF" w:space="0"/>
              <w:left w:val="single" w:sz="8" w:color="27AE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7AE60"/>
                <w:sz w:val="20"/>
              </w:rPr>
              <w:t xml:space="preserve">✅  Suggerimento produzione: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Usa i sondaggi per pianificare la produzione. Sapere in anticipo quanti voti ha ricevuto ogni piatto aiuta a preparare le giuste quantità, riducendo gli sprechi.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12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📊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Report e statistiche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modulo report (Admin → Report) mostra una panoramica degli ultimi 30 giorni di attività con grafici interattivi.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4703"/>
        <w:gridCol w:w="4703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Dato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52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Cosa mostra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Incasso giornaliero</w:t>
            </w:r>
          </w:p>
        </w:tc>
        <w:tc>
          <w:tcPr>
            <w:tcW w:w="452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Grafico a barre degli ultimi 30 giorni (ordini non annullati)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Numero ordini</w:t>
            </w:r>
          </w:p>
        </w:tc>
        <w:tc>
          <w:tcPr>
            <w:tcW w:w="452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Trend del volume ordini giorno per giorno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Top 10 prodotti</w:t>
            </w:r>
          </w:p>
        </w:tc>
        <w:tc>
          <w:tcPr>
            <w:tcW w:w="452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prodotti più venduti per quantità totale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Dashboard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La dashboard (Admin → Dashboard) è il cruscotto quotidiano con i dati del giorno in corso: incasso odierno, ordini aperti, numero clienti, prodotti attivi, prenotazioni tavoli e alert prodotti in esaurimento (&lt; 3 pezzi rimasti).</w:t>
      </w: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13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🏬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Multi-sede (Multi-tenant)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Se gestisci più punti vendita (bar in sedi diverse, mense in aziende diverse), il sistema supporta nativamente la multi-sede tramite il concetto di tenant. Ogni tenant è un'istanza completamente separata con il proprio menu, clienti, staff e configurazioni.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Gerarchia degli accessi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👑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Super Admin — admin@bar.local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Un solo account globale. Crea e gestisce tutti i tenant. Vede tutti i dati di tutte le sedi. Non appartiene a nessun tenant specifico.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🏢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Admin Tenant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Un account per ogni sede. Gestisce menu, personale e clienti del proprio locale. Non può accedere agli altri tenant né alla gestione globale.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👤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Personale &amp; Clienti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Appartengono a un singolo tenant e vedono solo i dati della propria sede.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Creare una nuova sede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Accedi come Super Admin e vai su Admin → Tenant → Nuovo tenant. Inserisci nome, slug URL e colore. Poi clicca su «Crea admin» nella riga del tenant appena creato: il sistema genera automaticamente le credenziali dell'admin di quella sede e le mostra una sola volta.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EF0F0"/>
            <w:tcBorders>
              <w:top w:val="single" w:sz="8" w:color="FFFFFF" w:space="0"/>
              <w:bottom w:val="single" w:sz="8" w:color="FFFFFF" w:space="0"/>
              <w:left w:val="single" w:sz="8" w:color="E945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0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La password dell'admin tenant viene mostrata una sola volta al momento della creazione. Annotala subito e consegnala al responsabile della sede.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14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❓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Domande frequenti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 cliente ha dimenticato la password. Come faccio?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Persone → Clienti, clicca «Modifica» per quel cliente e inserisci una nuova password nel campo apposito. Il cliente può poi cambiarla dal suo profilo.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Posso disattivare un prodotto temporaneamente senza eliminarlo?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Sì. In Admin → Prodotti clicca l'interruttore (attiva/disattiva) accanto al prodotto. Sparisce dal menu clienti ma rimane nel sistema con tutto lo storico degli ordini.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faccio a chiudere il servizio per un giorno festivo?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Disattiva tutti gli slot orari da Admin → Slot orari: senza slot attivi, i clienti non possono effettuare ordini. Ricordati di riattivarli il giorno prima della riapertura.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 cliente vuole un rimborso. Come si gestisce?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Se l'ordine è ancora aperto, annullalo da Admin → Ordini: il rimborso viene accreditato automaticamente sul wallet. Se l'ordine è già completato, usa la ricarica manuale del wallet con causale «Rimborso ordine #XXX».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Il sistema funziona anche da smartphone?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Sì. Sia il pannello admin che l'area clienti sono responsivi e funzionano da qualsiasi browser mobile. Non serve installare nessuna app.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cambio il colore e il logo del mio locale?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Super Admin può modificare colore primario e URL logo di ogni tenant da Admin → Tenant → Modifica. Il colore cambia l'accento grafico su tutta l'interfaccia.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Posso avere più admin per lo stesso locale?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Sì. Crea un utente personale e assegnagli il ruolo superadmin. Avrà gli stessi permessi dell'admin tenant senza essere l'account principale.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I dati sono al sicuro? Dove vengono salvati?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dati sono su Neon PostgreSQL, un database cloud con backup automatici e crittografia a riposo e in transito. Il sito è su Vercel con HTTPS obbligatorio.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Cosa succede se Internet va giù durante il servizio?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sistema è cloud. Se la connessione del locale cade, non sarà temporaneamente accessibile. Si raccomanda una SIM di backup per ambienti critici.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Posso esportare i dati per la contabilità?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Al momento non c'è un export diretto in Excel. I dati storici sono consultabili filtrando per data nella pagina Admin → Ordini.</w:t>
            </w:r>
          </w:p>
        </w:tc>
      </w:tr>
    </w:tbl>
    <w:p>
      <w:pPr>
        <w:spacing w:after="12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15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🔑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Credenziali di accesso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EF0F0"/>
            <w:tcBorders>
              <w:top w:val="single" w:sz="8" w:color="FFFFFF" w:space="0"/>
              <w:bottom w:val="single" w:sz="8" w:color="FFFFFF" w:space="0"/>
              <w:left w:val="single" w:sz="8" w:color="E945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0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Cambia tutte le password predefinite al primo accesso. Le credenziali qui sotto sono quelle iniziali di configurazione.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Super Admin — accesso globale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6495" w:type="dxa"/>
            <w:gridSpan w:val="2"/>
            <w:shd w:val="clear" w:color="auto" w:fill="16213E"/>
            <w:tcMar>
              <w:top w:w="8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>🔑  Super Admin — un solo account, accesso totale</w:t>
            </w:r>
          </w:p>
        </w:tc>
      </w:tr>
      <w:tr>
        <w:tc>
          <w:tcPr>
            <w:tcW w:w="1771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URL</w:t>
            </w:r>
          </w:p>
        </w:tc>
        <w:tc>
          <w:tcPr>
            <w:tcW w:w="4724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D700"/>
                <w:sz w:val="20"/>
              </w:rPr>
              <w:t>https://tuo-dominio.vercel.app/admin</w:t>
            </w:r>
          </w:p>
        </w:tc>
      </w:tr>
      <w:tr>
        <w:tc>
          <w:tcPr>
            <w:tcW w:w="1771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Email</w:t>
            </w:r>
          </w:p>
        </w:tc>
        <w:tc>
          <w:tcPr>
            <w:tcW w:w="4724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admin@bar.local</w:t>
            </w:r>
          </w:p>
        </w:tc>
      </w:tr>
      <w:tr>
        <w:tc>
          <w:tcPr>
            <w:tcW w:w="1771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Password</w:t>
            </w:r>
          </w:p>
        </w:tc>
        <w:tc>
          <w:tcPr>
            <w:tcW w:w="4724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D700"/>
                <w:sz w:val="20"/>
              </w:rPr>
              <w:t>admin123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Admin tenant (dati demo)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6495" w:type="dxa"/>
            <w:gridSpan w:val="2"/>
            <w:shd w:val="clear" w:color="auto" w:fill="16213E"/>
            <w:tcMar>
              <w:top w:w="8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>🔑  Admin per ogni sede — password identica sui tre tenant demo</w:t>
            </w:r>
          </w:p>
        </w:tc>
      </w:tr>
      <w:tr>
        <w:tc>
          <w:tcPr>
            <w:tcW w:w="1771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Bar Centrale</w:t>
            </w:r>
          </w:p>
        </w:tc>
        <w:tc>
          <w:tcPr>
            <w:tcW w:w="4724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admin@bar-centrale.local</w:t>
            </w:r>
          </w:p>
        </w:tc>
      </w:tr>
      <w:tr>
        <w:tc>
          <w:tcPr>
            <w:tcW w:w="1771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Mensa AziendaTech</w:t>
            </w:r>
          </w:p>
        </w:tc>
        <w:tc>
          <w:tcPr>
            <w:tcW w:w="4724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admin@mensa-tech.local</w:t>
            </w:r>
          </w:p>
        </w:tc>
      </w:tr>
      <w:tr>
        <w:tc>
          <w:tcPr>
            <w:tcW w:w="1771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Caffetteria Duomo</w:t>
            </w:r>
          </w:p>
        </w:tc>
        <w:tc>
          <w:tcPr>
            <w:tcW w:w="4724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admin@caffetteria-duomo.local</w:t>
            </w:r>
          </w:p>
        </w:tc>
      </w:tr>
      <w:tr>
        <w:tc>
          <w:tcPr>
            <w:tcW w:w="1771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Password comune</w:t>
            </w:r>
          </w:p>
        </w:tc>
        <w:tc>
          <w:tcPr>
            <w:tcW w:w="4724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D700"/>
                <w:sz w:val="20"/>
              </w:rPr>
              <w:t>demo1234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Clienti demo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6495" w:type="dxa"/>
            <w:gridSpan w:val="2"/>
            <w:shd w:val="clear" w:color="auto" w:fill="16213E"/>
            <w:tcMar>
              <w:top w:w="8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>🔑  36 clienti demo con anagrafica completa</w:t>
            </w:r>
          </w:p>
        </w:tc>
      </w:tr>
      <w:tr>
        <w:tc>
          <w:tcPr>
            <w:tcW w:w="1771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Email</w:t>
            </w:r>
          </w:p>
        </w:tc>
        <w:tc>
          <w:tcPr>
            <w:tcW w:w="4724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nome.cognome@gmail.com (vedi lista clienti)</w:t>
            </w:r>
          </w:p>
        </w:tc>
      </w:tr>
      <w:tr>
        <w:tc>
          <w:tcPr>
            <w:tcW w:w="1771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Password</w:t>
            </w:r>
          </w:p>
        </w:tc>
        <w:tc>
          <w:tcPr>
            <w:tcW w:w="4724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D700"/>
                <w:sz w:val="20"/>
              </w:rPr>
              <w:t>cliente123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Link di registrazione clienti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4703"/>
        <w:gridCol w:w="4703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Sede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3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Link di registrazione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Bar Centrale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/t/bar-centrale/register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Mensa AziendaTech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/t/mensa-tech/register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Caffetteria Duomo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/t/caffetteria-duomo/register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AFAF1"/>
            <w:tcBorders>
              <w:top w:val="single" w:sz="8" w:color="FFFFFF" w:space="0"/>
              <w:bottom w:val="single" w:sz="8" w:color="FFFFFF" w:space="0"/>
              <w:left w:val="single" w:sz="8" w:color="27AE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27AE60"/>
                <w:sz w:val="20"/>
              </w:rPr>
              <w:t xml:space="preserve">✅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Per creare le credenziali di un nuovo admin tenant (in produzione), usa il pulsante «Crea admin» nella pagina Admin → Tenant. Il sistema genera una password casuale sicura e la mostra una sola volta.</w:t>
            </w:r>
          </w:p>
        </w:tc>
      </w:tr>
    </w:tbl>
    <w:p>
      <w:pPr>
        <w:spacing w:after="160"/>
      </w:pPr>
    </w:p>
    <w:p>
      <w:pPr>
        <w:spacing w:before="400" w:after="0"/>
        <w:jc w:val="center"/>
        <w:pBdr/>
      </w:pPr>
      <w:r>
        <w:rPr>
          <w:rFonts w:ascii="PT Sans Narrow" w:hAnsi="PT Sans Narrow" w:cs="PT Sans Narrow" w:eastAsia="PT Sans Narrow"/>
          <w:b w:val="0"/>
          <w:i w:val="0"/>
          <w:color w:val="6C757D"/>
          <w:sz w:val="18"/>
        </w:rPr>
        <w:t>BSR Pranzo  ·  Sistema di gestione bar e mense  ·  v2.0  ·  Giugno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/>
      <w:jc w:val="center"/>
      <w:pBdr/>
    </w:pP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t xml:space="preserve">— </w:t>
    </w: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fldChar w:fldCharType="begin"/>
      <w:instrText> PAGE </w:instrText>
      <w:fldChar w:fldCharType="end"/>
    </w: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80"/>
      <w:jc w:val="right"/>
      <w:pBdr>
        <w:bottom w:val="single" w:sz="4" w:color="DEE2E6"/>
      </w:pBdr>
    </w:pPr>
    <w:r>
      <w:rPr>
        <w:rFonts w:ascii="PT Sans Narrow" w:hAnsi="PT Sans Narrow" w:cs="PT Sans Narrow" w:eastAsia="PT Sans Narrow"/>
        <w:b/>
        <w:i w:val="0"/>
        <w:color w:val="E94560"/>
        <w:sz w:val="16"/>
      </w:rPr>
      <w:t xml:space="preserve">BSR Pranzo  </w:t>
    </w: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t>· Manuale del Proprietario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T Sans Narrow" w:hAnsi="PT Sans Narrow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