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0F3460"/>
            <w:tcMar>
              <w:top w:w="300" w:type="dxa"/>
              <w:bottom w:w="300" w:type="dxa"/>
              <w:left w:w="320" w:type="dxa"/>
              <w:right w:w="32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B2C2D9"/>
                <w:sz w:val="19"/>
              </w:rPr>
              <w:t>QUICKLUNCH  ·  MANUALE DEL GESTORE</w:t>
            </w:r>
          </w:p>
          <w:p>
            <w:pPr>
              <w:spacing w:before="0" w:after="120"/>
            </w:pPr>
            <w:r>
              <w:rPr>
                <w:rFonts w:ascii="PT Sans Narrow" w:hAnsi="PT Sans Narrow"/>
                <w:b/>
                <w:i w:val="0"/>
                <w:color w:val="FFFFFF"/>
                <w:sz w:val="60"/>
              </w:rPr>
              <w:t>La giornata, ora per ora</w:t>
            </w:r>
          </w:p>
          <w:p>
            <w:pPr>
              <w:spacing w:before="0" w:after="200"/>
            </w:pPr>
            <w:r>
              <w:rPr>
                <w:rFonts w:ascii="PT Sans Narrow" w:hAnsi="PT Sans Narrow"/>
                <w:b w:val="0"/>
                <w:i w:val="0"/>
                <w:color w:val="D6DFEA"/>
                <w:sz w:val="22"/>
              </w:rPr>
              <w:t>Dal pomeriggio precedente al primo ordine servito. Ogni attivita ha un'ora limite e la ragione per cui e fissata a quell'ora: e la sequenza che rende il servizio del giorno dopo prevedibile. La giornata di lavoro finisce alle 17:30.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21"/>
              </w:rPr>
              <w:t xml:space="preserve">Assistenza:  </w:t>
            </w:r>
            <w:r>
              <w:rPr>
                <w:rFonts w:ascii="PT Sans Narrow" w:hAnsi="PT Sans Narrow"/>
                <w:b/>
                <w:i w:val="0"/>
                <w:color w:val="FFD7DF"/>
                <w:sz w:val="21"/>
              </w:rPr>
              <w:t>DS Consulting  ·  Daniele Speziale  ·  dspeziale@gmail.com  ·  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6"/>
        </w:rPr>
      </w:r>
    </w:p>
    <w:p>
      <w:pPr>
        <w:pStyle w:val="Heading1"/>
      </w:pPr>
      <w:r>
        <w:t>Come si legge questo manuale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Gli orari indicati sono </w:t>
      </w:r>
      <w:r>
        <w:rPr>
          <w:rFonts w:ascii="PT Sans Narrow" w:hAnsi="PT Sans Narrow"/>
          <w:b/>
          <w:i w:val="0"/>
          <w:color w:val="16213E"/>
          <w:sz w:val="21"/>
        </w:rPr>
        <w:t>limiti, non appuntamenti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: "15:45" significa "entro le 15:45, prima e meglio". Sono tarati su un ritiro dei pasti dalle </w:t>
      </w:r>
      <w:r>
        <w:rPr>
          <w:rFonts w:ascii="PT Sans Narrow" w:hAnsi="PT Sans Narrow"/>
          <w:b/>
          <w:i w:val="0"/>
          <w:color w:val="16213E"/>
          <w:sz w:val="21"/>
        </w:rPr>
        <w:t>11:45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alle </w:t>
      </w:r>
      <w:r>
        <w:rPr>
          <w:rFonts w:ascii="PT Sans Narrow" w:hAnsi="PT Sans Narrow"/>
          <w:b/>
          <w:i w:val="0"/>
          <w:color w:val="16213E"/>
          <w:sz w:val="21"/>
        </w:rPr>
        <w:t>13:30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, su un banco che chiude al pubblico alle </w:t>
      </w:r>
      <w:r>
        <w:rPr>
          <w:rFonts w:ascii="PT Sans Narrow" w:hAnsi="PT Sans Narrow"/>
          <w:b/>
          <w:i w:val="0"/>
          <w:color w:val="16213E"/>
          <w:sz w:val="21"/>
        </w:rPr>
        <w:t>17:00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e su una giornata di lavoro che finisce alle </w:t>
      </w:r>
      <w:r>
        <w:rPr>
          <w:rFonts w:ascii="PT Sans Narrow" w:hAnsi="PT Sans Narrow"/>
          <w:b/>
          <w:i w:val="0"/>
          <w:color w:val="16213E"/>
          <w:sz w:val="21"/>
        </w:rPr>
        <w:t>17:30</w:t>
      </w:r>
      <w:r>
        <w:rPr>
          <w:rFonts w:ascii="PT Sans Narrow" w:hAnsi="PT Sans Narrow"/>
          <w:b w:val="0"/>
          <w:i w:val="0"/>
          <w:color w:val="343A40"/>
          <w:sz w:val="21"/>
        </w:rPr>
        <w:t>: dopo quell'ora la scaletta non prevede nulla. Se cambiate gli slot o gli orari di chiusura, spostate di conseguenza tutta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343A40"/>
          <w:sz w:val="21"/>
        </w:rPr>
        <w:t xml:space="preserve">Le voci contrassegnate </w:t>
      </w:r>
      <w:r>
        <w:rPr>
          <w:rFonts w:ascii="PT Sans Narrow" w:hAnsi="PT Sans Narrow"/>
          <w:b/>
          <w:i w:val="0"/>
          <w:color w:val="16213E"/>
          <w:sz w:val="21"/>
        </w:rPr>
        <w:t>NON OLTRE</w:t>
      </w:r>
      <w:r>
        <w:rPr>
          <w:rFonts w:ascii="PT Sans Narrow" w:hAnsi="PT Sans Narrow"/>
          <w:b w:val="0"/>
          <w:i w:val="0"/>
          <w:color w:val="343A40"/>
          <w:sz w:val="21"/>
        </w:rPr>
        <w:t xml:space="preserve"> sono quelle che, se salti, si vedono: il servizio parte in ritardo o parte incompleto. Le altre si possono recuperare.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PORTAFOGLIO PREPAGATO: ATTIVO O SPENTO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portafoglio e una funzione attivabile (Impostazioni › Funzionalita). Se lavorate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senza portafoglio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i clienti pagano alla cassa: saldi, ricariche, fidi, punti e bonus non esistono, ma ordini, banco e cesto registrano comunque le vendite nei report.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attivita di questo manuale contrassegnate con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"solo con portafoglio attivo"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in quel caso si saltano: la scaletta resta valida per tutto il resto.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2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0F34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0F3460"/>
                <w:sz w:val="17"/>
              </w:rPr>
              <w:t>LE TRE PARTI DELLA GIORNATA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1 — Pomeriggio precedente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decide cosa si vendera domani. E la parte che determina tutto il resto, ed e anche quella che viene salta più spesso.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2 — Mattina fino all'apertura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si mette in condizione la macchina di funzionare.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3 — Il primo ordine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verifica che tutto sia davvero a posto.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Parte 4 — Oltre la giornata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quello che non si fa ogni giorno ma va fatto — fine mese, backup, dati di prova.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Quadro d'insieme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La pagina da tenere davanti. Il dettaglio di ogni riga e nelle pagine seguenti.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4"/>
        </w:rPr>
      </w:r>
    </w:p>
    <w:p>
      <w:pPr>
        <w:pStyle w:val="Heading3"/>
      </w:pPr>
      <w:r>
        <w:rPr>
          <w:color w:val="8E44AD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8E44AD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Prenotazioni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e ordini ai fornitori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Magazzino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15:45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del menu, se usato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16:15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(solo con portafoglio attivo)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› Ricarica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Prodotti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17:00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Chiusura del banco e ritiro dell'invenduto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Lettura dei numeri del giorno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17:30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spente: fine della giornata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pStyle w:val="Heading3"/>
      </w:pPr>
      <w:r>
        <w:rPr>
          <w:color w:val="3498DB"/>
        </w:rPr>
        <w:t>Mattina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1247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ENTRO</w:t>
            </w:r>
          </w:p>
        </w:tc>
        <w:tc>
          <w:tcPr>
            <w:tcW w:type="dxa" w:w="4876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ATTIVITA</w:t>
            </w:r>
          </w:p>
        </w:tc>
        <w:tc>
          <w:tcPr>
            <w:tcW w:type="dxa" w:w="2948"/>
            <w:shd w:val="clear" w:color="auto" w:fill="3498DB"/>
            <w:tcMar>
              <w:top w:w="60" w:type="dxa"/>
              <w:bottom w:w="60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FFFFFF"/>
                <w:sz w:val="17"/>
              </w:rPr>
              <w:t>DOVE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accese e collegate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verificate con prova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Pasto del giorno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sguardo agli ordini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Stock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10:15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del cesto generate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 › Cesto 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 ed etichettato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11:00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Convenzioni › Report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4876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prima del servizio</w:t>
            </w:r>
          </w:p>
        </w:tc>
        <w:tc>
          <w:tcPr>
            <w:tcW w:type="dxa" w:w="2948"/>
            <w:shd w:val="clear" w:color="auto" w:fill="F8F9FA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Cucina</w:t>
            </w:r>
          </w:p>
        </w:tc>
      </w:tr>
      <w:tr>
        <w:tc>
          <w:tcPr>
            <w:tcW w:type="dxa" w:w="1247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20"/>
              </w:rPr>
              <w:t>11:45</w:t>
            </w:r>
          </w:p>
        </w:tc>
        <w:tc>
          <w:tcPr>
            <w:tcW w:type="dxa" w:w="4876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slot di ritiro</w:t>
            </w:r>
          </w:p>
        </w:tc>
        <w:tc>
          <w:tcPr>
            <w:tcW w:type="dxa" w:w="2948"/>
            <w:shd w:val="clear" w:color="auto" w:fill="FFFFFF"/>
            <w:tcBorders>
              <w:top w:val="nil"/>
              <w:bottom w:val="single" w:sz="4" w:space="0" w:color="E8EBEE"/>
              <w:left w:val="nil"/>
              <w:right w:val="nil"/>
            </w:tcBorders>
            <w:tcMar>
              <w:top w:w="55" w:type="dxa"/>
              <w:bottom w:w="55" w:type="dxa"/>
              <w:left w:w="11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—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8E44AD"/>
        </w:rPr>
        <w:t>Parte 1 — Il pomeriggio precedente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banco resta aperto al pubblico fino alle 17:00: le attivita di questa parte si svolgono quasi tutte a servizio ancora in corso, negli spazi fra un cliente e l'altro. L'ultima mezz'ora — dalle 17:00 alle 17:30 — e a locale chiuso: ritiro dell'invenduto, lettura dei numeri, postazioni. Alle 17:30 si finisce di lavorare: la scaletta e costruita perche a quell'ora non resti nulla da fare. Qui si decide cosa il cliente potra ordinare domani, e si sbloccano i clienti che altrimenti domani non potrebbero ordinare affatto.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14:45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Calcola il fabbisogno dei giorni successivi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Prenotazioni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la pagina elenca le prenotazioni dei clienti per i giorni a venire, raggruppate per data, e per ogni prodotto indica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quanti pezzi servono e quanti sono già nel cesto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la lista della spesa di domani: quello che manca va preparato o acquistato.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serve prima di contattare i fornitori, non dopo.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Controlla le giacenze e ordina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Magazzino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materiali sotto soglia sono evidenziati e il sistema puo inviare la richiesta di riordino via email al fornitore.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le scorte degli ingredienti del builder: un ingrediente esaurito significa un panino che il cliente componeva e domani non potra piu comporre.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fornitori chiudono nel pomeriggio; oltre le 16 la consegna slitta di un giorno.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15:45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Pubblica il pasto aziendale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scegli l'azienda › Pasto del giorno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con data di domani. Compila primo, secondo, contorno, bevanda, caffe, gli allergeni, il prezzo e il numero massimo di prenotazioni.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 il menu si ripete, richiamalo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Configurazioni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sono modelli salvati che compilano il modulo in un colpo.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nel tardo pomeriggio e la sera. Ogni ora di ritardo nella pubblicazione sono prenotazioni che non arrivano, e coperti che non vendi.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Lancia il sondaggio del menu, se lo usi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Sondaggi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crea il sondaggio con la data di domani e le opzioni, poi invialo su Telegram o per email. I clienti votano e tu sai cosa preparare.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inviato insieme al menu aziendale, in un'unica comunicazione serale.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Attiva i clienti in attesa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Clienti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chi si e registrato oggi ha un account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non puo accedere. Il contatore dei clienti da attivare e sulla dashboard.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Premendo Attiva il cliente riceve un'email che gli dice che puo entrare. Se appartiene a un'azienda convenzionata, associalo alla convenzione in questo stesso momento.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un cliente attivato stasera puo prenotare il pasto e ordinare domani mattina. Attivato domani a mezzogiorno, 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Sistema ricariche e fidi (solo con portafoglio attivo)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portafoglio e prepagato: senza credito l'ordine viene rifiutato. Ricarica chi ha lasciato contante in cassa e verifica i saldi vicini allo zero.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Per il personale interno o per chi salda a fine mese, imposta un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fido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dalla scheda del cliente: consente di ordinare andando in rosso fino alla soglia scelta.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il portafoglio prepagato e disattivato nelle Impostazioni, questo passo non esiste: i clienti pagano alla cassa e si passa direttamente all'attivita successiva.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cliente a saldo zero se ne accorge davanti al carrello, nell'ora di punta, e in quel momento non hai tempo.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16:45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Aggiorna il listino e le quantita di domani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Prodotti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correggi la quantita giornaliera di quello che produrrai domani, e disattiva i prodotti che non farai. Un prodotto disattivato sparisce dal menu; uno con quantita a zero resta visibile ma non ordinabile.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Ritocca i prezzi ora, negli ultimi minuti di servizio: il prezzo viene fotografato sull'ordine al momento della conferma, quindi cambiarlo a carrelli aperti crea discussioni al banco.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menu di domani deve essere definitivo prima che i primi clienti lo guardino, la sera.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il banco e ritira l'invenduto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Fine del servizio al pubblico. Ritira dal cesto i pezzi rimasti e annulla le loro etichette una per una da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un'etichetta lasciata attiva resta acquistabile fino alle 24 ore dalla generazione.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usare "Annulla tutto": cancella dal registro anche le vendite della giornata.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chiudere alle 17:00 lascia la mezz'ora che serve per invenduto, numeri e postazioni entro le 17:30, senza sforare.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Leggi i numeri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incasso, ordini per prodotto, andamento. Ora che il servizio e chiuso i dati sono definitivi.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Confronta l'invenduto ritirato dal cesto con i pezzi generati la mattina: e la correzione piu utile per le quantita di domani.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subito dopo la chiusura, con i numeri fermi e la giornata ancora in mente.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8E44AD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17:30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Chiudi le postazioni: fine della giornata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Tablet e display in carica, stampanti spente, carta rifornita per domani.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si esce: quello che non e stato fatto si recupera domani mattina, non stasera.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 in cui si finisce di lavorare; una batteria lasciata scarica costa mezz'ora alle 7:30 di domani.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3498DB"/>
        </w:rPr>
        <w:t>Parte 2 — La mattina, fino all'apertura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Quattro ore per passare da locale chiuso a servizio pronto. L'ordine delle attivita non e casuale: ogni passo dipende dal precedente.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Accendi e verifica le postazioni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Le tre postazioni sono il display in cucina, il tablet al banco e il PC del backoffice. Su ciascuna: accesso effettuato, pagina giusta aperta, rete funzionante.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display cucina apri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a schermo pieno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lascia l'audio attivo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l'avviso dei nuovi ordini e sonoro.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se qualcosa non si accende, a quest'ora hai ancora quattro ore per rimediare.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07:45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Prova le stampanti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Carta termica nella stampante dei tagliandi, fogli A4 in quella delle etichette. Fai una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prova di stampa reale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non solo un'occhiata alla spia.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Verifica anche il registratore di cassa: e lui che emette lo scontrino da allegare al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la carta finisce sempre al primo ordine, non al ventesimo.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Verifica che il pasto del giorno sia visibile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Apri l'applicazione come la vede un dipendente convenzionato e controlla che il pasto di oggi ci sia, con il prezzo giusto e i posti disponibili.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ieri non l'hai pubblicato, pubblicalo adesso: e recuperabile, ma avrai meno prenotazioni.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 dipendenti prenotano appena arrivati in ufficio, fra le 8 e le 9.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08:15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Guarda il display cucina per la prima volta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ordini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possono essere già arrivati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i clienti ordinano anche la sera prima o a colazione, scegliendo uno slot di ritiro di mezzogiorno.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prepararli ora: servono freschi. Ma guardali, perche ti dicono cosa produrre per primo.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conoscere il carico entro le 8:30 permette di ridistribuire il lavoro della mattina.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09:00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Correggi le disponibilita del giorno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Stock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la pagina mostra la disponibilita di oggi per ogni prodotto, inizializzata con la quantita giornaliera del listino. Correggila con quello che hai davvero prodotto.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l'unico numero che impedisce di vendere piu pezzi di quelli che esistono.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 fatto dopo la produzione del mattino e prima che il grosso degli ordini arrivi.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09:30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Prepara i pezzi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Panini e tramezzini destinati alla vendita a libero servizio, in lotti omogenei: un lotto per tipo di prodotto.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vanno fatti prima di generare le etichette, che vanno applicate a prodotto finito.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10:15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Genera e stampa le etichette del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Cucina › Cesto Cucina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scegli il prodotto, indica la quantita, premi Genera. La pagina di stampa si apre da sola. Stampa, taglia, applica un'etichetta per pezzo con il QR ben visibile.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Le etichette valgono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24 ore dalla generazione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generate stamattina coprono tutto il servizio di oggi. Generate ieri mattina, scadrebbero durante il servizio.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il limite tecnico delle etichette: entro le 10:15 hai anche il margine per ristampare se il QR non si legge.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10:45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Esponi il cesto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etichettati nel cesto, QR verso l'alto e non deformato dalla piega. Da questo momento la vendita e automatica: il cliente inquadra e paga dal telefono.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cesto vende anche prima di mezzogiorno, a chi passa per il caffe.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11:00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Stampa la lista dei pasti aziendali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› Report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sulla data di oggi: elenco nominativo per azienda, ordinato per cognome, con le porzioni per persona. E la lista di produzione e la base per etichettare le porzioni.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 nomi sono stampati come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"Mario R."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— nome per esteso e cognome puntato: la lista resta appendibile in cucina senza esporre l'anagrafica dei clienti. Vale per tutte le stampe e per il display.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conteggio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definitivo solo 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di ogni orario di ritiro: fino a quel momento un dipendente puo ancora disdire. Stampa alle 11:00 e tieni conto che qualche numero puo scendere.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alle 11:00 il grosso delle prenotazioni e chiuso e la cucina ha ancora 45 minuti per impiattare.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11:15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Presidia il display e prepara il banco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Dalle 11:15 il display cucina non va lasciato solo: si ricarica da se ogni 20 secondi e segnala i nuovi ordini con un suono, ma qualcuno deve sentirlo.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Al banco: tablet acceso sulla pagina del banco, schermo orientabile verso il cliente, registratore di cassa pronto.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mezz'ora prima del primo ritiro arrivano gli ordini "per subito".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3498DB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11:30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Ultimo controllo, 15 minuti prima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Quattro domande: il menu di oggi e giusto? Le disponibilita sono aggiornate? Il cesto e esposto? La lista dei pasti e in cucina?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una risposta e no, hai ancora un quarto d'ora.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l'ultimo momento in cui un errore si corregge senza che il cliente lo veda.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E945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11:45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apre il primo slot di ritiro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Da adesso i clienti si presentano al banco per ritirare. Il servizio prosegue a intervalli di un quarto d'ora fino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e l'orario del primo slot configurato nell'applicazione.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27AE60"/>
        </w:rPr>
        <w:t>Parte 3 — Il primo ordine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Il primo ordine della giornata e un collaudo: se attraversa tutti i passaggi senza intoppi, la macchina funziona. Seguilo di persona.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01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L'ordine compare sul display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Nella colonna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 preparare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il codice ordine, l'orario di ritiro in evidenza, il nome del cliente e il dettaglio: articoli di menu e, per i prodotti composti dal cliente, l'elenco completo degli ingredienti.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L'ordine arriva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già pagato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l'importo e stato scalato dal portafoglio alla conferma. Al banco non si incassa nulla.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02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La cucina lo prende in carico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In preparazione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che il suo ordine e in lavorazione. Se c'e un panino da scaldare, sul canale del personale compare anche l'avviso della piastra.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Lavora in ordine di orario di ritiro, non di arrivo.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03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prepara seguendo la scheda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Ingrediente per ingrediente, senza sostituzioni di iniziativa: l'ordine e già pagato e composto dal cliente. Se manca qualcosa, si avvisa il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E945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04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Scontrino ed etichetta sul prodotto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Sul prodotto vanno lo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scontrino di cassa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e l'etichetta con il codice ordine, leggibili senza aprire l'incarto.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Il tagliando stampabile dal display cucina e un documento interno di preparazione: utile alla cucina, non sostituisce lo scontrino.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05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Si dichiara pronto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Premendo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Pronto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il cliente riceve la notifica sul telefono. Da qui l'ordine attende al banco.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567"/>
            <w:shd w:val="clear" w:color="auto" w:fill="27AE60"/>
            <w:tcMar>
              <w:top w:w="60" w:type="dxa"/>
              <w:bottom w:w="60" w:type="dxa"/>
              <w:left w:w="30" w:type="dxa"/>
              <w:right w:w="3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24"/>
              </w:rPr>
              <w:t>06</w:t>
            </w:r>
          </w:p>
        </w:tc>
        <w:tc>
          <w:tcPr>
            <w:tcW w:type="dxa" w:w="8787"/>
            <w:tcMar>
              <w:top w:w="50" w:type="dxa"/>
              <w:bottom w:w="50" w:type="dxa"/>
              <w:left w:w="15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Consegna e chiusura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Alla consegna in mano si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Consegnato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l'ordine esce dal display. Se il cliente non si presenta,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Sollecita ritiro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gli manda un promemoria.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Primo ordine chiuso. Da qui il servizio cammina da solo: il tuo posto e al banco, non davanti allo schermo.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rPr>
          <w:color w:val="0F3460"/>
        </w:rPr>
        <w:t>Parte 4 — Oltre la giornata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Tre attivita che non appartengono al ciclo quotidiano ma che, se trascurate, si fanno sentire: la chiusura del mese con le aziende convenzionate, la copia di sicurezza dei dati e gli strumenti per provare il sistema.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E8EBEE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p>
      <w:pPr>
        <w:pStyle w:val="Heading3"/>
      </w:pPr>
      <w:r>
        <w:rPr>
          <w:color w:val="16213E"/>
        </w:rPr>
        <w:t>A fine mese: la fattura alle aziende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Fine</w:t>
              <w:br/>
              <w:t>mese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riepilogo mensile in PDF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Convenzioni Aziendali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: su ogni scheda azienda, in fondo, scegli il mese e premi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PDF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L'icona rossa in alto nella scheda fa lo stesso per il mese in corso.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documento riporta i pasti per ogni dipendente con i giorni di presenza, il dettaglio giorno per giorno e il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totale fatturabile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e pensato per essere allegato alla fattura. I pasti annullati sono esclusi, gli importi sono al netto di IVA.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Scaricalo a mese chiuso: fino all'ultimo giorno i numeri possono ancora cambiare.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il conteggio e definitivo solo dopo l'ultimo servizio del mese.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Ogni settimana: la copia di sicurezza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Ogni</w:t>
              <w:br/>
              <w:t>venerdì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Scarica il backup del database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Scarica il backup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ottieni un unico file con tutto il contenuto del database — clienti, ordini, movimenti, catalogo, convenzioni, impostazioni.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file contiene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dati personali dei clienti e credenziali di servizio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(token Telegram, password applicativa Gmail): conservalo come conserveresti un registro contabile, non su un disco condiviso.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Tienine almeno le ultime quattro copie: un errore ci si accorge spesso con qualche giorno di ritardo.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a fine settimana il lavoro dei cinque giorni e completo e il locale e chiuso.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Quando</w:t>
              <w:br/>
              <w:t>serve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13"/>
              </w:rPr>
              <w:t>NON OLTRE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Ripristina da un backup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Ripristina dal file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carica un backup e il contenuto attuale del database viene sostituito. Serve digitare RIPRISTINA per confermare, e al termine si viene disconnessi perche anche gli utenti sono stati sostituiti.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 un'operazione da fare a locale chiuso: tutto cio che e stato registrato dopo il backup va perso.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mai durante il servizio: gli ordini in corso spariscono.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p>
      <w:pPr>
        <w:pStyle w:val="Heading3"/>
      </w:pPr>
      <w:r>
        <w:rPr>
          <w:color w:val="16213E"/>
        </w:rPr>
        <w:t>All'occasione: provare il sistema</w:t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06"/>
        <w:gridCol w:w="4706"/>
      </w:tblGrid>
      <w:tr>
        <w:tc>
          <w:tcPr>
            <w:tcW w:type="dxa" w:w="1134"/>
            <w:shd w:val="clear" w:color="auto" w:fill="0F3460"/>
            <w:tcMar>
              <w:top w:w="70" w:type="dxa"/>
              <w:bottom w:w="7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/>
                <w:b/>
                <w:i w:val="0"/>
                <w:color w:val="FFFFFF"/>
                <w:sz w:val="30"/>
              </w:rPr>
              <w:t>Prima</w:t>
              <w:br/>
              <w:t>dell'avvio</w:t>
            </w:r>
          </w:p>
        </w:tc>
        <w:tc>
          <w:tcPr>
            <w:tcW w:type="dxa" w:w="8220"/>
            <w:tcMar>
              <w:top w:w="55" w:type="dxa"/>
              <w:bottom w:w="55" w:type="dxa"/>
              <w:left w:w="160" w:type="dxa"/>
              <w:right w:w="60" w:type="dxa"/>
            </w:tcMar>
          </w:tcPr>
          <w:p>
            <w:pPr>
              <w:spacing w:before="0" w:after="40"/>
            </w:pPr>
            <w:r>
              <w:rPr>
                <w:rFonts w:ascii="PT Sans Narrow" w:hAnsi="PT Sans Narrow"/>
                <w:b/>
                <w:i w:val="0"/>
                <w:color w:val="16213E"/>
                <w:sz w:val="23"/>
              </w:rPr>
              <w:t>Carica un mese di dati di prova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Carico mensile di dati di prova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genera un mese intero di attivita verosimile — pasti aziendali, ordini, caffe al banco, prodotti del builder — con le quantita giornaliere che decidi tu.</w:t>
            </w:r>
          </w:p>
          <w:p>
            <w:pPr>
              <w:spacing w:before="0" w:after="6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Serve per vedere come si comportano report e andamenti prima di avere dati veri. Ogni carico resta elencato e si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elimina per intero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con un pulsante: non lascia residui. I saldi dei portafogli non vengono toccati.</w:t>
            </w:r>
          </w:p>
          <w:p>
            <w:pPr>
              <w:spacing w:before="40" w:after="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 xml:space="preserve">Perche quest'ora:  </w:t>
            </w:r>
            <w:r>
              <w:rPr>
                <w:rFonts w:ascii="PT Sans Narrow" w:hAnsi="PT Sans Narrow"/>
                <w:b w:val="0"/>
                <w:i/>
                <w:color w:val="6C757D"/>
                <w:sz w:val="18"/>
              </w:rPr>
              <w:t>da fare in fase di avvio o di formazione, non a locale aperto.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7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EEF0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AZZERAMENTO COMPLETO: DA USARE UNA VOLTA SOLA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Impostazioni › Dati ›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Azzera tutto il database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svuota ogni tabella e ricrea i soli dati di base. Serve una volta, per passare dalla fase di prova a quella reale.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Chiede di scrivere AZZERA, 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le credenziali del super admin tornano quelle predefinite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cambiale subito dopo. Scarica un backup prima di procedere.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I quattro vincoli da conoscere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Comportamenti verificati dell'applicazione che spiegano perche gli orari sono quelli. Conoscerli evita di prendere per guasto quello che e una regola.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1 · LE ETICHETTE DEL CESTO VALGONO 24 ORE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Un'etichetta piu vecchia di 24 ore scade da sola alla prima scansione e il pezzo non e piu vendibile. Per un servizio che chiude alle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13:30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qualsiasi etichetta generata prima di quell'ora del giorno precedente scade durante il servizio. Genera la mattina stessa.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2 · I PASTI AZIENDALI SI CONTANO DAVVERO SOLO 30 MINUTI PRIMA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Un dipendente puo modificare o disdire la prenotazione fino 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30 minuti prima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dell'orario di ritiro che ha scelto. La lista stampata alle 11:00 e un'ottima previsione, non un numero chiuso: tienine conto sulle ultime porzioni.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3 · I PROMEMORIA AUTOMATICI NON SONO UN OROLOGIO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Gli avvisi di ritiro partono con un controllo che gira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solo quando qualcuno sta usando l'applicazione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, al massimo una volta al minuto. Nelle ore morte, con nessuno collegato, possono ritardare.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Il promemoria raggiunge il cliente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su Telegram se lo ha collegato, altrimenti per email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. Perche la seconda strada funzioni serve Gmail configurata in Impostazioni: senza ne l'uno ne l'altra, nessun avviso parte.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Non contarci per le comunicazioni che devono arrivare a un'ora precisa: quelle mandale tu.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DF6E7"/>
            <w:tcBorders>
              <w:top w:val="single" w:sz="18" w:space="0" w:color="E8EBEE"/>
              <w:bottom w:val="single" w:sz="18" w:space="0" w:color="E8EBEE"/>
              <w:left w:val="single" w:sz="18" w:space="0" w:color="E67E22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67E22"/>
                <w:sz w:val="17"/>
              </w:rPr>
              <w:t>4 · SI PUO ORDINARE ANCHE PER UNO SLOT GIÀ PASSATO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L'applicazione controlla che lo slot sia attivo e non pieno, ma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non che l'orario sia ancora futuro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: un cliente distratto puo confermare a mezzogiorno e mezzo un ordine per lo slot delle 11:45.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 vedi comparire nel display un ordine per un orario passato, e questo: trattalo come "per subito" e avvisa il cliente.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0"/>
      </w:pPr>
      <w:r>
        <w:br w:type="page"/>
      </w:r>
    </w:p>
    <w:p>
      <w:pPr>
        <w:pStyle w:val="Heading1"/>
        <w:spacing w:before="0"/>
      </w:pPr>
      <w:r>
        <w:t>Checklist da stampare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21"/>
        </w:rPr>
        <w:t>Una copia per giornata. Le caselle si spuntano a penna.</w:t>
      </w:r>
    </w:p>
    <w:p>
      <w:pPr>
        <w:spacing w:before="0" w:after="0"/>
      </w:pPr>
      <w:r>
        <w:rPr>
          <w:rFonts w:ascii="PT Sans Narrow" w:hAnsi="PT Sans Narrow"/>
          <w:b w:val="0"/>
          <w:i w:val="0"/>
          <w:sz w:val="6"/>
        </w:rPr>
      </w:r>
    </w:p>
    <w:p>
      <w:pPr>
        <w:pStyle w:val="Heading3"/>
      </w:pPr>
      <w:r>
        <w:rPr>
          <w:color w:val="16213E"/>
        </w:rPr>
        <w:t>Pomeriggio precedente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14:45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Fabbisogno dei giorni successivi calcolato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Giacenze controllate e ordini inviati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15:45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aziendale di domani pubblicato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Sondaggio inviato (se usato)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Clienti in attesa attivati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Ricariche e fidi sistemati (se il portafoglio e attivo)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16:45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Listino e quantita di domani aggiornati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Banco chiuso, invenduto ritirato dal cesto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Numeri della giornata letti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Postazioni in carica: si chiude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Mattina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Tre postazioni accese e collegate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07:45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Stampanti provate, registratore di cassa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Pasto del giorno visibile ai clienti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08:15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cucina controllato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Disponibilita del giorno corrette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09:30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Pezzi del cesto preparati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Etichette generate, stampate e applicate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10:45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Cesto esposto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11:00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Lista pasti aziendali stampata e in cucina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11:15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Display presidiato, audio attivo, banco pronto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11:30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Ultimo controllo eseguito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134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11:45</w:t>
            </w:r>
          </w:p>
        </w:tc>
        <w:tc>
          <w:tcPr>
            <w:tcW w:type="dxa" w:w="7257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Servizio aperto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p>
      <w:pPr>
        <w:pStyle w:val="Heading3"/>
      </w:pPr>
      <w:r>
        <w:rPr>
          <w:color w:val="16213E"/>
        </w:rPr>
        <w:t>Periodiche</w:t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37"/>
        <w:gridCol w:w="3137"/>
        <w:gridCol w:w="3137"/>
      </w:tblGrid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Fine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PDF mensile scaricato per ogni convenzione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venerdì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Backup del database scaricato e archiviato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Ogni mese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Vecchi backup ruotati, ultime quattro copie tenute</w:t>
            </w:r>
          </w:p>
        </w:tc>
      </w:tr>
      <w:tr>
        <w:tc>
          <w:tcPr>
            <w:tcW w:type="dxa" w:w="680"/>
            <w:tcBorders>
              <w:top w:val="single" w:sz="6" w:space="0" w:color="E8EBEE"/>
              <w:bottom w:val="single" w:sz="6" w:space="0" w:color="E8EBEE"/>
              <w:left w:val="single" w:sz="6" w:space="0" w:color="E8EBEE"/>
              <w:right w:val="single" w:sz="6" w:space="0" w:color="E8EBEE"/>
            </w:tcBorders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2"/>
              </w:rPr>
              <w:t xml:space="preserve">  </w:t>
            </w:r>
          </w:p>
        </w:tc>
        <w:tc>
          <w:tcPr>
            <w:tcW w:type="dxa" w:w="1928"/>
            <w:tcMar>
              <w:top w:w="70" w:type="dxa"/>
              <w:bottom w:w="70" w:type="dxa"/>
              <w:left w:w="100" w:type="dxa"/>
              <w:right w:w="4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All'avvio</w:t>
            </w:r>
          </w:p>
        </w:tc>
        <w:tc>
          <w:tcPr>
            <w:tcW w:type="dxa" w:w="6463"/>
            <w:tcMar>
              <w:top w:w="70" w:type="dxa"/>
              <w:bottom w:w="70" w:type="dxa"/>
              <w:left w:w="6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Dati di prova eliminati prima di partire con i clienti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2"/>
        </w:rPr>
      </w: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tcBorders>
              <w:top w:val="nil"/>
              <w:bottom w:val="single" w:sz="8" w:space="0" w:color="0F3460"/>
              <w:left w:val="nil"/>
              <w:right w:val="nil"/>
            </w:tcBorders>
            <w:tcMar>
              <w:top w:w="0" w:type="dxa"/>
              <w:bottom w:w="0" w:type="dxa"/>
              <w:left w:w="0" w:type="dxa"/>
              <w:right w:w="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sz w:val="2"/>
              </w:rPr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8"/>
        </w:rPr>
      </w:r>
    </w:p>
    <w:tbl>
      <w:tblPr>
        <w:tblW w:type="auto" w:w="0"/>
        <w:tblLook w:firstColumn="1" w:firstRow="1" w:lastColumn="0" w:lastRow="0" w:noHBand="0" w:noVBand="1" w:val="04A0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9412"/>
      </w:tblGrid>
      <w:tr>
        <w:tc>
          <w:tcPr>
            <w:tcW w:type="dxa" w:w="9412"/>
            <w:shd w:val="clear" w:color="auto" w:fill="F8F9FA"/>
            <w:tcBorders>
              <w:top w:val="single" w:sz="18" w:space="0" w:color="E8EBEE"/>
              <w:bottom w:val="single" w:sz="18" w:space="0" w:color="E8EBEE"/>
              <w:left w:val="single" w:sz="18" w:space="0" w:color="E94560"/>
              <w:right w:val="single" w:sz="18" w:space="0" w:color="E8EBEE"/>
            </w:tcBorders>
            <w:tcMar>
              <w:top w:w="90" w:type="dxa"/>
              <w:bottom w:w="90" w:type="dxa"/>
              <w:left w:w="140" w:type="dxa"/>
              <w:right w:w="11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/>
                <w:b/>
                <w:i w:val="0"/>
                <w:color w:val="E94560"/>
                <w:sz w:val="17"/>
              </w:rPr>
              <w:t>ASSISTENZA E CONTATTI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>Per qualsiasi dubbio su questo manuale o sull'applicazione:</w:t>
            </w:r>
          </w:p>
          <w:p>
            <w:pPr>
              <w:spacing w:before="0" w:after="80"/>
            </w:pP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Daniele Speziale — DS Consulting</w:t>
            </w:r>
          </w:p>
          <w:p>
            <w:pPr>
              <w:spacing w:before="0" w:after="0"/>
            </w:pP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Email: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dspeziale@gmail.com</w:t>
            </w:r>
            <w:r>
              <w:rPr>
                <w:rFonts w:ascii="PT Sans Narrow" w:hAnsi="PT Sans Narrow"/>
                <w:b w:val="0"/>
                <w:i w:val="0"/>
                <w:color w:val="343A40"/>
                <w:sz w:val="20"/>
              </w:rPr>
              <w:t xml:space="preserve">        Cellulare:  </w:t>
            </w:r>
            <w:r>
              <w:rPr>
                <w:rFonts w:ascii="PT Sans Narrow" w:hAnsi="PT Sans Narrow"/>
                <w:b/>
                <w:i w:val="0"/>
                <w:color w:val="16213E"/>
                <w:sz w:val="20"/>
              </w:rPr>
              <w:t>+39 352 0150489</w:t>
            </w:r>
          </w:p>
        </w:tc>
      </w:tr>
    </w:tbl>
    <w:p>
      <w:pPr>
        <w:spacing w:before="0" w:after="0"/>
      </w:pPr>
      <w:r>
        <w:rPr>
          <w:rFonts w:ascii="PT Sans Narrow" w:hAnsi="PT Sans Narrow"/>
          <w:b w:val="0"/>
          <w:i w:val="0"/>
          <w:sz w:val="10"/>
        </w:rPr>
      </w:r>
    </w:p>
    <w:p>
      <w:pPr>
        <w:spacing w:before="0" w:after="40"/>
      </w:pPr>
      <w:r>
        <w:rPr>
          <w:rFonts w:ascii="PT Sans Narrow" w:hAnsi="PT Sans Narrow"/>
          <w:b w:val="0"/>
          <w:i w:val="0"/>
          <w:color w:val="6C757D"/>
          <w:sz w:val="17"/>
        </w:rPr>
        <w:t>QuickLunch · La giornata del gestore · Orari tarati su ritiro pasti 11:45-13:30, banco chiuso al pubblico alle 17:00, fine del lavoro alle 17:30: se cambiano, va ritarata la scaletta.</w:t>
      </w:r>
    </w:p>
    <w:p>
      <w:pPr>
        <w:spacing w:before="0" w:after="120"/>
      </w:pPr>
      <w:r>
        <w:rPr>
          <w:rFonts w:ascii="PT Sans Narrow" w:hAnsi="PT Sans Narrow"/>
          <w:b w:val="0"/>
          <w:i w:val="0"/>
          <w:color w:val="6C757D"/>
          <w:sz w:val="17"/>
        </w:rPr>
        <w:t>© 2024–26 DS Consulting  ·  DS Consulting  ·  Daniele Speziale  ·  dspeziale@gmail.com  ·  +39 352 0150489</w:t>
      </w:r>
    </w:p>
    <w:sectPr w:rsidR="00FC693F" w:rsidRPr="0006063C" w:rsidSect="00034616">
      <w:pgSz w:w="11906" w:h="16838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PT Sans Narrow" w:hAnsi="PT Sans Narrow" w:eastAsia="PT Sans Narrow" w:cs="PT Sans Narrow"/>
      <w:color w:val="343A4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00"/>
      <w:outlineLvl w:val="0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PT Sans Narrow" w:hAnsi="PT Sans Narrow"/>
      <w:b/>
      <w:bCs/>
      <w:color w:val="0F3460"/>
      <w:sz w:val="29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/>
      <w:outlineLvl w:val="2"/>
    </w:pPr>
    <w:rPr>
      <w:rFonts w:asciiTheme="majorHAnsi" w:eastAsiaTheme="majorEastAsia" w:hAnsiTheme="majorHAnsi" w:cstheme="majorBidi" w:ascii="PT Sans Narrow" w:hAnsi="PT Sans Narrow"/>
      <w:b/>
      <w:bCs/>
      <w:color w:val="16213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NotaQuickLunch">
    <w:name w:val="Nota QuickLunch"/>
    <w:basedOn w:val="Normal"/>
    <w:rPr>
      <w:rFonts w:ascii="PT Sans Narrow" w:hAnsi="PT Sans Narrow"/>
      <w:color w:val="6C75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