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8267" w:type="dxa"/>
      </w:tblPr>
      <w:tblGrid>
        <w:gridCol w:w="9412"/>
      </w:tblGrid>
      <w:tr>
        <w:trPr>
          <w:trHeight w:val="1771" w:hRule="exact"/>
        </w:trPr>
        <w:tc>
          <w:tcPr>
            <w:tcW w:type="dxa" w:w="9412"/>
            <w:shd w:val="clear" w:color="auto" w:fill="16213E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rPr>
          <w:trHeight w:val="7480" w:hRule="exact"/>
        </w:trPr>
        <w:tc>
          <w:tcPr>
            <w:tcW w:type="dxa" w:w="9412"/>
            <w:shd w:val="clear" w:color="auto" w:fill="16213E"/>
            <w:tcMar>
              <w:top w:w="0" w:type="dxa"/>
              <w:bottom w:w="0" w:type="dxa"/>
              <w:left w:w="300" w:type="dxa"/>
              <w:right w:w="300" w:type="dxa"/>
            </w:tcMar>
            <w:vAlign w:val="center"/>
          </w:tcPr>
          <w:p>
            <w:pPr>
              <w:spacing w:before="0" w:after="32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FFFFFF"/>
                <w:sz w:val="112"/>
              </w:rPr>
              <w:t>👤🍽️</w:t>
            </w:r>
          </w:p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8E44AD"/>
                <w:sz w:val="108"/>
              </w:rPr>
              <w:t>QuickLunch</w:t>
            </w:r>
          </w:p>
          <w:p>
            <w:pPr>
              <w:spacing w:before="0" w:after="16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108"/>
              </w:rPr>
              <w:t>PRANZO</w:t>
            </w:r>
          </w:p>
          <w:p>
            <w:pPr>
              <w:spacing w:before="0" w:after="48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C0D0E0"/>
                <w:sz w:val="36"/>
              </w:rPr>
              <w:t>GUIDA CLIENTE COMPLETA</w:t>
            </w:r>
          </w:p>
          <w:p>
            <w:pPr>
              <w:spacing w:before="0" w:after="56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90A8C0"/>
                <w:sz w:val="26"/>
              </w:rPr>
              <w:t>Tutto quello che ti serve per ordinare, pagare,</w:t>
              <w:br/>
              <w:t>prenotare un tavolo e usare i punti fedeltà — da solo, in pochi minuti.</w:t>
            </w:r>
          </w:p>
          <w:p>
            <w:pPr>
              <w:spacing w:before="0" w:after="40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B0C8E0"/>
                <w:sz w:val="22"/>
              </w:rPr>
              <w:t>🍽️  Ordinare dal menu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506070"/>
                <w:sz w:val="20"/>
              </w:rPr>
              <w:t xml:space="preserve">  ·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B0C8E0"/>
                <w:sz w:val="22"/>
              </w:rPr>
              <w:t>💳  Pagare con il wallet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506070"/>
                <w:sz w:val="20"/>
              </w:rPr>
              <w:t xml:space="preserve">  ·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B0C8E0"/>
                <w:sz w:val="22"/>
              </w:rPr>
              <w:t>🥪  Comporre panino/insalata/poke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506070"/>
                <w:sz w:val="20"/>
              </w:rPr>
              <w:t xml:space="preserve">  ·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B0C8E0"/>
                <w:sz w:val="22"/>
              </w:rPr>
              <w:t>🪑  Prenotare un tavolo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506070"/>
                <w:sz w:val="20"/>
              </w:rPr>
              <w:t xml:space="preserve">  ·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B0C8E0"/>
                <w:sz w:val="22"/>
              </w:rPr>
              <w:t>⭐  Punti fedeltà e premi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506070"/>
                <w:sz w:val="20"/>
              </w:rPr>
              <w:t xml:space="preserve">  ·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B0C8E0"/>
                <w:sz w:val="22"/>
              </w:rPr>
              <w:t>🗳️  Votare i sondaggi</w:t>
            </w:r>
          </w:p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07080"/>
                <w:sz w:val="20"/>
              </w:rPr>
              <w:t>Versione 1.0  ·  2026</w:t>
            </w:r>
          </w:p>
        </w:tc>
      </w:tr>
      <w:tr>
        <w:trPr>
          <w:trHeight w:val="2440" w:hRule="exact"/>
        </w:trPr>
        <w:tc>
          <w:tcPr>
            <w:tcW w:type="dxa" w:w="9412"/>
            <w:shd w:val="clear" w:color="auto" w:fill="8E44AD"/>
            <w:tcMar>
              <w:top w:w="60" w:type="dxa"/>
              <w:bottom w:w="60" w:type="dxa"/>
              <w:left w:w="300" w:type="dxa"/>
              <w:right w:w="300" w:type="dxa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4"/>
              </w:rPr>
              <w:t>📱  NON SERVE INSTALLARE NIENTE — FUNZIONA DAL BROWSER</w:t>
            </w:r>
          </w:p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FFFFFF"/>
                <w:sz w:val="20"/>
              </w:rPr>
              <w:t>Apri il link del tuo locale dal telefono o dal computer e segui questa guida passo passo.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before="160" w:after="60"/>
      </w:pPr>
      <w:r>
        <w:rPr>
          <w:rFonts w:ascii="PT Sans Narrow" w:hAnsi="PT Sans Narrow" w:cs="PT Sans Narrow" w:eastAsia="PT Sans Narrow"/>
          <w:b/>
          <w:i w:val="0"/>
          <w:color w:val="16213E"/>
          <w:sz w:val="32"/>
        </w:rPr>
        <w:t>📋  Indice dei contenuti</w:t>
      </w:r>
    </w:p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3137"/>
        <w:gridCol w:w="3137"/>
        <w:gridCol w:w="3137"/>
      </w:tblGrid>
      <w:tr>
        <w:tc>
          <w:tcPr>
            <w:tcW w:w="472" w:type="dxa"/>
            <w:shd w:val="clear" w:color="auto" w:fill="8E44AD"/>
            <w:tcMar>
              <w:top w:w="70" w:type="dxa"/>
              <w:bottom w:w="7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w="2283" w:type="dxa"/>
            <w:shd w:val="clear" w:color="auto" w:fill="F8F9FA"/>
            <w:tcMar>
              <w:top w:w="70" w:type="dxa"/>
              <w:bottom w:w="70" w:type="dxa"/>
              <w:left w:w="100" w:type="dxa"/>
              <w:right w:w="60" w:type="dxa"/>
            </w:tcMar>
            <w:tcBorders>
              <w:top w:val="nil"/>
              <w:bottom w:val="single" w:sz="8" w:color="DEE2E6" w:space="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4"/>
              </w:rPr>
              <w:t>🚀  Iniziare</w:t>
            </w:r>
          </w:p>
        </w:tc>
        <w:tc>
          <w:tcPr>
            <w:tcW w:w="4173" w:type="dxa"/>
            <w:shd w:val="clear" w:color="auto" w:fill="F8F9FA"/>
            <w:tcMar>
              <w:top w:w="70" w:type="dxa"/>
              <w:bottom w:w="70" w:type="dxa"/>
              <w:left w:w="100" w:type="dxa"/>
              <w:right w:w="60" w:type="dxa"/>
            </w:tcMar>
            <w:tcBorders>
              <w:top w:val="nil"/>
              <w:bottom w:val="single" w:sz="8" w:color="DEE2E6" w:space="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Registrazione, accesso, panoramica home</w:t>
            </w:r>
          </w:p>
        </w:tc>
      </w:tr>
      <w:tr>
        <w:tc>
          <w:tcPr>
            <w:tcW w:w="472" w:type="dxa"/>
            <w:shd w:val="clear" w:color="auto" w:fill="8E44AD"/>
            <w:tcMar>
              <w:top w:w="70" w:type="dxa"/>
              <w:bottom w:w="7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w="2283" w:type="dxa"/>
            <w:shd w:val="clear" w:color="auto" w:fill="FFFFFF"/>
            <w:tcMar>
              <w:top w:w="70" w:type="dxa"/>
              <w:bottom w:w="70" w:type="dxa"/>
              <w:left w:w="100" w:type="dxa"/>
              <w:right w:w="60" w:type="dxa"/>
            </w:tcMar>
            <w:tcBorders>
              <w:top w:val="nil"/>
              <w:bottom w:val="single" w:sz="8" w:color="DEE2E6" w:space="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4"/>
              </w:rPr>
              <w:t>🍽️  Ordinare dal menu</w:t>
            </w:r>
          </w:p>
        </w:tc>
        <w:tc>
          <w:tcPr>
            <w:tcW w:w="4173" w:type="dxa"/>
            <w:shd w:val="clear" w:color="auto" w:fill="FFFFFF"/>
            <w:tcMar>
              <w:top w:w="70" w:type="dxa"/>
              <w:bottom w:w="70" w:type="dxa"/>
              <w:left w:w="100" w:type="dxa"/>
              <w:right w:w="60" w:type="dxa"/>
            </w:tcMar>
            <w:tcBorders>
              <w:top w:val="nil"/>
              <w:bottom w:val="single" w:sz="8" w:color="DEE2E6" w:space="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Sfoglia, carrello, slot di ritiro — esempio: pagare un caffè</w:t>
            </w:r>
          </w:p>
        </w:tc>
      </w:tr>
      <w:tr>
        <w:tc>
          <w:tcPr>
            <w:tcW w:w="472" w:type="dxa"/>
            <w:shd w:val="clear" w:color="auto" w:fill="8E44AD"/>
            <w:tcMar>
              <w:top w:w="70" w:type="dxa"/>
              <w:bottom w:w="7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w="2283" w:type="dxa"/>
            <w:shd w:val="clear" w:color="auto" w:fill="F8F9FA"/>
            <w:tcMar>
              <w:top w:w="70" w:type="dxa"/>
              <w:bottom w:w="70" w:type="dxa"/>
              <w:left w:w="100" w:type="dxa"/>
              <w:right w:w="60" w:type="dxa"/>
            </w:tcMar>
            <w:tcBorders>
              <w:top w:val="nil"/>
              <w:bottom w:val="single" w:sz="8" w:color="DEE2E6" w:space="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4"/>
              </w:rPr>
              <w:t>🥪  Crea il tuo piatto</w:t>
            </w:r>
          </w:p>
        </w:tc>
        <w:tc>
          <w:tcPr>
            <w:tcW w:w="4173" w:type="dxa"/>
            <w:shd w:val="clear" w:color="auto" w:fill="F8F9FA"/>
            <w:tcMar>
              <w:top w:w="70" w:type="dxa"/>
              <w:bottom w:w="70" w:type="dxa"/>
              <w:left w:w="100" w:type="dxa"/>
              <w:right w:w="60" w:type="dxa"/>
            </w:tcMar>
            <w:tcBorders>
              <w:top w:val="nil"/>
              <w:bottom w:val="single" w:sz="8" w:color="DEE2E6" w:space="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Builder panino, insalata, poke su misura</w:t>
            </w:r>
          </w:p>
        </w:tc>
      </w:tr>
      <w:tr>
        <w:tc>
          <w:tcPr>
            <w:tcW w:w="472" w:type="dxa"/>
            <w:shd w:val="clear" w:color="auto" w:fill="8E44AD"/>
            <w:tcMar>
              <w:top w:w="70" w:type="dxa"/>
              <w:bottom w:w="7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4</w:t>
            </w:r>
          </w:p>
        </w:tc>
        <w:tc>
          <w:tcPr>
            <w:tcW w:w="2283" w:type="dxa"/>
            <w:shd w:val="clear" w:color="auto" w:fill="FFFFFF"/>
            <w:tcMar>
              <w:top w:w="70" w:type="dxa"/>
              <w:bottom w:w="70" w:type="dxa"/>
              <w:left w:w="100" w:type="dxa"/>
              <w:right w:w="60" w:type="dxa"/>
            </w:tcMar>
            <w:tcBorders>
              <w:top w:val="nil"/>
              <w:bottom w:val="single" w:sz="8" w:color="DEE2E6" w:space="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4"/>
              </w:rPr>
              <w:t>📦  I miei ordini</w:t>
            </w:r>
          </w:p>
        </w:tc>
        <w:tc>
          <w:tcPr>
            <w:tcW w:w="4173" w:type="dxa"/>
            <w:shd w:val="clear" w:color="auto" w:fill="FFFFFF"/>
            <w:tcMar>
              <w:top w:w="70" w:type="dxa"/>
              <w:bottom w:w="70" w:type="dxa"/>
              <w:left w:w="100" w:type="dxa"/>
              <w:right w:w="60" w:type="dxa"/>
            </w:tcMar>
            <w:tcBorders>
              <w:top w:val="nil"/>
              <w:bottom w:val="single" w:sz="8" w:color="DEE2E6" w:space="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Storico, stati, annullamento e rimborso</w:t>
            </w:r>
          </w:p>
        </w:tc>
      </w:tr>
      <w:tr>
        <w:tc>
          <w:tcPr>
            <w:tcW w:w="472" w:type="dxa"/>
            <w:shd w:val="clear" w:color="auto" w:fill="8E44AD"/>
            <w:tcMar>
              <w:top w:w="70" w:type="dxa"/>
              <w:bottom w:w="7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5</w:t>
            </w:r>
          </w:p>
        </w:tc>
        <w:tc>
          <w:tcPr>
            <w:tcW w:w="2283" w:type="dxa"/>
            <w:shd w:val="clear" w:color="auto" w:fill="F8F9FA"/>
            <w:tcMar>
              <w:top w:w="70" w:type="dxa"/>
              <w:bottom w:w="70" w:type="dxa"/>
              <w:left w:w="100" w:type="dxa"/>
              <w:right w:w="60" w:type="dxa"/>
            </w:tcMar>
            <w:tcBorders>
              <w:top w:val="nil"/>
              <w:bottom w:val="single" w:sz="8" w:color="DEE2E6" w:space="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4"/>
              </w:rPr>
              <w:t>💳  Wallet e punti fedeltà</w:t>
            </w:r>
          </w:p>
        </w:tc>
        <w:tc>
          <w:tcPr>
            <w:tcW w:w="4173" w:type="dxa"/>
            <w:shd w:val="clear" w:color="auto" w:fill="F8F9FA"/>
            <w:tcMar>
              <w:top w:w="70" w:type="dxa"/>
              <w:bottom w:w="70" w:type="dxa"/>
              <w:left w:w="100" w:type="dxa"/>
              <w:right w:w="60" w:type="dxa"/>
            </w:tcMar>
            <w:tcBorders>
              <w:top w:val="nil"/>
              <w:bottom w:val="single" w:sz="8" w:color="DEE2E6" w:space="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Saldo, ricarica, storico, riscatto premi</w:t>
            </w:r>
          </w:p>
        </w:tc>
      </w:tr>
      <w:tr>
        <w:tc>
          <w:tcPr>
            <w:tcW w:w="472" w:type="dxa"/>
            <w:shd w:val="clear" w:color="auto" w:fill="8E44AD"/>
            <w:tcMar>
              <w:top w:w="70" w:type="dxa"/>
              <w:bottom w:w="7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6</w:t>
            </w:r>
          </w:p>
        </w:tc>
        <w:tc>
          <w:tcPr>
            <w:tcW w:w="2283" w:type="dxa"/>
            <w:shd w:val="clear" w:color="auto" w:fill="FFFFFF"/>
            <w:tcMar>
              <w:top w:w="70" w:type="dxa"/>
              <w:bottom w:w="70" w:type="dxa"/>
              <w:left w:w="100" w:type="dxa"/>
              <w:right w:w="60" w:type="dxa"/>
            </w:tcMar>
            <w:tcBorders>
              <w:top w:val="nil"/>
              <w:bottom w:val="single" w:sz="8" w:color="DEE2E6" w:space="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4"/>
              </w:rPr>
              <w:t>📲  Paga al Banco</w:t>
            </w:r>
          </w:p>
        </w:tc>
        <w:tc>
          <w:tcPr>
            <w:tcW w:w="4173" w:type="dxa"/>
            <w:shd w:val="clear" w:color="auto" w:fill="FFFFFF"/>
            <w:tcMar>
              <w:top w:w="70" w:type="dxa"/>
              <w:bottom w:w="70" w:type="dxa"/>
              <w:left w:w="100" w:type="dxa"/>
              <w:right w:w="60" w:type="dxa"/>
            </w:tcMar>
            <w:tcBorders>
              <w:top w:val="nil"/>
              <w:bottom w:val="single" w:sz="8" w:color="DEE2E6" w:space="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Pagamento QR istantaneo — inquadra, controlla, paga in un tocco</w:t>
            </w:r>
          </w:p>
        </w:tc>
      </w:tr>
      <w:tr>
        <w:tc>
          <w:tcPr>
            <w:tcW w:w="472" w:type="dxa"/>
            <w:shd w:val="clear" w:color="auto" w:fill="8E44AD"/>
            <w:tcMar>
              <w:top w:w="70" w:type="dxa"/>
              <w:bottom w:w="7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7</w:t>
            </w:r>
          </w:p>
        </w:tc>
        <w:tc>
          <w:tcPr>
            <w:tcW w:w="2283" w:type="dxa"/>
            <w:shd w:val="clear" w:color="auto" w:fill="F8F9FA"/>
            <w:tcMar>
              <w:top w:w="70" w:type="dxa"/>
              <w:bottom w:w="70" w:type="dxa"/>
              <w:left w:w="100" w:type="dxa"/>
              <w:right w:w="60" w:type="dxa"/>
            </w:tcMar>
            <w:tcBorders>
              <w:top w:val="nil"/>
              <w:bottom w:val="single" w:sz="8" w:color="DEE2E6" w:space="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4"/>
              </w:rPr>
              <w:t>🪑  Prenotare un tavolo</w:t>
            </w:r>
          </w:p>
        </w:tc>
        <w:tc>
          <w:tcPr>
            <w:tcW w:w="4173" w:type="dxa"/>
            <w:shd w:val="clear" w:color="auto" w:fill="F8F9FA"/>
            <w:tcMar>
              <w:top w:w="70" w:type="dxa"/>
              <w:bottom w:w="70" w:type="dxa"/>
              <w:left w:w="100" w:type="dxa"/>
              <w:right w:w="60" w:type="dxa"/>
            </w:tcMar>
            <w:tcBorders>
              <w:top w:val="nil"/>
              <w:bottom w:val="single" w:sz="8" w:color="DEE2E6" w:space="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Disponibilità, prenotazione, check-in, annullamento</w:t>
            </w:r>
          </w:p>
        </w:tc>
      </w:tr>
      <w:tr>
        <w:tc>
          <w:tcPr>
            <w:tcW w:w="472" w:type="dxa"/>
            <w:shd w:val="clear" w:color="auto" w:fill="8E44AD"/>
            <w:tcMar>
              <w:top w:w="70" w:type="dxa"/>
              <w:bottom w:w="7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8</w:t>
            </w:r>
          </w:p>
        </w:tc>
        <w:tc>
          <w:tcPr>
            <w:tcW w:w="2283" w:type="dxa"/>
            <w:shd w:val="clear" w:color="auto" w:fill="FFFFFF"/>
            <w:tcMar>
              <w:top w:w="70" w:type="dxa"/>
              <w:bottom w:w="70" w:type="dxa"/>
              <w:left w:w="100" w:type="dxa"/>
              <w:right w:w="60" w:type="dxa"/>
            </w:tcMar>
            <w:tcBorders>
              <w:top w:val="nil"/>
              <w:bottom w:val="single" w:sz="8" w:color="DEE2E6" w:space="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4"/>
              </w:rPr>
              <w:t>🗳️  Votare i sondaggi</w:t>
            </w:r>
          </w:p>
        </w:tc>
        <w:tc>
          <w:tcPr>
            <w:tcW w:w="4173" w:type="dxa"/>
            <w:shd w:val="clear" w:color="auto" w:fill="FFFFFF"/>
            <w:tcMar>
              <w:top w:w="70" w:type="dxa"/>
              <w:bottom w:w="70" w:type="dxa"/>
              <w:left w:w="100" w:type="dxa"/>
              <w:right w:w="60" w:type="dxa"/>
            </w:tcMar>
            <w:tcBorders>
              <w:top w:val="nil"/>
              <w:bottom w:val="single" w:sz="8" w:color="DEE2E6" w:space="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Esprimi la tua preferenza sul menu</w:t>
            </w:r>
          </w:p>
        </w:tc>
      </w:tr>
      <w:tr>
        <w:tc>
          <w:tcPr>
            <w:tcW w:w="472" w:type="dxa"/>
            <w:shd w:val="clear" w:color="auto" w:fill="8E44AD"/>
            <w:tcMar>
              <w:top w:w="70" w:type="dxa"/>
              <w:bottom w:w="7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9</w:t>
            </w:r>
          </w:p>
        </w:tc>
        <w:tc>
          <w:tcPr>
            <w:tcW w:w="2283" w:type="dxa"/>
            <w:shd w:val="clear" w:color="auto" w:fill="F8F9FA"/>
            <w:tcMar>
              <w:top w:w="70" w:type="dxa"/>
              <w:bottom w:w="70" w:type="dxa"/>
              <w:left w:w="100" w:type="dxa"/>
              <w:right w:w="60" w:type="dxa"/>
            </w:tcMar>
            <w:tcBorders>
              <w:top w:val="nil"/>
              <w:bottom w:val="single" w:sz="8" w:color="DEE2E6" w:space="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4"/>
              </w:rPr>
              <w:t>🏢  Pasto Aziendale</w:t>
            </w:r>
          </w:p>
        </w:tc>
        <w:tc>
          <w:tcPr>
            <w:tcW w:w="4173" w:type="dxa"/>
            <w:shd w:val="clear" w:color="auto" w:fill="F8F9FA"/>
            <w:tcMar>
              <w:top w:w="70" w:type="dxa"/>
              <w:bottom w:w="70" w:type="dxa"/>
              <w:left w:w="100" w:type="dxa"/>
              <w:right w:w="60" w:type="dxa"/>
            </w:tcMar>
            <w:tcBorders>
              <w:top w:val="nil"/>
              <w:bottom w:val="single" w:sz="8" w:color="DEE2E6" w:space="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Solo dipendenti con convenzione attiva</w:t>
            </w:r>
          </w:p>
        </w:tc>
      </w:tr>
      <w:tr>
        <w:tc>
          <w:tcPr>
            <w:tcW w:w="472" w:type="dxa"/>
            <w:shd w:val="clear" w:color="auto" w:fill="8E44AD"/>
            <w:tcMar>
              <w:top w:w="70" w:type="dxa"/>
              <w:bottom w:w="7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10</w:t>
            </w:r>
          </w:p>
        </w:tc>
        <w:tc>
          <w:tcPr>
            <w:tcW w:w="2283" w:type="dxa"/>
            <w:shd w:val="clear" w:color="auto" w:fill="FFFFFF"/>
            <w:tcMar>
              <w:top w:w="70" w:type="dxa"/>
              <w:bottom w:w="70" w:type="dxa"/>
              <w:left w:w="100" w:type="dxa"/>
              <w:right w:w="60" w:type="dxa"/>
            </w:tcMar>
            <w:tcBorders>
              <w:top w:val="nil"/>
              <w:bottom w:val="single" w:sz="8" w:color="DEE2E6" w:space="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4"/>
              </w:rPr>
              <w:t>🔔  Notifiche Telegram</w:t>
            </w:r>
          </w:p>
        </w:tc>
        <w:tc>
          <w:tcPr>
            <w:tcW w:w="4173" w:type="dxa"/>
            <w:shd w:val="clear" w:color="auto" w:fill="FFFFFF"/>
            <w:tcMar>
              <w:top w:w="70" w:type="dxa"/>
              <w:bottom w:w="70" w:type="dxa"/>
              <w:left w:w="100" w:type="dxa"/>
              <w:right w:w="60" w:type="dxa"/>
            </w:tcMar>
            <w:tcBorders>
              <w:top w:val="nil"/>
              <w:bottom w:val="single" w:sz="8" w:color="DEE2E6" w:space="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Come ricevere conferme e avvisi</w:t>
            </w:r>
          </w:p>
        </w:tc>
      </w:tr>
      <w:tr>
        <w:tc>
          <w:tcPr>
            <w:tcW w:w="472" w:type="dxa"/>
            <w:shd w:val="clear" w:color="auto" w:fill="8E44AD"/>
            <w:tcMar>
              <w:top w:w="70" w:type="dxa"/>
              <w:bottom w:w="7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11</w:t>
            </w:r>
          </w:p>
        </w:tc>
        <w:tc>
          <w:tcPr>
            <w:tcW w:w="2283" w:type="dxa"/>
            <w:shd w:val="clear" w:color="auto" w:fill="F8F9FA"/>
            <w:tcMar>
              <w:top w:w="70" w:type="dxa"/>
              <w:bottom w:w="70" w:type="dxa"/>
              <w:left w:w="100" w:type="dxa"/>
              <w:right w:w="60" w:type="dxa"/>
            </w:tcMar>
            <w:tcBorders>
              <w:top w:val="nil"/>
              <w:bottom w:val="single" w:sz="8" w:color="DEE2E6" w:space="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4"/>
              </w:rPr>
              <w:t>❓  Domande frequenti</w:t>
            </w:r>
          </w:p>
        </w:tc>
        <w:tc>
          <w:tcPr>
            <w:tcW w:w="4173" w:type="dxa"/>
            <w:shd w:val="clear" w:color="auto" w:fill="F8F9FA"/>
            <w:tcMar>
              <w:top w:w="70" w:type="dxa"/>
              <w:bottom w:w="70" w:type="dxa"/>
              <w:left w:w="100" w:type="dxa"/>
              <w:right w:w="60" w:type="dxa"/>
            </w:tcMar>
            <w:tcBorders>
              <w:top w:val="nil"/>
              <w:bottom w:val="single" w:sz="8" w:color="DEE2E6" w:space="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Problemi comuni e soluzioni rapide</w:t>
            </w:r>
          </w:p>
        </w:tc>
      </w:tr>
      <w:tr>
        <w:tc>
          <w:tcPr>
            <w:tcW w:w="472" w:type="dxa"/>
            <w:shd w:val="clear" w:color="auto" w:fill="8E44AD"/>
            <w:tcMar>
              <w:top w:w="70" w:type="dxa"/>
              <w:bottom w:w="7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8"/>
              </w:rPr>
              <w:t>12</w:t>
            </w:r>
          </w:p>
        </w:tc>
        <w:tc>
          <w:tcPr>
            <w:tcW w:w="2283" w:type="dxa"/>
            <w:shd w:val="clear" w:color="auto" w:fill="FFFFFF"/>
            <w:tcMar>
              <w:top w:w="70" w:type="dxa"/>
              <w:bottom w:w="70" w:type="dxa"/>
              <w:left w:w="100" w:type="dxa"/>
              <w:right w:w="60" w:type="dxa"/>
            </w:tcMar>
            <w:tcBorders>
              <w:top w:val="nil"/>
              <w:bottom w:val="single" w:sz="8" w:color="DEE2E6" w:space="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4"/>
              </w:rPr>
              <w:t>🧭  Scheda riassuntiva</w:t>
            </w:r>
          </w:p>
        </w:tc>
        <w:tc>
          <w:tcPr>
            <w:tcW w:w="4173" w:type="dxa"/>
            <w:shd w:val="clear" w:color="auto" w:fill="FFFFFF"/>
            <w:tcMar>
              <w:top w:w="70" w:type="dxa"/>
              <w:bottom w:w="70" w:type="dxa"/>
              <w:left w:w="100" w:type="dxa"/>
              <w:right w:w="60" w:type="dxa"/>
            </w:tcMar>
            <w:tcBorders>
              <w:top w:val="nil"/>
              <w:bottom w:val="single" w:sz="8" w:color="DEE2E6" w:space="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Tutte le azioni in una tabella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before="200" w:after="80"/>
        <w:jc w:val="left"/>
        <w:pBdr>
          <w:bottom w:val="single" w:sz="8" w:color="8E44AD"/>
        </w:pBdr>
      </w:pPr>
      <w:r>
        <w:rPr>
          <w:rFonts w:ascii="PT Sans Narrow" w:hAnsi="PT Sans Narrow" w:cs="PT Sans Narrow" w:eastAsia="PT Sans Narrow"/>
          <w:b/>
          <w:i w:val="0"/>
          <w:color w:val="E94560"/>
          <w:sz w:val="18"/>
        </w:rPr>
        <w:t xml:space="preserve">SEZIONE 1   </w:t>
      </w:r>
      <w:r>
        <w:rPr>
          <w:rFonts w:ascii="PT Sans Narrow" w:hAnsi="PT Sans Narrow" w:cs="PT Sans Narrow" w:eastAsia="PT Sans Narrow"/>
          <w:b w:val="0"/>
          <w:i w:val="0"/>
          <w:sz w:val="40"/>
        </w:rPr>
        <w:t xml:space="preserve">🚀  </w:t>
      </w:r>
      <w:r>
        <w:rPr>
          <w:rFonts w:ascii="PT Sans Narrow" w:hAnsi="PT Sans Narrow" w:cs="PT Sans Narrow" w:eastAsia="PT Sans Narrow"/>
          <w:b/>
          <w:i w:val="0"/>
          <w:color w:val="0F3460"/>
          <w:sz w:val="44"/>
        </w:rPr>
        <w:t>Iniziare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1377" w:type="dxa"/>
            <w:shd w:val="clear" w:color="auto" w:fill="8E44AD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44"/>
              </w:rPr>
              <w:t>👤</w:t>
              <w:br/>
            </w: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Cliente</w:t>
            </w:r>
          </w:p>
        </w:tc>
        <w:tc>
          <w:tcPr>
            <w:tcW w:w="5551" w:type="dxa"/>
            <w:shd w:val="clear" w:color="auto" w:fill="F8F9FA"/>
            <w:tcMar>
              <w:top w:w="80" w:type="dxa"/>
              <w:bottom w:w="80" w:type="dxa"/>
              <w:left w:w="12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QuickLunch Pranzo è l'app del tuo locale: ordini il pranzo, lo paghi dal telefono con il tuo wallet, prenoti un tavolo e accumuli punti fedeltà. Non serve scaricare nessuna applicazione: funziona direttamente nel browser dello smartphone o del computer.</w:t>
            </w:r>
          </w:p>
        </w:tc>
      </w:tr>
    </w:tbl>
    <w:p>
      <w:pPr>
        <w:spacing w:before="0" w:after="160"/>
      </w:pPr>
    </w:p>
    <w:p>
      <w:pPr>
        <w:spacing w:before="160" w:after="60"/>
      </w:pPr>
      <w:r>
        <w:rPr>
          <w:rFonts w:ascii="PT Sans Narrow" w:hAnsi="PT Sans Narrow" w:cs="PT Sans Narrow" w:eastAsia="PT Sans Narrow"/>
          <w:b/>
          <w:i w:val="0"/>
          <w:color w:val="16213E"/>
          <w:sz w:val="32"/>
        </w:rPr>
        <w:t>1.1  Registrazione (solo la prima volta)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1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Apri il link del locale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Il tuo bar/mensa ti fornisce un indirizzo web (es. https://pranzo.barcentrale.it). Aprilo dal browser del telefono o del PC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2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Tocca "Registrati"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Sotto al modulo di accesso trovi il link per creare un nuovo account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3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Inserisci email e password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La password deve avere almeno 6 caratteri. Ripetila nel campo "Conferma password"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4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Tocca "Registrati"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Il sistema crea il tuo account, ti assegna uno username automatico e ti fa entrare subito, già loggato</w:t>
            </w:r>
          </w:p>
        </w:tc>
      </w:tr>
    </w:tbl>
    <w:p>
      <w:pPr>
        <w:spacing w:before="0" w:after="16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9412"/>
      </w:tblGrid>
      <w:tr>
        <w:tc>
          <w:tcPr>
            <w:tcW w:type="dxa" w:w="9412"/>
            <w:shd w:val="clear" w:color="auto" w:fill="F5F5F5"/>
            <w:tcBorders>
              <w:top w:val="single" w:sz="14" w:color="E8E8E8" w:space="0"/>
              <w:bottom w:val="single" w:sz="14" w:color="E8E8E8" w:space="0"/>
              <w:left w:val="single" w:sz="14" w:color="E94560" w:space="0"/>
              <w:right w:val="single" w:sz="14" w:color="E8E8E8" w:space="0"/>
            </w:tcBorders>
            <w:tcMar>
              <w:top w:w="70" w:type="dxa"/>
              <w:bottom w:w="70" w:type="dxa"/>
              <w:left w:w="1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E94560"/>
                <w:sz w:val="26"/>
              </w:rPr>
              <w:t xml:space="preserve">💡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Se l'email è già registrata, il sistema te lo segnala: in quel caso usa "Accedi" con la password che avevi scelto. Se l'hai dimenticata, chiedi all'amministratore del locale di reimpostarla dal pannello clienti.</w:t>
            </w:r>
          </w:p>
        </w:tc>
      </w:tr>
    </w:tbl>
    <w:p>
      <w:pPr>
        <w:spacing w:before="0" w:after="160"/>
      </w:pPr>
    </w:p>
    <w:p>
      <w:pPr>
        <w:spacing w:before="160" w:after="60"/>
      </w:pPr>
      <w:r>
        <w:rPr>
          <w:rFonts w:ascii="PT Sans Narrow" w:hAnsi="PT Sans Narrow" w:cs="PT Sans Narrow" w:eastAsia="PT Sans Narrow"/>
          <w:b/>
          <w:i w:val="0"/>
          <w:color w:val="16213E"/>
          <w:sz w:val="32"/>
        </w:rPr>
        <w:t>1.2  Accesso (tutte le volte successive)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1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Apri il link del locale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Stesso indirizzo della registrazione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2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Inserisci email e password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Quelle scelte in fase di registrazione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3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Tocca "Accedi"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Il sistema ti ricorda per circa 30 giorni: non dovrai rifare il login ogni volta</w:t>
            </w:r>
          </w:p>
        </w:tc>
      </w:tr>
    </w:tbl>
    <w:p>
      <w:pPr>
        <w:spacing w:before="0" w:after="16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9412"/>
      </w:tblGrid>
      <w:tr>
        <w:tc>
          <w:tcPr>
            <w:tcW w:type="dxa" w:w="9412"/>
            <w:shd w:val="clear" w:color="auto" w:fill="EBF5FB"/>
            <w:tcBorders>
              <w:top w:val="single" w:sz="6" w:color="16A085" w:space="0"/>
              <w:bottom w:val="single" w:sz="6" w:color="16A085" w:space="0"/>
              <w:left w:val="single" w:sz="6" w:color="16A085" w:space="0"/>
              <w:right w:val="single" w:sz="6" w:color="16A085" w:space="0"/>
            </w:tcBorders>
            <w:tcMar>
              <w:top w:w="70" w:type="dxa"/>
              <w:bottom w:w="70" w:type="dxa"/>
              <w:left w:w="1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💡  Consiglio: dal menu del browser scegli "Aggiungi a schermata Home" (o "Installa app"). Otterrai un'icona come una vera app, senza dover riscrivere l'indirizzo ogni volta.</w:t>
            </w:r>
          </w:p>
        </w:tc>
      </w:tr>
    </w:tbl>
    <w:p>
      <w:pPr>
        <w:spacing w:before="0" w:after="160"/>
      </w:pPr>
    </w:p>
    <w:p>
      <w:pPr>
        <w:spacing w:before="160" w:after="60"/>
      </w:pPr>
      <w:r>
        <w:rPr>
          <w:rFonts w:ascii="PT Sans Narrow" w:hAnsi="PT Sans Narrow" w:cs="PT Sans Narrow" w:eastAsia="PT Sans Narrow"/>
          <w:b/>
          <w:i w:val="0"/>
          <w:color w:val="16213E"/>
          <w:sz w:val="32"/>
        </w:rPr>
        <w:t>1.3  La Home: cosa trovi appena entri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La Home (dashboard) è la tua pagina di partenza. Da lì vedi in un colpo d'occhio:</w:t>
      </w:r>
    </w:p>
    <w:p>
      <w:pPr>
        <w:spacing w:before="0" w:after="80"/>
      </w:pPr>
    </w:p>
    <w:tbl>
      <w:tblPr>
        <w:tblLook w:firstColumn="1" w:firstRow="1" w:lastColumn="0" w:lastRow="0" w:noHBand="0" w:noVBand="1" w:val="04A0"/>
        <w:tblW w:w="6929" w:type="dxa"/>
      </w:tblPr>
      <w:tblGrid>
        <w:gridCol w:w="4706"/>
        <w:gridCol w:w="4706"/>
      </w:tblGrid>
      <w:tr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1968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2"/>
              </w:rPr>
              <w:t>Riquadro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4960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2"/>
              </w:rPr>
              <w:t>Cosa mostra</w:t>
            </w:r>
          </w:p>
        </w:tc>
      </w:tr>
      <w:tr>
        <w:tc>
          <w:tcPr>
            <w:tcW w:w="1968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Ordini di oggi</w:t>
            </w:r>
          </w:p>
        </w:tc>
        <w:tc>
          <w:tcPr>
            <w:tcW w:w="4960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Gli ordini che hai fatto oggi e il loro stato (confermato, in preparazione, pronto)</w:t>
            </w:r>
          </w:p>
        </w:tc>
      </w:tr>
      <w:tr>
        <w:tc>
          <w:tcPr>
            <w:tcW w:w="1968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Prenotazioni di oggi</w:t>
            </w:r>
          </w:p>
        </w:tc>
        <w:tc>
          <w:tcPr>
            <w:tcW w:w="4960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I tavoli che hai prenotato per oggi, se presenti</w:t>
            </w:r>
          </w:p>
        </w:tc>
      </w:tr>
      <w:tr>
        <w:tc>
          <w:tcPr>
            <w:tcW w:w="1968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Ultime transazioni</w:t>
            </w:r>
          </w:p>
        </w:tc>
        <w:tc>
          <w:tcPr>
            <w:tcW w:w="4960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Gli ultimi movimenti del tuo wallet (pagamenti, ricariche, rimborsi)</w:t>
            </w:r>
          </w:p>
        </w:tc>
      </w:tr>
      <w:tr>
        <w:tc>
          <w:tcPr>
            <w:tcW w:w="1968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Punti fedeltà</w:t>
            </w:r>
          </w:p>
        </w:tc>
        <w:tc>
          <w:tcPr>
            <w:tcW w:w="4960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Quanto manca al prossimo premio fedeltà</w:t>
            </w:r>
          </w:p>
        </w:tc>
      </w:tr>
    </w:tbl>
    <w:p>
      <w:pPr>
        <w:spacing w:before="0" w:after="120"/>
      </w:pP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Dal menu laterale (icona ☰ in alto a sinistra su telefono) raggiungi tutte le sezioni: Menu, Carrello, I Miei Ordini, Wallet &amp; Fedeltà, Tavoli, Le Mie Prenotazioni, Vota il Menu e — se sei un dipendente con convenzione aziendale attiva — Pasto Aziendale.</w:t>
      </w:r>
    </w:p>
    <w:p>
      <w:pPr>
        <w:spacing w:after="0" w:before="0"/>
      </w:pPr>
      <w:r>
        <w:br w:type="page"/>
      </w:r>
    </w:p>
    <w:p>
      <w:pPr>
        <w:spacing w:before="200" w:after="80"/>
        <w:jc w:val="left"/>
        <w:pBdr>
          <w:bottom w:val="single" w:sz="8" w:color="8E44AD"/>
        </w:pBdr>
      </w:pPr>
      <w:r>
        <w:rPr>
          <w:rFonts w:ascii="PT Sans Narrow" w:hAnsi="PT Sans Narrow" w:cs="PT Sans Narrow" w:eastAsia="PT Sans Narrow"/>
          <w:b/>
          <w:i w:val="0"/>
          <w:color w:val="E94560"/>
          <w:sz w:val="18"/>
        </w:rPr>
        <w:t xml:space="preserve">SEZIONE 2   </w:t>
      </w:r>
      <w:r>
        <w:rPr>
          <w:rFonts w:ascii="PT Sans Narrow" w:hAnsi="PT Sans Narrow" w:cs="PT Sans Narrow" w:eastAsia="PT Sans Narrow"/>
          <w:b w:val="0"/>
          <w:i w:val="0"/>
          <w:sz w:val="40"/>
        </w:rPr>
        <w:t xml:space="preserve">🍽️  </w:t>
      </w:r>
      <w:r>
        <w:rPr>
          <w:rFonts w:ascii="PT Sans Narrow" w:hAnsi="PT Sans Narrow" w:cs="PT Sans Narrow" w:eastAsia="PT Sans Narrow"/>
          <w:b/>
          <w:i w:val="0"/>
          <w:color w:val="0F3460"/>
          <w:sz w:val="44"/>
        </w:rPr>
        <w:t>Ordinare dal menu</w:t>
      </w:r>
    </w:p>
    <w:tbl>
      <w:tblPr>
        <w:tblLook w:firstColumn="1" w:firstRow="1" w:lastColumn="0" w:lastRow="0" w:noHBand="0" w:noVBand="1" w:val="04A0"/>
        <w:tblW w:w="6929" w:type="dxa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0F3460"/>
            <w:tcBorders>
              <w:top w:val="nil"/>
              <w:bottom w:val="nil"/>
              <w:left w:val="nil"/>
              <w:right w:val="single" w:sz="8" w:color="16213E" w:space="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8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36"/>
              </w:rPr>
              <w:t>🍽️</w:t>
              <w:br/>
            </w: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Apri Menu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B0C4D8"/>
                <w:sz w:val="18"/>
              </w:rPr>
              <w:t>Sfoglia categorie</w:t>
            </w:r>
          </w:p>
        </w:tc>
        <w:tc>
          <w:tcPr>
            <w:tcW w:type="dxa" w:w="1882"/>
            <w:shd w:val="clear" w:color="auto" w:fill="1A2E50"/>
            <w:tcBorders>
              <w:top w:val="nil"/>
              <w:bottom w:val="nil"/>
              <w:left w:val="nil"/>
              <w:right w:val="single" w:sz="8" w:color="16213E" w:space="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8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36"/>
              </w:rPr>
              <w:t>➕</w:t>
              <w:br/>
            </w: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Aggiungi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B0C4D8"/>
                <w:sz w:val="18"/>
              </w:rPr>
              <w:t>Tocca il prodotto</w:t>
            </w:r>
          </w:p>
        </w:tc>
        <w:tc>
          <w:tcPr>
            <w:tcW w:type="dxa" w:w="1882"/>
            <w:shd w:val="clear" w:color="auto" w:fill="0F3460"/>
            <w:tcBorders>
              <w:top w:val="nil"/>
              <w:bottom w:val="nil"/>
              <w:left w:val="nil"/>
              <w:right w:val="single" w:sz="8" w:color="16213E" w:space="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8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36"/>
              </w:rPr>
              <w:t>🛒</w:t>
              <w:br/>
            </w: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Carrello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B0C4D8"/>
                <w:sz w:val="18"/>
              </w:rPr>
              <w:t>Scegli lo slot</w:t>
            </w:r>
          </w:p>
        </w:tc>
        <w:tc>
          <w:tcPr>
            <w:tcW w:type="dxa" w:w="1882"/>
            <w:shd w:val="clear" w:color="auto" w:fill="1A2E50"/>
            <w:tcBorders>
              <w:top w:val="nil"/>
              <w:bottom w:val="nil"/>
              <w:left w:val="nil"/>
              <w:right w:val="single" w:sz="8" w:color="16213E" w:space="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8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36"/>
              </w:rPr>
              <w:t>💳</w:t>
              <w:br/>
            </w: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Paga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B0C4D8"/>
                <w:sz w:val="18"/>
              </w:rPr>
              <w:t>Wallet</w:t>
            </w:r>
          </w:p>
        </w:tc>
        <w:tc>
          <w:tcPr>
            <w:tcW w:type="dxa" w:w="1882"/>
            <w:shd w:val="clear" w:color="auto" w:fill="0F3460"/>
            <w:tcBorders>
              <w:top w:val="nil"/>
              <w:bottom w:val="nil"/>
              <w:left w:val="nil"/>
              <w:right w:val="single" w:sz="8" w:color="16213E" w:space="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8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36"/>
              </w:rPr>
              <w:t>✅</w:t>
              <w:br/>
            </w: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Conferma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B0C4D8"/>
                <w:sz w:val="18"/>
              </w:rPr>
              <w:t>Ricevi il codice ordine</w:t>
            </w:r>
          </w:p>
        </w:tc>
      </w:tr>
    </w:tbl>
    <w:p>
      <w:pPr>
        <w:spacing w:before="0" w:after="160"/>
      </w:pPr>
    </w:p>
    <w:p>
      <w:pPr>
        <w:spacing w:before="160" w:after="60"/>
      </w:pPr>
      <w:r>
        <w:rPr>
          <w:rFonts w:ascii="PT Sans Narrow" w:hAnsi="PT Sans Narrow" w:cs="PT Sans Narrow" w:eastAsia="PT Sans Narrow"/>
          <w:b/>
          <w:i w:val="0"/>
          <w:color w:val="16213E"/>
          <w:sz w:val="32"/>
        </w:rPr>
        <w:t>2.1  Sfogliare il menu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1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Vai in "Menu"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Dal menu laterale, o dal bottone in Home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2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Scegli una categoria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Es. Primi, Secondi, Contorni, Bevande, Dolci, Senza Glutine — ogni categoria ha un'icona colorata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3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Guarda i dettagli del prodotto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Nome, descrizione, prezzo e disponibilità residua per oggi sono sempre visibili</w:t>
            </w:r>
          </w:p>
        </w:tc>
      </w:tr>
    </w:tbl>
    <w:p>
      <w:pPr>
        <w:spacing w:before="0" w:after="16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9412"/>
      </w:tblGrid>
      <w:tr>
        <w:tc>
          <w:tcPr>
            <w:tcW w:type="dxa" w:w="9412"/>
            <w:shd w:val="clear" w:color="auto" w:fill="F5F5F5"/>
            <w:tcBorders>
              <w:top w:val="single" w:sz="14" w:color="E8E8E8" w:space="0"/>
              <w:bottom w:val="single" w:sz="14" w:color="E8E8E8" w:space="0"/>
              <w:left w:val="single" w:sz="14" w:color="E94560" w:space="0"/>
              <w:right w:val="single" w:sz="14" w:color="E8E8E8" w:space="0"/>
            </w:tcBorders>
            <w:tcMar>
              <w:top w:w="70" w:type="dxa"/>
              <w:bottom w:w="70" w:type="dxa"/>
              <w:left w:w="1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E94560"/>
                <w:sz w:val="26"/>
              </w:rPr>
              <w:t xml:space="preserve">ℹ️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I prodotti con disponibilità "0" per oggi sono esauriti e non si possono più aggiungere al carrello. La disponibilità si rinnova ogni giorno.</w:t>
            </w:r>
          </w:p>
        </w:tc>
      </w:tr>
    </w:tbl>
    <w:p>
      <w:pPr>
        <w:spacing w:before="0" w:after="160"/>
      </w:pPr>
    </w:p>
    <w:p>
      <w:pPr>
        <w:spacing w:before="160" w:after="60"/>
      </w:pPr>
      <w:r>
        <w:rPr>
          <w:rFonts w:ascii="PT Sans Narrow" w:hAnsi="PT Sans Narrow" w:cs="PT Sans Narrow" w:eastAsia="PT Sans Narrow"/>
          <w:b/>
          <w:i w:val="0"/>
          <w:color w:val="16213E"/>
          <w:sz w:val="32"/>
        </w:rPr>
        <w:t>2.2  Aggiungere prodotti al carrello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1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Imposta la quantità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Accanto al prodotto trovi un campo numerico, di default è 1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2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Tocca "Aggiungi"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Il prodotto entra nel carrello: vedi un messaggio di conferma in alto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3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Ripeti per altri prodotti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Puoi mischiare prodotti di categorie diverse nello stesso ordine</w:t>
            </w:r>
          </w:p>
        </w:tc>
      </w:tr>
    </w:tbl>
    <w:p>
      <w:pPr>
        <w:spacing w:before="0" w:after="160"/>
      </w:pPr>
    </w:p>
    <w:p>
      <w:pPr>
        <w:spacing w:before="160" w:after="60"/>
      </w:pPr>
      <w:r>
        <w:rPr>
          <w:rFonts w:ascii="PT Sans Narrow" w:hAnsi="PT Sans Narrow" w:cs="PT Sans Narrow" w:eastAsia="PT Sans Narrow"/>
          <w:b/>
          <w:i w:val="0"/>
          <w:color w:val="16213E"/>
          <w:sz w:val="32"/>
        </w:rPr>
        <w:t>2.3  Gestire il carrello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1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Apri "Carrello"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Icona carrello nel menu, o link diretto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2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Modifica le quantità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Cambia il numero accanto a ogni riga e conferma: il totale si aggiorna da solo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3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Rimuovi un prodotto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Tocca l'icona cestino sulla riga che vuoi togliere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4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Controlla il totale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In fondo al carrello vedi il totale da pagare e il tuo saldo wallet attuale</w:t>
            </w:r>
          </w:p>
        </w:tc>
      </w:tr>
    </w:tbl>
    <w:p>
      <w:pPr>
        <w:spacing w:before="0" w:after="160"/>
      </w:pPr>
    </w:p>
    <w:p>
      <w:pPr>
        <w:spacing w:before="100" w:after="40"/>
      </w:pPr>
      <w:r>
        <w:rPr>
          <w:rFonts w:ascii="PT Sans Narrow" w:hAnsi="PT Sans Narrow" w:cs="PT Sans Narrow" w:eastAsia="PT Sans Narrow"/>
          <w:b/>
          <w:i w:val="0"/>
          <w:color w:val="0F3460"/>
          <w:sz w:val="28"/>
        </w:rPr>
        <w:t>💡  Opzione speciale: "Adesso al banco"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Prima della lista degli slot orari trovi una nuova opzione radio "Adesso al banco": selezionandola non devi scegliere nessuno slot orario. Il codice ordine generato avrà il formato QuickLunch-YYMMDD-BANCO-NNNN. Utile se sei già fisicamente al bancone e vuoi pagare un ordine personalizzato subito, senza attendere uno slot prefissato.</w:t>
      </w:r>
    </w:p>
    <w:p>
      <w:pPr>
        <w:spacing w:before="0" w:after="160"/>
      </w:pPr>
    </w:p>
    <w:p>
      <w:pPr>
        <w:spacing w:before="80" w:after="80"/>
        <w:pBdr>
          <w:bottom w:val="single" w:sz="4" w:color="DEE2E6"/>
        </w:pBdr>
      </w:pPr>
    </w:p>
    <w:p>
      <w:pPr>
        <w:spacing w:before="0" w:after="120"/>
      </w:pPr>
    </w:p>
    <w:p>
      <w:pPr>
        <w:spacing w:before="160" w:after="60"/>
      </w:pPr>
      <w:r>
        <w:rPr>
          <w:rFonts w:ascii="PT Sans Narrow" w:hAnsi="PT Sans Narrow" w:cs="PT Sans Narrow" w:eastAsia="PT Sans Narrow"/>
          <w:b/>
          <w:i w:val="0"/>
          <w:color w:val="8E44AD"/>
          <w:sz w:val="32"/>
        </w:rPr>
        <w:t>2.4  ESEMPIO PRATICO — Come ordinare e pagare un caffè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9412"/>
      </w:tblGrid>
      <w:tr>
        <w:tc>
          <w:tcPr>
            <w:tcW w:type="dxa" w:w="9412"/>
            <w:shd w:val="clear" w:color="auto" w:fill="F4ECF7"/>
            <w:tcBorders>
              <w:top w:val="single" w:sz="6" w:color="8E44AD" w:space="0"/>
              <w:bottom w:val="single" w:sz="6" w:color="8E44AD" w:space="0"/>
              <w:left w:val="single" w:sz="6" w:color="8E44AD" w:space="0"/>
              <w:right w:val="single" w:sz="6" w:color="8E44AD" w:space="0"/>
            </w:tcBorders>
            <w:tcMar>
              <w:top w:w="70" w:type="dxa"/>
              <w:bottom w:w="70" w:type="dxa"/>
              <w:left w:w="1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☕  Questo è l'esempio più semplice possibile: lo trovi qui passo dopo passo, esattamente come lo vedrai sullo schermo.</w:t>
            </w:r>
          </w:p>
        </w:tc>
      </w:tr>
    </w:tbl>
    <w:p>
      <w:pPr>
        <w:spacing w:before="0" w:after="12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8E44AD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1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Apri "Menu"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Tocca la categoria "Bevande" (o quella che contiene il caffè)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8E44AD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2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Trova "Caffè"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Vedi il prezzo, ad esempio 1,00€, e la quantità "1" già impostata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8E44AD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3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Tocca "Aggiungi"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Il caffè entra nel carrello — appare un messaggio verde di conferma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8E44AD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4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Vai al "Carrello"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Vedi una riga: "Caffè × 1 — 1,00€" e il totale ordine: 1,00€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8E44AD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5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Scegli lo slot di ritiro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Seleziona l'orario in cui passerai a ritirarlo, es. 11:45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8E44AD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6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Tocca "Conferma ordine"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Se il tuo saldo wallet è di almeno 1,00€, l'ordine va a buon fine all'istante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8E44AD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7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Ricevi conferma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Vedi il codice ordine (es. QuickLunch-260630-1145-0042) e — se hai Telegram collegato — una notifica con orario di ritiro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8E44AD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8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Ritira alla cassa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All'orario scelto, mostra il codice ordine (o il tuo nome) al cassiere o aspetta che venga chiamato</w:t>
            </w:r>
          </w:p>
        </w:tc>
      </w:tr>
    </w:tbl>
    <w:p>
      <w:pPr>
        <w:spacing w:before="0" w:after="160"/>
      </w:pPr>
    </w:p>
    <w:p>
      <w:pPr>
        <w:spacing w:before="80" w:after="80"/>
        <w:pBdr>
          <w:bottom w:val="single" w:sz="4" w:color="DEE2E6"/>
        </w:pBdr>
      </w:pPr>
    </w:p>
    <w:p>
      <w:pPr>
        <w:spacing w:before="0" w:after="120"/>
      </w:pPr>
    </w:p>
    <w:p>
      <w:pPr>
        <w:spacing w:before="160" w:after="60"/>
      </w:pPr>
      <w:r>
        <w:rPr>
          <w:rFonts w:ascii="PT Sans Narrow" w:hAnsi="PT Sans Narrow" w:cs="PT Sans Narrow" w:eastAsia="PT Sans Narrow"/>
          <w:b/>
          <w:i w:val="0"/>
          <w:color w:val="16213E"/>
          <w:sz w:val="32"/>
        </w:rPr>
        <w:t>2.5  Pagamento: cosa succede se il saldo non basta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QuickLunch paga sempre con il wallet: non puoi confermare un ordine se il saldo è inferiore al totale.</w:t>
      </w:r>
    </w:p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9412"/>
      </w:tblGrid>
      <w:tr>
        <w:tc>
          <w:tcPr>
            <w:tcW w:type="dxa" w:w="9412"/>
            <w:shd w:val="clear" w:color="auto" w:fill="F5F5F5"/>
            <w:tcBorders>
              <w:top w:val="single" w:sz="14" w:color="E8E8E8" w:space="0"/>
              <w:bottom w:val="single" w:sz="14" w:color="E8E8E8" w:space="0"/>
              <w:left w:val="single" w:sz="14" w:color="E94560" w:space="0"/>
              <w:right w:val="single" w:sz="14" w:color="E8E8E8" w:space="0"/>
            </w:tcBorders>
            <w:tcMar>
              <w:top w:w="70" w:type="dxa"/>
              <w:bottom w:w="70" w:type="dxa"/>
              <w:left w:w="1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E94560"/>
                <w:sz w:val="26"/>
              </w:rPr>
              <w:t xml:space="preserve">⚠️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Se il messaggio dice "Saldo wallet insufficiente", vieni reindirizzato automaticamente alla pagina Wallet. Chiedi al cassiere di ricaricare il tuo wallet (vedi Sezione 5), poi torna nel carrello e conferma di nuovo: i prodotti restano salvati.</w:t>
            </w:r>
          </w:p>
        </w:tc>
      </w:tr>
    </w:tbl>
    <w:p>
      <w:pPr>
        <w:spacing w:before="0" w:after="160"/>
      </w:pPr>
    </w:p>
    <w:p>
      <w:pPr>
        <w:spacing w:before="160" w:after="60"/>
      </w:pPr>
      <w:r>
        <w:rPr>
          <w:rFonts w:ascii="PT Sans Narrow" w:hAnsi="PT Sans Narrow" w:cs="PT Sans Narrow" w:eastAsia="PT Sans Narrow"/>
          <w:b/>
          <w:i w:val="0"/>
          <w:color w:val="16213E"/>
          <w:sz w:val="32"/>
        </w:rPr>
        <w:t>2.6  Dopo la conferma: cosa ricevi</w:t>
      </w:r>
    </w:p>
    <w:tbl>
      <w:tblPr>
        <w:tblLook w:firstColumn="1" w:firstRow="1" w:lastColumn="0" w:lastRow="0" w:noHBand="0" w:noVBand="1" w:val="04A0"/>
        <w:tblW w:w="6929" w:type="dxa"/>
      </w:tblPr>
      <w:tblGrid>
        <w:gridCol w:w="4706"/>
        <w:gridCol w:w="4706"/>
      </w:tblGrid>
      <w:tr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2362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2"/>
              </w:rPr>
              <w:t>Cosa ricevi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4566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2"/>
              </w:rPr>
              <w:t>Dove lo trovi</w:t>
            </w:r>
          </w:p>
        </w:tc>
      </w:tr>
      <w:tr>
        <w:tc>
          <w:tcPr>
            <w:tcW w:w="2362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Codice ordine univoco</w:t>
            </w:r>
          </w:p>
        </w:tc>
        <w:tc>
          <w:tcPr>
            <w:tcW w:w="4566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Messaggio di conferma e in "I Miei Ordini"</w:t>
            </w:r>
          </w:p>
        </w:tc>
      </w:tr>
      <w:tr>
        <w:tc>
          <w:tcPr>
            <w:tcW w:w="2362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Addebito sul wallet</w:t>
            </w:r>
          </w:p>
        </w:tc>
        <w:tc>
          <w:tcPr>
            <w:tcW w:w="4566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Storico transazioni in Wallet &amp; Fedeltà</w:t>
            </w:r>
          </w:p>
        </w:tc>
      </w:tr>
      <w:tr>
        <w:tc>
          <w:tcPr>
            <w:tcW w:w="2362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Punti fedeltà</w:t>
            </w:r>
          </w:p>
        </w:tc>
        <w:tc>
          <w:tcPr>
            <w:tcW w:w="4566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10 punti per ogni euro speso, accreditati subito</w:t>
            </w:r>
          </w:p>
        </w:tc>
      </w:tr>
      <w:tr>
        <w:tc>
          <w:tcPr>
            <w:tcW w:w="2362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Notifica Telegram</w:t>
            </w:r>
          </w:p>
        </w:tc>
        <w:tc>
          <w:tcPr>
            <w:tcW w:w="4566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Se hai il bot collegato, ricevi orario di ritiro e totale pagato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before="200" w:after="80"/>
        <w:jc w:val="left"/>
        <w:pBdr>
          <w:bottom w:val="single" w:sz="8" w:color="8E44AD"/>
        </w:pBdr>
      </w:pPr>
      <w:r>
        <w:rPr>
          <w:rFonts w:ascii="PT Sans Narrow" w:hAnsi="PT Sans Narrow" w:cs="PT Sans Narrow" w:eastAsia="PT Sans Narrow"/>
          <w:b/>
          <w:i w:val="0"/>
          <w:color w:val="E94560"/>
          <w:sz w:val="18"/>
        </w:rPr>
        <w:t xml:space="preserve">SEZIONE 3   </w:t>
      </w:r>
      <w:r>
        <w:rPr>
          <w:rFonts w:ascii="PT Sans Narrow" w:hAnsi="PT Sans Narrow" w:cs="PT Sans Narrow" w:eastAsia="PT Sans Narrow"/>
          <w:b w:val="0"/>
          <w:i w:val="0"/>
          <w:sz w:val="40"/>
        </w:rPr>
        <w:t xml:space="preserve">🥪  </w:t>
      </w:r>
      <w:r>
        <w:rPr>
          <w:rFonts w:ascii="PT Sans Narrow" w:hAnsi="PT Sans Narrow" w:cs="PT Sans Narrow" w:eastAsia="PT Sans Narrow"/>
          <w:b/>
          <w:i w:val="0"/>
          <w:color w:val="0F3460"/>
          <w:sz w:val="44"/>
        </w:rPr>
        <w:t>Crea il tuo piatto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1377" w:type="dxa"/>
            <w:shd w:val="clear" w:color="auto" w:fill="E67E22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44"/>
              </w:rPr>
              <w:t>🥪</w:t>
              <w:br/>
            </w: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Builder</w:t>
            </w:r>
          </w:p>
        </w:tc>
        <w:tc>
          <w:tcPr>
            <w:tcW w:w="5551" w:type="dxa"/>
            <w:shd w:val="clear" w:color="auto" w:fill="F8F9FA"/>
            <w:tcMar>
              <w:top w:w="80" w:type="dxa"/>
              <w:bottom w:w="80" w:type="dxa"/>
              <w:left w:w="12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Oltre ai prodotti già pronti del menu, puoi comporre tu stesso un panino, un'insalata o una poke bowl, scegliendo ogni ingrediente. Il prezzo si calcola automaticamente.</w:t>
            </w:r>
          </w:p>
        </w:tc>
      </w:tr>
    </w:tbl>
    <w:p>
      <w:pPr>
        <w:spacing w:before="0" w:after="160"/>
      </w:pPr>
    </w:p>
    <w:p>
      <w:pPr>
        <w:spacing w:before="160" w:after="60"/>
      </w:pPr>
      <w:r>
        <w:rPr>
          <w:rFonts w:ascii="PT Sans Narrow" w:hAnsi="PT Sans Narrow" w:cs="PT Sans Narrow" w:eastAsia="PT Sans Narrow"/>
          <w:b/>
          <w:i w:val="0"/>
          <w:color w:val="16213E"/>
          <w:sz w:val="32"/>
        </w:rPr>
        <w:t>3.1  Come si usa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1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Vai in "Componi il tuo piatto"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Dal menu laterale o dal pulsante in Menu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2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Scegli il tipo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Panino (da 3,50€), Insalata (da 3,00€) o Poke (da 4,00€) — il prezzo base è già incluso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3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Seleziona gli ingredienti per categoria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Pane/base, proteine, verdure, salse, extra — ogni categoria mostra quante scelte sono permesse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4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Rispetta le categorie obbligatorie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Alcune categorie (es. "Scegli il pane") sono obbligatorie: senza una scelta non puoi proseguire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5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Per il panino: opzione "Alla griglia"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Se disponibile, puoi spuntare la casella per farlo scaldare/grigliare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6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Controlla il prezzo totale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Si aggiorna automaticamente: prezzo base + costo extra di ogni ingrediente scelto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7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Tocca "Aggiungi al carrello"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Il piatto personalizzato entra nel carrello con un nome descrittivo (es. "Panino personalizzato 🔥: Pane integrale, Pollo, Lattuga, Maionese")</w:t>
            </w:r>
          </w:p>
        </w:tc>
      </w:tr>
    </w:tbl>
    <w:p>
      <w:pPr>
        <w:spacing w:before="0" w:after="16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9412"/>
      </w:tblGrid>
      <w:tr>
        <w:tc>
          <w:tcPr>
            <w:tcW w:type="dxa" w:w="9412"/>
            <w:shd w:val="clear" w:color="auto" w:fill="F5F5F5"/>
            <w:tcBorders>
              <w:top w:val="single" w:sz="14" w:color="E8E8E8" w:space="0"/>
              <w:bottom w:val="single" w:sz="14" w:color="E8E8E8" w:space="0"/>
              <w:left w:val="single" w:sz="14" w:color="E94560" w:space="0"/>
              <w:right w:val="single" w:sz="14" w:color="E8E8E8" w:space="0"/>
            </w:tcBorders>
            <w:tcMar>
              <w:top w:w="70" w:type="dxa"/>
              <w:bottom w:w="70" w:type="dxa"/>
              <w:left w:w="1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E94560"/>
                <w:sz w:val="26"/>
              </w:rPr>
              <w:t xml:space="preserve">⚠️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Se una categoria ammette al massimo, ad esempio, 2 scelte e ne selezioni 3, il sistema ti blocca e ti chiede di toglierne una prima di continuare.</w:t>
            </w:r>
          </w:p>
        </w:tc>
      </w:tr>
    </w:tbl>
    <w:p>
      <w:pPr>
        <w:spacing w:before="0" w:after="160"/>
      </w:pPr>
    </w:p>
    <w:p>
      <w:pPr>
        <w:spacing w:before="160" w:after="60"/>
      </w:pPr>
      <w:r>
        <w:rPr>
          <w:rFonts w:ascii="PT Sans Narrow" w:hAnsi="PT Sans Narrow" w:cs="PT Sans Narrow" w:eastAsia="PT Sans Narrow"/>
          <w:b/>
          <w:i w:val="0"/>
          <w:color w:val="E67E22"/>
          <w:sz w:val="32"/>
        </w:rPr>
        <w:t>3.2  ESEMPIO PRATICO — Comporre un panino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67E22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1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Tipo: Panino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Prezzo base 3,50€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67E22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2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Pane: Pane integrale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Categoria obbligatoria, nessun costo extra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67E22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3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Proteina: Petto di pollo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+1,00€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67E22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4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Verdure: Lattuga e pomodoro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Nessun costo extra</w:t>
            </w:r>
          </w:p>
        </w:tc>
      </w:tr>
    </w:tbl>
    <w:p>
      <w:pPr>
        <w:spacing w:before="0" w:after="10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67E22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5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Salsa: Maionese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Nessun costo extra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67E22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6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Alla griglia: sì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Spunta la casella 🔥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67E22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7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Totale: 4,50€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Aggiunto al carrello, poi si procede come un ordine normale (slot + conferma)</w:t>
            </w:r>
          </w:p>
        </w:tc>
      </w:tr>
    </w:tbl>
    <w:p>
      <w:pPr>
        <w:spacing w:before="0" w:after="160"/>
      </w:pP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Il piatto personalizzato viaggia insieme agli altri prodotti nello stesso carrello: puoi avere, ad esempio, un panino fatto da te più una bevanda del menu nello stesso ordine.</w:t>
      </w:r>
    </w:p>
    <w:p>
      <w:pPr>
        <w:spacing w:after="0" w:before="0"/>
      </w:pPr>
      <w:r>
        <w:br w:type="page"/>
      </w:r>
    </w:p>
    <w:p>
      <w:pPr>
        <w:spacing w:before="200" w:after="80"/>
        <w:jc w:val="left"/>
        <w:pBdr>
          <w:bottom w:val="single" w:sz="8" w:color="8E44AD"/>
        </w:pBdr>
      </w:pPr>
      <w:r>
        <w:rPr>
          <w:rFonts w:ascii="PT Sans Narrow" w:hAnsi="PT Sans Narrow" w:cs="PT Sans Narrow" w:eastAsia="PT Sans Narrow"/>
          <w:b/>
          <w:i w:val="0"/>
          <w:color w:val="E94560"/>
          <w:sz w:val="18"/>
        </w:rPr>
        <w:t xml:space="preserve">SEZIONE 4   </w:t>
      </w:r>
      <w:r>
        <w:rPr>
          <w:rFonts w:ascii="PT Sans Narrow" w:hAnsi="PT Sans Narrow" w:cs="PT Sans Narrow" w:eastAsia="PT Sans Narrow"/>
          <w:b w:val="0"/>
          <w:i w:val="0"/>
          <w:sz w:val="40"/>
        </w:rPr>
        <w:t xml:space="preserve">📦  </w:t>
      </w:r>
      <w:r>
        <w:rPr>
          <w:rFonts w:ascii="PT Sans Narrow" w:hAnsi="PT Sans Narrow" w:cs="PT Sans Narrow" w:eastAsia="PT Sans Narrow"/>
          <w:b/>
          <w:i w:val="0"/>
          <w:color w:val="0F3460"/>
          <w:sz w:val="44"/>
        </w:rPr>
        <w:t>I miei ordini</w:t>
      </w:r>
    </w:p>
    <w:p>
      <w:pPr>
        <w:spacing w:before="160" w:after="60"/>
      </w:pPr>
      <w:r>
        <w:rPr>
          <w:rFonts w:ascii="PT Sans Narrow" w:hAnsi="PT Sans Narrow" w:cs="PT Sans Narrow" w:eastAsia="PT Sans Narrow"/>
          <w:b/>
          <w:i w:val="0"/>
          <w:color w:val="16213E"/>
          <w:sz w:val="32"/>
        </w:rPr>
        <w:t>4.1  Vedere lo storico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1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Vai in "I Miei Ordini"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Dal menu laterale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2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Scorri la lista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Vedi gli ultimi 50 ordini, dal più recente: data, codice, prodotti, totale, stato</w:t>
            </w:r>
          </w:p>
        </w:tc>
      </w:tr>
    </w:tbl>
    <w:p>
      <w:pPr>
        <w:spacing w:before="0" w:after="160"/>
      </w:pPr>
    </w:p>
    <w:p>
      <w:pPr>
        <w:spacing w:before="100" w:after="40"/>
      </w:pPr>
      <w:r>
        <w:rPr>
          <w:rFonts w:ascii="PT Sans Narrow" w:hAnsi="PT Sans Narrow" w:cs="PT Sans Narrow" w:eastAsia="PT Sans Narrow"/>
          <w:b/>
          <w:i w:val="0"/>
          <w:color w:val="0F3460"/>
          <w:sz w:val="28"/>
        </w:rPr>
        <w:t>Stati possibili di un ordine</w:t>
      </w:r>
    </w:p>
    <w:tbl>
      <w:tblPr>
        <w:tblLook w:firstColumn="1" w:firstRow="1" w:lastColumn="0" w:lastRow="0" w:noHBand="0" w:noVBand="1" w:val="04A0"/>
        <w:tblW w:w="6929" w:type="dxa"/>
      </w:tblPr>
      <w:tblGrid>
        <w:gridCol w:w="4706"/>
        <w:gridCol w:w="4706"/>
      </w:tblGrid>
      <w:tr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1771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2"/>
              </w:rPr>
              <w:t>Stato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5157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2"/>
              </w:rPr>
              <w:t>Significato</w:t>
            </w:r>
          </w:p>
        </w:tc>
      </w:tr>
      <w:tr>
        <w:tc>
          <w:tcPr>
            <w:tcW w:w="177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Confermato</w:t>
            </w:r>
          </w:p>
        </w:tc>
        <w:tc>
          <w:tcPr>
            <w:tcW w:w="5157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L'ordine è stato pagato ed è in coda per la preparazione</w:t>
            </w:r>
          </w:p>
        </w:tc>
      </w:tr>
      <w:tr>
        <w:tc>
          <w:tcPr>
            <w:tcW w:w="177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In preparazione</w:t>
            </w:r>
          </w:p>
        </w:tc>
        <w:tc>
          <w:tcPr>
            <w:tcW w:w="5157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La cucina ha iniziato a prepararlo</w:t>
            </w:r>
          </w:p>
        </w:tc>
      </w:tr>
      <w:tr>
        <w:tc>
          <w:tcPr>
            <w:tcW w:w="177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Pronto</w:t>
            </w:r>
          </w:p>
        </w:tc>
        <w:tc>
          <w:tcPr>
            <w:tcW w:w="5157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Puoi ritirarlo alla cassa/bancone</w:t>
            </w:r>
          </w:p>
        </w:tc>
      </w:tr>
      <w:tr>
        <w:tc>
          <w:tcPr>
            <w:tcW w:w="177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Consegnato</w:t>
            </w:r>
          </w:p>
        </w:tc>
        <w:tc>
          <w:tcPr>
            <w:tcW w:w="5157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L'ordine è stato ritirato</w:t>
            </w:r>
          </w:p>
        </w:tc>
      </w:tr>
      <w:tr>
        <w:tc>
          <w:tcPr>
            <w:tcW w:w="177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Annullato</w:t>
            </w:r>
          </w:p>
        </w:tc>
        <w:tc>
          <w:tcPr>
            <w:tcW w:w="5157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L'ordine è stato cancellato e l'importo rimborsato</w:t>
            </w:r>
          </w:p>
        </w:tc>
      </w:tr>
    </w:tbl>
    <w:p>
      <w:pPr>
        <w:spacing w:before="0" w:after="160"/>
      </w:pPr>
    </w:p>
    <w:p>
      <w:pPr>
        <w:spacing w:before="160" w:after="60"/>
      </w:pPr>
      <w:r>
        <w:rPr>
          <w:rFonts w:ascii="PT Sans Narrow" w:hAnsi="PT Sans Narrow" w:cs="PT Sans Narrow" w:eastAsia="PT Sans Narrow"/>
          <w:b/>
          <w:i w:val="0"/>
          <w:color w:val="16213E"/>
          <w:sz w:val="32"/>
        </w:rPr>
        <w:t>4.2  Annullare un ordine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1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Apri "I Miei Ordini"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Trova l'ordine da annullare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2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Tocca "Annulla"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Disponibile solo se l'ordine è ancora "Confermato" — non puoi più annullare un ordine già "In preparazione" o "Pronto"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3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Conferma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L'importo torna subito sul tuo wallet e i punti fedeltà guadagnati con quell'ordine vengono tolti</w:t>
            </w:r>
          </w:p>
        </w:tc>
      </w:tr>
    </w:tbl>
    <w:p>
      <w:pPr>
        <w:spacing w:before="0" w:after="16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9412"/>
      </w:tblGrid>
      <w:tr>
        <w:tc>
          <w:tcPr>
            <w:tcW w:type="dxa" w:w="9412"/>
            <w:shd w:val="clear" w:color="auto" w:fill="F5F5F5"/>
            <w:tcBorders>
              <w:top w:val="single" w:sz="14" w:color="E8E8E8" w:space="0"/>
              <w:bottom w:val="single" w:sz="14" w:color="E8E8E8" w:space="0"/>
              <w:left w:val="single" w:sz="14" w:color="E94560" w:space="0"/>
              <w:right w:val="single" w:sz="14" w:color="E8E8E8" w:space="0"/>
            </w:tcBorders>
            <w:tcMar>
              <w:top w:w="70" w:type="dxa"/>
              <w:bottom w:w="70" w:type="dxa"/>
              <w:left w:w="1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E94560"/>
                <w:sz w:val="26"/>
              </w:rPr>
              <w:t xml:space="preserve">⚠️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Se hai cambiato idea ma l'ordine è già "In preparazione", non puoi annullarlo da solo: rivolgiti subito al cassiere o alla cucina mostrando il codice ordine.</w:t>
            </w:r>
          </w:p>
        </w:tc>
      </w:tr>
    </w:tbl>
    <w:p>
      <w:pPr>
        <w:spacing w:before="0" w:after="160"/>
      </w:pPr>
    </w:p>
    <w:p>
      <w:pPr>
        <w:spacing w:before="160" w:after="60"/>
      </w:pPr>
      <w:r>
        <w:rPr>
          <w:rFonts w:ascii="PT Sans Narrow" w:hAnsi="PT Sans Narrow" w:cs="PT Sans Narrow" w:eastAsia="PT Sans Narrow"/>
          <w:b/>
          <w:i w:val="0"/>
          <w:color w:val="16213E"/>
          <w:sz w:val="32"/>
        </w:rPr>
        <w:t>4.3  Qualcosa non torna? Come segnalarlo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9412"/>
      </w:tblGrid>
      <w:tr>
        <w:tc>
          <w:tcPr>
            <w:tcW w:type="dxa" w:w="9412"/>
            <w:shd w:val="clear" w:color="auto" w:fill="F5F5F5"/>
            <w:tcBorders>
              <w:top w:val="single" w:sz="14" w:color="E8E8E8" w:space="0"/>
              <w:bottom w:val="single" w:sz="14" w:color="E8E8E8" w:space="0"/>
              <w:left w:val="single" w:sz="14" w:color="E94560" w:space="0"/>
              <w:right w:val="single" w:sz="14" w:color="E8E8E8" w:space="0"/>
            </w:tcBorders>
            <w:tcMar>
              <w:top w:w="70" w:type="dxa"/>
              <w:bottom w:w="70" w:type="dxa"/>
              <w:left w:w="1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E94560"/>
                <w:sz w:val="26"/>
              </w:rPr>
              <w:t xml:space="preserve">💡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Se un ordine non è arrivato, è sbagliato o c'è un addebito che non riconosci, vai in "I Miei Ordini", individua il numero ordine e mostralo al cassiere: con quel codice trova e corregge il problema in pochi secondi.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before="200" w:after="80"/>
        <w:jc w:val="left"/>
        <w:pBdr>
          <w:bottom w:val="single" w:sz="8" w:color="8E44AD"/>
        </w:pBdr>
      </w:pPr>
      <w:r>
        <w:rPr>
          <w:rFonts w:ascii="PT Sans Narrow" w:hAnsi="PT Sans Narrow" w:cs="PT Sans Narrow" w:eastAsia="PT Sans Narrow"/>
          <w:b/>
          <w:i w:val="0"/>
          <w:color w:val="E94560"/>
          <w:sz w:val="18"/>
        </w:rPr>
        <w:t xml:space="preserve">SEZIONE 5   </w:t>
      </w:r>
      <w:r>
        <w:rPr>
          <w:rFonts w:ascii="PT Sans Narrow" w:hAnsi="PT Sans Narrow" w:cs="PT Sans Narrow" w:eastAsia="PT Sans Narrow"/>
          <w:b w:val="0"/>
          <w:i w:val="0"/>
          <w:sz w:val="40"/>
        </w:rPr>
        <w:t xml:space="preserve">💳  </w:t>
      </w:r>
      <w:r>
        <w:rPr>
          <w:rFonts w:ascii="PT Sans Narrow" w:hAnsi="PT Sans Narrow" w:cs="PT Sans Narrow" w:eastAsia="PT Sans Narrow"/>
          <w:b/>
          <w:i w:val="0"/>
          <w:color w:val="0F3460"/>
          <w:sz w:val="44"/>
        </w:rPr>
        <w:t>Wallet e punti fedeltà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1377" w:type="dxa"/>
            <w:shd w:val="clear" w:color="auto" w:fill="0F3460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44"/>
              </w:rPr>
              <w:t>💳</w:t>
              <w:br/>
            </w: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Wallet</w:t>
            </w:r>
          </w:p>
        </w:tc>
        <w:tc>
          <w:tcPr>
            <w:tcW w:w="5551" w:type="dxa"/>
            <w:shd w:val="clear" w:color="auto" w:fill="F8F9FA"/>
            <w:tcMar>
              <w:top w:w="80" w:type="dxa"/>
              <w:bottom w:w="80" w:type="dxa"/>
              <w:left w:w="12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Il wallet è il tuo portafoglio digitale nel locale: ci carichi credito e paghi i tuoi ordini in un tocco, senza contanti o carta ogni volta.</w:t>
            </w:r>
          </w:p>
        </w:tc>
      </w:tr>
    </w:tbl>
    <w:p>
      <w:pPr>
        <w:spacing w:before="0" w:after="160"/>
      </w:pPr>
    </w:p>
    <w:p>
      <w:pPr>
        <w:spacing w:before="160" w:after="60"/>
      </w:pPr>
      <w:r>
        <w:rPr>
          <w:rFonts w:ascii="PT Sans Narrow" w:hAnsi="PT Sans Narrow" w:cs="PT Sans Narrow" w:eastAsia="PT Sans Narrow"/>
          <w:b/>
          <w:i w:val="0"/>
          <w:color w:val="16213E"/>
          <w:sz w:val="32"/>
        </w:rPr>
        <w:t>5.1  Vedere saldo e storico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1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Vai in "Wallet &amp; Fedeltà"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Dal menu laterale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2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Saldo disponibile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In alto, in grande, il credito che puoi spendere ora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3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Storico transazioni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Sotto trovi data, tipo (pagamento, ricarica, rimborso, riscatto punti), descrizione e importo di ogni movimento</w:t>
            </w:r>
          </w:p>
        </w:tc>
      </w:tr>
    </w:tbl>
    <w:p>
      <w:pPr>
        <w:spacing w:before="0" w:after="160"/>
      </w:pPr>
    </w:p>
    <w:p>
      <w:pPr>
        <w:spacing w:before="160" w:after="60"/>
      </w:pPr>
      <w:r>
        <w:rPr>
          <w:rFonts w:ascii="PT Sans Narrow" w:hAnsi="PT Sans Narrow" w:cs="PT Sans Narrow" w:eastAsia="PT Sans Narrow"/>
          <w:b/>
          <w:i w:val="0"/>
          <w:color w:val="16213E"/>
          <w:sz w:val="32"/>
        </w:rPr>
        <w:t>5.2  Come ricaricare il wallet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9412"/>
      </w:tblGrid>
      <w:tr>
        <w:tc>
          <w:tcPr>
            <w:tcW w:type="dxa" w:w="9412"/>
            <w:shd w:val="clear" w:color="auto" w:fill="F5F5F5"/>
            <w:tcBorders>
              <w:top w:val="single" w:sz="14" w:color="E8E8E8" w:space="0"/>
              <w:bottom w:val="single" w:sz="14" w:color="E8E8E8" w:space="0"/>
              <w:left w:val="single" w:sz="14" w:color="E94560" w:space="0"/>
              <w:right w:val="single" w:sz="14" w:color="E8E8E8" w:space="0"/>
            </w:tcBorders>
            <w:tcMar>
              <w:top w:w="70" w:type="dxa"/>
              <w:bottom w:w="70" w:type="dxa"/>
              <w:left w:w="1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E94560"/>
                <w:sz w:val="26"/>
              </w:rPr>
              <w:t xml:space="preserve">ℹ️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La ricarica del wallet non si fa dall'app cliente: chiedi al cassiere di ricaricarti l'importo che preferisci (es. 10€, 20€, 50€) — verrà accreditato all'istante e lo vedrai subito nello storico transazioni come "Ricarica".</w:t>
            </w:r>
          </w:p>
        </w:tc>
      </w:tr>
    </w:tbl>
    <w:p>
      <w:pPr>
        <w:spacing w:before="0" w:after="160"/>
      </w:pPr>
    </w:p>
    <w:p>
      <w:pPr>
        <w:spacing w:before="160" w:after="60"/>
      </w:pPr>
      <w:r>
        <w:rPr>
          <w:rFonts w:ascii="PT Sans Narrow" w:hAnsi="PT Sans Narrow" w:cs="PT Sans Narrow" w:eastAsia="PT Sans Narrow"/>
          <w:b/>
          <w:i w:val="0"/>
          <w:color w:val="16213E"/>
          <w:sz w:val="32"/>
        </w:rPr>
        <w:t>5.3  Punti fedeltà: come si accumulano</w:t>
      </w:r>
    </w:p>
    <w:tbl>
      <w:tblPr>
        <w:tblLook w:firstColumn="1" w:firstRow="1" w:lastColumn="0" w:lastRow="0" w:noHBand="0" w:noVBand="1" w:val="04A0"/>
        <w:tblW w:w="6929" w:type="dxa"/>
      </w:tblPr>
      <w:tblGrid>
        <w:gridCol w:w="4706"/>
        <w:gridCol w:w="4706"/>
      </w:tblGrid>
      <w:tr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1889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2"/>
              </w:rPr>
              <w:t>Regola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5039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2"/>
              </w:rPr>
              <w:t>Dettaglio</w:t>
            </w:r>
          </w:p>
        </w:tc>
      </w:tr>
      <w:tr>
        <w:tc>
          <w:tcPr>
            <w:tcW w:w="1889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Accumulo</w:t>
            </w:r>
          </w:p>
        </w:tc>
        <w:tc>
          <w:tcPr>
            <w:tcW w:w="5039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Guadagni 10 punti per ogni euro speso con il wallet</w:t>
            </w:r>
          </w:p>
        </w:tc>
      </w:tr>
      <w:tr>
        <w:tc>
          <w:tcPr>
            <w:tcW w:w="1889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Premio</w:t>
            </w:r>
          </w:p>
        </w:tc>
        <w:tc>
          <w:tcPr>
            <w:tcW w:w="5039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Ogni 100 punti raggiunti, puoi riscattare +1,00€ di credito wallet</w:t>
            </w:r>
          </w:p>
        </w:tc>
      </w:tr>
      <w:tr>
        <w:tc>
          <w:tcPr>
            <w:tcW w:w="1889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Riscatti multipli</w:t>
            </w:r>
          </w:p>
        </w:tc>
        <w:tc>
          <w:tcPr>
            <w:tcW w:w="5039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Se hai accumulato, ad esempio, 250 punti, puoi riscattare 2 blocchi da 100 = +2,00€ (restano 50 punti)</w:t>
            </w:r>
          </w:p>
        </w:tc>
      </w:tr>
      <w:tr>
        <w:tc>
          <w:tcPr>
            <w:tcW w:w="1889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Annullamento ordine</w:t>
            </w:r>
          </w:p>
        </w:tc>
        <w:tc>
          <w:tcPr>
            <w:tcW w:w="5039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Se annulli un ordine, i punti guadagnati con quell'ordine vengono tolti</w:t>
            </w:r>
          </w:p>
        </w:tc>
      </w:tr>
    </w:tbl>
    <w:p>
      <w:pPr>
        <w:spacing w:before="0" w:after="160"/>
      </w:pPr>
    </w:p>
    <w:p>
      <w:pPr>
        <w:spacing w:before="160" w:after="60"/>
      </w:pPr>
      <w:r>
        <w:rPr>
          <w:rFonts w:ascii="PT Sans Narrow" w:hAnsi="PT Sans Narrow" w:cs="PT Sans Narrow" w:eastAsia="PT Sans Narrow"/>
          <w:b/>
          <w:i w:val="0"/>
          <w:color w:val="0F3460"/>
          <w:sz w:val="32"/>
        </w:rPr>
        <w:t>5.4  ESEMPIO PRATICO — Riscattare i punti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1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Vai in "Wallet &amp; Fedeltà"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Vedi la barra di avanzamento verso il prossimo premio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2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Raggiungi almeno 100 punti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Quando arrivi alla soglia, compare il pulsante "Riscatta"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3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Tocca "Riscatta punti"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Il sistema converte tutti i blocchi da 100 punti disponibili in credito wallet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4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Credito accreditato subito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Vedi il nuovo saldo aggiornato e una riga "Riscatto punti" nello storico</w:t>
            </w:r>
          </w:p>
        </w:tc>
      </w:tr>
    </w:tbl>
    <w:p>
      <w:pPr>
        <w:spacing w:before="0" w:after="16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9412"/>
      </w:tblGrid>
      <w:tr>
        <w:tc>
          <w:tcPr>
            <w:tcW w:type="dxa" w:w="9412"/>
            <w:shd w:val="clear" w:color="auto" w:fill="EBF5FB"/>
            <w:tcBorders>
              <w:top w:val="single" w:sz="6" w:color="16A085" w:space="0"/>
              <w:bottom w:val="single" w:sz="6" w:color="16A085" w:space="0"/>
              <w:left w:val="single" w:sz="6" w:color="16A085" w:space="0"/>
              <w:right w:val="single" w:sz="6" w:color="16A085" w:space="0"/>
            </w:tcBorders>
            <w:tcMar>
              <w:top w:w="70" w:type="dxa"/>
              <w:bottom w:w="70" w:type="dxa"/>
              <w:left w:w="1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💡  I punti restanti sotto i 100 (es. 50 punti dopo un riscatto da 250) non vengono persi: restano in conto per il prossimo premio.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before="200" w:after="80"/>
        <w:jc w:val="left"/>
        <w:pBdr>
          <w:bottom w:val="single" w:sz="8" w:color="8E44AD"/>
        </w:pBdr>
      </w:pPr>
      <w:r>
        <w:rPr>
          <w:rFonts w:ascii="PT Sans Narrow" w:hAnsi="PT Sans Narrow" w:cs="PT Sans Narrow" w:eastAsia="PT Sans Narrow"/>
          <w:b/>
          <w:i w:val="0"/>
          <w:color w:val="E94560"/>
          <w:sz w:val="18"/>
        </w:rPr>
        <w:t xml:space="preserve">SEZIONE 6   </w:t>
      </w:r>
      <w:r>
        <w:rPr>
          <w:rFonts w:ascii="PT Sans Narrow" w:hAnsi="PT Sans Narrow" w:cs="PT Sans Narrow" w:eastAsia="PT Sans Narrow"/>
          <w:b w:val="0"/>
          <w:i w:val="0"/>
          <w:sz w:val="40"/>
        </w:rPr>
        <w:t xml:space="preserve">📲  </w:t>
      </w:r>
      <w:r>
        <w:rPr>
          <w:rFonts w:ascii="PT Sans Narrow" w:hAnsi="PT Sans Narrow" w:cs="PT Sans Narrow" w:eastAsia="PT Sans Narrow"/>
          <w:b/>
          <w:i w:val="0"/>
          <w:color w:val="0F3460"/>
          <w:sz w:val="44"/>
        </w:rPr>
        <w:t>Paga al Banco — Pagamento QR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1377" w:type="dxa"/>
            <w:shd w:val="clear" w:color="auto" w:fill="27AE60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44"/>
              </w:rPr>
              <w:t>📲</w:t>
              <w:br/>
            </w: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Paga al Banco</w:t>
            </w:r>
          </w:p>
        </w:tc>
        <w:tc>
          <w:tcPr>
            <w:tcW w:w="5551" w:type="dxa"/>
            <w:shd w:val="clear" w:color="auto" w:fill="F8F9FA"/>
            <w:tcMar>
              <w:top w:w="80" w:type="dxa"/>
              <w:bottom w:w="80" w:type="dxa"/>
              <w:left w:w="12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Con "Paga al Banco" puoi pagare dal tuo telefono un conto aperto dallo staff, senza dover fare un ordine normale dal menu. Lo staff genera un QR code sul tablet: tu lo inquadri, controlli il riepilogo e confermi il pagamento in un tocco. Il wallet viene scalato in automatico e il banco riceve conferma istantanea.</w:t>
            </w:r>
          </w:p>
        </w:tc>
      </w:tr>
    </w:tbl>
    <w:p>
      <w:pPr>
        <w:spacing w:before="0" w:after="160"/>
      </w:pPr>
    </w:p>
    <w:tbl>
      <w:tblPr>
        <w:tblLook w:firstColumn="1" w:firstRow="1" w:lastColumn="0" w:lastRow="0" w:noHBand="0" w:noVBand="1" w:val="04A0"/>
        <w:tblW w:w="6929" w:type="dxa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27AE60"/>
            <w:tcBorders>
              <w:top w:val="nil"/>
              <w:bottom w:val="nil"/>
              <w:left w:val="nil"/>
              <w:right w:val="single" w:sz="8" w:color="16213E" w:space="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8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36"/>
              </w:rPr>
              <w:t>📱</w:t>
              <w:br/>
            </w: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Dashboard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B0C4D8"/>
                <w:sz w:val="18"/>
              </w:rPr>
              <w:t>Tocca "Paga al Banco"</w:t>
            </w:r>
          </w:p>
        </w:tc>
        <w:tc>
          <w:tcPr>
            <w:tcW w:type="dxa" w:w="1882"/>
            <w:shd w:val="clear" w:color="auto" w:fill="1A2E50"/>
            <w:tcBorders>
              <w:top w:val="nil"/>
              <w:bottom w:val="nil"/>
              <w:left w:val="nil"/>
              <w:right w:val="single" w:sz="8" w:color="16213E" w:space="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8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36"/>
              </w:rPr>
              <w:t>📷</w:t>
              <w:br/>
            </w: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Fotocamera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B0C4D8"/>
                <w:sz w:val="18"/>
              </w:rPr>
              <w:t>Si attiva la camera</w:t>
            </w:r>
          </w:p>
        </w:tc>
        <w:tc>
          <w:tcPr>
            <w:tcW w:type="dxa" w:w="1882"/>
            <w:shd w:val="clear" w:color="auto" w:fill="27AE60"/>
            <w:tcBorders>
              <w:top w:val="nil"/>
              <w:bottom w:val="nil"/>
              <w:left w:val="nil"/>
              <w:right w:val="single" w:sz="8" w:color="16213E" w:space="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8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36"/>
              </w:rPr>
              <w:t>🔲</w:t>
              <w:br/>
            </w: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Inquadra QR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B0C4D8"/>
                <w:sz w:val="18"/>
              </w:rPr>
              <w:t>QR sul tablet del banco</w:t>
            </w:r>
          </w:p>
        </w:tc>
        <w:tc>
          <w:tcPr>
            <w:tcW w:type="dxa" w:w="1882"/>
            <w:shd w:val="clear" w:color="auto" w:fill="1A2E50"/>
            <w:tcBorders>
              <w:top w:val="nil"/>
              <w:bottom w:val="nil"/>
              <w:left w:val="nil"/>
              <w:right w:val="single" w:sz="8" w:color="16213E" w:space="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8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36"/>
              </w:rPr>
              <w:t>📋</w:t>
              <w:br/>
            </w: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Riepilogo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B0C4D8"/>
                <w:sz w:val="18"/>
              </w:rPr>
              <w:t>Controlla articoli e totale</w:t>
            </w:r>
          </w:p>
        </w:tc>
        <w:tc>
          <w:tcPr>
            <w:tcW w:type="dxa" w:w="1882"/>
            <w:shd w:val="clear" w:color="auto" w:fill="27AE60"/>
            <w:tcBorders>
              <w:top w:val="nil"/>
              <w:bottom w:val="nil"/>
              <w:left w:val="nil"/>
              <w:right w:val="single" w:sz="8" w:color="16213E" w:space="0"/>
            </w:tcBorders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8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36"/>
              </w:rPr>
              <w:t>✅</w:t>
              <w:br/>
            </w: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Paga ora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B0C4D8"/>
                <w:sz w:val="18"/>
              </w:rPr>
              <w:t>Wallet scalato istantaneamente</w:t>
            </w:r>
          </w:p>
        </w:tc>
      </w:tr>
    </w:tbl>
    <w:p>
      <w:pPr>
        <w:spacing w:before="0" w:after="160"/>
      </w:pPr>
    </w:p>
    <w:p>
      <w:pPr>
        <w:spacing w:before="160" w:after="60"/>
      </w:pPr>
      <w:r>
        <w:rPr>
          <w:rFonts w:ascii="PT Sans Narrow" w:hAnsi="PT Sans Narrow" w:cs="PT Sans Narrow" w:eastAsia="PT Sans Narrow"/>
          <w:b/>
          <w:i w:val="0"/>
          <w:color w:val="16213E"/>
          <w:sz w:val="32"/>
        </w:rPr>
        <w:t>6.1  Come funziona passo per passo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1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Tocca "Paga al Banco" nella dashboard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Il pulsante si trova nelle azioni rapide della Home. Tocca per aprire la pagina di scansione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2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La fotocamera del telefono si attiva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Punta il telefono verso il tablet dello staff: la fotocamera è pronta a leggere il QR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3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Inquadra il QR code sul tablet del banco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Lo staff ha generato il QR dal loro pannello. Non appena la fotocamera lo riconosce, si apre automaticamente la pagina di conferma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4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Controlla il riepilogo articoli e il totale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Vedi la lista degli articoli che lo staff ha inserito e il totale da pagare. Verifica che tutto sia corretto prima di procedere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5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Tocca "Paga ora"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Il totale viene scalato automaticamente dal tuo wallet. Il banco riceve conferma istantanea "✓ Pagato da [nome]" sul loro schermo</w:t>
            </w:r>
          </w:p>
        </w:tc>
      </w:tr>
    </w:tbl>
    <w:p>
      <w:pPr>
        <w:spacing w:before="0" w:after="160"/>
      </w:pPr>
    </w:p>
    <w:p>
      <w:pPr>
        <w:spacing w:before="160" w:after="60"/>
      </w:pPr>
      <w:r>
        <w:rPr>
          <w:rFonts w:ascii="PT Sans Narrow" w:hAnsi="PT Sans Narrow" w:cs="PT Sans Narrow" w:eastAsia="PT Sans Narrow"/>
          <w:b/>
          <w:i w:val="0"/>
          <w:color w:val="16213E"/>
          <w:sz w:val="32"/>
        </w:rPr>
        <w:t>6.2  Note importanti</w:t>
      </w:r>
    </w:p>
    <w:tbl>
      <w:tblPr>
        <w:tblLook w:firstColumn="1" w:firstRow="1" w:lastColumn="0" w:lastRow="0" w:noHBand="0" w:noVBand="1" w:val="04A0"/>
        <w:tblW w:w="6929" w:type="dxa"/>
      </w:tblPr>
      <w:tblGrid>
        <w:gridCol w:w="4706"/>
        <w:gridCol w:w="4706"/>
      </w:tblGrid>
      <w:tr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2165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2"/>
              </w:rPr>
              <w:t>Situazione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4763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2"/>
              </w:rPr>
              <w:t>Come comportarsi</w:t>
            </w:r>
          </w:p>
        </w:tc>
      </w:tr>
      <w:tr>
        <w:tc>
          <w:tcPr>
            <w:tcW w:w="2165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La fotocamera non funziona</w:t>
            </w:r>
          </w:p>
        </w:tc>
        <w:tc>
          <w:tcPr>
            <w:tcW w:w="4763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Usa il fallback: inserisci manualmente il codice sessione che lo staff ti comunica a voce</w:t>
            </w:r>
          </w:p>
        </w:tc>
      </w:tr>
      <w:tr>
        <w:tc>
          <w:tcPr>
            <w:tcW w:w="2165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Sessione QR scaduta</w:t>
            </w:r>
          </w:p>
        </w:tc>
        <w:tc>
          <w:tcPr>
            <w:tcW w:w="4763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Il QR code scade dopo 10 minuti se non viene usato. Chiedi allo staff di generarne uno nuovo</w:t>
            </w:r>
          </w:p>
        </w:tc>
      </w:tr>
      <w:tr>
        <w:tc>
          <w:tcPr>
            <w:tcW w:w="2165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Saldo wallet insufficiente</w:t>
            </w:r>
          </w:p>
        </w:tc>
        <w:tc>
          <w:tcPr>
            <w:tcW w:w="4763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Il pagamento non va a buon fine. Chiedi al cassiere una ricarica e poi riprova</w:t>
            </w:r>
          </w:p>
        </w:tc>
      </w:tr>
      <w:tr>
        <w:tc>
          <w:tcPr>
            <w:tcW w:w="2165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Conferma per lo staff</w:t>
            </w:r>
          </w:p>
        </w:tc>
        <w:tc>
          <w:tcPr>
            <w:tcW w:w="4763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Il banco vede "✓ Pagato da [nome]" in tempo reale: non è necessario mostrare nulla</w:t>
            </w:r>
          </w:p>
        </w:tc>
      </w:tr>
    </w:tbl>
    <w:p>
      <w:pPr>
        <w:spacing w:before="0" w:after="16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9412"/>
      </w:tblGrid>
      <w:tr>
        <w:tc>
          <w:tcPr>
            <w:tcW w:type="dxa" w:w="9412"/>
            <w:shd w:val="clear" w:color="auto" w:fill="E9F7EF"/>
            <w:tcBorders>
              <w:top w:val="single" w:sz="6" w:color="27AE60" w:space="0"/>
              <w:bottom w:val="single" w:sz="6" w:color="27AE60" w:space="0"/>
              <w:left w:val="single" w:sz="6" w:color="27AE60" w:space="0"/>
              <w:right w:val="single" w:sz="6" w:color="27AE60" w:space="0"/>
            </w:tcBorders>
            <w:tcMar>
              <w:top w:w="70" w:type="dxa"/>
              <w:bottom w:w="70" w:type="dxa"/>
              <w:left w:w="1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💡  Il wallet viene scalato solo dopo che tocchi "Paga ora": finché non confermi, nessun importo viene addebitato. Se chiudi la pagina senza confermare, la sessione rimane attiva fino alla scadenza dei 10 minuti.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before="200" w:after="80"/>
        <w:jc w:val="left"/>
        <w:pBdr>
          <w:bottom w:val="single" w:sz="8" w:color="8E44AD"/>
        </w:pBdr>
      </w:pPr>
      <w:r>
        <w:rPr>
          <w:rFonts w:ascii="PT Sans Narrow" w:hAnsi="PT Sans Narrow" w:cs="PT Sans Narrow" w:eastAsia="PT Sans Narrow"/>
          <w:b/>
          <w:i w:val="0"/>
          <w:color w:val="E94560"/>
          <w:sz w:val="18"/>
        </w:rPr>
        <w:t xml:space="preserve">SEZIONE 7   </w:t>
      </w:r>
      <w:r>
        <w:rPr>
          <w:rFonts w:ascii="PT Sans Narrow" w:hAnsi="PT Sans Narrow" w:cs="PT Sans Narrow" w:eastAsia="PT Sans Narrow"/>
          <w:b w:val="0"/>
          <w:i w:val="0"/>
          <w:sz w:val="40"/>
        </w:rPr>
        <w:t xml:space="preserve">🪑  </w:t>
      </w:r>
      <w:r>
        <w:rPr>
          <w:rFonts w:ascii="PT Sans Narrow" w:hAnsi="PT Sans Narrow" w:cs="PT Sans Narrow" w:eastAsia="PT Sans Narrow"/>
          <w:b/>
          <w:i w:val="0"/>
          <w:color w:val="0F3460"/>
          <w:sz w:val="44"/>
        </w:rPr>
        <w:t>Prenotare un tavolo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La prenotazione di un tavolo funziona per FASCE ORARIE: ogni fascia è un blocco di tempo (es. 11:25–12:30) suddiviso in sessioni della stessa durata (es. 30 min). Prenoti un tavolo per una sessione specifica.</w:t>
      </w:r>
    </w:p>
    <w:p>
      <w:pPr>
        <w:spacing w:before="0" w:after="120"/>
      </w:pPr>
    </w:p>
    <w:p>
      <w:pPr>
        <w:spacing w:before="160" w:after="60"/>
      </w:pPr>
      <w:r>
        <w:rPr>
          <w:rFonts w:ascii="PT Sans Narrow" w:hAnsi="PT Sans Narrow" w:cs="PT Sans Narrow" w:eastAsia="PT Sans Narrow"/>
          <w:b/>
          <w:i w:val="0"/>
          <w:color w:val="16213E"/>
          <w:sz w:val="32"/>
        </w:rPr>
        <w:t>7.1  Scegliere il giorno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1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Vai in "Tavoli" dal menu laterale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Si apre la pagina di prenotazione tavoli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2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Usa le frecce ‹ › per scegliere il giorno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O inserisci la data nel campo in alto. Di default vedi oggi</w:t>
            </w:r>
          </w:p>
        </w:tc>
      </w:tr>
    </w:tbl>
    <w:p>
      <w:pPr>
        <w:spacing w:before="0" w:after="160"/>
      </w:pPr>
    </w:p>
    <w:p>
      <w:pPr>
        <w:spacing w:before="160" w:after="60"/>
      </w:pPr>
      <w:r>
        <w:rPr>
          <w:rFonts w:ascii="PT Sans Narrow" w:hAnsi="PT Sans Narrow" w:cs="PT Sans Narrow" w:eastAsia="PT Sans Narrow"/>
          <w:b/>
          <w:i w:val="0"/>
          <w:color w:val="16213E"/>
          <w:sz w:val="32"/>
        </w:rPr>
        <w:t>7.2  Scegliere la sessione e il tavolo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1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Leggi le fasce orarie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Ogni fascia (es. "11:25 – 12:30 · 30 min a seduta") mostra le sessioni disponibili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2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Scegli la sessione di inizio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Es. 11:25 oppure 11:55 oppure 12:25 — ogni sessione dura 30 minuti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3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Guarda i tavoli disponibili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Verde = libero (puoi prenotare), rosso = occupato, blu = già tuo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4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Tocca un tavolo verde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Si apre la scheda di prenotazione con i dettagli della sessione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5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Indica il numero di persone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Non puoi superare i posti disponibili al tavolo (es. tavolo da 4 → massimo 4)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6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Aggiungi eventuali note (facoltativo)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Es. "Seggiolone per bambino", "Vicino alla finestra"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7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Tocca "Prenota"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Conferma immediata: la sessione è riservata per te</w:t>
            </w:r>
          </w:p>
        </w:tc>
      </w:tr>
    </w:tbl>
    <w:p>
      <w:pPr>
        <w:spacing w:before="0" w:after="160"/>
      </w:pPr>
    </w:p>
    <w:p>
      <w:pPr>
        <w:spacing w:before="160" w:after="60"/>
      </w:pPr>
      <w:r>
        <w:rPr>
          <w:rFonts w:ascii="PT Sans Narrow" w:hAnsi="PT Sans Narrow" w:cs="PT Sans Narrow" w:eastAsia="PT Sans Narrow"/>
          <w:b/>
          <w:i w:val="0"/>
          <w:color w:val="16213E"/>
          <w:sz w:val="32"/>
        </w:rPr>
        <w:t>7.3  Le mie prenotazioni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1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Vai in "Le Mie Prenotazioni"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Vedi tutte le prenotazioni fatte, dalla più recente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2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All'arrivo al locale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Comunica il tuo nome o il numero tavolo al personale: registreranno il tuo check-in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3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Per annullare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Tocca "Annulla" nella prenotazione — il tavolo torna disponibile per altri clienti</w:t>
            </w:r>
          </w:p>
        </w:tc>
      </w:tr>
    </w:tbl>
    <w:p>
      <w:pPr>
        <w:spacing w:before="0" w:after="16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9412"/>
      </w:tblGrid>
      <w:tr>
        <w:tc>
          <w:tcPr>
            <w:tcW w:type="dxa" w:w="9412"/>
            <w:shd w:val="clear" w:color="auto" w:fill="F5F5F5"/>
            <w:tcBorders>
              <w:top w:val="single" w:sz="14" w:color="E8E8E8" w:space="0"/>
              <w:bottom w:val="single" w:sz="14" w:color="E8E8E8" w:space="0"/>
              <w:left w:val="single" w:sz="14" w:color="E94560" w:space="0"/>
              <w:right w:val="single" w:sz="14" w:color="E8E8E8" w:space="0"/>
            </w:tcBorders>
            <w:tcMar>
              <w:top w:w="70" w:type="dxa"/>
              <w:bottom w:w="70" w:type="dxa"/>
              <w:left w:w="1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E94560"/>
                <w:sz w:val="26"/>
              </w:rPr>
              <w:t xml:space="preserve">⚠️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Non puoi prenotare due tavoli nella stessa sessione oraria. Puoi invece prenotare tavoli in sessioni diverse (es. una prenotazione alle 11:25 e una alle 12:30 sono ammesse).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before="200" w:after="80"/>
        <w:jc w:val="left"/>
        <w:pBdr>
          <w:bottom w:val="single" w:sz="8" w:color="8E44AD"/>
        </w:pBdr>
      </w:pPr>
      <w:r>
        <w:rPr>
          <w:rFonts w:ascii="PT Sans Narrow" w:hAnsi="PT Sans Narrow" w:cs="PT Sans Narrow" w:eastAsia="PT Sans Narrow"/>
          <w:b/>
          <w:i w:val="0"/>
          <w:color w:val="E94560"/>
          <w:sz w:val="18"/>
        </w:rPr>
        <w:t xml:space="preserve">SEZIONE 8   </w:t>
      </w:r>
      <w:r>
        <w:rPr>
          <w:rFonts w:ascii="PT Sans Narrow" w:hAnsi="PT Sans Narrow" w:cs="PT Sans Narrow" w:eastAsia="PT Sans Narrow"/>
          <w:b w:val="0"/>
          <w:i w:val="0"/>
          <w:sz w:val="40"/>
        </w:rPr>
        <w:t xml:space="preserve">🗳️  </w:t>
      </w:r>
      <w:r>
        <w:rPr>
          <w:rFonts w:ascii="PT Sans Narrow" w:hAnsi="PT Sans Narrow" w:cs="PT Sans Narrow" w:eastAsia="PT Sans Narrow"/>
          <w:b/>
          <w:i w:val="0"/>
          <w:color w:val="0F3460"/>
          <w:sz w:val="44"/>
        </w:rPr>
        <w:t>Votare i sondaggi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Il locale può aprire sondaggi per capire cosa i clienti vorrebbero trovare nel menu. Votando, aiuti a scegliere i prossimi piatti.</w:t>
      </w:r>
    </w:p>
    <w:p>
      <w:pPr>
        <w:spacing w:before="0" w:after="12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1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Vai in "Vota il Menu"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Dal menu laterale: se c'è un sondaggio attivo, si apre direttamente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2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Leggi la domanda e le opzioni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Ogni opzione ha un'emoji e un testo descrittivo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3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Tocca l'opzione che preferisci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Il voto è immediato e definitivo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4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Guarda i risultati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Dopo aver votato vedi come si sta orientando la preferenza di tutti i clienti</w:t>
            </w:r>
          </w:p>
        </w:tc>
      </w:tr>
    </w:tbl>
    <w:p>
      <w:pPr>
        <w:spacing w:before="0" w:after="16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9412"/>
      </w:tblGrid>
      <w:tr>
        <w:tc>
          <w:tcPr>
            <w:tcW w:type="dxa" w:w="9412"/>
            <w:shd w:val="clear" w:color="auto" w:fill="F5F5F5"/>
            <w:tcBorders>
              <w:top w:val="single" w:sz="14" w:color="E8E8E8" w:space="0"/>
              <w:bottom w:val="single" w:sz="14" w:color="E8E8E8" w:space="0"/>
              <w:left w:val="single" w:sz="14" w:color="E94560" w:space="0"/>
              <w:right w:val="single" w:sz="14" w:color="E8E8E8" w:space="0"/>
            </w:tcBorders>
            <w:tcMar>
              <w:top w:w="70" w:type="dxa"/>
              <w:bottom w:w="70" w:type="dxa"/>
              <w:left w:w="1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E94560"/>
                <w:sz w:val="26"/>
              </w:rPr>
              <w:t xml:space="preserve">ℹ️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Puoi votare una sola volta per ogni sondaggio: dopo il voto l'opzione scelta resta evidenziata e non potrai cambiarla.</w:t>
            </w:r>
          </w:p>
        </w:tc>
      </w:tr>
    </w:tbl>
    <w:p>
      <w:pPr>
        <w:spacing w:before="0" w:after="12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9412"/>
      </w:tblGrid>
      <w:tr>
        <w:tc>
          <w:tcPr>
            <w:tcW w:type="dxa" w:w="9412"/>
            <w:shd w:val="clear" w:color="auto" w:fill="F4ECF7"/>
            <w:tcBorders>
              <w:top w:val="single" w:sz="6" w:color="8E44AD" w:space="0"/>
              <w:bottom w:val="single" w:sz="6" w:color="8E44AD" w:space="0"/>
              <w:left w:val="single" w:sz="6" w:color="8E44AD" w:space="0"/>
              <w:right w:val="single" w:sz="6" w:color="8E44AD" w:space="0"/>
            </w:tcBorders>
            <w:tcMar>
              <w:top w:w="70" w:type="dxa"/>
              <w:bottom w:w="70" w:type="dxa"/>
              <w:left w:w="1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ℹ️  Se non vedi nessun sondaggio, significa che il locale non ne ha aperti al momento: ricontrolla più avanti.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before="200" w:after="80"/>
        <w:jc w:val="left"/>
        <w:pBdr>
          <w:bottom w:val="single" w:sz="8" w:color="8E44AD"/>
        </w:pBdr>
      </w:pPr>
      <w:r>
        <w:rPr>
          <w:rFonts w:ascii="PT Sans Narrow" w:hAnsi="PT Sans Narrow" w:cs="PT Sans Narrow" w:eastAsia="PT Sans Narrow"/>
          <w:b/>
          <w:i w:val="0"/>
          <w:color w:val="E94560"/>
          <w:sz w:val="18"/>
        </w:rPr>
        <w:t xml:space="preserve">SEZIONE 9   </w:t>
      </w:r>
      <w:r>
        <w:rPr>
          <w:rFonts w:ascii="PT Sans Narrow" w:hAnsi="PT Sans Narrow" w:cs="PT Sans Narrow" w:eastAsia="PT Sans Narrow"/>
          <w:b w:val="0"/>
          <w:i w:val="0"/>
          <w:sz w:val="40"/>
        </w:rPr>
        <w:t xml:space="preserve">🏢  </w:t>
      </w:r>
      <w:r>
        <w:rPr>
          <w:rFonts w:ascii="PT Sans Narrow" w:hAnsi="PT Sans Narrow" w:cs="PT Sans Narrow" w:eastAsia="PT Sans Narrow"/>
          <w:b/>
          <w:i w:val="0"/>
          <w:color w:val="0F3460"/>
          <w:sz w:val="44"/>
        </w:rPr>
        <w:t>Pasto Aziendale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1377" w:type="dxa"/>
            <w:shd w:val="clear" w:color="auto" w:fill="8E44AD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 w:val="0"/>
                <w:i w:val="0"/>
                <w:sz w:val="44"/>
              </w:rPr>
              <w:t>🏢</w:t>
              <w:br/>
            </w: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0"/>
              </w:rPr>
              <w:t>Dipendente convenzionato</w:t>
            </w:r>
          </w:p>
        </w:tc>
        <w:tc>
          <w:tcPr>
            <w:tcW w:w="5551" w:type="dxa"/>
            <w:shd w:val="clear" w:color="auto" w:fill="F8F9FA"/>
            <w:tcMar>
              <w:top w:w="80" w:type="dxa"/>
              <w:bottom w:w="80" w:type="dxa"/>
              <w:left w:w="120" w:type="dxa"/>
              <w:right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Se la tua azienda ha una convenzione attiva con il locale, vedrai una voce in più nel menu: "Pasto Aziendale". Da lì prenoti il pasto fisso del giorno al prezzo speciale aziendale, senza passare dal menu normale.</w:t>
            </w:r>
          </w:p>
        </w:tc>
      </w:tr>
    </w:tbl>
    <w:p>
      <w:pPr>
        <w:spacing w:before="0" w:after="160"/>
      </w:pPr>
    </w:p>
    <w:p>
      <w:pPr>
        <w:spacing w:before="160" w:after="60"/>
      </w:pPr>
      <w:r>
        <w:rPr>
          <w:rFonts w:ascii="PT Sans Narrow" w:hAnsi="PT Sans Narrow" w:cs="PT Sans Narrow" w:eastAsia="PT Sans Narrow"/>
          <w:b/>
          <w:i w:val="0"/>
          <w:color w:val="16213E"/>
          <w:sz w:val="32"/>
        </w:rPr>
        <w:t>9.1  Come funziona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1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Vai in "Pasto Aziendale"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Visibile solo se sei associato a una convenzione attiva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2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Guarda il menu di oggi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Il piatto fisso del giorno, con nome, descrizione e posti rimasti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3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(Facoltativo) Scegli uno slot orario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Se non scegli nulla, vale "Qualsiasi orario"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4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Tocca "Prenota il mio pasto"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La prenotazione è immediata: un posto in meno per gli altri colleghi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5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All'orario di ritiro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Vai al locale e ritira il pasto mostrando, se richiesto, il tuo nome</w:t>
            </w:r>
          </w:p>
        </w:tc>
      </w:tr>
    </w:tbl>
    <w:p>
      <w:pPr>
        <w:spacing w:before="0" w:after="160"/>
      </w:pPr>
    </w:p>
    <w:p>
      <w:pPr>
        <w:spacing w:before="160" w:after="60"/>
      </w:pPr>
      <w:r>
        <w:rPr>
          <w:rFonts w:ascii="PT Sans Narrow" w:hAnsi="PT Sans Narrow" w:cs="PT Sans Narrow" w:eastAsia="PT Sans Narrow"/>
          <w:b/>
          <w:i w:val="0"/>
          <w:color w:val="16213E"/>
          <w:sz w:val="32"/>
        </w:rPr>
        <w:t>9.2  Annullare la prenotazione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1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Apri "Pasto Aziendale"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Vedi la tua prenotazione attiva per oggi</w:t>
            </w:r>
          </w:p>
        </w:tc>
      </w:tr>
    </w:tbl>
    <w:p>
      <w:pPr>
        <w:spacing w:before="0" w:after="8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4706"/>
        <w:gridCol w:w="4706"/>
      </w:tblGrid>
      <w:tr>
        <w:tc>
          <w:tcPr>
            <w:tcW w:w="472" w:type="dxa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30"/>
              </w:rPr>
              <w:t>2</w:t>
            </w:r>
          </w:p>
        </w:tc>
        <w:tc>
          <w:tcPr>
            <w:tcW w:type="dxa" w:w="4706"/>
            <w:shd w:val="clear" w:color="auto" w:fill="F0F4F8"/>
            <w:tcMar>
              <w:top w:w="70" w:type="dxa"/>
              <w:bottom w:w="70" w:type="dxa"/>
              <w:left w:w="110" w:type="dxa"/>
              <w:right w:w="9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6"/>
              </w:rPr>
              <w:t>Tocca "Annulla prenotazione"</w:t>
              <w:br/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4"/>
              </w:rPr>
              <w:t>Possibile solo se mancano PIÙ di 30 minuti all'orario dello slot scelto. Se mancano meno di 30 minuti, il pulsante non è più visibile. Il rimborso, quando consentito, avviene in automatico.</w:t>
            </w:r>
          </w:p>
        </w:tc>
      </w:tr>
    </w:tbl>
    <w:p>
      <w:pPr>
        <w:spacing w:before="0" w:after="16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9412"/>
      </w:tblGrid>
      <w:tr>
        <w:tc>
          <w:tcPr>
            <w:tcW w:type="dxa" w:w="9412"/>
            <w:shd w:val="clear" w:color="auto" w:fill="F5F5F5"/>
            <w:tcBorders>
              <w:top w:val="single" w:sz="14" w:color="E8E8E8" w:space="0"/>
              <w:bottom w:val="single" w:sz="14" w:color="E8E8E8" w:space="0"/>
              <w:left w:val="single" w:sz="14" w:color="E94560" w:space="0"/>
              <w:right w:val="single" w:sz="14" w:color="E8E8E8" w:space="0"/>
            </w:tcBorders>
            <w:tcMar>
              <w:top w:w="70" w:type="dxa"/>
              <w:bottom w:w="70" w:type="dxa"/>
              <w:left w:w="1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E94560"/>
                <w:sz w:val="26"/>
              </w:rPr>
              <w:t xml:space="preserve">⚠️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Deadline annullamento: puoi cancellare la prenotazione fino a 30 minuti prima dell'orario dello slot. Oltre quella soglia il pulsante "Annulla" scompare e il pasto risulta confermato definitivamente.</w:t>
            </w:r>
          </w:p>
        </w:tc>
      </w:tr>
    </w:tbl>
    <w:p>
      <w:pPr>
        <w:spacing w:before="0" w:after="12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9412"/>
      </w:tblGrid>
      <w:tr>
        <w:tc>
          <w:tcPr>
            <w:tcW w:type="dxa" w:w="9412"/>
            <w:shd w:val="clear" w:color="auto" w:fill="F5F5F5"/>
            <w:tcBorders>
              <w:top w:val="single" w:sz="14" w:color="E8E8E8" w:space="0"/>
              <w:bottom w:val="single" w:sz="14" w:color="E8E8E8" w:space="0"/>
              <w:left w:val="single" w:sz="14" w:color="E94560" w:space="0"/>
              <w:right w:val="single" w:sz="14" w:color="E8E8E8" w:space="0"/>
            </w:tcBorders>
            <w:tcMar>
              <w:top w:w="70" w:type="dxa"/>
              <w:bottom w:w="70" w:type="dxa"/>
              <w:left w:w="1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E94560"/>
                <w:sz w:val="26"/>
              </w:rPr>
              <w:t xml:space="preserve">⚠️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Se il messaggio dice "Posti esauriti per oggi" significa che il numero massimo di pasti prenotabili è stato raggiunto: riprova il giorno successivo o contatta l'amministratore aziendale.</w:t>
            </w:r>
          </w:p>
        </w:tc>
      </w:tr>
    </w:tbl>
    <w:p>
      <w:pPr>
        <w:spacing w:before="0" w:after="12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9412"/>
      </w:tblGrid>
      <w:tr>
        <w:tc>
          <w:tcPr>
            <w:tcW w:type="dxa" w:w="9412"/>
            <w:shd w:val="clear" w:color="auto" w:fill="EBF5FB"/>
            <w:tcBorders>
              <w:top w:val="single" w:sz="6" w:color="16A085" w:space="0"/>
              <w:bottom w:val="single" w:sz="6" w:color="16A085" w:space="0"/>
              <w:left w:val="single" w:sz="6" w:color="16A085" w:space="0"/>
              <w:right w:val="single" w:sz="6" w:color="16A085" w:space="0"/>
            </w:tcBorders>
            <w:tcMar>
              <w:top w:w="70" w:type="dxa"/>
              <w:bottom w:w="70" w:type="dxa"/>
              <w:left w:w="1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ℹ️  Se non vedi la voce "Pasto Aziendale" nel menu, la tua azienda non ha (ancora) attivato la convenzione, oppure il tuo account non è stato associato: chiedi al referente aziendale o all'amministratore del locale.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before="200" w:after="80"/>
        <w:jc w:val="left"/>
        <w:pBdr>
          <w:bottom w:val="single" w:sz="8" w:color="8E44AD"/>
        </w:pBdr>
      </w:pPr>
      <w:r>
        <w:rPr>
          <w:rFonts w:ascii="PT Sans Narrow" w:hAnsi="PT Sans Narrow" w:cs="PT Sans Narrow" w:eastAsia="PT Sans Narrow"/>
          <w:b/>
          <w:i w:val="0"/>
          <w:color w:val="E94560"/>
          <w:sz w:val="18"/>
        </w:rPr>
        <w:t xml:space="preserve">SEZIONE 10   </w:t>
      </w:r>
      <w:r>
        <w:rPr>
          <w:rFonts w:ascii="PT Sans Narrow" w:hAnsi="PT Sans Narrow" w:cs="PT Sans Narrow" w:eastAsia="PT Sans Narrow"/>
          <w:b w:val="0"/>
          <w:i w:val="0"/>
          <w:sz w:val="40"/>
        </w:rPr>
        <w:t xml:space="preserve">🔔  </w:t>
      </w:r>
      <w:r>
        <w:rPr>
          <w:rFonts w:ascii="PT Sans Narrow" w:hAnsi="PT Sans Narrow" w:cs="PT Sans Narrow" w:eastAsia="PT Sans Narrow"/>
          <w:b/>
          <w:i w:val="0"/>
          <w:color w:val="0F3460"/>
          <w:sz w:val="44"/>
        </w:rPr>
        <w:t>Notifiche Telegram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QuickLunch può avvisarti via Telegram quando confermi un ordine, quando lo annulli o quando prenoti un pasto aziendale — senza bisogno di tenere l'app aperta.</w:t>
      </w:r>
    </w:p>
    <w:p>
      <w:pPr>
        <w:spacing w:before="0" w:after="120"/>
      </w:pPr>
    </w:p>
    <w:tbl>
      <w:tblPr>
        <w:tblLook w:firstColumn="1" w:firstRow="1" w:lastColumn="0" w:lastRow="0" w:noHBand="0" w:noVBand="1" w:val="04A0"/>
        <w:tblW w:w="6929" w:type="dxa"/>
      </w:tblPr>
      <w:tblGrid>
        <w:gridCol w:w="4706"/>
        <w:gridCol w:w="4706"/>
      </w:tblGrid>
      <w:tr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2755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2"/>
              </w:rPr>
              <w:t>Quando ricevi una notifica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4173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2"/>
              </w:rPr>
              <w:t>Cosa contiene</w:t>
            </w:r>
          </w:p>
        </w:tc>
      </w:tr>
      <w:tr>
        <w:tc>
          <w:tcPr>
            <w:tcW w:w="2755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Conferma ordine</w:t>
            </w:r>
          </w:p>
        </w:tc>
        <w:tc>
          <w:tcPr>
            <w:tcW w:w="4173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Codice ordine, orario di ritiro, totale pagato</w:t>
            </w:r>
          </w:p>
        </w:tc>
      </w:tr>
      <w:tr>
        <w:tc>
          <w:tcPr>
            <w:tcW w:w="2755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Annullamento ordine</w:t>
            </w:r>
          </w:p>
        </w:tc>
        <w:tc>
          <w:tcPr>
            <w:tcW w:w="4173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Numero ordine e importo rimborsato</w:t>
            </w:r>
          </w:p>
        </w:tc>
      </w:tr>
      <w:tr>
        <w:tc>
          <w:tcPr>
            <w:tcW w:w="2755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Prenotazione pasto aziendale</w:t>
            </w:r>
          </w:p>
        </w:tc>
        <w:tc>
          <w:tcPr>
            <w:tcW w:w="4173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Nome del piatto, azienda, data</w:t>
            </w:r>
          </w:p>
        </w:tc>
      </w:tr>
    </w:tbl>
    <w:p>
      <w:pPr>
        <w:spacing w:before="0" w:after="16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9412"/>
      </w:tblGrid>
      <w:tr>
        <w:tc>
          <w:tcPr>
            <w:tcW w:type="dxa" w:w="9412"/>
            <w:shd w:val="clear" w:color="auto" w:fill="F5F5F5"/>
            <w:tcBorders>
              <w:top w:val="single" w:sz="14" w:color="E8E8E8" w:space="0"/>
              <w:bottom w:val="single" w:sz="14" w:color="E8E8E8" w:space="0"/>
              <w:left w:val="single" w:sz="14" w:color="E94560" w:space="0"/>
              <w:right w:val="single" w:sz="14" w:color="E8E8E8" w:space="0"/>
            </w:tcBorders>
            <w:tcMar>
              <w:top w:w="70" w:type="dxa"/>
              <w:bottom w:w="70" w:type="dxa"/>
              <w:left w:w="1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E94560"/>
                <w:sz w:val="26"/>
              </w:rPr>
              <w:t xml:space="preserve">💡  </w:t>
            </w: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Il collegamento con Telegram viene impostato dallo staff del locale sul tuo profilo cliente: se vuoi ricevere le notifiche, comunica al cassiere o all'amministratore il tuo contatto Telegram. Se non lo colleghi, l'app funziona comunque normalmente: controlla semplicemente "I Miei Ordini" per gli aggiornamenti.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before="200" w:after="80"/>
        <w:jc w:val="left"/>
        <w:pBdr>
          <w:bottom w:val="single" w:sz="8" w:color="8E44AD"/>
        </w:pBdr>
      </w:pPr>
      <w:r>
        <w:rPr>
          <w:rFonts w:ascii="PT Sans Narrow" w:hAnsi="PT Sans Narrow" w:cs="PT Sans Narrow" w:eastAsia="PT Sans Narrow"/>
          <w:b/>
          <w:i w:val="0"/>
          <w:color w:val="E94560"/>
          <w:sz w:val="18"/>
        </w:rPr>
        <w:t xml:space="preserve">SEZIONE 11   </w:t>
      </w:r>
      <w:r>
        <w:rPr>
          <w:rFonts w:ascii="PT Sans Narrow" w:hAnsi="PT Sans Narrow" w:cs="PT Sans Narrow" w:eastAsia="PT Sans Narrow"/>
          <w:b w:val="0"/>
          <w:i w:val="0"/>
          <w:sz w:val="40"/>
        </w:rPr>
        <w:t xml:space="preserve">❓  </w:t>
      </w:r>
      <w:r>
        <w:rPr>
          <w:rFonts w:ascii="PT Sans Narrow" w:hAnsi="PT Sans Narrow" w:cs="PT Sans Narrow" w:eastAsia="PT Sans Narrow"/>
          <w:b/>
          <w:i w:val="0"/>
          <w:color w:val="0F3460"/>
          <w:sz w:val="44"/>
        </w:rPr>
        <w:t>Domande frequenti</w:t>
      </w:r>
    </w:p>
    <w:p>
      <w:pPr>
        <w:spacing w:before="100" w:after="40"/>
      </w:pPr>
      <w:r>
        <w:rPr>
          <w:rFonts w:ascii="PT Sans Narrow" w:hAnsi="PT Sans Narrow" w:cs="PT Sans Narrow" w:eastAsia="PT Sans Narrow"/>
          <w:b/>
          <w:i w:val="0"/>
          <w:color w:val="8E44AD"/>
          <w:sz w:val="28"/>
        </w:rPr>
        <w:t>1.  Ho dimenticato la password, cosa faccio?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6"/>
        </w:rPr>
        <w:t>L'app non ha ancora il "recupero password" automatico: chiedi all'amministratore del locale di reimpostartela dal pannello clienti.</w:t>
      </w:r>
    </w:p>
    <w:p>
      <w:pPr>
        <w:spacing w:before="0" w:after="80"/>
      </w:pPr>
    </w:p>
    <w:p>
      <w:pPr>
        <w:spacing w:before="100" w:after="40"/>
      </w:pPr>
      <w:r>
        <w:rPr>
          <w:rFonts w:ascii="PT Sans Narrow" w:hAnsi="PT Sans Narrow" w:cs="PT Sans Narrow" w:eastAsia="PT Sans Narrow"/>
          <w:b/>
          <w:i w:val="0"/>
          <w:color w:val="8E44AD"/>
          <w:sz w:val="28"/>
        </w:rPr>
        <w:t>2.  "Saldo wallet insufficiente": cosa significa?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6"/>
        </w:rPr>
        <w:t>Il tuo credito wallet è inferiore al totale dell'ordine. Chiedi al cassiere una ricarica, poi torna nel carrello: i prodotti restano salvati.</w:t>
      </w:r>
    </w:p>
    <w:p>
      <w:pPr>
        <w:spacing w:before="0" w:after="80"/>
      </w:pPr>
    </w:p>
    <w:p>
      <w:pPr>
        <w:spacing w:before="100" w:after="40"/>
      </w:pPr>
      <w:r>
        <w:rPr>
          <w:rFonts w:ascii="PT Sans Narrow" w:hAnsi="PT Sans Narrow" w:cs="PT Sans Narrow" w:eastAsia="PT Sans Narrow"/>
          <w:b/>
          <w:i w:val="0"/>
          <w:color w:val="8E44AD"/>
          <w:sz w:val="28"/>
        </w:rPr>
        <w:t>3.  Posso pagare in contanti o con carta dall'app?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6"/>
        </w:rPr>
        <w:t>No: i pagamenti sull'app passano sempre dal wallet. Per pagare in contanti o carta, ordina direttamente alla cassa con il cassiere.</w:t>
      </w:r>
    </w:p>
    <w:p>
      <w:pPr>
        <w:spacing w:before="0" w:after="80"/>
      </w:pPr>
    </w:p>
    <w:p>
      <w:pPr>
        <w:spacing w:before="100" w:after="40"/>
      </w:pPr>
      <w:r>
        <w:rPr>
          <w:rFonts w:ascii="PT Sans Narrow" w:hAnsi="PT Sans Narrow" w:cs="PT Sans Narrow" w:eastAsia="PT Sans Narrow"/>
          <w:b/>
          <w:i w:val="0"/>
          <w:color w:val="8E44AD"/>
          <w:sz w:val="28"/>
        </w:rPr>
        <w:t>4.  Ho sbagliato a confermare un ordine, posso annullarlo?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6"/>
        </w:rPr>
        <w:t>Sì, finché è in stato "Confermato" (vedi Sezione 4.2). Una volta "In preparazione" devi rivolgerti al personale.</w:t>
      </w:r>
    </w:p>
    <w:p>
      <w:pPr>
        <w:spacing w:before="0" w:after="80"/>
      </w:pPr>
    </w:p>
    <w:p>
      <w:pPr>
        <w:spacing w:before="100" w:after="40"/>
      </w:pPr>
      <w:r>
        <w:rPr>
          <w:rFonts w:ascii="PT Sans Narrow" w:hAnsi="PT Sans Narrow" w:cs="PT Sans Narrow" w:eastAsia="PT Sans Narrow"/>
          <w:b/>
          <w:i w:val="0"/>
          <w:color w:val="8E44AD"/>
          <w:sz w:val="28"/>
        </w:rPr>
        <w:t>5.  Il prodotto che voglio non si aggiunge al carrello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6"/>
        </w:rPr>
        <w:t>Probabilmente è esaurito per oggi (disponibilità a 0). Riprova il giorno successivo o scegli un'alternativa.</w:t>
      </w:r>
    </w:p>
    <w:p>
      <w:pPr>
        <w:spacing w:before="0" w:after="80"/>
      </w:pPr>
    </w:p>
    <w:p>
      <w:pPr>
        <w:spacing w:before="100" w:after="40"/>
      </w:pPr>
      <w:r>
        <w:rPr>
          <w:rFonts w:ascii="PT Sans Narrow" w:hAnsi="PT Sans Narrow" w:cs="PT Sans Narrow" w:eastAsia="PT Sans Narrow"/>
          <w:b/>
          <w:i w:val="0"/>
          <w:color w:val="8E44AD"/>
          <w:sz w:val="28"/>
        </w:rPr>
        <w:t>6.  Non trovo più uno slot orario libero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6"/>
        </w:rPr>
        <w:t>Gli slot hanno un numero massimo di ordini: se sono pieni, scegline un altro vicino o prova a ordinare un po' prima/dopo.</w:t>
      </w:r>
    </w:p>
    <w:p>
      <w:pPr>
        <w:spacing w:before="0" w:after="80"/>
      </w:pPr>
    </w:p>
    <w:p>
      <w:pPr>
        <w:spacing w:before="100" w:after="40"/>
      </w:pPr>
      <w:r>
        <w:rPr>
          <w:rFonts w:ascii="PT Sans Narrow" w:hAnsi="PT Sans Narrow" w:cs="PT Sans Narrow" w:eastAsia="PT Sans Narrow"/>
          <w:b/>
          <w:i w:val="0"/>
          <w:color w:val="8E44AD"/>
          <w:sz w:val="28"/>
        </w:rPr>
        <w:t>7.  Il tavolo che volevo è bloccato per quello slot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6"/>
        </w:rPr>
        <w:t>Significa che è già prenotato da un altro cliente: scegli un altro tavolo o un altro slot orario.</w:t>
      </w:r>
    </w:p>
    <w:p>
      <w:pPr>
        <w:spacing w:before="0" w:after="80"/>
      </w:pPr>
    </w:p>
    <w:p>
      <w:pPr>
        <w:spacing w:before="100" w:after="40"/>
      </w:pPr>
      <w:r>
        <w:rPr>
          <w:rFonts w:ascii="PT Sans Narrow" w:hAnsi="PT Sans Narrow" w:cs="PT Sans Narrow" w:eastAsia="PT Sans Narrow"/>
          <w:b/>
          <w:i w:val="0"/>
          <w:color w:val="8E44AD"/>
          <w:sz w:val="28"/>
        </w:rPr>
        <w:t>8.  Ho votato per sbaglio l'opzione sbagliata nel sondaggio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6"/>
        </w:rPr>
        <w:t>Il voto è definitivo e non modificabile dal cliente: contatta l'amministratore del locale se serve una correzione.</w:t>
      </w:r>
    </w:p>
    <w:p>
      <w:pPr>
        <w:spacing w:before="0" w:after="80"/>
      </w:pPr>
    </w:p>
    <w:p>
      <w:pPr>
        <w:spacing w:before="100" w:after="40"/>
      </w:pPr>
      <w:r>
        <w:rPr>
          <w:rFonts w:ascii="PT Sans Narrow" w:hAnsi="PT Sans Narrow" w:cs="PT Sans Narrow" w:eastAsia="PT Sans Narrow"/>
          <w:b/>
          <w:i w:val="0"/>
          <w:color w:val="8E44AD"/>
          <w:sz w:val="28"/>
        </w:rPr>
        <w:t>9.  Non vedo "Pasto Aziendale" nel menu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6"/>
        </w:rPr>
        <w:t>La tua azienda non ha una convenzione attiva oppure il tuo account non è ancora collegato: parla con il referente aziendale.</w:t>
      </w:r>
    </w:p>
    <w:p>
      <w:pPr>
        <w:spacing w:before="0" w:after="80"/>
      </w:pPr>
    </w:p>
    <w:p>
      <w:pPr>
        <w:spacing w:before="100" w:after="40"/>
      </w:pPr>
      <w:r>
        <w:rPr>
          <w:rFonts w:ascii="PT Sans Narrow" w:hAnsi="PT Sans Narrow" w:cs="PT Sans Narrow" w:eastAsia="PT Sans Narrow"/>
          <w:b/>
          <w:i w:val="0"/>
          <w:color w:val="8E44AD"/>
          <w:sz w:val="28"/>
        </w:rPr>
        <w:t>10.  Un ordine annullato, quando rivedo i soldi sul wallet?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6"/>
        </w:rPr>
        <w:t>Il rimborso è immediato e automatico: lo trovi subito nello storico transazioni in Wallet &amp; Fedeltà.</w:t>
      </w:r>
    </w:p>
    <w:p>
      <w:pPr>
        <w:spacing w:before="0" w:after="80"/>
      </w:pPr>
    </w:p>
    <w:p>
      <w:pPr>
        <w:spacing w:before="100" w:after="40"/>
      </w:pPr>
      <w:r>
        <w:rPr>
          <w:rFonts w:ascii="PT Sans Narrow" w:hAnsi="PT Sans Narrow" w:cs="PT Sans Narrow" w:eastAsia="PT Sans Narrow"/>
          <w:b/>
          <w:i w:val="0"/>
          <w:color w:val="8E44AD"/>
          <w:sz w:val="28"/>
        </w:rPr>
        <w:t>11.  Come pago al banco senza fare un ordine normale?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6"/>
        </w:rPr>
        <w:t>Usa "Paga al Banco" dalla dashboard (Sezione 6): tocca il pulsante, inquadra il QR code sul tablet dello staff, controlla il riepilogo degli articoli e tocca "Paga ora". Il wallet viene scalato in automatico e il banco riceve conferma istantanea. Se la fotocamera non funziona, inserisci manualmente il codice sessione comunicato dallo staff. Ricorda che il QR scade dopo 10 minuti.</w:t>
      </w:r>
    </w:p>
    <w:p>
      <w:pPr>
        <w:spacing w:after="0" w:before="0"/>
      </w:pPr>
      <w:r>
        <w:br w:type="page"/>
      </w:r>
    </w:p>
    <w:p>
      <w:pPr>
        <w:spacing w:before="200" w:after="80"/>
        <w:jc w:val="left"/>
        <w:pBdr>
          <w:bottom w:val="single" w:sz="8" w:color="8E44AD"/>
        </w:pBdr>
      </w:pPr>
      <w:r>
        <w:rPr>
          <w:rFonts w:ascii="PT Sans Narrow" w:hAnsi="PT Sans Narrow" w:cs="PT Sans Narrow" w:eastAsia="PT Sans Narrow"/>
          <w:b/>
          <w:i w:val="0"/>
          <w:color w:val="E94560"/>
          <w:sz w:val="18"/>
        </w:rPr>
        <w:t xml:space="preserve">SEZIONE 12   </w:t>
      </w:r>
      <w:r>
        <w:rPr>
          <w:rFonts w:ascii="PT Sans Narrow" w:hAnsi="PT Sans Narrow" w:cs="PT Sans Narrow" w:eastAsia="PT Sans Narrow"/>
          <w:b w:val="0"/>
          <w:i w:val="0"/>
          <w:sz w:val="40"/>
        </w:rPr>
        <w:t xml:space="preserve">🧭  </w:t>
      </w:r>
      <w:r>
        <w:rPr>
          <w:rFonts w:ascii="PT Sans Narrow" w:hAnsi="PT Sans Narrow" w:cs="PT Sans Narrow" w:eastAsia="PT Sans Narrow"/>
          <w:b/>
          <w:i w:val="0"/>
          <w:color w:val="0F3460"/>
          <w:sz w:val="44"/>
        </w:rPr>
        <w:t>Scheda riassuntiva rapida</w:t>
      </w:r>
    </w:p>
    <w:p>
      <w:pPr>
        <w:spacing w:before="0" w:after="80"/>
        <w:jc w:val="left"/>
      </w:pPr>
      <w:r>
        <w:rPr>
          <w:rFonts w:ascii="PT Sans Narrow" w:hAnsi="PT Sans Narrow" w:cs="PT Sans Narrow" w:eastAsia="PT Sans Narrow"/>
          <w:b w:val="0"/>
          <w:i w:val="0"/>
          <w:color w:val="343A40"/>
          <w:sz w:val="28"/>
        </w:rPr>
        <w:t>Tieni questa pagina come riferimento veloce: ogni azione e dove trovarla nel menu laterale.</w:t>
      </w:r>
    </w:p>
    <w:p>
      <w:pPr>
        <w:spacing w:before="0" w:after="120"/>
      </w:pPr>
    </w:p>
    <w:tbl>
      <w:tblPr>
        <w:tblLook w:firstColumn="1" w:firstRow="1" w:lastColumn="0" w:lastRow="0" w:noHBand="0" w:noVBand="1" w:val="04A0"/>
        <w:tblW w:w="6929" w:type="dxa"/>
      </w:tblPr>
      <w:tblGrid>
        <w:gridCol w:w="3137"/>
        <w:gridCol w:w="3137"/>
        <w:gridCol w:w="3137"/>
      </w:tblGrid>
      <w:tr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2559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2"/>
              </w:rPr>
              <w:t>Voglio...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2559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2"/>
              </w:rPr>
              <w:t>Dove vado</w:t>
            </w:r>
          </w:p>
        </w:tc>
        <w:tc>
          <w:tcPr>
            <w:shd w:val="clear" w:color="auto" w:fill="E94560"/>
            <w:tcBorders>
              <w:top w:val="nil"/>
              <w:bottom w:val="nil"/>
              <w:left w:val="nil"/>
              <w:right w:val="nil"/>
            </w:tcBorders>
            <w:tcMar>
              <w:top w:w="60" w:type="dxa"/>
              <w:bottom w:w="60" w:type="dxa"/>
              <w:left w:w="80" w:type="dxa"/>
              <w:right w:w="80" w:type="dxa"/>
            </w:tcMar>
            <w:tcW w:w="1811" w:type="dxa"/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FFFFFF"/>
                <w:sz w:val="22"/>
              </w:rPr>
              <w:t>Sezione</w:t>
            </w:r>
          </w:p>
        </w:tc>
      </w:tr>
      <w:tr>
        <w:tc>
          <w:tcPr>
            <w:tcW w:w="2559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Registrarmi o accedere</w:t>
            </w:r>
          </w:p>
        </w:tc>
        <w:tc>
          <w:tcPr>
            <w:tcW w:w="2559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Pagina di login / "Registrati"</w:t>
            </w:r>
          </w:p>
        </w:tc>
        <w:tc>
          <w:tcPr>
            <w:tcW w:w="181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1</w:t>
            </w:r>
          </w:p>
        </w:tc>
      </w:tr>
      <w:tr>
        <w:tc>
          <w:tcPr>
            <w:tcW w:w="2559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Ordinare dal menu</w:t>
            </w:r>
          </w:p>
        </w:tc>
        <w:tc>
          <w:tcPr>
            <w:tcW w:w="2559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Menu</w:t>
            </w:r>
          </w:p>
        </w:tc>
        <w:tc>
          <w:tcPr>
            <w:tcW w:w="181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2</w:t>
            </w:r>
          </w:p>
        </w:tc>
      </w:tr>
      <w:tr>
        <w:tc>
          <w:tcPr>
            <w:tcW w:w="2559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Pagare un ordine</w:t>
            </w:r>
          </w:p>
        </w:tc>
        <w:tc>
          <w:tcPr>
            <w:tcW w:w="2559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Carrello → Conferma ordine</w:t>
            </w:r>
          </w:p>
        </w:tc>
        <w:tc>
          <w:tcPr>
            <w:tcW w:w="181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2</w:t>
            </w:r>
          </w:p>
        </w:tc>
      </w:tr>
      <w:tr>
        <w:tc>
          <w:tcPr>
            <w:tcW w:w="2559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Comporre un panino/insalata/poke</w:t>
            </w:r>
          </w:p>
        </w:tc>
        <w:tc>
          <w:tcPr>
            <w:tcW w:w="2559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Componi il tuo piatto</w:t>
            </w:r>
          </w:p>
        </w:tc>
        <w:tc>
          <w:tcPr>
            <w:tcW w:w="181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3</w:t>
            </w:r>
          </w:p>
        </w:tc>
      </w:tr>
      <w:tr>
        <w:tc>
          <w:tcPr>
            <w:tcW w:w="2559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Vedere i miei ordini passati</w:t>
            </w:r>
          </w:p>
        </w:tc>
        <w:tc>
          <w:tcPr>
            <w:tcW w:w="2559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I Miei Ordini</w:t>
            </w:r>
          </w:p>
        </w:tc>
        <w:tc>
          <w:tcPr>
            <w:tcW w:w="181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4</w:t>
            </w:r>
          </w:p>
        </w:tc>
      </w:tr>
      <w:tr>
        <w:tc>
          <w:tcPr>
            <w:tcW w:w="2559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Annullare un ordine</w:t>
            </w:r>
          </w:p>
        </w:tc>
        <w:tc>
          <w:tcPr>
            <w:tcW w:w="2559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I Miei Ordini → Annulla</w:t>
            </w:r>
          </w:p>
        </w:tc>
        <w:tc>
          <w:tcPr>
            <w:tcW w:w="181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4</w:t>
            </w:r>
          </w:p>
        </w:tc>
      </w:tr>
      <w:tr>
        <w:tc>
          <w:tcPr>
            <w:tcW w:w="2559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Vedere saldo e punti</w:t>
            </w:r>
          </w:p>
        </w:tc>
        <w:tc>
          <w:tcPr>
            <w:tcW w:w="2559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Wallet &amp; Fedeltà</w:t>
            </w:r>
          </w:p>
        </w:tc>
        <w:tc>
          <w:tcPr>
            <w:tcW w:w="181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5</w:t>
            </w:r>
          </w:p>
        </w:tc>
      </w:tr>
      <w:tr>
        <w:tc>
          <w:tcPr>
            <w:tcW w:w="2559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Ricaricare il wallet</w:t>
            </w:r>
          </w:p>
        </w:tc>
        <w:tc>
          <w:tcPr>
            <w:tcW w:w="2559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Chiedi al cassiere</w:t>
            </w:r>
          </w:p>
        </w:tc>
        <w:tc>
          <w:tcPr>
            <w:tcW w:w="181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5</w:t>
            </w:r>
          </w:p>
        </w:tc>
      </w:tr>
      <w:tr>
        <w:tc>
          <w:tcPr>
            <w:tcW w:w="2559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Riscattare punti fedeltà</w:t>
            </w:r>
          </w:p>
        </w:tc>
        <w:tc>
          <w:tcPr>
            <w:tcW w:w="2559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Wallet &amp; Fedeltà → Riscatta</w:t>
            </w:r>
          </w:p>
        </w:tc>
        <w:tc>
          <w:tcPr>
            <w:tcW w:w="181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5</w:t>
            </w:r>
          </w:p>
        </w:tc>
      </w:tr>
      <w:tr>
        <w:tc>
          <w:tcPr>
            <w:tcW w:w="2559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Pagare al banco tramite QR</w:t>
            </w:r>
          </w:p>
        </w:tc>
        <w:tc>
          <w:tcPr>
            <w:tcW w:w="2559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Dashboard → Paga al Banco</w:t>
            </w:r>
          </w:p>
        </w:tc>
        <w:tc>
          <w:tcPr>
            <w:tcW w:w="181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6</w:t>
            </w:r>
          </w:p>
        </w:tc>
      </w:tr>
      <w:tr>
        <w:tc>
          <w:tcPr>
            <w:tcW w:w="2559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Prenotare un tavolo</w:t>
            </w:r>
          </w:p>
        </w:tc>
        <w:tc>
          <w:tcPr>
            <w:tcW w:w="2559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Tavoli</w:t>
            </w:r>
          </w:p>
        </w:tc>
        <w:tc>
          <w:tcPr>
            <w:tcW w:w="181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7</w:t>
            </w:r>
          </w:p>
        </w:tc>
      </w:tr>
      <w:tr>
        <w:tc>
          <w:tcPr>
            <w:tcW w:w="2559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Vedere/annullare prenotazioni</w:t>
            </w:r>
          </w:p>
        </w:tc>
        <w:tc>
          <w:tcPr>
            <w:tcW w:w="2559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Le Mie Prenotazioni</w:t>
            </w:r>
          </w:p>
        </w:tc>
        <w:tc>
          <w:tcPr>
            <w:tcW w:w="181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7</w:t>
            </w:r>
          </w:p>
        </w:tc>
      </w:tr>
      <w:tr>
        <w:tc>
          <w:tcPr>
            <w:tcW w:w="2559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Votare un sondaggio</w:t>
            </w:r>
          </w:p>
        </w:tc>
        <w:tc>
          <w:tcPr>
            <w:tcW w:w="2559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Vota il Menu</w:t>
            </w:r>
          </w:p>
        </w:tc>
        <w:tc>
          <w:tcPr>
            <w:tcW w:w="1811" w:type="dxa"/>
            <w:shd w:val="clear" w:color="auto" w:fill="FFFFFF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8</w:t>
            </w:r>
          </w:p>
        </w:tc>
      </w:tr>
      <w:tr>
        <w:tc>
          <w:tcPr>
            <w:tcW w:w="2559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/>
                <w:i w:val="0"/>
                <w:color w:val="16213E"/>
                <w:sz w:val="22"/>
              </w:rPr>
              <w:t>Prenotare il pasto aziendale</w:t>
            </w:r>
          </w:p>
        </w:tc>
        <w:tc>
          <w:tcPr>
            <w:tcW w:w="2559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Pasto Aziendale</w:t>
            </w:r>
          </w:p>
        </w:tc>
        <w:tc>
          <w:tcPr>
            <w:tcW w:w="1811" w:type="dxa"/>
            <w:shd w:val="clear" w:color="auto" w:fill="F8F9FA"/>
            <w:tcBorders>
              <w:top w:val="nil"/>
              <w:bottom w:val="single" w:sz="8" w:color="DEE2E6" w:space="0"/>
              <w:left w:val="nil"/>
              <w:right w:val="nil"/>
            </w:tcBorders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6C757D"/>
                <w:sz w:val="22"/>
              </w:rPr>
              <w:t>9</w:t>
            </w:r>
          </w:p>
        </w:tc>
      </w:tr>
    </w:tbl>
    <w:p>
      <w:pPr>
        <w:spacing w:before="0" w:after="200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6929" w:type="dxa"/>
      </w:tblPr>
      <w:tblGrid>
        <w:gridCol w:w="9412"/>
      </w:tblGrid>
      <w:tr>
        <w:tc>
          <w:tcPr>
            <w:tcW w:type="dxa" w:w="9412"/>
            <w:shd w:val="clear" w:color="auto" w:fill="F4ECF7"/>
            <w:tcBorders>
              <w:top w:val="single" w:sz="6" w:color="8E44AD" w:space="0"/>
              <w:bottom w:val="single" w:sz="6" w:color="8E44AD" w:space="0"/>
              <w:left w:val="single" w:sz="6" w:color="8E44AD" w:space="0"/>
              <w:right w:val="single" w:sz="6" w:color="8E44AD" w:space="0"/>
            </w:tcBorders>
            <w:tcMar>
              <w:top w:w="70" w:type="dxa"/>
              <w:bottom w:w="70" w:type="dxa"/>
              <w:left w:w="13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 w:cs="PT Sans Narrow" w:eastAsia="PT Sans Narrow"/>
                <w:b w:val="0"/>
                <w:i w:val="0"/>
                <w:color w:val="343A40"/>
                <w:sz w:val="26"/>
              </w:rPr>
              <w:t>🎉  Hai letto tutta la guida? Allora sai già fare tutto quello che serve: ordinare, pagare, prenotare un tavolo e usare i tuoi punti fedeltà, da solo, senza bisogno di chiedere aiuto. Buon pranzo! 🍽️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T Sans Narrow" w:hAnsi="PT Sans Narrow"/>
      <w:color w:val="343A4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