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9621B" w14:textId="77777777" w:rsidR="00AA24A2" w:rsidRDefault="00AA24A2">
      <w:pPr>
        <w:rPr>
          <w:rFonts w:ascii="Cambria Math" w:hAnsi="Cambria Math" w:cs="Cambria Math"/>
        </w:rPr>
      </w:pPr>
    </w:p>
    <w:p w14:paraId="125B3CAB" w14:textId="77777777" w:rsidR="00AA24A2" w:rsidRDefault="00AA24A2">
      <w:pPr>
        <w:rPr>
          <w:rFonts w:ascii="Cambria Math" w:hAnsi="Cambria Math" w:cs="Cambria Math"/>
        </w:rPr>
      </w:pPr>
    </w:p>
    <w:p w14:paraId="365E2C19" w14:textId="359760EE" w:rsidR="00AA24A2" w:rsidRDefault="00AA24A2">
      <w:pPr>
        <w:rPr>
          <w:rFonts w:ascii="Cambria Math" w:hAnsi="Cambria Math" w:cs="Cambria Math"/>
        </w:rPr>
      </w:pPr>
      <w:r w:rsidRPr="00AA24A2">
        <w:t xml:space="preserve"> </w:t>
      </w:r>
      <w:r w:rsidRPr="00AA24A2">
        <w:rPr>
          <w:rFonts w:ascii="Cambria Math" w:hAnsi="Cambria Math" w:cs="Cambria Math"/>
        </w:rPr>
        <w:t>𝐀𝐫𝐭</w:t>
      </w:r>
      <w:r w:rsidRPr="00AA24A2">
        <w:t xml:space="preserve"> </w:t>
      </w:r>
      <w:r w:rsidRPr="00AA24A2">
        <w:rPr>
          <w:rFonts w:ascii="Cambria Math" w:hAnsi="Cambria Math" w:cs="Cambria Math"/>
        </w:rPr>
        <w:t>𝐨𝐟</w:t>
      </w:r>
      <w:r w:rsidRPr="00AA24A2">
        <w:t xml:space="preserve"> </w:t>
      </w:r>
      <w:r w:rsidRPr="00AA24A2">
        <w:rPr>
          <w:rFonts w:ascii="Cambria Math" w:hAnsi="Cambria Math" w:cs="Cambria Math"/>
        </w:rPr>
        <w:t>𝐃𝐞𝐬𝐢𝐠𝐧𝐢𝐧𝐠</w:t>
      </w:r>
      <w:r w:rsidRPr="00AA24A2">
        <w:t xml:space="preserve"> </w:t>
      </w:r>
      <w:r w:rsidRPr="00AA24A2">
        <w:rPr>
          <w:rFonts w:ascii="Cambria Math" w:hAnsi="Cambria Math" w:cs="Cambria Math"/>
        </w:rPr>
        <w:t>𝐂𝐨𝐬𝐭</w:t>
      </w:r>
      <w:r w:rsidRPr="00AA24A2">
        <w:t>-</w:t>
      </w:r>
      <w:r w:rsidRPr="00AA24A2">
        <w:rPr>
          <w:rFonts w:ascii="Cambria Math" w:hAnsi="Cambria Math" w:cs="Cambria Math"/>
        </w:rPr>
        <w:t>𝐄𝐟𝐟𝐢𝐜𝐢𝐞𝐧𝐭</w:t>
      </w:r>
      <w:r w:rsidRPr="00AA24A2">
        <w:t xml:space="preserve">, </w:t>
      </w:r>
      <w:r w:rsidRPr="00AA24A2">
        <w:rPr>
          <w:rFonts w:ascii="Cambria Math" w:hAnsi="Cambria Math" w:cs="Cambria Math"/>
        </w:rPr>
        <w:t>𝐇𝐢𝐠𝐡</w:t>
      </w:r>
      <w:r w:rsidRPr="00AA24A2">
        <w:t>-</w:t>
      </w:r>
      <w:r w:rsidRPr="00AA24A2">
        <w:rPr>
          <w:rFonts w:ascii="Cambria Math" w:hAnsi="Cambria Math" w:cs="Cambria Math"/>
        </w:rPr>
        <w:t>𝐏𝐞𝐫𝐟𝐨𝐫𝐦𝐚𝐧𝐜𝐞</w:t>
      </w:r>
      <w:r w:rsidRPr="00AA24A2">
        <w:t xml:space="preserve"> </w:t>
      </w:r>
      <w:r w:rsidRPr="00AA24A2">
        <w:rPr>
          <w:rFonts w:ascii="Cambria Math" w:hAnsi="Cambria Math" w:cs="Cambria Math"/>
        </w:rPr>
        <w:t>𝐃𝐚𝐭𝐚</w:t>
      </w:r>
      <w:r w:rsidRPr="00AA24A2">
        <w:t xml:space="preserve"> </w:t>
      </w:r>
      <w:r w:rsidRPr="00AA24A2">
        <w:rPr>
          <w:rFonts w:ascii="Cambria Math" w:hAnsi="Cambria Math" w:cs="Cambria Math"/>
        </w:rPr>
        <w:t>𝐏𝐢𝐩𝐞𝐥𝐢𝐧𝐞𝐬</w:t>
      </w:r>
    </w:p>
    <w:p w14:paraId="6D8ADD90" w14:textId="77777777" w:rsidR="00AA24A2" w:rsidRDefault="00AA24A2">
      <w:pPr>
        <w:rPr>
          <w:rFonts w:ascii="Cambria Math" w:hAnsi="Cambria Math" w:cs="Cambria Math"/>
        </w:rPr>
      </w:pPr>
    </w:p>
    <w:p w14:paraId="2B2EA04A" w14:textId="379830E1" w:rsidR="00AB4154" w:rsidRDefault="00AA24A2">
      <w:r>
        <w:rPr>
          <w:noProof/>
        </w:rPr>
        <w:drawing>
          <wp:inline distT="0" distB="0" distL="0" distR="0" wp14:anchorId="253FB755" wp14:editId="79B47EFD">
            <wp:extent cx="5731510" cy="4642485"/>
            <wp:effectExtent l="0" t="0" r="2540" b="5715"/>
            <wp:docPr id="2026294593" name="Picture 1" descr="Data Pipeline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ipeline best practi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4A2">
        <w:br/>
      </w:r>
      <w:r w:rsidRPr="00AA24A2">
        <w:br/>
      </w:r>
      <w:r w:rsidRPr="00AA24A2">
        <w:rPr>
          <w:rFonts w:ascii="Segoe UI Emoji" w:hAnsi="Segoe UI Emoji" w:cs="Segoe UI Emoji"/>
        </w:rPr>
        <w:t>🔍</w:t>
      </w:r>
      <w:r w:rsidRPr="00AA24A2">
        <w:t xml:space="preserve"> Is your data pipeline working for you—or quietly working against you?</w:t>
      </w:r>
      <w:r w:rsidRPr="00AA24A2">
        <w:br/>
      </w:r>
      <w:r w:rsidRPr="00AA24A2">
        <w:br/>
        <w:t xml:space="preserve"> </w:t>
      </w:r>
      <w:r w:rsidRPr="00AA24A2">
        <w:rPr>
          <w:rFonts w:ascii="Segoe UI Emoji" w:hAnsi="Segoe UI Emoji" w:cs="Segoe UI Emoji"/>
        </w:rPr>
        <w:t>💸</w:t>
      </w:r>
      <w:r w:rsidRPr="00AA24A2">
        <w:t xml:space="preserve"> Every year, enterprises burn millions on inefficient pipelines—</w:t>
      </w:r>
      <w:r w:rsidRPr="00AA24A2">
        <w:rPr>
          <w:rFonts w:ascii="Segoe UI Emoji" w:hAnsi="Segoe UI Emoji" w:cs="Segoe UI Emoji"/>
        </w:rPr>
        <w:t>🐢</w:t>
      </w:r>
      <w:r w:rsidRPr="00AA24A2">
        <w:t xml:space="preserve"> slow queries, </w:t>
      </w:r>
      <w:r w:rsidRPr="00AA24A2">
        <w:rPr>
          <w:rFonts w:ascii="Segoe UI Emoji" w:hAnsi="Segoe UI Emoji" w:cs="Segoe UI Emoji"/>
        </w:rPr>
        <w:t>💥</w:t>
      </w:r>
      <w:r w:rsidRPr="00AA24A2">
        <w:t xml:space="preserve"> surprise cloud bills, and </w:t>
      </w:r>
      <w:r w:rsidRPr="00AA24A2">
        <w:rPr>
          <w:rFonts w:ascii="Segoe UI Emoji" w:hAnsi="Segoe UI Emoji" w:cs="Segoe UI Emoji"/>
        </w:rPr>
        <w:t>🛑</w:t>
      </w:r>
      <w:r w:rsidRPr="00AA24A2">
        <w:t xml:space="preserve"> scaling nightmares.</w:t>
      </w:r>
      <w:r w:rsidRPr="00AA24A2">
        <w:br/>
      </w:r>
      <w:r w:rsidRPr="00AA24A2">
        <w:br/>
      </w:r>
      <w:r w:rsidRPr="00AA24A2">
        <w:rPr>
          <w:rFonts w:ascii="Segoe UI Emoji" w:hAnsi="Segoe UI Emoji" w:cs="Segoe UI Emoji"/>
        </w:rPr>
        <w:t>🚀</w:t>
      </w:r>
      <w:r w:rsidRPr="00AA24A2">
        <w:t xml:space="preserve"> A truly cost-efficient, high-performance pipeline means optimizing every single layer—from ingestion </w:t>
      </w:r>
      <w:r w:rsidRPr="00AA24A2">
        <w:rPr>
          <w:rFonts w:ascii="Segoe UI Emoji" w:hAnsi="Segoe UI Emoji" w:cs="Segoe UI Emoji"/>
        </w:rPr>
        <w:t>📥</w:t>
      </w:r>
      <w:r w:rsidRPr="00AA24A2">
        <w:t xml:space="preserve"> to analytics </w:t>
      </w:r>
      <w:r w:rsidRPr="00AA24A2">
        <w:rPr>
          <w:rFonts w:ascii="Segoe UI Emoji" w:hAnsi="Segoe UI Emoji" w:cs="Segoe UI Emoji"/>
        </w:rPr>
        <w:t>📊</w:t>
      </w:r>
      <w:r w:rsidRPr="00AA24A2">
        <w:t>—to deliver faster insights, lower costs, and smoother scaling without breaking the bank.</w:t>
      </w:r>
      <w:r w:rsidRPr="00AA24A2">
        <w:br/>
      </w:r>
      <w:r w:rsidRPr="00AA24A2">
        <w:br/>
      </w:r>
      <w:r w:rsidRPr="00AA24A2">
        <w:rPr>
          <w:rFonts w:ascii="Segoe UI Emoji" w:hAnsi="Segoe UI Emoji" w:cs="Segoe UI Emoji"/>
        </w:rPr>
        <w:t>⚠️</w:t>
      </w:r>
      <w:r w:rsidRPr="00AA24A2">
        <w:t xml:space="preserve"> </w:t>
      </w:r>
      <w:r w:rsidRPr="00AA24A2">
        <w:rPr>
          <w:rFonts w:ascii="Cambria Math" w:hAnsi="Cambria Math" w:cs="Cambria Math"/>
        </w:rPr>
        <w:t>𝟏𝟎</w:t>
      </w:r>
      <w:r w:rsidRPr="00AA24A2">
        <w:t xml:space="preserve"> </w:t>
      </w:r>
      <w:r w:rsidRPr="00AA24A2">
        <w:rPr>
          <w:rFonts w:ascii="Cambria Math" w:hAnsi="Cambria Math" w:cs="Cambria Math"/>
        </w:rPr>
        <w:t>𝐑𝐞𝐚𝐥</w:t>
      </w:r>
      <w:r w:rsidRPr="00AA24A2">
        <w:t>-</w:t>
      </w:r>
      <w:r w:rsidRPr="00AA24A2">
        <w:rPr>
          <w:rFonts w:ascii="Cambria Math" w:hAnsi="Cambria Math" w:cs="Cambria Math"/>
        </w:rPr>
        <w:t>𝐖𝐨𝐫𝐥𝐝</w:t>
      </w:r>
      <w:r w:rsidRPr="00AA24A2">
        <w:t xml:space="preserve"> </w:t>
      </w:r>
      <w:r w:rsidRPr="00AA24A2">
        <w:rPr>
          <w:rFonts w:ascii="Cambria Math" w:hAnsi="Cambria Math" w:cs="Cambria Math"/>
        </w:rPr>
        <w:t>𝐃𝐚𝐭𝐚</w:t>
      </w:r>
      <w:r w:rsidRPr="00AA24A2">
        <w:t xml:space="preserve"> </w:t>
      </w:r>
      <w:r w:rsidRPr="00AA24A2">
        <w:rPr>
          <w:rFonts w:ascii="Cambria Math" w:hAnsi="Cambria Math" w:cs="Cambria Math"/>
        </w:rPr>
        <w:t>𝐏𝐢𝐩𝐞𝐥𝐢𝐧𝐞</w:t>
      </w:r>
      <w:r w:rsidRPr="00AA24A2">
        <w:t xml:space="preserve"> </w:t>
      </w:r>
      <w:r w:rsidRPr="00AA24A2">
        <w:rPr>
          <w:rFonts w:ascii="Cambria Math" w:hAnsi="Cambria Math" w:cs="Cambria Math"/>
        </w:rPr>
        <w:t>𝐂𝐡𝐚𝐥𝐥𝐞𝐧𝐠𝐞𝐬</w:t>
      </w:r>
      <w:r w:rsidRPr="00AA24A2">
        <w:br/>
      </w:r>
      <w:r w:rsidRPr="00AA24A2">
        <w:br/>
        <w:t>1️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💰</w:t>
      </w:r>
      <w:r w:rsidRPr="00AA24A2">
        <w:t xml:space="preserve"> Skyrocketing Cloud Costs – Compute and storage bills </w:t>
      </w:r>
      <w:proofErr w:type="spellStart"/>
      <w:r w:rsidRPr="00AA24A2">
        <w:t>spiraling</w:t>
      </w:r>
      <w:proofErr w:type="spellEnd"/>
      <w:r w:rsidRPr="00AA24A2">
        <w:t xml:space="preserve"> uncontrollably.</w:t>
      </w:r>
      <w:r w:rsidRPr="00AA24A2">
        <w:br/>
      </w:r>
      <w:r w:rsidRPr="00AA24A2">
        <w:br/>
        <w:t>2️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🐢</w:t>
      </w:r>
      <w:r w:rsidRPr="00AA24A2">
        <w:t xml:space="preserve"> Slow Query Performance – Minutes of waiting when milliseconds matter.</w:t>
      </w:r>
      <w:r w:rsidRPr="00AA24A2">
        <w:br/>
      </w:r>
      <w:r w:rsidRPr="00AA24A2">
        <w:lastRenderedPageBreak/>
        <w:br/>
        <w:t>3️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📦</w:t>
      </w:r>
      <w:r w:rsidRPr="00AA24A2">
        <w:t xml:space="preserve"> Over-Provisioned Resources – Paying premium for idle capacity.</w:t>
      </w:r>
      <w:r w:rsidRPr="00AA24A2">
        <w:br/>
      </w:r>
      <w:r w:rsidRPr="00AA24A2">
        <w:br/>
        <w:t>4️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⚙️</w:t>
      </w:r>
      <w:r w:rsidRPr="00AA24A2">
        <w:t xml:space="preserve"> Underutilized Compute – Wasted power and poor resource allocation.</w:t>
      </w:r>
      <w:r w:rsidRPr="00AA24A2">
        <w:br/>
      </w:r>
      <w:r w:rsidRPr="00AA24A2">
        <w:br/>
        <w:t>5️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📂</w:t>
      </w:r>
      <w:r w:rsidRPr="00AA24A2">
        <w:t xml:space="preserve"> Data Duplication – Redundant storage bloating your budget.</w:t>
      </w:r>
      <w:r w:rsidRPr="00AA24A2">
        <w:br/>
      </w:r>
      <w:r w:rsidRPr="00AA24A2">
        <w:br/>
        <w:t>6️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🗂️</w:t>
      </w:r>
      <w:r w:rsidRPr="00AA24A2">
        <w:t xml:space="preserve"> Unoptimized Data Formats – Inefficient storage dragging down processing speed.</w:t>
      </w:r>
      <w:r w:rsidRPr="00AA24A2">
        <w:br/>
      </w:r>
      <w:r w:rsidRPr="00AA24A2">
        <w:br/>
        <w:t>7️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⏱️</w:t>
      </w:r>
      <w:r w:rsidRPr="00AA24A2">
        <w:t xml:space="preserve"> High ETL Latency – Missing out on near-real-time insights.</w:t>
      </w:r>
      <w:r w:rsidRPr="00AA24A2">
        <w:br/>
      </w:r>
      <w:r w:rsidRPr="00AA24A2">
        <w:br/>
        <w:t>8️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🔄</w:t>
      </w:r>
      <w:r w:rsidRPr="00AA24A2">
        <w:t xml:space="preserve"> Schema Evolution Issues – Breaking changes halting your flow.</w:t>
      </w:r>
      <w:r w:rsidRPr="00AA24A2">
        <w:br/>
      </w:r>
      <w:r w:rsidRPr="00AA24A2">
        <w:br/>
        <w:t>9️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🔍</w:t>
      </w:r>
      <w:r w:rsidRPr="00AA24A2">
        <w:t xml:space="preserve"> Limited Observability – Hidden leaks draining resources undetected.</w:t>
      </w:r>
      <w:r w:rsidRPr="00AA24A2">
        <w:br/>
      </w:r>
      <w:r w:rsidRPr="00AA24A2">
        <w:br/>
      </w:r>
      <w:r w:rsidRPr="00AA24A2">
        <w:rPr>
          <w:rFonts w:ascii="Segoe UI Emoji" w:hAnsi="Segoe UI Emoji" w:cs="Segoe UI Emoji"/>
        </w:rPr>
        <w:t>🔟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🔐</w:t>
      </w:r>
      <w:r w:rsidRPr="00AA24A2">
        <w:t xml:space="preserve"> Security &amp; Compliance Risks – Unmanaged data inviting costly breaches.</w:t>
      </w:r>
      <w:r w:rsidRPr="00AA24A2">
        <w:br/>
      </w:r>
      <w:r w:rsidRPr="00AA24A2">
        <w:br/>
      </w:r>
      <w:r w:rsidRPr="00AA24A2">
        <w:rPr>
          <w:rFonts w:ascii="Segoe UI Emoji" w:hAnsi="Segoe UI Emoji" w:cs="Segoe UI Emoji"/>
        </w:rPr>
        <w:t>✅</w:t>
      </w:r>
      <w:r w:rsidRPr="00AA24A2">
        <w:t xml:space="preserve"> </w:t>
      </w:r>
      <w:r w:rsidRPr="00AA24A2">
        <w:rPr>
          <w:rFonts w:ascii="Cambria Math" w:hAnsi="Cambria Math" w:cs="Cambria Math"/>
        </w:rPr>
        <w:t>𝟏𝟎</w:t>
      </w:r>
      <w:r w:rsidRPr="00AA24A2">
        <w:t xml:space="preserve"> </w:t>
      </w:r>
      <w:r w:rsidRPr="00AA24A2">
        <w:rPr>
          <w:rFonts w:ascii="Cambria Math" w:hAnsi="Cambria Math" w:cs="Cambria Math"/>
        </w:rPr>
        <w:t>𝐏𝐫𝐨𝐯𝐞𝐧</w:t>
      </w:r>
      <w:r w:rsidRPr="00AA24A2">
        <w:t xml:space="preserve"> </w:t>
      </w:r>
      <w:r w:rsidRPr="00AA24A2">
        <w:rPr>
          <w:rFonts w:ascii="Cambria Math" w:hAnsi="Cambria Math" w:cs="Cambria Math"/>
        </w:rPr>
        <w:t>𝐒𝐭𝐫𝐚𝐭𝐞𝐠𝐢𝐞𝐬</w:t>
      </w:r>
      <w:r w:rsidRPr="00AA24A2">
        <w:t xml:space="preserve"> </w:t>
      </w:r>
      <w:r w:rsidRPr="00AA24A2">
        <w:rPr>
          <w:rFonts w:ascii="Cambria Math" w:hAnsi="Cambria Math" w:cs="Cambria Math"/>
        </w:rPr>
        <w:t>𝐟𝐨𝐫</w:t>
      </w:r>
      <w:r w:rsidRPr="00AA24A2">
        <w:t xml:space="preserve"> </w:t>
      </w:r>
      <w:r w:rsidRPr="00AA24A2">
        <w:rPr>
          <w:rFonts w:ascii="Cambria Math" w:hAnsi="Cambria Math" w:cs="Cambria Math"/>
        </w:rPr>
        <w:t>𝐂𝐨𝐬𝐭</w:t>
      </w:r>
      <w:r w:rsidRPr="00AA24A2">
        <w:t>-</w:t>
      </w:r>
      <w:r w:rsidRPr="00AA24A2">
        <w:rPr>
          <w:rFonts w:ascii="Cambria Math" w:hAnsi="Cambria Math" w:cs="Cambria Math"/>
        </w:rPr>
        <w:t>𝐄𝐟𝐟𝐞𝐜𝐭𝐢𝐯𝐞</w:t>
      </w:r>
      <w:r w:rsidRPr="00AA24A2">
        <w:t xml:space="preserve">, </w:t>
      </w:r>
      <w:r w:rsidRPr="00AA24A2">
        <w:rPr>
          <w:rFonts w:ascii="Cambria Math" w:hAnsi="Cambria Math" w:cs="Cambria Math"/>
        </w:rPr>
        <w:t>𝐇𝐢𝐠𝐡</w:t>
      </w:r>
      <w:r w:rsidRPr="00AA24A2">
        <w:t>-</w:t>
      </w:r>
      <w:r w:rsidRPr="00AA24A2">
        <w:rPr>
          <w:rFonts w:ascii="Cambria Math" w:hAnsi="Cambria Math" w:cs="Cambria Math"/>
        </w:rPr>
        <w:t>𝐏𝐞𝐫𝐟𝐨𝐫𝐦𝐚𝐧𝐜𝐞</w:t>
      </w:r>
      <w:r w:rsidRPr="00AA24A2">
        <w:t xml:space="preserve"> </w:t>
      </w:r>
      <w:r w:rsidRPr="00AA24A2">
        <w:rPr>
          <w:rFonts w:ascii="Cambria Math" w:hAnsi="Cambria Math" w:cs="Cambria Math"/>
        </w:rPr>
        <w:t>𝐏𝐢𝐩𝐞𝐥𝐢𝐧𝐞𝐬</w:t>
      </w:r>
      <w:r w:rsidRPr="00AA24A2">
        <w:br/>
      </w:r>
      <w:r w:rsidRPr="00AA24A2">
        <w:br/>
        <w:t>1️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☁️</w:t>
      </w:r>
      <w:r w:rsidRPr="00AA24A2">
        <w:t xml:space="preserve"> Embrace Serverless &amp; Auto-Scaling – Harness Azure Databricks, Synapse, and Functions for smart, on-demand power.</w:t>
      </w:r>
      <w:r w:rsidRPr="00AA24A2">
        <w:br/>
      </w:r>
      <w:r w:rsidRPr="00AA24A2">
        <w:br/>
        <w:t>2️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📊</w:t>
      </w:r>
      <w:r w:rsidRPr="00AA24A2">
        <w:t xml:space="preserve"> Partition &amp; Optimize Queries – Use Parquet/Delta Lake to eliminate compute waste and boost speed.</w:t>
      </w:r>
      <w:r w:rsidRPr="00AA24A2">
        <w:br/>
      </w:r>
      <w:r w:rsidRPr="00AA24A2">
        <w:br/>
        <w:t>3️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📏</w:t>
      </w:r>
      <w:r w:rsidRPr="00AA24A2">
        <w:t xml:space="preserve"> </w:t>
      </w:r>
      <w:proofErr w:type="spellStart"/>
      <w:r w:rsidRPr="00AA24A2">
        <w:t>Rightsize</w:t>
      </w:r>
      <w:proofErr w:type="spellEnd"/>
      <w:r w:rsidRPr="00AA24A2">
        <w:t xml:space="preserve"> Resources Dynamically – Adjust VM sizes and clusters in real-time for peak efficiency.</w:t>
      </w:r>
      <w:r w:rsidRPr="00AA24A2">
        <w:br/>
      </w:r>
      <w:r w:rsidRPr="00AA24A2">
        <w:br/>
        <w:t>4️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💹</w:t>
      </w:r>
      <w:r w:rsidRPr="00AA24A2">
        <w:t xml:space="preserve"> Leverage Spot &amp; Reserved Instances – Cut costs dramatically with savvy allocation tactics.</w:t>
      </w:r>
      <w:r w:rsidRPr="00AA24A2">
        <w:br/>
      </w:r>
      <w:r w:rsidRPr="00AA24A2">
        <w:br/>
        <w:t>5️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🧹</w:t>
      </w:r>
      <w:r w:rsidRPr="00AA24A2">
        <w:t xml:space="preserve"> Deduplicate at Ingestion – Block redundant data before it inflates your storage.</w:t>
      </w:r>
      <w:r w:rsidRPr="00AA24A2">
        <w:br/>
      </w:r>
      <w:r w:rsidRPr="00AA24A2">
        <w:br/>
        <w:t>6️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⚡</w:t>
      </w:r>
      <w:r w:rsidRPr="00AA24A2">
        <w:t xml:space="preserve"> Adopt Incremental Processing for ETL </w:t>
      </w:r>
      <w:r w:rsidRPr="00AA24A2">
        <w:rPr>
          <w:rFonts w:ascii="Calibri" w:hAnsi="Calibri" w:cs="Calibri"/>
        </w:rPr>
        <w:t>–</w:t>
      </w:r>
      <w:r w:rsidRPr="00AA24A2">
        <w:t xml:space="preserve"> Skip full-table scans for faster, leaner operations.</w:t>
      </w:r>
      <w:r w:rsidRPr="00AA24A2">
        <w:br/>
      </w:r>
      <w:r w:rsidRPr="00AA24A2">
        <w:br/>
        <w:t>7️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📡</w:t>
      </w:r>
      <w:r w:rsidRPr="00AA24A2">
        <w:t xml:space="preserve"> Build Event-Driven Architectures – Enable low-latency, real-time streaming that scales effortlessly.</w:t>
      </w:r>
      <w:r w:rsidRPr="00AA24A2">
        <w:br/>
      </w:r>
      <w:r w:rsidRPr="00AA24A2">
        <w:br/>
        <w:t>8️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📜</w:t>
      </w:r>
      <w:r w:rsidRPr="00AA24A2">
        <w:t xml:space="preserve"> Enforce Schema Evolution – Keep pipelines flexible and unbreakable amid changes.</w:t>
      </w:r>
      <w:r w:rsidRPr="00AA24A2">
        <w:br/>
      </w:r>
      <w:r w:rsidRPr="00AA24A2">
        <w:br/>
        <w:t>9️</w:t>
      </w:r>
      <w:r w:rsidRPr="00AA24A2">
        <w:rPr>
          <w:rFonts w:ascii="Segoe UI Symbol" w:hAnsi="Segoe UI Symbol" w:cs="Segoe UI Symbol"/>
        </w:rPr>
        <w:t>⃣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🔍</w:t>
      </w:r>
      <w:r w:rsidRPr="00AA24A2">
        <w:t xml:space="preserve"> Implement Advanced Monitoring – Use Azure Monitor and Datadog to uncover and fix inefficiencies instantly.</w:t>
      </w:r>
      <w:r w:rsidRPr="00AA24A2">
        <w:br/>
      </w:r>
      <w:r w:rsidRPr="00AA24A2">
        <w:br/>
      </w:r>
      <w:r w:rsidRPr="00AA24A2">
        <w:rPr>
          <w:rFonts w:ascii="Segoe UI Emoji" w:hAnsi="Segoe UI Emoji" w:cs="Segoe UI Emoji"/>
        </w:rPr>
        <w:t>🔟</w:t>
      </w:r>
      <w:r w:rsidRPr="00AA24A2">
        <w:t xml:space="preserve"> </w:t>
      </w:r>
      <w:r w:rsidRPr="00AA24A2">
        <w:rPr>
          <w:rFonts w:ascii="Segoe UI Emoji" w:hAnsi="Segoe UI Emoji" w:cs="Segoe UI Emoji"/>
        </w:rPr>
        <w:t>🛡️</w:t>
      </w:r>
      <w:r w:rsidRPr="00AA24A2">
        <w:t xml:space="preserve"> Prioritize RBAC &amp; Data Governance – Secure with Azure Purview for compliance without compromise.</w:t>
      </w:r>
      <w:r w:rsidRPr="00AA24A2">
        <w:br/>
      </w:r>
    </w:p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2"/>
    <w:rsid w:val="001C71F4"/>
    <w:rsid w:val="005124FB"/>
    <w:rsid w:val="00667BA2"/>
    <w:rsid w:val="008F1A8A"/>
    <w:rsid w:val="00AA24A2"/>
    <w:rsid w:val="00AB4154"/>
    <w:rsid w:val="00B526A9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31EC"/>
  <w15:chartTrackingRefBased/>
  <w15:docId w15:val="{5DB9F4E1-F884-4271-9797-EA6382A0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2</cp:revision>
  <dcterms:created xsi:type="dcterms:W3CDTF">2025-08-16T15:50:00Z</dcterms:created>
  <dcterms:modified xsi:type="dcterms:W3CDTF">2025-08-16T15:53:00Z</dcterms:modified>
</cp:coreProperties>
</file>