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69791" w14:textId="77777777" w:rsidR="00613499" w:rsidRPr="00E61149" w:rsidRDefault="00000000" w:rsidP="00E61149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SISTEMA DE VOTAÇÃO ONLINE</w:t>
      </w:r>
    </w:p>
    <w:p w14:paraId="42D185FE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Associação de Estudantes da Universidade Pedagógica (AEUP)</w:t>
      </w:r>
    </w:p>
    <w:p w14:paraId="04EF2A3D" w14:textId="3F1FE6BB" w:rsidR="000224CB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Universidade Pedagógica de Maputo (UP-Maputo)</w:t>
      </w:r>
    </w:p>
    <w:p w14:paraId="58C64B7F" w14:textId="5DDDA2E6" w:rsidR="000224CB" w:rsidRPr="00E61149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61149">
        <w:rPr>
          <w:rFonts w:ascii="Times New Roman" w:hAnsi="Times New Roman" w:cs="Times New Roman"/>
          <w:b/>
          <w:bCs/>
          <w:sz w:val="24"/>
          <w:szCs w:val="24"/>
        </w:rPr>
        <w:t>Ashley</w:t>
      </w:r>
      <w:proofErr w:type="spellEnd"/>
      <w:r w:rsidRPr="00E611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149">
        <w:rPr>
          <w:rFonts w:ascii="Times New Roman" w:hAnsi="Times New Roman" w:cs="Times New Roman"/>
          <w:b/>
          <w:bCs/>
          <w:sz w:val="24"/>
          <w:szCs w:val="24"/>
        </w:rPr>
        <w:t>Malate</w:t>
      </w:r>
      <w:proofErr w:type="spellEnd"/>
    </w:p>
    <w:p w14:paraId="3315F1AF" w14:textId="20DE5B16" w:rsidR="000224CB" w:rsidRPr="00E61149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 xml:space="preserve">Marlon </w:t>
      </w:r>
      <w:proofErr w:type="spellStart"/>
      <w:r w:rsidRPr="00E61149">
        <w:rPr>
          <w:rFonts w:ascii="Times New Roman" w:hAnsi="Times New Roman" w:cs="Times New Roman"/>
          <w:b/>
          <w:bCs/>
          <w:sz w:val="24"/>
          <w:szCs w:val="24"/>
        </w:rPr>
        <w:t>Nhantumbo</w:t>
      </w:r>
      <w:proofErr w:type="spellEnd"/>
    </w:p>
    <w:p w14:paraId="2E392FFF" w14:textId="0842E535" w:rsidR="000224CB" w:rsidRPr="00E61149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Mercio Alberto</w:t>
      </w:r>
    </w:p>
    <w:p w14:paraId="482DB81C" w14:textId="3A78021F" w:rsidR="00613499" w:rsidRPr="00E61149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 xml:space="preserve">Definição do Problema e </w:t>
      </w:r>
      <w:proofErr w:type="spellStart"/>
      <w:r w:rsidRPr="00E61149">
        <w:rPr>
          <w:rFonts w:ascii="Times New Roman" w:hAnsi="Times New Roman" w:cs="Times New Roman"/>
          <w:color w:val="auto"/>
          <w:sz w:val="24"/>
          <w:szCs w:val="24"/>
        </w:rPr>
        <w:t>Stakeholders</w:t>
      </w:r>
      <w:proofErr w:type="spellEnd"/>
    </w:p>
    <w:p w14:paraId="1CFCD3E7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1.1 Visão do Produto</w:t>
      </w:r>
    </w:p>
    <w:p w14:paraId="2A5A1492" w14:textId="10033F71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nasce de uma necessidade real e sentida por quem faz parte da Universidade Pedagógica de Maputo. A Associação de Estudantes da Universidade Pedagógica (AEUP) tem um papel fundamental na vida académica é ela que representa os estudantes, que leva as suas preocupações à instituição e que organiza os processos que estruturam a vida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colectiva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na Universidade. No entanto, quando chega o momento das eleições internas, tudo ainda se passa de forma manual e improvisada, sem qualquer registo digital, sem transparência garantida, e com resultados que frequentemente geram desconfiança e conflito.</w:t>
      </w:r>
    </w:p>
    <w:p w14:paraId="46A1AC10" w14:textId="4374F198" w:rsidR="00613499" w:rsidRPr="00E61149" w:rsidRDefault="009061C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O Sistema de votação online surge como resposta a este problema. Não se trata apenas de digitalizar um processo trata-se de devolver credibilidade e confiança ao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acto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de votar dentro da UP-Maputo. Um sistema pensado para os estudantes da UP-Maputo, construído à medida das suas necessidades, e que coloca a tecnologia ao serviço da democracia estudantil.</w:t>
      </w:r>
    </w:p>
    <w:p w14:paraId="5A150EE5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1.2 Definição do Problema</w:t>
      </w:r>
    </w:p>
    <w:p w14:paraId="74E95B54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Para compreender bem o que se pretende resolver com este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, é importante olhar para a realidade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da Associação de Estudantes da Universidade Pedagógica (AEUP) de forma honesta e clara.</w:t>
      </w:r>
    </w:p>
    <w:p w14:paraId="357EB3DB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O problema central:</w:t>
      </w:r>
    </w:p>
    <w:p w14:paraId="58C697CC" w14:textId="40C6E1BF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A Associação de Estudantes da Universidade Pedagógica (AEUP) não dispõe de qualquer sistema digital para conduzir as suas eleições. Tudo acontece de forma manual desde a apresentação dos candidatos até à contagem dos votos o que, na prática, tem gerado desavenças entre estudantes, contestações de resultados </w:t>
      </w:r>
      <w:r w:rsidRPr="00E61149">
        <w:rPr>
          <w:rFonts w:ascii="Times New Roman" w:hAnsi="Times New Roman" w:cs="Times New Roman"/>
          <w:sz w:val="24"/>
          <w:szCs w:val="24"/>
        </w:rPr>
        <w:lastRenderedPageBreak/>
        <w:t>e uma desconfiança crescente no processo eleitoral, sobretudo nas eleições para Presidente e Coordenador da AEUP.</w:t>
      </w:r>
    </w:p>
    <w:p w14:paraId="680115C6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O contexto em que isto acontece:</w:t>
      </w:r>
    </w:p>
    <w:p w14:paraId="0CAD2F9D" w14:textId="78E9C33F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Estamos a falar da Universidade Pedagógica de Maputo, uma instituição de ensino superior com uma comunidade estudantil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>. A Associação de Estudantes da Universidade Pedagógica (AEUP) é o principal órgão de representação dos estudantes da UPM, mas os seus processos internos nomeadamente as eleições ainda não acompanharam a evolução digital que seria esperada. O sistema académico da universidade, o SIGUP, não contempla funcionalidades eleitorais para a AEUP, pelo que os estudantes ficam sem um meio formal, seguro e transparente de participar nas eleições.</w:t>
      </w:r>
    </w:p>
    <w:p w14:paraId="39D73DA6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 xml:space="preserve">O que está dentro e fora do alcance deste </w:t>
      </w:r>
      <w:proofErr w:type="spellStart"/>
      <w:r w:rsidRPr="00E61149">
        <w:rPr>
          <w:rFonts w:ascii="Times New Roman" w:hAnsi="Times New Roman" w:cs="Times New Roman"/>
          <w:b/>
          <w:bCs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64DD74" w14:textId="4736BAD8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foca-se exclusivamente na criação de um sistema de votação online para a Associação de Estudantes da Universidade Pedagógica (AEUP). Isso inclui a autenticação dos estudantes, a gestão das eleições e candidatos, a votação anónima e a apuração automática dos resultados tudo com registo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auditável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>. Não está prevista qualquer integração com o SIGUP ou outros sistemas da universidade, nem a criação de funcionalidades de pagamento, biometria ou aplicações móveis nativas. O foco é simples e claro: dar à Associação de Estudantes da Universidade Pedagógica (AEUP) uma ferramenta digna, justa e confiável para realizar as suas eleições.</w:t>
      </w:r>
    </w:p>
    <w:p w14:paraId="6E70C63B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1.3 O que este sistema vai mudar na prática</w:t>
      </w:r>
    </w:p>
    <w:p w14:paraId="7771C3E9" w14:textId="06B6352B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Quando o Sistema de votação online estiver a funcionar, os estudantes da UP-Maputo vão notar a diferença. Aqui estão as mudanças concretas que se esperam:</w:t>
      </w:r>
    </w:p>
    <w:p w14:paraId="6275B2DC" w14:textId="4A844ED3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 eleições da Associação de Estudantes da Universidade Pedagógica (AEUP) passam a ter transparência total qualquer estudante poderá confiar no processo</w:t>
      </w:r>
    </w:p>
    <w:p w14:paraId="585B8D71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 desavenças e contestações de resultados deixam de ter razão de ser, porque os dados falam por si</w:t>
      </w:r>
    </w:p>
    <w:p w14:paraId="4B4E1AFE" w14:textId="42E3D309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Cada voto fica registado de forma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auditável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e segura no Sistema de votação online, sem possibilidade de manipulação</w:t>
      </w:r>
    </w:p>
    <w:p w14:paraId="0E6E4E2E" w14:textId="762CA254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lastRenderedPageBreak/>
        <w:t>A apuração dos resultados deixa de demorar horas ou dias acontece automaticamente, em tempo real</w:t>
      </w:r>
    </w:p>
    <w:p w14:paraId="38B9EE43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 Associação de Estudantes da Universidade Pedagógica (AEUP) ganha maturidade institucional e passa a operar com boas práticas de governança estudantil</w:t>
      </w:r>
    </w:p>
    <w:p w14:paraId="38C06A74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E61149">
        <w:rPr>
          <w:rFonts w:ascii="Times New Roman" w:hAnsi="Times New Roman" w:cs="Times New Roman"/>
          <w:color w:val="auto"/>
        </w:rPr>
        <w:t>Stakeholders</w:t>
      </w:r>
      <w:proofErr w:type="spellEnd"/>
      <w:r w:rsidRPr="00E61149">
        <w:rPr>
          <w:rFonts w:ascii="Times New Roman" w:hAnsi="Times New Roman" w:cs="Times New Roman"/>
          <w:color w:val="auto"/>
        </w:rPr>
        <w:t xml:space="preserve"> Primários (Utilizadores Diretos)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E61149" w14:paraId="496EFA59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B2B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EB4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Objetivos Principais</w:t>
            </w:r>
          </w:p>
        </w:tc>
      </w:tr>
      <w:tr w:rsidR="00613499" w:rsidRPr="00E61149" w14:paraId="32FEF6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0B1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Estudantes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344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Votar de forma simples, segura e anónima; verificar resultados com transparência; ter confiança na integridade do processo eleitoral da UPM.</w:t>
            </w:r>
          </w:p>
        </w:tc>
      </w:tr>
      <w:tr w:rsidR="00613499" w:rsidRPr="00E61149" w14:paraId="7A6261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EE9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Membros da Associação de Estudantes da Universidade Pedagógica (AEUP)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E58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Gerir processos eleitorais sem conflitos; obter resultados rápidos e auditáveis; reduzir trabalho manual de apuração.</w:t>
            </w:r>
          </w:p>
        </w:tc>
      </w:tr>
      <w:tr w:rsidR="00613499" w:rsidRPr="00E61149" w14:paraId="00510C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10A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Candidatos a Presidente/Coordenador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3BB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Participar num processo justo e transparente; ter acesso a resultados detalhados e auditáveis.</w:t>
            </w:r>
          </w:p>
        </w:tc>
      </w:tr>
    </w:tbl>
    <w:p w14:paraId="63AE56E1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E61149">
        <w:rPr>
          <w:rFonts w:ascii="Times New Roman" w:hAnsi="Times New Roman" w:cs="Times New Roman"/>
          <w:color w:val="auto"/>
        </w:rPr>
        <w:t>Stakeholders</w:t>
      </w:r>
      <w:proofErr w:type="spellEnd"/>
      <w:r w:rsidRPr="00E61149">
        <w:rPr>
          <w:rFonts w:ascii="Times New Roman" w:hAnsi="Times New Roman" w:cs="Times New Roman"/>
          <w:color w:val="auto"/>
        </w:rPr>
        <w:t xml:space="preserve"> Secundários (Afetados Indiretamente)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E61149" w14:paraId="2B25EEEE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E0D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54B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Interesse no Sistema</w:t>
            </w:r>
          </w:p>
        </w:tc>
      </w:tr>
      <w:tr w:rsidR="00613499" w:rsidRPr="00E61149" w14:paraId="5CBFED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F82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Administração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16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Supervisão e conformidade regulamentar dos processos estudantis da UPM.</w:t>
            </w:r>
          </w:p>
        </w:tc>
      </w:tr>
      <w:tr w:rsidR="00613499" w:rsidRPr="00E61149" w14:paraId="1E43A6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3139" w14:textId="76932F5D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Equipa de TI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3CD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Manutenção técnica, segurança de dados e suporte infraestrutural do sistema.</w:t>
            </w:r>
          </w:p>
        </w:tc>
      </w:tr>
      <w:tr w:rsidR="00613499" w:rsidRPr="00E61149" w14:paraId="57431E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454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Comissão Eleitoral da AEUP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E1F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Fiscalização e validação do processo eleitoral digital.</w:t>
            </w:r>
          </w:p>
        </w:tc>
      </w:tr>
    </w:tbl>
    <w:p w14:paraId="17B4FF5D" w14:textId="77777777" w:rsidR="00D7747B" w:rsidRPr="00E61149" w:rsidRDefault="00D7747B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634AF63D" w14:textId="449EB5E6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 xml:space="preserve">1.6 O que entra e o que fica fora deste </w:t>
      </w:r>
      <w:proofErr w:type="spellStart"/>
      <w:r w:rsidRPr="00E61149">
        <w:rPr>
          <w:rFonts w:ascii="Times New Roman" w:hAnsi="Times New Roman" w:cs="Times New Roman"/>
          <w:color w:val="auto"/>
        </w:rPr>
        <w:t>projecto</w:t>
      </w:r>
      <w:proofErr w:type="spellEnd"/>
    </w:p>
    <w:p w14:paraId="106798F2" w14:textId="3C2E86AF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É importante ser claro sobre o alcance deste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>, para que não haja expectativas desalinhadas. A tabela abaixo resume o que está previsto e o que fica de fora nesta fase.</w:t>
      </w:r>
    </w:p>
    <w:p w14:paraId="716341D2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 xml:space="preserve">Está previsto neste </w:t>
      </w:r>
      <w:proofErr w:type="spellStart"/>
      <w:r w:rsidRPr="00E61149">
        <w:rPr>
          <w:rFonts w:ascii="Times New Roman" w:hAnsi="Times New Roman" w:cs="Times New Roman"/>
          <w:b/>
          <w:bCs/>
          <w:sz w:val="24"/>
          <w:szCs w:val="24"/>
        </w:rPr>
        <w:t>projecto</w:t>
      </w:r>
      <w:proofErr w:type="spellEnd"/>
      <w:r w:rsidRPr="00E611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E10131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Autenticação de estudantes da UP-Maputo</w:t>
      </w:r>
    </w:p>
    <w:p w14:paraId="5DF7577E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Criação e gestão de eleições/cargos (Presidente, Coordenador e outros)</w:t>
      </w:r>
    </w:p>
    <w:p w14:paraId="74E45A6E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Votação online segura e anónima</w:t>
      </w:r>
    </w:p>
    <w:p w14:paraId="776E301C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Painel administrativo para gestão da Associação de Estudantes da Universidade Pedagógica (AEUP)</w:t>
      </w:r>
    </w:p>
    <w:p w14:paraId="59388FA4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Apuração automática de resultados em tempo real</w:t>
      </w:r>
    </w:p>
    <w:p w14:paraId="69EB6EF3" w14:textId="5603DB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Geração de relatórios e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1149">
        <w:rPr>
          <w:rFonts w:ascii="Times New Roman" w:hAnsi="Times New Roman" w:cs="Times New Roman"/>
          <w:sz w:val="24"/>
          <w:szCs w:val="24"/>
        </w:rPr>
        <w:t>trail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1149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de auditoria)</w:t>
      </w:r>
    </w:p>
    <w:p w14:paraId="080C6175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Notificações aos estudantes sobre eleições</w:t>
      </w:r>
    </w:p>
    <w:p w14:paraId="471F7D07" w14:textId="2AA1A573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Interface responsiva (web e mobile)</w:t>
      </w:r>
    </w:p>
    <w:p w14:paraId="1E0C48A4" w14:textId="77777777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Não está previsto nesta fase:</w:t>
      </w:r>
    </w:p>
    <w:p w14:paraId="584B7FE9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Integração com o SIGUP ou outros sistemas académicos da UP-Maputo</w:t>
      </w:r>
    </w:p>
    <w:p w14:paraId="637700A8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Votações para órgãos externos (Reitoria, Conselhos de Faculdade)</w:t>
      </w:r>
    </w:p>
    <w:p w14:paraId="67612643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Funcionalidades de pagamento ou gestão financeira</w:t>
      </w:r>
    </w:p>
    <w:p w14:paraId="1505D480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Aplicação móvel nativa (foco em web responsivo)</w:t>
      </w:r>
    </w:p>
    <w:p w14:paraId="1BB5E527" w14:textId="77777777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Biometria ou autenticação física</w:t>
      </w:r>
    </w:p>
    <w:p w14:paraId="1CEF235E" w14:textId="0423C271" w:rsidR="00613499" w:rsidRPr="00E6114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Votação presencial com urnas eletrónicas</w:t>
      </w:r>
    </w:p>
    <w:p w14:paraId="1D2C9741" w14:textId="77777777" w:rsidR="00613499" w:rsidRPr="00E61149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>2. Requisitos Funcionais e Não-Funcionais</w:t>
      </w:r>
    </w:p>
    <w:p w14:paraId="472C957B" w14:textId="09686A45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lastRenderedPageBreak/>
        <w:t>Esta secção apresenta aquilo que o sistema precisa de fazer (requisitos funcionais) e como precisa de se comportar (requisitos não-funcionais). Estes requisitos foram pensados a partir das necessidades reais da Associação de Estudantes da Universidade Pedagógica (AEUP) e servem de guia para o desenvolvimento do SIGVOTE-UPM.</w:t>
      </w:r>
    </w:p>
    <w:p w14:paraId="146F5BF7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2.1 Requisitos Funcionais (RF)</w:t>
      </w:r>
    </w:p>
    <w:p w14:paraId="036776E1" w14:textId="5AD2EF36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Os requisitos funcionais descrevem as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acções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concretas que o sistema deve ser capaz de realizar. Cada requisito foi classificado por prioridade Alta para o que é essencial desde o início, Média para o que pode ser incorporado numa fase posterior.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560"/>
        <w:gridCol w:w="1800"/>
      </w:tblGrid>
      <w:tr w:rsidR="00613499" w:rsidRPr="00E61149" w14:paraId="45635A73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468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194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BFF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</w:tr>
      <w:tr w:rsidR="00613499" w:rsidRPr="00E61149" w14:paraId="4062AE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CC3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22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autenticação de estudantes da UP-Maputo através de número de estudante e senha.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294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087D3E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2A4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9B7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permitir a criação e configuração de eleições com múltiplos cargos (Presidente, </w:t>
            </w:r>
            <w:proofErr w:type="gram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Coordenador</w:t>
            </w:r>
            <w:proofErr w:type="gram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, entre outros).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19F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5F0BD0E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37D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AFB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o registo e gestão de candidatos com foto, biografia e proposta.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927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0AB47B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D02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F1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garantir o anonimato do voto (separação entre identidade do votante e a sua escolha).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35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C48796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764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AF0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impedir votação duplicada do mesmo estudante no mesmo cargo.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779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704606F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77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A5A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realizar apuração automática de resultados em tempo real.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4D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C1D080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7F1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2A5D" w14:textId="4C4A41A8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manter registo de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de auditoria) de todas as operações administrativas com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e identificação.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1FC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060465E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121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BC4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ter interface responsiva compatível com acesso via smartphone e navegadores modernos.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7AA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3E57D7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E2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EFF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enviar notificações aos estudantes da UPM sobre início e encerramento de eleições.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B35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1FD444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31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D11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gerar relatórios de resultados em formatos PDF e Excel para arquivo oficial.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A8B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2F72851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DC7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74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a configuração de fiscais de eleição com permissões de visualização.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F39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55EA758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23F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6A16" w14:textId="4C6083FB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suportar diferentes tipos de votação.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A00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068D33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8FA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156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abrir e encerrar eleições automaticamente nas datas e horas configuradas.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5C0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39F9C7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1AB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F2B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recuperação de senha por parte dos estudantes registados.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ED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1FBAE6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C6F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C47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detetar e alertar comportamentos anómalos para prevenção de fraude.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17C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0065C81D" w14:textId="77777777" w:rsidR="00613499" w:rsidRPr="00E61149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E61149">
        <w:rPr>
          <w:rFonts w:ascii="Times New Roman" w:hAnsi="Times New Roman" w:cs="Times New Roman"/>
          <w:color w:val="auto"/>
        </w:rPr>
        <w:t>2.2 Requisitos Não-Funcionais (RNF)</w:t>
      </w:r>
    </w:p>
    <w:p w14:paraId="268152C8" w14:textId="6BEC0781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Estes requisitos não descrevem funcionalidades, mas sim a qualidade com que o sistema deve funcionar. São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aspectos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como segurança, velocidade, disponibilidade e conformidade legal essenciais para que o SIGVOTE-UPM seja confiável no contexto da UP-Maputo.</w:t>
      </w:r>
    </w:p>
    <w:p w14:paraId="6A127EF2" w14:textId="77777777" w:rsidR="00D7747B" w:rsidRPr="00E61149" w:rsidRDefault="00D7747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9466E" w14:textId="07563CE1" w:rsidR="00D7747B" w:rsidRPr="00E61149" w:rsidRDefault="00D7747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160"/>
      </w:tblGrid>
      <w:tr w:rsidR="00613499" w:rsidRPr="00E61149" w14:paraId="0F9564D0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A0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414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E9E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 / Detalhe</w:t>
            </w:r>
          </w:p>
        </w:tc>
      </w:tr>
      <w:tr w:rsidR="00613499" w:rsidRPr="00E61149" w14:paraId="58483BF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2DA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E19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39C0" w14:textId="2B682125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Comunicação cifrada via SSL/TLS; senhas armazenadas com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(mínimo 12 rounds);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protecção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obrigatória contra SQL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, XSS e CSRF.</w:t>
            </w:r>
          </w:p>
        </w:tc>
      </w:tr>
      <w:tr w:rsidR="00613499" w:rsidRPr="00E61149" w14:paraId="4F15569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411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5C6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7D7" w14:textId="50BC1912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99,5% de disponibilidade durante períodos eleitorais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activos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; manutenção programada fora do horário eleitoral com aviso mínimo de 24 horas.</w:t>
            </w:r>
          </w:p>
        </w:tc>
      </w:tr>
      <w:tr w:rsidR="00613499" w:rsidRPr="00E61149" w14:paraId="5D0317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2C9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82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Tempo de Resposta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7B17" w14:textId="4ADEEB2C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Página de votação carrega em menos de 3 segundos; submissão e confirmação de voto concluídas em menos de 2 segundos, em condições normais de rede.</w:t>
            </w:r>
          </w:p>
        </w:tc>
      </w:tr>
      <w:tr w:rsidR="00613499" w:rsidRPr="00E61149" w14:paraId="734767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E2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DCE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5CDD" w14:textId="24A89D46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Qualquer estudante da UP-Maputo deve conseguir completar o processo de votação em menos de 3 minutos, sem necessidade de formação prévia; compatível com WCAG 2.1 nível AA.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Web </w:t>
            </w:r>
            <w:proofErr w:type="spellStart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  <w:proofErr w:type="spellEnd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Accessibility</w:t>
            </w:r>
            <w:proofErr w:type="spellEnd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Guidelines</w:t>
            </w:r>
            <w:proofErr w:type="spellEnd"/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— em português, </w:t>
            </w:r>
            <w:proofErr w:type="spellStart"/>
            <w:r w:rsidR="00E61149" w:rsidRPr="00E6114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Directrizes</w:t>
            </w:r>
            <w:proofErr w:type="spellEnd"/>
            <w:r w:rsidR="00E61149" w:rsidRPr="00E6114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de Acessibilidade para Conteúdo Web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3499" w:rsidRPr="00E61149" w14:paraId="7BAD261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0C4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EBD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Escalabilidade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4800" w14:textId="5E9A3030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Suportar até 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.000 estudantes simultâneos da UP-Maputo sem degradação de performance.</w:t>
            </w:r>
          </w:p>
        </w:tc>
      </w:tr>
      <w:tr w:rsidR="00613499" w:rsidRPr="00E61149" w14:paraId="675452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A82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ECE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Backup e Recuperação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9EA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Backup automático diário; RPO (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) de 1 hora.</w:t>
            </w:r>
          </w:p>
        </w:tc>
      </w:tr>
      <w:tr w:rsidR="00613499" w:rsidRPr="00E61149" w14:paraId="707DA04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D29B" w14:textId="1DA5062F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339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Auditabilidade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2F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Todos os eventos registados com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, IP e identificação do utilizador.</w:t>
            </w:r>
          </w:p>
        </w:tc>
      </w:tr>
      <w:tr w:rsidR="00613499" w:rsidRPr="00E61149" w14:paraId="4993E39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B63" w14:textId="77283BE1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E57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Portabilidade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6239" w14:textId="78282682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Funcionamento nos navegadores modernos (Chrome, Firefox, Safari, </w:t>
            </w:r>
            <w:proofErr w:type="spellStart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últimas 2 versões).</w:t>
            </w:r>
          </w:p>
        </w:tc>
      </w:tr>
      <w:tr w:rsidR="00613499" w:rsidRPr="00E61149" w14:paraId="22E2962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411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DC2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Manutenibilidade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CB5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Código documentado, arquitetura modular, cobertura mínima de 70% por testes automatizados.</w:t>
            </w:r>
          </w:p>
        </w:tc>
      </w:tr>
    </w:tbl>
    <w:p w14:paraId="53A66C50" w14:textId="02D69CD7" w:rsidR="00613499" w:rsidRPr="00E61149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E61149">
        <w:rPr>
          <w:rFonts w:ascii="Times New Roman" w:hAnsi="Times New Roman" w:cs="Times New Roman"/>
          <w:color w:val="auto"/>
          <w:sz w:val="24"/>
          <w:szCs w:val="24"/>
        </w:rPr>
        <w:t>Backlog</w:t>
      </w:r>
      <w:proofErr w:type="spellEnd"/>
      <w:r w:rsidRPr="00E61149">
        <w:rPr>
          <w:rFonts w:ascii="Times New Roman" w:hAnsi="Times New Roman" w:cs="Times New Roman"/>
          <w:color w:val="auto"/>
          <w:sz w:val="24"/>
          <w:szCs w:val="24"/>
        </w:rPr>
        <w:t xml:space="preserve"> Inicial </w:t>
      </w:r>
      <w:proofErr w:type="spellStart"/>
      <w:r w:rsidRPr="00E61149">
        <w:rPr>
          <w:rFonts w:ascii="Times New Roman" w:hAnsi="Times New Roman" w:cs="Times New Roman"/>
          <w:color w:val="auto"/>
          <w:sz w:val="24"/>
          <w:szCs w:val="24"/>
        </w:rPr>
        <w:t>User</w:t>
      </w:r>
      <w:proofErr w:type="spellEnd"/>
      <w:r w:rsidRPr="00E611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61149">
        <w:rPr>
          <w:rFonts w:ascii="Times New Roman" w:hAnsi="Times New Roman" w:cs="Times New Roman"/>
          <w:color w:val="auto"/>
          <w:sz w:val="24"/>
          <w:szCs w:val="24"/>
        </w:rPr>
        <w:t>Stories</w:t>
      </w:r>
      <w:proofErr w:type="spellEnd"/>
    </w:p>
    <w:p w14:paraId="42ECD341" w14:textId="37D731CB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são a forma mais próxima da realidade de descrever o que o sistema deve fazer porque partem sempre da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de quem vai usar. Para cada história, identificamos quem quer o quê e porquê, os critérios que definem quando está pronto, a prioridade e uma estimativa de esforço em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>.</w:t>
      </w:r>
    </w:p>
    <w:p w14:paraId="1BE06C0D" w14:textId="66FBD16E" w:rsidR="00613499" w:rsidRPr="00E61149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backlog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do SIGVOTE-UPM está organizado em 5 épicos e conta com 17 histórias de utilizador, cobrindo desde a autenticação até à auditoria do processo eleitoral da AEUP. A prioridade segue o modelo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Must (essencial) •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(importante) •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(desejável) • </w:t>
      </w:r>
      <w:proofErr w:type="spellStart"/>
      <w:r w:rsidRPr="00E61149">
        <w:rPr>
          <w:rFonts w:ascii="Times New Roman" w:hAnsi="Times New Roman" w:cs="Times New Roman"/>
          <w:sz w:val="24"/>
          <w:szCs w:val="24"/>
        </w:rPr>
        <w:t>Won't</w:t>
      </w:r>
      <w:proofErr w:type="spellEnd"/>
      <w:r w:rsidRPr="00E61149">
        <w:rPr>
          <w:rFonts w:ascii="Times New Roman" w:hAnsi="Times New Roman" w:cs="Times New Roman"/>
          <w:sz w:val="24"/>
          <w:szCs w:val="24"/>
        </w:rPr>
        <w:t xml:space="preserve"> (excluído) — e a complexidade usa: S (Simples) • M (Média) • C (Complexa).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830"/>
        <w:gridCol w:w="2844"/>
        <w:gridCol w:w="1347"/>
        <w:gridCol w:w="1347"/>
      </w:tblGrid>
      <w:tr w:rsidR="00613499" w:rsidRPr="00E61149" w14:paraId="45DDE644" w14:textId="77777777" w:rsidTr="000224CB">
        <w:trPr>
          <w:tblHeader/>
        </w:trPr>
        <w:tc>
          <w:tcPr>
            <w:tcW w:w="9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75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8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E74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User</w:t>
            </w:r>
            <w:proofErr w:type="spellEnd"/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28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586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Critérios de Aceitação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1C9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8BC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Estimativa</w:t>
            </w:r>
          </w:p>
        </w:tc>
      </w:tr>
      <w:tr w:rsidR="00613499" w:rsidRPr="00E61149" w14:paraId="785AB50A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960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927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criar uma nova eleição para definir período e cargos em disputa.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A5E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Título e datas definidos • Múltiplos cargos adicionados • 1 voto por cargo • Confirmação de criação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DA5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41FF" w14:textId="278A41CA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07D3C022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45E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9AB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gerir os candidatos registados em cada cargo para que os estudantes conheçam as suas opções antes de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735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Foto, nome e proposta registados • Ordem de apresentação definida • Ativar/desativar candidatura • Prévia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677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DCB4" w14:textId="7CCCA969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1D8386BC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8A8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37E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administrador, quero abrir e encerrar eleições automaticamente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conforme o calendário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D22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Eleição inicia na data configurada • Encerramento automático •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Notificação aos estudantes • Bloqueio após fim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434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759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4F61168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975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A60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administrador, quero visualizar um painel centralizado para monitorizar todas as eleições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D5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Eleições ativas, encerradas e programadas visíveis • Indicadores em tempo real • Alertas de eventos • Acesso rápido a ações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CA6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6693" w14:textId="37D15A92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296D2603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B44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A8A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autenticar-me com número de estudante e senha para aceder à votação.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7E0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Número de estudante validado • Senha mínima 6 caracteres • Bloqueio após 3 tentativas • Erro claro sem revelar dados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ECA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4E50" w14:textId="0F5B70A8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18860C99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F77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4B4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recuperar a minha senha para não perder o direito de voto.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C17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Opção 'Esqueci a senha' disponível • Código de recuperação enviado • Redefinição segura • Confirmação de alteração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825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1F7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102ED677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006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544D" w14:textId="732F10E0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Como administrador da AEUP, quero garantir que cada estudante vote apenas uma vez por cargo para assegurar a integridade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EDB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Registo imutável de voto • Voto duplicado impedido • Confirmação de registo •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Audit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trail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com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FE2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8C4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E61149" w14:paraId="00F4A47D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561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US08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A4E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 da AEUP, quero importar a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lista de estudantes elegíveis para garantir que apenas membros da UP-Maputo possam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7DA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Upload CSV com dados dos estudantes • Validação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de duplicados • Elegibilidade ativável • Log de importação com erros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1EA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9BE0" w14:textId="640DAEE8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38B329D9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0728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US09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68C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visualizar candidatos e as suas propostas para tomar uma decisão informada.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0756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Lista por cargo visível • Foto, biografia e proposta detalhadas • Ordenação definida pelo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admin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• Interface acessível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49C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3C5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49F76FA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40A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US10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F45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votar de forma simples e anónima para exercer o meu direito democrático na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1F4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Seleção clara do candidato • Confirmação antes de submeter • Anonimato garantido • Comprovativo sem revelar escolha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65D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1B5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E61149" w14:paraId="2DC6C1E4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5DD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C9A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receber confirmação de que o meu voto foi registado para ter tranquilidade.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6B8E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Mensagem de sucesso imediata após voto • Código de comprovação gerado automaticamente pelo sistema • Indicação clara de que o voto já foi registado e não pode ser repetido • Acesso aos resultados após encerramento da eleição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F689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B85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820C691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0B0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55D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administrador, quero visualizar resultados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em tempo real durante a apuração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5027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Contagem automática de votos • Percentagens por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candidato • Gráficos de barras/pizza • Total de votantes e abstenções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DEB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86DD" w14:textId="08F104D3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71571B9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934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B6B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visualizar os resultados oficiais após encerramento para conhecer o vencedor.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1E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Publicação automática após fim • Resultados por cargo • Vencedor destacado • Data/hora de publicação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7F7D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BB5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35176B3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6CA4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AD5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membro da AEUP, quero exportar resultados em PDF/Excel para arquivo oficial.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8D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Relatório completo gerado • Código de autenticidade incluído • Total de votos, percentagens e participação • Download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1333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6D3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317A6D0B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F83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8BBB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auditor/fiscal da Comissão Eleitoral da AEUP, quero aceder aos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logs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de auditoria para verificar a integridade do processo.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382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Ações administrativas registadas •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Timestamp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por evento • IP e identificação do utilizador • Exportação de </w:t>
            </w:r>
            <w:proofErr w:type="spellStart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logs</w:t>
            </w:r>
            <w:proofErr w:type="spellEnd"/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4635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1EA5" w14:textId="7D5A0ABF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6CDBD284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155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817F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administrador, quero configurar fiscais de eleição para supervisão externa do processo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9A0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Contas de fiscal criadas pelo administrador com permissão exclusiva de leitura • Impossibilidade de alterar votos, candidatos ou configurações • Acesso a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estatísticas e resultados em tempo real • Registo automático de todos os acessos dos fiscais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2E40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lastRenderedPageBreak/>
              <w:t>Should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251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0576ED1C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0DE2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81BA" w14:textId="4AE01290" w:rsidR="00613499" w:rsidRPr="00E61149" w:rsidRDefault="009061C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ser alertado em tempo real sobre comportamentos anómalos no sistema para poder agir e prevenir fraude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241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Alerta de acessos simultâneos suspeitos • Deteção de padrões anómalos • Bloqueio automático • Notificação aos administradores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CE9C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149">
              <w:rPr>
                <w:rFonts w:ascii="Times New Roman" w:hAnsi="Times New Roman" w:cs="Times New Roman"/>
                <w:b/>
                <w:bCs/>
                <w:color w:val="7F8C8D"/>
                <w:sz w:val="24"/>
                <w:szCs w:val="24"/>
              </w:rPr>
              <w:t>Could</w:t>
            </w:r>
            <w:proofErr w:type="spellEnd"/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E5BA" w14:textId="77777777" w:rsidR="00613499" w:rsidRPr="00E61149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</w:tbl>
    <w:p w14:paraId="5E800261" w14:textId="1C8A2A31" w:rsidR="00613499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FF2C11" wp14:editId="3C9E162F">
            <wp:extent cx="64008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89BA" w14:textId="5DA1E680" w:rsidR="005D6925" w:rsidRPr="00E61149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073886E" wp14:editId="2DE04FB1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97F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BDF24A" wp14:editId="0E17A83E">
            <wp:extent cx="64008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6925" w:rsidRPr="00E61149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D479F" w14:textId="77777777" w:rsidR="00AA2CCC" w:rsidRDefault="00AA2CCC">
      <w:r>
        <w:separator/>
      </w:r>
    </w:p>
  </w:endnote>
  <w:endnote w:type="continuationSeparator" w:id="0">
    <w:p w14:paraId="4EA75F9D" w14:textId="77777777" w:rsidR="00AA2CCC" w:rsidRDefault="00AA2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521A" w14:textId="5A2F7329" w:rsidR="00613499" w:rsidRPr="001044AC" w:rsidRDefault="00000000">
    <w:pPr>
      <w:pBdr>
        <w:top w:val="single" w:sz="6" w:space="1" w:color="1F4E79"/>
      </w:pBdr>
      <w:tabs>
        <w:tab w:val="right" w:pos="9026"/>
      </w:tabs>
      <w:spacing w:before="80"/>
      <w:rPr>
        <w:rFonts w:ascii="Times New Roman" w:hAnsi="Times New Roman" w:cs="Times New Roman"/>
        <w:sz w:val="24"/>
        <w:szCs w:val="24"/>
      </w:rPr>
    </w:pPr>
    <w:r>
      <w:rPr>
        <w:color w:val="888888"/>
        <w:sz w:val="16"/>
        <w:szCs w:val="16"/>
      </w:rPr>
      <w:tab/>
    </w:r>
    <w:r w:rsidRPr="001044AC">
      <w:rPr>
        <w:rFonts w:ascii="Times New Roman" w:hAnsi="Times New Roman" w:cs="Times New Roman"/>
        <w:sz w:val="24"/>
        <w:szCs w:val="24"/>
      </w:rPr>
      <w:fldChar w:fldCharType="begin"/>
    </w:r>
    <w:r w:rsidRPr="001044AC">
      <w:rPr>
        <w:rFonts w:ascii="Times New Roman" w:hAnsi="Times New Roman" w:cs="Times New Roman"/>
        <w:sz w:val="24"/>
        <w:szCs w:val="24"/>
      </w:rPr>
      <w:instrText>PAGE</w:instrText>
    </w:r>
    <w:r w:rsidRPr="001044AC">
      <w:rPr>
        <w:rFonts w:ascii="Times New Roman" w:hAnsi="Times New Roman" w:cs="Times New Roman"/>
        <w:sz w:val="24"/>
        <w:szCs w:val="24"/>
      </w:rPr>
      <w:fldChar w:fldCharType="separate"/>
    </w:r>
    <w:r w:rsidR="000224CB" w:rsidRPr="001044AC">
      <w:rPr>
        <w:rFonts w:ascii="Times New Roman" w:hAnsi="Times New Roman" w:cs="Times New Roman"/>
        <w:noProof/>
        <w:sz w:val="24"/>
        <w:szCs w:val="24"/>
      </w:rPr>
      <w:t>1</w:t>
    </w:r>
    <w:r w:rsidRPr="001044AC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40709" w14:textId="77777777" w:rsidR="00AA2CCC" w:rsidRDefault="00AA2CCC">
      <w:r>
        <w:separator/>
      </w:r>
    </w:p>
  </w:footnote>
  <w:footnote w:type="continuationSeparator" w:id="0">
    <w:p w14:paraId="016DA65B" w14:textId="77777777" w:rsidR="00AA2CCC" w:rsidRDefault="00AA2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1F70"/>
    <w:multiLevelType w:val="hybridMultilevel"/>
    <w:tmpl w:val="7E9ED9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38FF"/>
    <w:multiLevelType w:val="hybridMultilevel"/>
    <w:tmpl w:val="B46AC97C"/>
    <w:lvl w:ilvl="0" w:tplc="46B885B2">
      <w:start w:val="1"/>
      <w:numFmt w:val="bullet"/>
      <w:lvlText w:val="•"/>
      <w:lvlJc w:val="left"/>
      <w:pPr>
        <w:ind w:left="720" w:hanging="360"/>
      </w:pPr>
    </w:lvl>
    <w:lvl w:ilvl="1" w:tplc="9FF611A0">
      <w:numFmt w:val="decimal"/>
      <w:lvlText w:val=""/>
      <w:lvlJc w:val="left"/>
    </w:lvl>
    <w:lvl w:ilvl="2" w:tplc="94AE80AC">
      <w:numFmt w:val="decimal"/>
      <w:lvlText w:val=""/>
      <w:lvlJc w:val="left"/>
    </w:lvl>
    <w:lvl w:ilvl="3" w:tplc="E836F722">
      <w:numFmt w:val="decimal"/>
      <w:lvlText w:val=""/>
      <w:lvlJc w:val="left"/>
    </w:lvl>
    <w:lvl w:ilvl="4" w:tplc="71C871DE">
      <w:numFmt w:val="decimal"/>
      <w:lvlText w:val=""/>
      <w:lvlJc w:val="left"/>
    </w:lvl>
    <w:lvl w:ilvl="5" w:tplc="AA9CAC02">
      <w:numFmt w:val="decimal"/>
      <w:lvlText w:val=""/>
      <w:lvlJc w:val="left"/>
    </w:lvl>
    <w:lvl w:ilvl="6" w:tplc="6FEE5EDC">
      <w:numFmt w:val="decimal"/>
      <w:lvlText w:val=""/>
      <w:lvlJc w:val="left"/>
    </w:lvl>
    <w:lvl w:ilvl="7" w:tplc="B630CD88">
      <w:numFmt w:val="decimal"/>
      <w:lvlText w:val=""/>
      <w:lvlJc w:val="left"/>
    </w:lvl>
    <w:lvl w:ilvl="8" w:tplc="829870D2">
      <w:numFmt w:val="decimal"/>
      <w:lvlText w:val=""/>
      <w:lvlJc w:val="left"/>
    </w:lvl>
  </w:abstractNum>
  <w:abstractNum w:abstractNumId="2" w15:restartNumberingAfterBreak="0">
    <w:nsid w:val="3F9A3CF9"/>
    <w:multiLevelType w:val="hybridMultilevel"/>
    <w:tmpl w:val="B38A31E0"/>
    <w:lvl w:ilvl="0" w:tplc="F00ED3CE">
      <w:start w:val="1"/>
      <w:numFmt w:val="bullet"/>
      <w:lvlText w:val="●"/>
      <w:lvlJc w:val="left"/>
      <w:pPr>
        <w:ind w:left="720" w:hanging="360"/>
      </w:pPr>
    </w:lvl>
    <w:lvl w:ilvl="1" w:tplc="19509570">
      <w:start w:val="1"/>
      <w:numFmt w:val="bullet"/>
      <w:lvlText w:val="○"/>
      <w:lvlJc w:val="left"/>
      <w:pPr>
        <w:ind w:left="1440" w:hanging="360"/>
      </w:pPr>
    </w:lvl>
    <w:lvl w:ilvl="2" w:tplc="6EB0D090">
      <w:start w:val="1"/>
      <w:numFmt w:val="bullet"/>
      <w:lvlText w:val="■"/>
      <w:lvlJc w:val="left"/>
      <w:pPr>
        <w:ind w:left="2160" w:hanging="360"/>
      </w:pPr>
    </w:lvl>
    <w:lvl w:ilvl="3" w:tplc="B9E40030">
      <w:start w:val="1"/>
      <w:numFmt w:val="bullet"/>
      <w:lvlText w:val="●"/>
      <w:lvlJc w:val="left"/>
      <w:pPr>
        <w:ind w:left="2880" w:hanging="360"/>
      </w:pPr>
    </w:lvl>
    <w:lvl w:ilvl="4" w:tplc="94527AFA">
      <w:start w:val="1"/>
      <w:numFmt w:val="bullet"/>
      <w:lvlText w:val="○"/>
      <w:lvlJc w:val="left"/>
      <w:pPr>
        <w:ind w:left="3600" w:hanging="360"/>
      </w:pPr>
    </w:lvl>
    <w:lvl w:ilvl="5" w:tplc="6F92CB1C">
      <w:start w:val="1"/>
      <w:numFmt w:val="bullet"/>
      <w:lvlText w:val="■"/>
      <w:lvlJc w:val="left"/>
      <w:pPr>
        <w:ind w:left="4320" w:hanging="360"/>
      </w:pPr>
    </w:lvl>
    <w:lvl w:ilvl="6" w:tplc="6506309E">
      <w:start w:val="1"/>
      <w:numFmt w:val="bullet"/>
      <w:lvlText w:val="●"/>
      <w:lvlJc w:val="left"/>
      <w:pPr>
        <w:ind w:left="5040" w:hanging="360"/>
      </w:pPr>
    </w:lvl>
    <w:lvl w:ilvl="7" w:tplc="6F36E0B2">
      <w:start w:val="1"/>
      <w:numFmt w:val="bullet"/>
      <w:lvlText w:val="●"/>
      <w:lvlJc w:val="left"/>
      <w:pPr>
        <w:ind w:left="5760" w:hanging="360"/>
      </w:pPr>
    </w:lvl>
    <w:lvl w:ilvl="8" w:tplc="94B69D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E170C0"/>
    <w:multiLevelType w:val="hybridMultilevel"/>
    <w:tmpl w:val="2B00048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A6A4F"/>
    <w:multiLevelType w:val="hybridMultilevel"/>
    <w:tmpl w:val="5C42D982"/>
    <w:lvl w:ilvl="0" w:tplc="0816000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num w:numId="1" w16cid:durableId="119350160">
    <w:abstractNumId w:val="2"/>
    <w:lvlOverride w:ilvl="0">
      <w:startOverride w:val="1"/>
    </w:lvlOverride>
  </w:num>
  <w:num w:numId="2" w16cid:durableId="2100905674">
    <w:abstractNumId w:val="1"/>
    <w:lvlOverride w:ilvl="0">
      <w:startOverride w:val="1"/>
    </w:lvlOverride>
  </w:num>
  <w:num w:numId="3" w16cid:durableId="283393148">
    <w:abstractNumId w:val="0"/>
  </w:num>
  <w:num w:numId="4" w16cid:durableId="1542861427">
    <w:abstractNumId w:val="3"/>
  </w:num>
  <w:num w:numId="5" w16cid:durableId="19165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499"/>
    <w:rsid w:val="000224CB"/>
    <w:rsid w:val="001044AC"/>
    <w:rsid w:val="001C13CD"/>
    <w:rsid w:val="003B3199"/>
    <w:rsid w:val="00402274"/>
    <w:rsid w:val="00566EA3"/>
    <w:rsid w:val="005B7D7F"/>
    <w:rsid w:val="005D6925"/>
    <w:rsid w:val="00613499"/>
    <w:rsid w:val="006759AE"/>
    <w:rsid w:val="009061C0"/>
    <w:rsid w:val="00A55849"/>
    <w:rsid w:val="00AA2CCC"/>
    <w:rsid w:val="00B075C9"/>
    <w:rsid w:val="00B22E55"/>
    <w:rsid w:val="00D7747B"/>
    <w:rsid w:val="00E6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D7A1"/>
  <w15:docId w15:val="{821596C6-037A-4642-90F3-0B13524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4CB"/>
  </w:style>
  <w:style w:type="paragraph" w:styleId="Footer">
    <w:name w:val="footer"/>
    <w:basedOn w:val="Normal"/>
    <w:link w:val="Footer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2329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Mercio Alberto</cp:lastModifiedBy>
  <cp:revision>2</cp:revision>
  <dcterms:created xsi:type="dcterms:W3CDTF">2026-03-12T18:45:00Z</dcterms:created>
  <dcterms:modified xsi:type="dcterms:W3CDTF">2026-03-12T18:45:00Z</dcterms:modified>
</cp:coreProperties>
</file>