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Java?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High-Level programming language</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are the features of JAVA?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Objected-oriented</w:t>
            </w:r>
          </w:p>
          <w:p>
            <w:pPr>
              <w:pStyle w:val="Normal"/>
              <w:widowControl/>
              <w:spacing w:lineRule="auto" w:line="240" w:before="0" w:after="0"/>
              <w:jc w:val="left"/>
              <w:rPr>
                <w:szCs w:val="24"/>
              </w:rPr>
            </w:pPr>
            <w:r>
              <w:rPr>
                <w:rFonts w:eastAsia="Calibri" w:cs=""/>
                <w:kern w:val="0"/>
                <w:sz w:val="24"/>
                <w:szCs w:val="22"/>
                <w:lang w:val="en-US" w:eastAsia="en-US" w:bidi="ar-SA"/>
              </w:rPr>
              <w:t>platform independent</w:t>
            </w:r>
          </w:p>
          <w:p>
            <w:pPr>
              <w:pStyle w:val="Normal"/>
              <w:widowControl/>
              <w:spacing w:lineRule="auto" w:line="240" w:before="0" w:after="0"/>
              <w:jc w:val="left"/>
              <w:rPr>
                <w:szCs w:val="24"/>
              </w:rPr>
            </w:pPr>
            <w:r>
              <w:rPr>
                <w:rFonts w:eastAsia="Calibri" w:cs=""/>
                <w:kern w:val="0"/>
                <w:sz w:val="24"/>
                <w:szCs w:val="22"/>
                <w:lang w:val="en-US" w:eastAsia="en-US" w:bidi="ar-SA"/>
              </w:rPr>
              <w:t>high performance</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Name Java IDE’s</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Eclipse</w:t>
            </w:r>
          </w:p>
          <w:p>
            <w:pPr>
              <w:pStyle w:val="Normal"/>
              <w:widowControl/>
              <w:spacing w:lineRule="auto" w:line="240" w:before="0" w:after="0"/>
              <w:jc w:val="left"/>
              <w:rPr>
                <w:szCs w:val="24"/>
              </w:rPr>
            </w:pPr>
            <w:r>
              <w:rPr>
                <w:rFonts w:eastAsia="Calibri" w:cs=""/>
                <w:kern w:val="0"/>
                <w:sz w:val="24"/>
                <w:szCs w:val="22"/>
                <w:lang w:val="en-US" w:eastAsia="en-US" w:bidi="ar-SA"/>
              </w:rPr>
              <w:t>Visual Studio Code</w:t>
            </w:r>
          </w:p>
          <w:p>
            <w:pPr>
              <w:pStyle w:val="Normal"/>
              <w:widowControl/>
              <w:spacing w:lineRule="auto" w:line="240" w:before="0" w:after="0"/>
              <w:jc w:val="left"/>
              <w:rPr>
                <w:szCs w:val="24"/>
              </w:rPr>
            </w:pPr>
            <w:r>
              <w:rPr>
                <w:rFonts w:eastAsia="Calibri" w:cs=""/>
                <w:kern w:val="0"/>
                <w:sz w:val="24"/>
                <w:szCs w:val="22"/>
                <w:lang w:val="en-US" w:eastAsia="en-US" w:bidi="ar-SA"/>
              </w:rPr>
              <w:t>IntelliJ</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 Class?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All java codes are defined in a Class it has variables and Methods.</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an Object?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An object is an instance of a Class.</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are OOPs concepts?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Inheritance</w:t>
            </w:r>
          </w:p>
          <w:p>
            <w:pPr>
              <w:pStyle w:val="Normal"/>
              <w:widowControl/>
              <w:spacing w:lineRule="auto" w:line="240" w:before="0" w:after="0"/>
              <w:jc w:val="left"/>
              <w:rPr>
                <w:szCs w:val="24"/>
              </w:rPr>
            </w:pPr>
            <w:r>
              <w:rPr>
                <w:rFonts w:eastAsia="Calibri" w:cs=""/>
                <w:kern w:val="0"/>
                <w:sz w:val="24"/>
                <w:szCs w:val="22"/>
                <w:lang w:val="en-US" w:eastAsia="en-US" w:bidi="ar-SA"/>
              </w:rPr>
              <w:t>Encapsulation</w:t>
            </w:r>
          </w:p>
          <w:p>
            <w:pPr>
              <w:pStyle w:val="Normal"/>
              <w:widowControl/>
              <w:spacing w:lineRule="auto" w:line="240" w:before="0" w:after="0"/>
              <w:jc w:val="left"/>
              <w:rPr>
                <w:szCs w:val="24"/>
              </w:rPr>
            </w:pPr>
            <w:r>
              <w:rPr>
                <w:rFonts w:eastAsia="Calibri" w:cs=""/>
                <w:kern w:val="0"/>
                <w:sz w:val="24"/>
                <w:szCs w:val="22"/>
                <w:lang w:val="en-US" w:eastAsia="en-US" w:bidi="ar-SA"/>
              </w:rPr>
              <w:t>Polymorphism</w:t>
            </w:r>
          </w:p>
          <w:p>
            <w:pPr>
              <w:pStyle w:val="Normal"/>
              <w:widowControl/>
              <w:spacing w:lineRule="auto" w:line="240" w:before="0" w:after="0"/>
              <w:jc w:val="left"/>
              <w:rPr>
                <w:szCs w:val="24"/>
              </w:rPr>
            </w:pPr>
            <w:r>
              <w:rPr>
                <w:rFonts w:eastAsia="Calibri" w:cs=""/>
                <w:kern w:val="0"/>
                <w:sz w:val="24"/>
                <w:szCs w:val="22"/>
                <w:lang w:val="en-US" w:eastAsia="en-US" w:bidi="ar-SA"/>
              </w:rPr>
              <w:t>Abstraction</w:t>
            </w:r>
          </w:p>
          <w:p>
            <w:pPr>
              <w:pStyle w:val="Normal"/>
              <w:widowControl/>
              <w:spacing w:lineRule="auto" w:line="240" w:before="0" w:after="0"/>
              <w:jc w:val="left"/>
              <w:rPr>
                <w:szCs w:val="24"/>
              </w:rPr>
            </w:pPr>
            <w:r>
              <w:rPr>
                <w:rFonts w:eastAsia="Calibri" w:cs=""/>
                <w:kern w:val="0"/>
                <w:sz w:val="24"/>
                <w:szCs w:val="22"/>
                <w:lang w:val="en-US" w:eastAsia="en-US" w:bidi="ar-SA"/>
              </w:rPr>
              <w:t>Interface</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Inheritance?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One Class can extend to another.</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Encapsulation?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Protects code from others</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Polumorphism?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A single object can refer to the super-class or sub-class depending on how it is called</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meany by Interface?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Multiple inheritances cannot be achieved in Java. It has the method deceleration but the implementation is in the class. </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What is a String Builder?</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Used to modify a string before writing it to memory where it can not be changed. </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 collection?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Used to store multiple objects and perform actions.</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the most common List?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ArrayList</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the most common Set?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HashSet</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the most common Map?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HashMap</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an Exception?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A problem that can occur during the normal flow of execution</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 checked Exception?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These exceptions are checked by the compiler at the time of compilation.</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is an unchecked exception?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These exceptions are not checked during the compile time by the compiler.</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What is the main way to handle exceptions</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Try Catch block</w:t>
            </w:r>
          </w:p>
        </w:tc>
      </w:tr>
      <w:tr>
        <w:trPr/>
        <w:tc>
          <w:tcPr>
            <w:tcW w:w="4675" w:type="dxa"/>
            <w:tcBorders/>
          </w:tcPr>
          <w:p>
            <w:pPr>
              <w:pStyle w:val="Normal"/>
              <w:widowControl/>
              <w:spacing w:lineRule="auto" w:line="240" w:before="0" w:after="0"/>
              <w:jc w:val="left"/>
              <w:rPr>
                <w:szCs w:val="24"/>
              </w:rPr>
            </w:pPr>
            <w:r>
              <w:rPr>
                <w:rFonts w:eastAsia="Calibri" w:cs=""/>
                <w:kern w:val="0"/>
                <w:sz w:val="24"/>
                <w:szCs w:val="22"/>
                <w:lang w:val="en-US" w:eastAsia="en-US" w:bidi="ar-SA"/>
              </w:rPr>
              <w:t xml:space="preserve">What are the exception handling keywords in Java? </w:t>
            </w:r>
          </w:p>
        </w:tc>
        <w:tc>
          <w:tcPr>
            <w:tcW w:w="4674" w:type="dxa"/>
            <w:tcBorders/>
          </w:tcPr>
          <w:p>
            <w:pPr>
              <w:pStyle w:val="Normal"/>
              <w:widowControl/>
              <w:spacing w:lineRule="auto" w:line="240" w:before="0" w:after="0"/>
              <w:jc w:val="left"/>
              <w:rPr>
                <w:szCs w:val="24"/>
              </w:rPr>
            </w:pPr>
            <w:r>
              <w:rPr>
                <w:rFonts w:eastAsia="Calibri" w:cs=""/>
                <w:kern w:val="0"/>
                <w:sz w:val="24"/>
                <w:szCs w:val="22"/>
                <w:lang w:val="en-US" w:eastAsia="en-US" w:bidi="ar-SA"/>
              </w:rPr>
              <w:t>Try</w:t>
            </w:r>
          </w:p>
          <w:p>
            <w:pPr>
              <w:pStyle w:val="Normal"/>
              <w:widowControl/>
              <w:spacing w:lineRule="auto" w:line="240" w:before="0" w:after="0"/>
              <w:jc w:val="left"/>
              <w:rPr>
                <w:szCs w:val="24"/>
              </w:rPr>
            </w:pPr>
            <w:r>
              <w:rPr>
                <w:rFonts w:eastAsia="Calibri" w:cs=""/>
                <w:kern w:val="0"/>
                <w:sz w:val="24"/>
                <w:szCs w:val="22"/>
                <w:lang w:val="en-US" w:eastAsia="en-US" w:bidi="ar-SA"/>
              </w:rPr>
              <w:t>Catch</w:t>
            </w:r>
          </w:p>
          <w:p>
            <w:pPr>
              <w:pStyle w:val="Normal"/>
              <w:widowControl/>
              <w:spacing w:lineRule="auto" w:line="240" w:before="0" w:after="0"/>
              <w:jc w:val="left"/>
              <w:rPr>
                <w:szCs w:val="24"/>
              </w:rPr>
            </w:pPr>
            <w:r>
              <w:rPr>
                <w:rFonts w:eastAsia="Calibri" w:cs=""/>
                <w:kern w:val="0"/>
                <w:sz w:val="24"/>
                <w:szCs w:val="22"/>
                <w:lang w:val="en-US" w:eastAsia="en-US" w:bidi="ar-SA"/>
              </w:rPr>
              <w:t>Finally</w:t>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fd6370"/>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fd6370"/>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LibreOffice/7.3.4.2$Windows_X86_64 LibreOffice_project/728fec16bd5f605073805c3c9e7c4212a0120dc5</Application>
  <AppVersion>15.0000</AppVersion>
  <Pages>2</Pages>
  <Words>320</Words>
  <Characters>1623</Characters>
  <CharactersWithSpaces>1903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2020-12-26T16:22:00Z</dcterms:created>
  <dc:creator>Nick Suwyn</dc:creator>
  <dc:description/>
  <dc:language>en-US</dc:language>
  <cp:lastModifiedBy/>
  <dcterms:modified xsi:type="dcterms:W3CDTF">2022-07-26T22:48:54Z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