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D063" w14:textId="77777777" w:rsidR="00331D71" w:rsidRPr="00F6065E" w:rsidRDefault="00331D71">
      <w:pPr>
        <w:rPr>
          <w:rFonts w:ascii="Arial" w:hAnsi="Arial" w:cs="Arial"/>
          <w:sz w:val="20"/>
          <w:szCs w:val="20"/>
        </w:rPr>
      </w:pPr>
    </w:p>
    <w:tbl>
      <w:tblPr>
        <w:tblW w:w="15409" w:type="dxa"/>
        <w:jc w:val="center"/>
        <w:tblLayout w:type="fixed"/>
        <w:tblLook w:val="0420" w:firstRow="1" w:lastRow="0" w:firstColumn="0" w:lastColumn="0" w:noHBand="0" w:noVBand="1"/>
      </w:tblPr>
      <w:tblGrid>
        <w:gridCol w:w="3042"/>
        <w:gridCol w:w="1524"/>
        <w:gridCol w:w="1524"/>
        <w:gridCol w:w="1524"/>
        <w:gridCol w:w="1699"/>
        <w:gridCol w:w="1524"/>
        <w:gridCol w:w="1524"/>
        <w:gridCol w:w="1524"/>
        <w:gridCol w:w="1524"/>
      </w:tblGrid>
      <w:tr w:rsidR="00F6065E" w:rsidRPr="00F6065E" w14:paraId="233C09CF" w14:textId="77777777" w:rsidTr="00F6065E">
        <w:trPr>
          <w:trHeight w:val="430"/>
          <w:tblHeader/>
          <w:jc w:val="center"/>
        </w:trPr>
        <w:tc>
          <w:tcPr>
            <w:tcW w:w="304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54A98" w14:textId="77777777" w:rsidR="00F6065E" w:rsidRPr="00F6065E" w:rsidRDefault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8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B80E2" w14:textId="77777777" w:rsidR="00F6065E" w:rsidRPr="00F6065E" w:rsidRDefault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eastAsia="Helvetica" w:hAnsi="Arial" w:cs="Arial"/>
                <w:color w:val="000000"/>
                <w:sz w:val="20"/>
                <w:szCs w:val="20"/>
              </w:rPr>
              <w:t>0 - 3</w:t>
            </w:r>
          </w:p>
        </w:tc>
        <w:tc>
          <w:tcPr>
            <w:tcW w:w="3223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C4BDF" w14:textId="77777777" w:rsidR="00F6065E" w:rsidRPr="00F6065E" w:rsidRDefault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eastAsia="Helvetica" w:hAnsi="Arial" w:cs="Arial"/>
                <w:color w:val="000000"/>
                <w:sz w:val="20"/>
                <w:szCs w:val="20"/>
              </w:rPr>
              <w:t>4 - 6</w:t>
            </w:r>
          </w:p>
        </w:tc>
        <w:tc>
          <w:tcPr>
            <w:tcW w:w="3048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787E6" w14:textId="77777777" w:rsidR="00F6065E" w:rsidRPr="00F6065E" w:rsidRDefault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eastAsia="Helvetica" w:hAnsi="Arial" w:cs="Arial"/>
                <w:color w:val="000000"/>
                <w:sz w:val="20"/>
                <w:szCs w:val="20"/>
              </w:rPr>
              <w:t>7 - 10</w:t>
            </w:r>
          </w:p>
        </w:tc>
        <w:tc>
          <w:tcPr>
            <w:tcW w:w="3048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54CE2" w14:textId="2D17A5F9" w:rsidR="00F6065E" w:rsidRPr="00F6065E" w:rsidRDefault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Helvetica" w:hAnsi="Arial" w:cs="Arial"/>
                <w:color w:val="000000"/>
                <w:sz w:val="20"/>
                <w:szCs w:val="20"/>
              </w:rPr>
              <w:t>&gt;</w:t>
            </w:r>
            <w:r w:rsidRPr="00F6065E">
              <w:rPr>
                <w:rFonts w:ascii="Arial" w:eastAsia="Helvetica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F6065E" w:rsidRPr="00F6065E" w14:paraId="10F6E4B5" w14:textId="77777777" w:rsidTr="00F6065E">
        <w:trPr>
          <w:trHeight w:val="680"/>
          <w:tblHeader/>
          <w:jc w:val="center"/>
        </w:trPr>
        <w:tc>
          <w:tcPr>
            <w:tcW w:w="304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11799" w14:textId="77777777" w:rsidR="00F6065E" w:rsidRPr="00F6065E" w:rsidRDefault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eastAsia="Helvetica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33AC6" w14:textId="77777777" w:rsidR="00F6065E" w:rsidRPr="00F6065E" w:rsidRDefault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F6065E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(N=225)</w:t>
            </w:r>
          </w:p>
        </w:tc>
        <w:tc>
          <w:tcPr>
            <w:tcW w:w="152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290E1" w14:textId="77777777" w:rsidR="00F6065E" w:rsidRPr="00F6065E" w:rsidRDefault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F6065E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(N=812)</w:t>
            </w:r>
          </w:p>
        </w:tc>
        <w:tc>
          <w:tcPr>
            <w:tcW w:w="152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CBE23" w14:textId="77777777" w:rsidR="00F6065E" w:rsidRPr="00F6065E" w:rsidRDefault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F6065E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(N=424)</w:t>
            </w:r>
          </w:p>
        </w:tc>
        <w:tc>
          <w:tcPr>
            <w:tcW w:w="169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199C" w14:textId="77777777" w:rsidR="00F6065E" w:rsidRPr="00F6065E" w:rsidRDefault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F6065E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(N=1055)</w:t>
            </w:r>
          </w:p>
        </w:tc>
        <w:tc>
          <w:tcPr>
            <w:tcW w:w="152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E47CB" w14:textId="77777777" w:rsidR="00F6065E" w:rsidRPr="00F6065E" w:rsidRDefault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F6065E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(N=440)</w:t>
            </w:r>
          </w:p>
        </w:tc>
        <w:tc>
          <w:tcPr>
            <w:tcW w:w="152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51394" w14:textId="77777777" w:rsidR="00F6065E" w:rsidRPr="00F6065E" w:rsidRDefault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F6065E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(N=625)</w:t>
            </w:r>
          </w:p>
        </w:tc>
        <w:tc>
          <w:tcPr>
            <w:tcW w:w="152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D16FF" w14:textId="77777777" w:rsidR="00F6065E" w:rsidRPr="00F6065E" w:rsidRDefault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F6065E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(N=281)</w:t>
            </w:r>
          </w:p>
        </w:tc>
        <w:tc>
          <w:tcPr>
            <w:tcW w:w="152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7DC6C" w14:textId="77777777" w:rsidR="00F6065E" w:rsidRPr="00F6065E" w:rsidRDefault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F6065E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(N=203)</w:t>
            </w:r>
          </w:p>
        </w:tc>
      </w:tr>
      <w:tr w:rsidR="00F6065E" w:rsidRPr="00F6065E" w14:paraId="1B24164E" w14:textId="77777777" w:rsidTr="00F6065E">
        <w:trPr>
          <w:trHeight w:val="430"/>
          <w:jc w:val="center"/>
        </w:trPr>
        <w:tc>
          <w:tcPr>
            <w:tcW w:w="304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0A222" w14:textId="77777777" w:rsidR="00F6065E" w:rsidRPr="00F6065E" w:rsidRDefault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Mechanic Ventilation</w:t>
            </w:r>
          </w:p>
        </w:tc>
        <w:tc>
          <w:tcPr>
            <w:tcW w:w="152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8DCE7" w14:textId="77777777" w:rsidR="00F6065E" w:rsidRPr="00F6065E" w:rsidRDefault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F48A3" w14:textId="77777777" w:rsidR="00F6065E" w:rsidRPr="00F6065E" w:rsidRDefault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249F7" w14:textId="77777777" w:rsidR="00F6065E" w:rsidRPr="00F6065E" w:rsidRDefault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C5DC7" w14:textId="77777777" w:rsidR="00F6065E" w:rsidRPr="00F6065E" w:rsidRDefault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654FD" w14:textId="77777777" w:rsidR="00F6065E" w:rsidRPr="00F6065E" w:rsidRDefault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74281" w14:textId="77777777" w:rsidR="00F6065E" w:rsidRPr="00F6065E" w:rsidRDefault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F2B7A" w14:textId="77777777" w:rsidR="00F6065E" w:rsidRPr="00F6065E" w:rsidRDefault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3AE47" w14:textId="77777777" w:rsidR="00F6065E" w:rsidRPr="00F6065E" w:rsidRDefault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065E" w:rsidRPr="00F6065E" w14:paraId="0249D096" w14:textId="77777777" w:rsidTr="00F6065E">
        <w:trPr>
          <w:trHeight w:val="430"/>
          <w:jc w:val="center"/>
        </w:trPr>
        <w:tc>
          <w:tcPr>
            <w:tcW w:w="3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87F2F" w14:textId="77777777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Received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B40789" w14:textId="1B45667A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80 (24.3%)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920E53" w14:textId="51A44450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249 (75.7%)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3C7438" w14:textId="3D6625C4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153 (30.9%)</w:t>
            </w:r>
          </w:p>
        </w:tc>
        <w:tc>
          <w:tcPr>
            <w:tcW w:w="1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438207" w14:textId="75E98A7A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342 (69.1%)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E01FC9" w14:textId="0F286B89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227 (38.8%)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302250" w14:textId="7632E53D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358 (61.2%)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A104B1" w14:textId="76A18CAC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212 (56.8%)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3DEBE5" w14:textId="13CECE8D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161 (43.2%)</w:t>
            </w:r>
          </w:p>
        </w:tc>
      </w:tr>
      <w:tr w:rsidR="00F6065E" w:rsidRPr="00F6065E" w14:paraId="41807B0F" w14:textId="77777777" w:rsidTr="00F6065E">
        <w:trPr>
          <w:trHeight w:val="447"/>
          <w:jc w:val="center"/>
        </w:trPr>
        <w:tc>
          <w:tcPr>
            <w:tcW w:w="3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3AC0F" w14:textId="77777777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Not received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7CA3AE" w14:textId="6ACC7646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145 (20.5%)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A007B9" w14:textId="432212CB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563 (79.5%)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554947" w14:textId="316B5BEF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271 (27.5%)</w:t>
            </w:r>
          </w:p>
        </w:tc>
        <w:tc>
          <w:tcPr>
            <w:tcW w:w="1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E91969" w14:textId="25874E9A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713 (72.5%)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80AB36" w14:textId="566CB367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213 (44.4%)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34F6D4" w14:textId="5167B1FD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267 (55.6%)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EE1667" w14:textId="106EFBB7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69 (62.2%)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DE6321" w14:textId="06F973E4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42 (37.8%)</w:t>
            </w:r>
          </w:p>
        </w:tc>
      </w:tr>
      <w:tr w:rsidR="00F6065E" w:rsidRPr="00F6065E" w14:paraId="4465F9D4" w14:textId="77777777" w:rsidTr="00F6065E">
        <w:trPr>
          <w:trHeight w:val="430"/>
          <w:jc w:val="center"/>
        </w:trPr>
        <w:tc>
          <w:tcPr>
            <w:tcW w:w="3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DD2A0" w14:textId="77777777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Renal Replacement Therapy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863EB5" w14:textId="77777777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2085E4" w14:textId="77777777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BD3107" w14:textId="77777777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0EB209" w14:textId="77777777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D0CA9A" w14:textId="77777777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F94CCA" w14:textId="77777777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03A8DE" w14:textId="77777777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720B10" w14:textId="77777777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065E" w:rsidRPr="00F6065E" w14:paraId="52FA5897" w14:textId="77777777" w:rsidTr="00F6065E">
        <w:trPr>
          <w:trHeight w:val="430"/>
          <w:jc w:val="center"/>
        </w:trPr>
        <w:tc>
          <w:tcPr>
            <w:tcW w:w="3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E1CB3" w14:textId="77777777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Received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0FBAF8" w14:textId="5E90CD21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4 (40%)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84A1EB" w14:textId="32C31D2A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6 (60%)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44AECD" w14:textId="54263ADB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27 (40.9%)</w:t>
            </w:r>
          </w:p>
        </w:tc>
        <w:tc>
          <w:tcPr>
            <w:tcW w:w="1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F2E72F" w14:textId="538613BF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39 (59.1%)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9BC187" w14:textId="5E2085F9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54 (42.5%)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5C2E83" w14:textId="172697AB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73 (57.5%)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712299" w14:textId="7BBF1A09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77 (53.5%)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48F43E" w14:textId="35921516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67 (46.5%)</w:t>
            </w:r>
          </w:p>
        </w:tc>
      </w:tr>
      <w:tr w:rsidR="00F6065E" w:rsidRPr="00F6065E" w14:paraId="3CED18DE" w14:textId="77777777" w:rsidTr="00F6065E">
        <w:trPr>
          <w:trHeight w:val="430"/>
          <w:jc w:val="center"/>
        </w:trPr>
        <w:tc>
          <w:tcPr>
            <w:tcW w:w="3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5801B" w14:textId="77777777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Did not receive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B0712F" w14:textId="69E9A8FB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221 (21.5%)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F30F10" w14:textId="7D168900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806 (78.5%)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959D5F" w14:textId="6E95A2C6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397 (28.1%)</w:t>
            </w:r>
          </w:p>
        </w:tc>
        <w:tc>
          <w:tcPr>
            <w:tcW w:w="1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C32712" w14:textId="744870B0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1,016 (71.9%)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BEA40B" w14:textId="24253562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386 (41.2%)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A83746" w14:textId="6DE34D32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552 (58.8%)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5D6D3E" w14:textId="04C81763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204 (60%)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34C42F" w14:textId="2DEE3033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136 (40%)</w:t>
            </w:r>
          </w:p>
        </w:tc>
      </w:tr>
      <w:tr w:rsidR="00F6065E" w:rsidRPr="00F6065E" w14:paraId="0828AD4E" w14:textId="77777777" w:rsidTr="00F6065E">
        <w:trPr>
          <w:trHeight w:val="430"/>
          <w:jc w:val="center"/>
        </w:trPr>
        <w:tc>
          <w:tcPr>
            <w:tcW w:w="3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FE133" w14:textId="77777777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Vasopressor(s)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CF5897" w14:textId="77777777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866476" w14:textId="77777777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C8C0E8" w14:textId="77777777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9D6D68" w14:textId="77777777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7B028D" w14:textId="77777777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1DB7E9" w14:textId="77777777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253391" w14:textId="77777777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383E48" w14:textId="77777777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065E" w:rsidRPr="00F6065E" w14:paraId="572298B7" w14:textId="77777777" w:rsidTr="00F6065E">
        <w:trPr>
          <w:trHeight w:val="447"/>
          <w:jc w:val="center"/>
        </w:trPr>
        <w:tc>
          <w:tcPr>
            <w:tcW w:w="3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D4CA0" w14:textId="77777777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Received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C164F1" w14:textId="3144F0E8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62 (26.5%)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4A3F71" w14:textId="2DCC9358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172 (73.5%)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7091A0" w14:textId="7B7F6DFB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178 (31.3%)</w:t>
            </w:r>
          </w:p>
        </w:tc>
        <w:tc>
          <w:tcPr>
            <w:tcW w:w="1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8F98D5" w14:textId="5CB9ECA4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391 (68.7%)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E6DC40" w14:textId="2B5BDC92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292 (42%)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9C57EB" w14:textId="1C2DD75B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403 (58%)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E5B5F3" w14:textId="4031C3C8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257 (58.8%)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82148D" w14:textId="7708719D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180 (41.2%)</w:t>
            </w:r>
          </w:p>
        </w:tc>
      </w:tr>
      <w:tr w:rsidR="00F6065E" w:rsidRPr="00F6065E" w14:paraId="03D7FA7E" w14:textId="77777777" w:rsidTr="00F6065E">
        <w:trPr>
          <w:trHeight w:val="430"/>
          <w:jc w:val="center"/>
        </w:trPr>
        <w:tc>
          <w:tcPr>
            <w:tcW w:w="304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9964B" w14:textId="77777777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Not received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17B813" w14:textId="63A0B7D6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163 (20.3%)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FDA245" w14:textId="113935EE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640 (79.7%)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470416" w14:textId="779C0359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246 (27%)</w:t>
            </w:r>
          </w:p>
        </w:tc>
        <w:tc>
          <w:tcPr>
            <w:tcW w:w="169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74A3B9" w14:textId="2DE1B87C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664 (73%)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B9C0FB" w14:textId="11FF6FA6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148 (40%)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2D2FAF" w14:textId="164C13FE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222 (60%)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8AFF86" w14:textId="5D2C067B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24 (51.1%)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79A54C" w14:textId="4100CCBE" w:rsidR="00F6065E" w:rsidRPr="00F6065E" w:rsidRDefault="00F6065E" w:rsidP="00F606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65E">
              <w:rPr>
                <w:rFonts w:ascii="Arial" w:hAnsi="Arial" w:cs="Arial"/>
                <w:sz w:val="20"/>
                <w:szCs w:val="20"/>
              </w:rPr>
              <w:t>23 (48.9%)</w:t>
            </w:r>
          </w:p>
        </w:tc>
      </w:tr>
    </w:tbl>
    <w:p w14:paraId="0FB172CB" w14:textId="77777777" w:rsidR="00EC3313" w:rsidRPr="00F6065E" w:rsidRDefault="00EC3313">
      <w:pPr>
        <w:rPr>
          <w:rFonts w:ascii="Arial" w:hAnsi="Arial" w:cs="Arial"/>
          <w:sz w:val="20"/>
          <w:szCs w:val="20"/>
        </w:rPr>
      </w:pPr>
    </w:p>
    <w:sectPr w:rsidR="00EC3313" w:rsidRPr="00F6065E" w:rsidSect="00F6065E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026076">
    <w:abstractNumId w:val="1"/>
  </w:num>
  <w:num w:numId="2" w16cid:durableId="243298673">
    <w:abstractNumId w:val="2"/>
  </w:num>
  <w:num w:numId="3" w16cid:durableId="14944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31D71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EC3313"/>
    <w:rsid w:val="00F12158"/>
    <w:rsid w:val="00F6065E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749149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2023-03-24T20:19:00Z</dcterms:modified>
  <cp:category/>
</cp:coreProperties>
</file>