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39" w:rsidRDefault="00E07C18" w:rsidP="00E07C18">
      <w:pPr>
        <w:pStyle w:val="Heading1"/>
      </w:pPr>
      <w:r>
        <w:t>Software Requirements</w:t>
      </w:r>
    </w:p>
    <w:p w:rsidR="00E07C18" w:rsidRDefault="00E07C18" w:rsidP="00E07C18">
      <w:r>
        <w:t xml:space="preserve">Objectives: Support EPRI development of advanced distribution analysis tools via enhancements to the </w:t>
      </w:r>
      <w:proofErr w:type="spellStart"/>
      <w:r>
        <w:t>OpenDSS</w:t>
      </w:r>
      <w:proofErr w:type="spellEnd"/>
      <w:r>
        <w:t xml:space="preserve"> platform. Re-architect and document </w:t>
      </w:r>
      <w:proofErr w:type="spellStart"/>
      <w:r>
        <w:t>OpenDSS</w:t>
      </w:r>
      <w:proofErr w:type="spellEnd"/>
      <w:r>
        <w:t xml:space="preserve"> for better cross-platform capability, making it more accessible to a wider pool of software developers, and to prepare it for exploiting high-performance desktop computing and advanced user interfaces.</w:t>
      </w:r>
    </w:p>
    <w:p w:rsidR="00E07C18" w:rsidRDefault="00E07C18" w:rsidP="00E07C18">
      <w:pPr>
        <w:pStyle w:val="ListParagraph"/>
        <w:numPr>
          <w:ilvl w:val="0"/>
          <w:numId w:val="1"/>
        </w:numPr>
      </w:pPr>
      <w:r>
        <w:t xml:space="preserve">Software shall run on both Windows (Vista or later) and Linux </w:t>
      </w:r>
      <w:r w:rsidR="000F2C5C">
        <w:t>(</w:t>
      </w:r>
      <w:proofErr w:type="spellStart"/>
      <w:r w:rsidR="000F2C5C">
        <w:t>Ubuntu</w:t>
      </w:r>
      <w:proofErr w:type="spellEnd"/>
      <w:r w:rsidR="000F2C5C">
        <w:t xml:space="preserve">) </w:t>
      </w:r>
      <w:r>
        <w:t>operating systems.</w:t>
      </w:r>
    </w:p>
    <w:p w:rsidR="00E07C18" w:rsidRDefault="00E07C18" w:rsidP="00E07C18">
      <w:pPr>
        <w:pStyle w:val="ListParagraph"/>
        <w:numPr>
          <w:ilvl w:val="0"/>
          <w:numId w:val="1"/>
        </w:numPr>
      </w:pPr>
      <w:r>
        <w:t>Software shall run in both 32-bit and 64-bit versions on all supported operating systems.</w:t>
      </w:r>
    </w:p>
    <w:p w:rsidR="00E57D85" w:rsidRDefault="00E57D85" w:rsidP="00E07C18">
      <w:pPr>
        <w:pStyle w:val="ListParagraph"/>
        <w:numPr>
          <w:ilvl w:val="0"/>
          <w:numId w:val="1"/>
        </w:numPr>
      </w:pPr>
      <w:r>
        <w:t>The software shall not use any commercial third-party components.</w:t>
      </w:r>
    </w:p>
    <w:p w:rsidR="000F2C5C" w:rsidRDefault="000F2C5C" w:rsidP="00E07C18">
      <w:pPr>
        <w:pStyle w:val="ListParagraph"/>
        <w:numPr>
          <w:ilvl w:val="0"/>
          <w:numId w:val="1"/>
        </w:numPr>
      </w:pPr>
      <w:r>
        <w:t>Development tool requirements are:</w:t>
      </w:r>
    </w:p>
    <w:p w:rsidR="00E07C18" w:rsidRDefault="000F2C5C" w:rsidP="000F2C5C">
      <w:pPr>
        <w:pStyle w:val="ListParagraph"/>
        <w:numPr>
          <w:ilvl w:val="1"/>
          <w:numId w:val="1"/>
        </w:numPr>
      </w:pPr>
      <w:r>
        <w:t>Delphi XE Professional shall be used for Windows platform development.</w:t>
      </w:r>
    </w:p>
    <w:p w:rsidR="000F2C5C" w:rsidRDefault="000F2C5C" w:rsidP="000F2C5C">
      <w:pPr>
        <w:pStyle w:val="ListParagraph"/>
        <w:numPr>
          <w:ilvl w:val="1"/>
          <w:numId w:val="1"/>
        </w:numPr>
      </w:pPr>
      <w:r>
        <w:t>Free Pascal and Lazarus shall be used for Linux platform development.</w:t>
      </w:r>
    </w:p>
    <w:p w:rsidR="000F2C5C" w:rsidRDefault="006D6D27" w:rsidP="000F2C5C">
      <w:pPr>
        <w:pStyle w:val="ListParagraph"/>
        <w:numPr>
          <w:ilvl w:val="1"/>
          <w:numId w:val="1"/>
        </w:numPr>
      </w:pPr>
      <w:proofErr w:type="spellStart"/>
      <w:proofErr w:type="gramStart"/>
      <w:r>
        <w:t>gnuplot</w:t>
      </w:r>
      <w:proofErr w:type="spellEnd"/>
      <w:proofErr w:type="gramEnd"/>
      <w:r>
        <w:rPr>
          <w:rStyle w:val="FootnoteReference"/>
        </w:rPr>
        <w:footnoteReference w:id="1"/>
      </w:r>
      <w:r w:rsidR="000F2C5C">
        <w:t xml:space="preserve"> shall be used for graphical output on all operating systems.</w:t>
      </w:r>
    </w:p>
    <w:p w:rsidR="000F2C5C" w:rsidRDefault="000F2C5C" w:rsidP="000F2C5C">
      <w:pPr>
        <w:pStyle w:val="ListParagraph"/>
        <w:numPr>
          <w:ilvl w:val="1"/>
          <w:numId w:val="1"/>
        </w:numPr>
      </w:pPr>
      <w:proofErr w:type="spellStart"/>
      <w:r>
        <w:t>KLUSolve</w:t>
      </w:r>
      <w:proofErr w:type="spellEnd"/>
      <w:r>
        <w:t xml:space="preserve"> shall be used for sparse matrix solutions on all operating systems.</w:t>
      </w:r>
    </w:p>
    <w:p w:rsidR="000F2C5C" w:rsidRDefault="000F2C5C" w:rsidP="000F2C5C">
      <w:pPr>
        <w:pStyle w:val="ListParagraph"/>
        <w:numPr>
          <w:ilvl w:val="1"/>
          <w:numId w:val="1"/>
        </w:numPr>
      </w:pPr>
      <w:r>
        <w:t xml:space="preserve">Microsoft Visual Studio 2008 shall be used to produce a 64-bit version of </w:t>
      </w:r>
      <w:proofErr w:type="spellStart"/>
      <w:r>
        <w:t>KLUSolve</w:t>
      </w:r>
      <w:proofErr w:type="spellEnd"/>
      <w:r>
        <w:t xml:space="preserve"> for Windows.</w:t>
      </w:r>
    </w:p>
    <w:p w:rsidR="000F2C5C" w:rsidRDefault="000F2C5C" w:rsidP="000F2C5C">
      <w:pPr>
        <w:pStyle w:val="ListParagraph"/>
        <w:numPr>
          <w:ilvl w:val="1"/>
          <w:numId w:val="1"/>
        </w:numPr>
      </w:pPr>
      <w:r>
        <w:t xml:space="preserve">GNU C/C++ compilers shall be used to produce 32-bit and 64-bit versions of </w:t>
      </w:r>
      <w:proofErr w:type="spellStart"/>
      <w:r>
        <w:t>KLUSolve</w:t>
      </w:r>
      <w:proofErr w:type="spellEnd"/>
      <w:r>
        <w:t xml:space="preserve"> for Linux.</w:t>
      </w:r>
    </w:p>
    <w:p w:rsidR="000F2C5C" w:rsidRDefault="00F348FA" w:rsidP="00E07C18">
      <w:pPr>
        <w:pStyle w:val="ListParagraph"/>
        <w:numPr>
          <w:ilvl w:val="0"/>
          <w:numId w:val="1"/>
        </w:numPr>
      </w:pPr>
      <w:r>
        <w:t xml:space="preserve">The software shall be tested on all published IEEE test feeders on all supported platforms, comparing new solutions to the existing </w:t>
      </w:r>
      <w:proofErr w:type="spellStart"/>
      <w:r>
        <w:t>OpenDSS</w:t>
      </w:r>
      <w:proofErr w:type="spellEnd"/>
      <w:r>
        <w:t xml:space="preserve"> solutions, using the following criteria: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 xml:space="preserve">Injected P and Q at the source, independently by phase. For </w:t>
      </w:r>
      <w:proofErr w:type="spellStart"/>
      <w:r>
        <w:t>wye</w:t>
      </w:r>
      <w:proofErr w:type="spellEnd"/>
      <w:r>
        <w:t xml:space="preserve"> systems, the phases are line-to-neutral and for delta systems, the phases are line-to-line. This comprises 6 values.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>Summation of I</w:t>
      </w:r>
      <w:r w:rsidRPr="00F348FA">
        <w:rPr>
          <w:vertAlign w:val="superscript"/>
        </w:rPr>
        <w:t>2</w:t>
      </w:r>
      <w:r>
        <w:t>R and I</w:t>
      </w:r>
      <w:r w:rsidRPr="00F348FA">
        <w:rPr>
          <w:vertAlign w:val="superscript"/>
        </w:rPr>
        <w:t>2</w:t>
      </w:r>
      <w:r>
        <w:t>X losses in power delivery elements (lines and transformers), summing the series (load) and shunt (no-load) losses over all phases. This comprises 4 values.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 xml:space="preserve">Minimum and maximum voltage by phase, for each voltage level. </w:t>
      </w:r>
      <w:r>
        <w:t>T</w:t>
      </w:r>
      <w:r>
        <w:t>his comprises 6 values</w:t>
      </w:r>
      <w:r>
        <w:t xml:space="preserve"> for the 13-bus test feeder</w:t>
      </w:r>
      <w:r>
        <w:t>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 xml:space="preserve">If applicable, the tap setting of each regulating control. </w:t>
      </w:r>
      <w:r>
        <w:t>T</w:t>
      </w:r>
      <w:r>
        <w:t>his comprises 3 values for the 13-bus test feeder.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>If applicable, the on/off status of each switch and capacitor bank. Assuming ganged operation, this comprises 3 values for the 13-bus test feeder, all defined as “ON”.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>If applicable, the mechanical speed and air-gap torque of each rotating machine.</w:t>
      </w:r>
    </w:p>
    <w:p w:rsidR="00F348FA" w:rsidRDefault="00F348FA" w:rsidP="00F348FA">
      <w:pPr>
        <w:pStyle w:val="ListParagraph"/>
        <w:numPr>
          <w:ilvl w:val="1"/>
          <w:numId w:val="1"/>
        </w:numPr>
      </w:pPr>
      <w:r>
        <w:t>T</w:t>
      </w:r>
      <w:r>
        <w:t>he sum-of-s</w:t>
      </w:r>
      <w:r>
        <w:t xml:space="preserve">quares difference between </w:t>
      </w:r>
      <w:r>
        <w:t>voltage profiles at every node</w:t>
      </w:r>
      <w:r>
        <w:t xml:space="preserve"> (i.e. by phase)</w:t>
      </w:r>
      <w:r>
        <w:t>, normalized by the number of nodes.</w:t>
      </w:r>
      <w:r>
        <w:t xml:space="preserve"> This comprises 3 values.</w:t>
      </w:r>
    </w:p>
    <w:p w:rsidR="000F2C5C" w:rsidRDefault="00F74890" w:rsidP="00E07C1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OpenDSS</w:t>
      </w:r>
      <w:proofErr w:type="spellEnd"/>
      <w:r>
        <w:t xml:space="preserve"> shall be re-factored into three modules:</w:t>
      </w:r>
    </w:p>
    <w:p w:rsidR="00F74890" w:rsidRDefault="00F74890" w:rsidP="00F74890">
      <w:pPr>
        <w:pStyle w:val="ListParagraph"/>
        <w:numPr>
          <w:ilvl w:val="1"/>
          <w:numId w:val="1"/>
        </w:numPr>
      </w:pPr>
      <w:r>
        <w:t>Kernel – with simulation and file input/output functions only</w:t>
      </w:r>
    </w:p>
    <w:p w:rsidR="00F74890" w:rsidRDefault="00F74890" w:rsidP="00F74890">
      <w:pPr>
        <w:pStyle w:val="ListParagraph"/>
        <w:numPr>
          <w:ilvl w:val="1"/>
          <w:numId w:val="1"/>
        </w:numPr>
      </w:pPr>
      <w:r>
        <w:lastRenderedPageBreak/>
        <w:t>Script Interface – with non-graphical input and output for execution in batch, scripted, or service mode</w:t>
      </w:r>
    </w:p>
    <w:p w:rsidR="00F74890" w:rsidRDefault="00F74890" w:rsidP="00F74890">
      <w:pPr>
        <w:pStyle w:val="ListParagraph"/>
        <w:numPr>
          <w:ilvl w:val="1"/>
          <w:numId w:val="1"/>
        </w:numPr>
      </w:pPr>
      <w:r>
        <w:t>GUI – with graphical input and output for interactive execution</w:t>
      </w:r>
    </w:p>
    <w:p w:rsidR="00F74890" w:rsidRDefault="00F74890" w:rsidP="00F74890">
      <w:pPr>
        <w:pStyle w:val="ListParagraph"/>
        <w:numPr>
          <w:ilvl w:val="0"/>
          <w:numId w:val="1"/>
        </w:numPr>
      </w:pPr>
      <w:r>
        <w:t>The Kernel shall support code-level function calls from other software, through implementation as a dynamic link library (DLL) on Windows and a shared object library (SO) on Linux.</w:t>
      </w:r>
    </w:p>
    <w:p w:rsidR="00D831D0" w:rsidRDefault="00D831D0" w:rsidP="00F74890">
      <w:pPr>
        <w:pStyle w:val="ListParagraph"/>
        <w:numPr>
          <w:ilvl w:val="0"/>
          <w:numId w:val="1"/>
        </w:numPr>
      </w:pPr>
      <w:r>
        <w:t>The Script Interface shall support in-process Component Object Model (COM) on Windows.</w:t>
      </w:r>
    </w:p>
    <w:p w:rsidR="00D831D0" w:rsidRDefault="00D831D0" w:rsidP="00F74890">
      <w:pPr>
        <w:pStyle w:val="ListParagraph"/>
        <w:numPr>
          <w:ilvl w:val="0"/>
          <w:numId w:val="1"/>
        </w:numPr>
      </w:pPr>
      <w:r>
        <w:t>The Script Interface shall support a Web service protocol, such as SOAP or REST, on both Linux and Windows. The Web service interface shall be the same on both platforms.</w:t>
      </w:r>
    </w:p>
    <w:p w:rsidR="00E57D85" w:rsidRDefault="00E57D85" w:rsidP="00F74890">
      <w:pPr>
        <w:pStyle w:val="ListParagraph"/>
        <w:numPr>
          <w:ilvl w:val="0"/>
          <w:numId w:val="1"/>
        </w:numPr>
      </w:pPr>
      <w:r>
        <w:t>The Script Interface shall not have any GUI components.</w:t>
      </w:r>
    </w:p>
    <w:p w:rsidR="006D6D27" w:rsidRDefault="006D6D27" w:rsidP="006D6D27">
      <w:pPr>
        <w:pStyle w:val="ListParagraph"/>
        <w:numPr>
          <w:ilvl w:val="0"/>
          <w:numId w:val="1"/>
        </w:numPr>
      </w:pPr>
      <w:r>
        <w:t>Script Interface test cases shall include:</w:t>
      </w:r>
    </w:p>
    <w:p w:rsidR="00D831D0" w:rsidRDefault="006D6D27" w:rsidP="006D6D27">
      <w:pPr>
        <w:pStyle w:val="ListParagraph"/>
        <w:numPr>
          <w:ilvl w:val="1"/>
          <w:numId w:val="1"/>
        </w:numPr>
      </w:pPr>
      <w:r>
        <w:t>Reconfiguration example from EPRI’s report “</w:t>
      </w:r>
      <w:r>
        <w:t xml:space="preserve">Example Assessments of Distribution Automation Using </w:t>
      </w:r>
      <w:proofErr w:type="spellStart"/>
      <w:r>
        <w:t>OpenDSS</w:t>
      </w:r>
      <w:proofErr w:type="spellEnd"/>
      <w:r>
        <w:t>”. (COM and Web Service)</w:t>
      </w:r>
    </w:p>
    <w:p w:rsidR="006D6D27" w:rsidRDefault="006D6D27" w:rsidP="006D6D27">
      <w:pPr>
        <w:pStyle w:val="ListParagraph"/>
        <w:numPr>
          <w:ilvl w:val="1"/>
          <w:numId w:val="1"/>
        </w:numPr>
      </w:pPr>
      <w:r>
        <w:t>Volt/</w:t>
      </w:r>
      <w:proofErr w:type="spellStart"/>
      <w:r>
        <w:t>var</w:t>
      </w:r>
      <w:proofErr w:type="spellEnd"/>
      <w:r>
        <w:t xml:space="preserve"> control example from EPRI’s report “</w:t>
      </w:r>
      <w:r>
        <w:t xml:space="preserve">Example Assessments of Distribution Automation Using </w:t>
      </w:r>
      <w:proofErr w:type="spellStart"/>
      <w:r>
        <w:t>OpenDSS</w:t>
      </w:r>
      <w:proofErr w:type="spellEnd"/>
      <w:r>
        <w:t>”. (COM and Web Service)</w:t>
      </w:r>
    </w:p>
    <w:p w:rsidR="006D6D27" w:rsidRDefault="006D6D27" w:rsidP="006D6D27">
      <w:pPr>
        <w:pStyle w:val="ListParagraph"/>
        <w:numPr>
          <w:ilvl w:val="1"/>
          <w:numId w:val="1"/>
        </w:numPr>
      </w:pPr>
      <w:r>
        <w:t xml:space="preserve">SampleDSSDriver.xls example on </w:t>
      </w:r>
      <w:proofErr w:type="spellStart"/>
      <w:r>
        <w:t>SourceForge</w:t>
      </w:r>
      <w:proofErr w:type="spellEnd"/>
      <w:r>
        <w:t xml:space="preserve"> (Windows COM only)</w:t>
      </w:r>
    </w:p>
    <w:p w:rsidR="006D6D27" w:rsidRDefault="006D6D27" w:rsidP="006D6D27">
      <w:pPr>
        <w:pStyle w:val="ListParagraph"/>
        <w:numPr>
          <w:ilvl w:val="0"/>
          <w:numId w:val="1"/>
        </w:numPr>
      </w:pPr>
      <w:r>
        <w:t xml:space="preserve">The </w:t>
      </w:r>
      <w:r w:rsidR="00E57D85">
        <w:t xml:space="preserve">new </w:t>
      </w:r>
      <w:r>
        <w:t xml:space="preserve">GUI module </w:t>
      </w:r>
      <w:r w:rsidR="00E57D85">
        <w:t xml:space="preserve">on Windows </w:t>
      </w:r>
      <w:r>
        <w:t>shall</w:t>
      </w:r>
      <w:r w:rsidR="00E57D85">
        <w:t xml:space="preserve"> comprise a re-factored conversion of the existing GUI on Windows.</w:t>
      </w:r>
    </w:p>
    <w:p w:rsidR="00E57D85" w:rsidRDefault="00E57D85" w:rsidP="006D6D27">
      <w:pPr>
        <w:pStyle w:val="ListParagraph"/>
        <w:numPr>
          <w:ilvl w:val="0"/>
          <w:numId w:val="1"/>
        </w:numPr>
      </w:pPr>
      <w:r>
        <w:t>The new GUI module on Linux shall be based on a best-effort port from the new Windows GUI module to Lazarus on Linux, constrained by the available project budget. This requirement has the lowest priority.</w:t>
      </w:r>
    </w:p>
    <w:p w:rsidR="00E57D85" w:rsidRDefault="00E57D85" w:rsidP="006D6D27">
      <w:pPr>
        <w:pStyle w:val="ListParagraph"/>
        <w:numPr>
          <w:ilvl w:val="0"/>
          <w:numId w:val="1"/>
        </w:numPr>
      </w:pPr>
      <w:r>
        <w:t xml:space="preserve">The GUI module shall be tested using all example scripts (*.dss) posted on </w:t>
      </w:r>
      <w:proofErr w:type="spellStart"/>
      <w:r>
        <w:t>SourceForge</w:t>
      </w:r>
      <w:proofErr w:type="spellEnd"/>
      <w:r>
        <w:t>.</w:t>
      </w:r>
    </w:p>
    <w:p w:rsidR="00E57D85" w:rsidRDefault="00D77FFB" w:rsidP="006D6D27">
      <w:pPr>
        <w:pStyle w:val="ListParagraph"/>
        <w:numPr>
          <w:ilvl w:val="0"/>
          <w:numId w:val="1"/>
        </w:numPr>
      </w:pPr>
      <w:r>
        <w:t>Installers shall be provided for both platforms.</w:t>
      </w:r>
    </w:p>
    <w:p w:rsidR="00D77FFB" w:rsidRDefault="008D2995" w:rsidP="006D6D27">
      <w:pPr>
        <w:pStyle w:val="ListParagraph"/>
        <w:numPr>
          <w:ilvl w:val="0"/>
          <w:numId w:val="1"/>
        </w:numPr>
      </w:pPr>
      <w:r>
        <w:t>The software documentation shall include:</w:t>
      </w:r>
    </w:p>
    <w:p w:rsidR="008D2995" w:rsidRDefault="008D2995" w:rsidP="008D2995">
      <w:pPr>
        <w:pStyle w:val="ListParagraph"/>
        <w:numPr>
          <w:ilvl w:val="1"/>
          <w:numId w:val="1"/>
        </w:numPr>
      </w:pPr>
      <w:r>
        <w:t>Updated software requirements</w:t>
      </w:r>
    </w:p>
    <w:p w:rsidR="008D2995" w:rsidRDefault="008D2995" w:rsidP="008D2995">
      <w:pPr>
        <w:pStyle w:val="ListParagraph"/>
        <w:numPr>
          <w:ilvl w:val="1"/>
          <w:numId w:val="1"/>
        </w:numPr>
      </w:pPr>
      <w:r>
        <w:t>Design documentation with UML package diagram, UML sequence diagrams for the Scripting Interface, and supporting narrative</w:t>
      </w:r>
    </w:p>
    <w:p w:rsidR="008D2995" w:rsidRDefault="008D2995" w:rsidP="008D2995">
      <w:pPr>
        <w:pStyle w:val="ListParagraph"/>
        <w:numPr>
          <w:ilvl w:val="1"/>
          <w:numId w:val="1"/>
        </w:numPr>
      </w:pPr>
      <w:r>
        <w:t>Build instructions and make files</w:t>
      </w:r>
    </w:p>
    <w:p w:rsidR="008D2995" w:rsidRDefault="008D2995" w:rsidP="008D2995">
      <w:pPr>
        <w:pStyle w:val="ListParagraph"/>
        <w:numPr>
          <w:ilvl w:val="1"/>
          <w:numId w:val="1"/>
        </w:numPr>
      </w:pPr>
      <w:r>
        <w:t>Change log, which is derived from Subversion file check-in comments</w:t>
      </w:r>
    </w:p>
    <w:p w:rsidR="008D2995" w:rsidRDefault="008D2995" w:rsidP="008D2995">
      <w:pPr>
        <w:pStyle w:val="ListParagraph"/>
        <w:numPr>
          <w:ilvl w:val="1"/>
          <w:numId w:val="1"/>
        </w:numPr>
      </w:pPr>
      <w:r>
        <w:t>Updated license file, release notes, and user manual as needed</w:t>
      </w:r>
    </w:p>
    <w:p w:rsidR="008D2995" w:rsidRPr="00E07C18" w:rsidRDefault="008D2995" w:rsidP="008D2995">
      <w:pPr>
        <w:pStyle w:val="ListParagraph"/>
        <w:numPr>
          <w:ilvl w:val="1"/>
          <w:numId w:val="1"/>
        </w:numPr>
      </w:pPr>
      <w:r>
        <w:t xml:space="preserve">Test case document, including instructions to run the test cases and expected results </w:t>
      </w:r>
    </w:p>
    <w:sectPr w:rsidR="008D2995" w:rsidRPr="00E07C18" w:rsidSect="009E0D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FC3" w:rsidRDefault="00F16FC3" w:rsidP="00E07C18">
      <w:pPr>
        <w:spacing w:after="0" w:line="240" w:lineRule="auto"/>
      </w:pPr>
      <w:r>
        <w:separator/>
      </w:r>
    </w:p>
  </w:endnote>
  <w:endnote w:type="continuationSeparator" w:id="0">
    <w:p w:rsidR="00F16FC3" w:rsidRDefault="00F16FC3" w:rsidP="00E0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C18" w:rsidRPr="00E07C18" w:rsidRDefault="00E07C18">
    <w:pPr>
      <w:pStyle w:val="Footer"/>
      <w:rPr>
        <w:i/>
      </w:rPr>
    </w:pPr>
    <w:r>
      <w:rPr>
        <w:i/>
      </w:rPr>
      <w:t>Version 1.0</w:t>
    </w:r>
    <w:r>
      <w:rPr>
        <w:i/>
      </w:rPr>
      <w:tab/>
    </w:r>
    <w:r w:rsidRPr="00E07C18">
      <w:rPr>
        <w:i/>
      </w:rPr>
      <w:fldChar w:fldCharType="begin"/>
    </w:r>
    <w:r w:rsidRPr="00E07C18">
      <w:rPr>
        <w:i/>
      </w:rPr>
      <w:instrText xml:space="preserve"> PAGE   \* MERGEFORMAT </w:instrText>
    </w:r>
    <w:r w:rsidRPr="00E07C18">
      <w:rPr>
        <w:i/>
      </w:rPr>
      <w:fldChar w:fldCharType="separate"/>
    </w:r>
    <w:r w:rsidR="00D524C6">
      <w:rPr>
        <w:i/>
        <w:noProof/>
      </w:rPr>
      <w:t>2</w:t>
    </w:r>
    <w:r w:rsidRPr="00E07C18">
      <w:rPr>
        <w:i/>
      </w:rPr>
      <w:fldChar w:fldCharType="end"/>
    </w:r>
    <w:r>
      <w:rPr>
        <w:i/>
      </w:rPr>
      <w:tab/>
    </w:r>
    <w:r>
      <w:rPr>
        <w:i/>
      </w:rPr>
      <w:fldChar w:fldCharType="begin"/>
    </w:r>
    <w:r>
      <w:rPr>
        <w:i/>
      </w:rPr>
      <w:instrText xml:space="preserve"> SAVEDATE  \@ "MMMM d, yyyy"  \* MERGEFORMAT </w:instrText>
    </w:r>
    <w:r>
      <w:rPr>
        <w:i/>
      </w:rPr>
      <w:fldChar w:fldCharType="separate"/>
    </w:r>
    <w:r w:rsidR="00D524C6">
      <w:rPr>
        <w:i/>
        <w:noProof/>
      </w:rPr>
      <w:t>October 22, 2011</w:t>
    </w:r>
    <w:r>
      <w:rPr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FC3" w:rsidRDefault="00F16FC3" w:rsidP="00E07C18">
      <w:pPr>
        <w:spacing w:after="0" w:line="240" w:lineRule="auto"/>
      </w:pPr>
      <w:r>
        <w:separator/>
      </w:r>
    </w:p>
  </w:footnote>
  <w:footnote w:type="continuationSeparator" w:id="0">
    <w:p w:rsidR="00F16FC3" w:rsidRDefault="00F16FC3" w:rsidP="00E07C18">
      <w:pPr>
        <w:spacing w:after="0" w:line="240" w:lineRule="auto"/>
      </w:pPr>
      <w:r>
        <w:continuationSeparator/>
      </w:r>
    </w:p>
  </w:footnote>
  <w:footnote w:id="1">
    <w:p w:rsidR="006D6D27" w:rsidRDefault="006D6D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gnuplot</w:t>
      </w:r>
      <w:proofErr w:type="spellEnd"/>
      <w:proofErr w:type="gramEnd"/>
      <w:r>
        <w:t xml:space="preserve"> uses lower-case “g” because it’s not </w:t>
      </w:r>
      <w:r w:rsidR="001D7298">
        <w:t xml:space="preserve">actually part of </w:t>
      </w:r>
      <w:r>
        <w:t>the GNU</w:t>
      </w:r>
      <w:r w:rsidR="001D7298">
        <w:t xml:space="preserve"> project. It uses a non-GNU open source license that permits copy, modification, and re-distribution of the source code.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C18" w:rsidRPr="00E07C18" w:rsidRDefault="00E07C18">
    <w:pPr>
      <w:pStyle w:val="Header"/>
      <w:rPr>
        <w:i/>
        <w:u w:val="single"/>
      </w:rPr>
    </w:pPr>
    <w:r>
      <w:rPr>
        <w:i/>
        <w:u w:val="single"/>
      </w:rPr>
      <w:t>EPRI EP-P41708/C18311</w:t>
    </w:r>
    <w:r>
      <w:rPr>
        <w:i/>
        <w:u w:val="single"/>
      </w:rPr>
      <w:tab/>
    </w:r>
    <w:r>
      <w:rPr>
        <w:i/>
        <w:u w:val="single"/>
      </w:rPr>
      <w:tab/>
    </w:r>
    <w:proofErr w:type="spellStart"/>
    <w:r>
      <w:rPr>
        <w:i/>
        <w:u w:val="single"/>
      </w:rPr>
      <w:t>OpenDSS</w:t>
    </w:r>
    <w:proofErr w:type="spellEnd"/>
    <w:r>
      <w:rPr>
        <w:i/>
        <w:u w:val="single"/>
      </w:rPr>
      <w:t xml:space="preserve"> Refactoring and Linux Conversion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B7722"/>
    <w:multiLevelType w:val="hybridMultilevel"/>
    <w:tmpl w:val="3F70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C18"/>
    <w:rsid w:val="0003060E"/>
    <w:rsid w:val="0003148A"/>
    <w:rsid w:val="00057737"/>
    <w:rsid w:val="000615D4"/>
    <w:rsid w:val="0006364F"/>
    <w:rsid w:val="00065A0B"/>
    <w:rsid w:val="00075E5E"/>
    <w:rsid w:val="000C18DD"/>
    <w:rsid w:val="000D7820"/>
    <w:rsid w:val="000E29D1"/>
    <w:rsid w:val="000F2C5C"/>
    <w:rsid w:val="000F4E12"/>
    <w:rsid w:val="001305C7"/>
    <w:rsid w:val="001361AD"/>
    <w:rsid w:val="001426E9"/>
    <w:rsid w:val="001540AD"/>
    <w:rsid w:val="0017391D"/>
    <w:rsid w:val="00187228"/>
    <w:rsid w:val="001A0C13"/>
    <w:rsid w:val="001A1344"/>
    <w:rsid w:val="001B5B57"/>
    <w:rsid w:val="001B6305"/>
    <w:rsid w:val="001D0CD0"/>
    <w:rsid w:val="001D2BB8"/>
    <w:rsid w:val="001D7298"/>
    <w:rsid w:val="001F2DD1"/>
    <w:rsid w:val="001F5434"/>
    <w:rsid w:val="00214D53"/>
    <w:rsid w:val="00226976"/>
    <w:rsid w:val="00231673"/>
    <w:rsid w:val="002371C2"/>
    <w:rsid w:val="002642D6"/>
    <w:rsid w:val="00276937"/>
    <w:rsid w:val="00284921"/>
    <w:rsid w:val="0028590B"/>
    <w:rsid w:val="00286EBC"/>
    <w:rsid w:val="002A6E74"/>
    <w:rsid w:val="002C2DF4"/>
    <w:rsid w:val="002C3DD1"/>
    <w:rsid w:val="002D3412"/>
    <w:rsid w:val="002D7899"/>
    <w:rsid w:val="002F1228"/>
    <w:rsid w:val="00315EAC"/>
    <w:rsid w:val="0032446D"/>
    <w:rsid w:val="00324FD0"/>
    <w:rsid w:val="003269C6"/>
    <w:rsid w:val="00340CBB"/>
    <w:rsid w:val="00343519"/>
    <w:rsid w:val="00352E95"/>
    <w:rsid w:val="00364186"/>
    <w:rsid w:val="00365885"/>
    <w:rsid w:val="0036607E"/>
    <w:rsid w:val="0037289B"/>
    <w:rsid w:val="003961C5"/>
    <w:rsid w:val="003B18BE"/>
    <w:rsid w:val="003B7FC9"/>
    <w:rsid w:val="003C2FF5"/>
    <w:rsid w:val="003C6D3B"/>
    <w:rsid w:val="003D5190"/>
    <w:rsid w:val="003D6092"/>
    <w:rsid w:val="003E115E"/>
    <w:rsid w:val="003F5C97"/>
    <w:rsid w:val="00407168"/>
    <w:rsid w:val="00407B66"/>
    <w:rsid w:val="00410990"/>
    <w:rsid w:val="00415CEC"/>
    <w:rsid w:val="00425FDF"/>
    <w:rsid w:val="0044158D"/>
    <w:rsid w:val="00442F0D"/>
    <w:rsid w:val="004527CC"/>
    <w:rsid w:val="00463697"/>
    <w:rsid w:val="00465F06"/>
    <w:rsid w:val="004661D3"/>
    <w:rsid w:val="00476BD5"/>
    <w:rsid w:val="004772F8"/>
    <w:rsid w:val="00477660"/>
    <w:rsid w:val="0048156D"/>
    <w:rsid w:val="00495B0A"/>
    <w:rsid w:val="004A0CCD"/>
    <w:rsid w:val="004A3D3C"/>
    <w:rsid w:val="004B5729"/>
    <w:rsid w:val="004C1EF0"/>
    <w:rsid w:val="004D14F5"/>
    <w:rsid w:val="004D42C5"/>
    <w:rsid w:val="004D5CCD"/>
    <w:rsid w:val="00505FF7"/>
    <w:rsid w:val="0051435B"/>
    <w:rsid w:val="005214CB"/>
    <w:rsid w:val="0052156F"/>
    <w:rsid w:val="00544FB3"/>
    <w:rsid w:val="005733D3"/>
    <w:rsid w:val="00575501"/>
    <w:rsid w:val="00583C86"/>
    <w:rsid w:val="005B160C"/>
    <w:rsid w:val="005C6500"/>
    <w:rsid w:val="005D4C2C"/>
    <w:rsid w:val="005E04B1"/>
    <w:rsid w:val="005E0637"/>
    <w:rsid w:val="005E120D"/>
    <w:rsid w:val="005E7EA5"/>
    <w:rsid w:val="005F1528"/>
    <w:rsid w:val="005F6D7F"/>
    <w:rsid w:val="005F6EC5"/>
    <w:rsid w:val="005F714B"/>
    <w:rsid w:val="00615041"/>
    <w:rsid w:val="00626B07"/>
    <w:rsid w:val="00671321"/>
    <w:rsid w:val="00680541"/>
    <w:rsid w:val="00682D8E"/>
    <w:rsid w:val="0068518D"/>
    <w:rsid w:val="00696A12"/>
    <w:rsid w:val="006A6071"/>
    <w:rsid w:val="006A6AC7"/>
    <w:rsid w:val="006B0DBA"/>
    <w:rsid w:val="006C5DD2"/>
    <w:rsid w:val="006D43EC"/>
    <w:rsid w:val="006D6D27"/>
    <w:rsid w:val="007004C0"/>
    <w:rsid w:val="00700F4F"/>
    <w:rsid w:val="00706EF6"/>
    <w:rsid w:val="0072063F"/>
    <w:rsid w:val="007437B9"/>
    <w:rsid w:val="00760E10"/>
    <w:rsid w:val="00766321"/>
    <w:rsid w:val="0077474F"/>
    <w:rsid w:val="00777386"/>
    <w:rsid w:val="00780502"/>
    <w:rsid w:val="00790D00"/>
    <w:rsid w:val="007B21A5"/>
    <w:rsid w:val="007C3609"/>
    <w:rsid w:val="007E3B97"/>
    <w:rsid w:val="0084422A"/>
    <w:rsid w:val="00850B3A"/>
    <w:rsid w:val="00852E7F"/>
    <w:rsid w:val="00871BAC"/>
    <w:rsid w:val="00890137"/>
    <w:rsid w:val="008C5496"/>
    <w:rsid w:val="008C7C36"/>
    <w:rsid w:val="008D2995"/>
    <w:rsid w:val="00901C53"/>
    <w:rsid w:val="00945BC7"/>
    <w:rsid w:val="009648BD"/>
    <w:rsid w:val="00967FE5"/>
    <w:rsid w:val="00973B21"/>
    <w:rsid w:val="00973FDC"/>
    <w:rsid w:val="0098269C"/>
    <w:rsid w:val="00986941"/>
    <w:rsid w:val="0099271C"/>
    <w:rsid w:val="00993463"/>
    <w:rsid w:val="009952EE"/>
    <w:rsid w:val="009974F4"/>
    <w:rsid w:val="009B1566"/>
    <w:rsid w:val="009E0D39"/>
    <w:rsid w:val="009E50B1"/>
    <w:rsid w:val="009F3FE6"/>
    <w:rsid w:val="00A00D8A"/>
    <w:rsid w:val="00A05B50"/>
    <w:rsid w:val="00A1055F"/>
    <w:rsid w:val="00A1060A"/>
    <w:rsid w:val="00A12BDC"/>
    <w:rsid w:val="00A20860"/>
    <w:rsid w:val="00A23D23"/>
    <w:rsid w:val="00A33598"/>
    <w:rsid w:val="00A35F0B"/>
    <w:rsid w:val="00A42DC5"/>
    <w:rsid w:val="00A430ED"/>
    <w:rsid w:val="00A457FE"/>
    <w:rsid w:val="00A46C8C"/>
    <w:rsid w:val="00A53B88"/>
    <w:rsid w:val="00A64F9A"/>
    <w:rsid w:val="00A7736F"/>
    <w:rsid w:val="00A858BF"/>
    <w:rsid w:val="00A9072B"/>
    <w:rsid w:val="00AC2A1C"/>
    <w:rsid w:val="00AC42B6"/>
    <w:rsid w:val="00AF5458"/>
    <w:rsid w:val="00AF69A7"/>
    <w:rsid w:val="00B0544C"/>
    <w:rsid w:val="00B05607"/>
    <w:rsid w:val="00B27B11"/>
    <w:rsid w:val="00B33465"/>
    <w:rsid w:val="00B4362A"/>
    <w:rsid w:val="00B5010B"/>
    <w:rsid w:val="00B5159A"/>
    <w:rsid w:val="00B62800"/>
    <w:rsid w:val="00B70AD0"/>
    <w:rsid w:val="00B92B75"/>
    <w:rsid w:val="00B95795"/>
    <w:rsid w:val="00BA2F08"/>
    <w:rsid w:val="00BA52C8"/>
    <w:rsid w:val="00BB400B"/>
    <w:rsid w:val="00BB7AE7"/>
    <w:rsid w:val="00BD440F"/>
    <w:rsid w:val="00BE49CA"/>
    <w:rsid w:val="00C14E80"/>
    <w:rsid w:val="00C17B52"/>
    <w:rsid w:val="00C26D1C"/>
    <w:rsid w:val="00C27FA6"/>
    <w:rsid w:val="00C366C4"/>
    <w:rsid w:val="00C433B1"/>
    <w:rsid w:val="00C505D0"/>
    <w:rsid w:val="00C57508"/>
    <w:rsid w:val="00C7434A"/>
    <w:rsid w:val="00C752E0"/>
    <w:rsid w:val="00C80380"/>
    <w:rsid w:val="00C804BF"/>
    <w:rsid w:val="00C85B58"/>
    <w:rsid w:val="00C96E66"/>
    <w:rsid w:val="00CA293A"/>
    <w:rsid w:val="00CB150D"/>
    <w:rsid w:val="00CB4F08"/>
    <w:rsid w:val="00CC4F20"/>
    <w:rsid w:val="00CD2718"/>
    <w:rsid w:val="00CF5700"/>
    <w:rsid w:val="00D01A96"/>
    <w:rsid w:val="00D27769"/>
    <w:rsid w:val="00D3530F"/>
    <w:rsid w:val="00D462EC"/>
    <w:rsid w:val="00D524C6"/>
    <w:rsid w:val="00D56923"/>
    <w:rsid w:val="00D7388C"/>
    <w:rsid w:val="00D7413E"/>
    <w:rsid w:val="00D77FFB"/>
    <w:rsid w:val="00D831D0"/>
    <w:rsid w:val="00DA3553"/>
    <w:rsid w:val="00DB7E4B"/>
    <w:rsid w:val="00DB7E75"/>
    <w:rsid w:val="00DF10B9"/>
    <w:rsid w:val="00DF23D3"/>
    <w:rsid w:val="00DF6B69"/>
    <w:rsid w:val="00E027CA"/>
    <w:rsid w:val="00E0771D"/>
    <w:rsid w:val="00E07B6C"/>
    <w:rsid w:val="00E07C18"/>
    <w:rsid w:val="00E12D2E"/>
    <w:rsid w:val="00E20742"/>
    <w:rsid w:val="00E21342"/>
    <w:rsid w:val="00E217BF"/>
    <w:rsid w:val="00E50A59"/>
    <w:rsid w:val="00E57D85"/>
    <w:rsid w:val="00E60550"/>
    <w:rsid w:val="00E83D1C"/>
    <w:rsid w:val="00E921ED"/>
    <w:rsid w:val="00E95B16"/>
    <w:rsid w:val="00E95BB1"/>
    <w:rsid w:val="00E977CC"/>
    <w:rsid w:val="00EB3056"/>
    <w:rsid w:val="00EC64CA"/>
    <w:rsid w:val="00EE02EB"/>
    <w:rsid w:val="00F16FC3"/>
    <w:rsid w:val="00F232A3"/>
    <w:rsid w:val="00F2371B"/>
    <w:rsid w:val="00F348FA"/>
    <w:rsid w:val="00F36206"/>
    <w:rsid w:val="00F43560"/>
    <w:rsid w:val="00F51A27"/>
    <w:rsid w:val="00F64731"/>
    <w:rsid w:val="00F74890"/>
    <w:rsid w:val="00F85A36"/>
    <w:rsid w:val="00F946AE"/>
    <w:rsid w:val="00FA0863"/>
    <w:rsid w:val="00FA2C78"/>
    <w:rsid w:val="00FA79FC"/>
    <w:rsid w:val="00FF07F3"/>
    <w:rsid w:val="00FF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39"/>
  </w:style>
  <w:style w:type="paragraph" w:styleId="Heading1">
    <w:name w:val="heading 1"/>
    <w:basedOn w:val="Normal"/>
    <w:next w:val="Normal"/>
    <w:link w:val="Heading1Char"/>
    <w:uiPriority w:val="9"/>
    <w:qFormat/>
    <w:rsid w:val="00E07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0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C18"/>
  </w:style>
  <w:style w:type="paragraph" w:styleId="Footer">
    <w:name w:val="footer"/>
    <w:basedOn w:val="Normal"/>
    <w:link w:val="FooterChar"/>
    <w:uiPriority w:val="99"/>
    <w:semiHidden/>
    <w:unhideWhenUsed/>
    <w:rsid w:val="00E0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C18"/>
  </w:style>
  <w:style w:type="paragraph" w:styleId="ListParagraph">
    <w:name w:val="List Paragraph"/>
    <w:basedOn w:val="Normal"/>
    <w:uiPriority w:val="34"/>
    <w:qFormat/>
    <w:rsid w:val="00E07C1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6D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D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6D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EB206-0A59-49CB-A291-61CE3C44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10</cp:revision>
  <dcterms:created xsi:type="dcterms:W3CDTF">2011-10-22T14:40:00Z</dcterms:created>
  <dcterms:modified xsi:type="dcterms:W3CDTF">2011-10-22T15:51:00Z</dcterms:modified>
</cp:coreProperties>
</file>