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C67CE" w14:textId="496F22E1" w:rsidR="00E33CC4" w:rsidRPr="00BE353A" w:rsidRDefault="00DA2D56" w:rsidP="00BE353A">
      <w:pPr>
        <w:pStyle w:val="Title"/>
        <w:jc w:val="center"/>
      </w:pPr>
      <w:r>
        <w:t>Diakoptics</w:t>
      </w:r>
      <w:r w:rsidR="00036899">
        <w:t xml:space="preserve"> based on actors</w:t>
      </w:r>
      <w:r>
        <w:t xml:space="preserve"> (A-Diakoptics) suite for OpenDSS</w:t>
      </w:r>
    </w:p>
    <w:p w14:paraId="4F070734" w14:textId="77777777" w:rsidR="00BE353A" w:rsidRDefault="00BE353A" w:rsidP="00BE353A">
      <w:pPr>
        <w:spacing w:after="0" w:line="240" w:lineRule="auto"/>
        <w:jc w:val="center"/>
        <w:rPr>
          <w:i/>
          <w:sz w:val="24"/>
          <w:szCs w:val="24"/>
          <w:lang w:val="en-US"/>
        </w:rPr>
      </w:pPr>
      <w:r w:rsidRPr="00BE353A">
        <w:rPr>
          <w:i/>
          <w:sz w:val="24"/>
          <w:szCs w:val="24"/>
          <w:lang w:val="en-US"/>
        </w:rPr>
        <w:t>Davis Montenegro</w:t>
      </w:r>
    </w:p>
    <w:p w14:paraId="5BAC26A9" w14:textId="77777777" w:rsidR="00DA2D56" w:rsidRPr="00BE353A" w:rsidRDefault="00DA2D56" w:rsidP="00BE353A">
      <w:pPr>
        <w:spacing w:after="0" w:line="240" w:lineRule="auto"/>
        <w:jc w:val="center"/>
        <w:rPr>
          <w:i/>
          <w:sz w:val="24"/>
          <w:szCs w:val="24"/>
          <w:lang w:val="en-US"/>
        </w:rPr>
      </w:pPr>
      <w:r>
        <w:rPr>
          <w:i/>
          <w:sz w:val="24"/>
          <w:szCs w:val="24"/>
          <w:lang w:val="en-US"/>
        </w:rPr>
        <w:t>Roger Dugan</w:t>
      </w:r>
    </w:p>
    <w:p w14:paraId="76541A40" w14:textId="31A811E4" w:rsidR="00E33CC4" w:rsidRPr="00FD5F72" w:rsidRDefault="00C93DEB" w:rsidP="00FD5F72">
      <w:pPr>
        <w:jc w:val="right"/>
        <w:rPr>
          <w:i/>
          <w:lang w:val="en-US"/>
        </w:rPr>
      </w:pPr>
      <w:r>
        <w:rPr>
          <w:i/>
          <w:lang w:val="en-US"/>
        </w:rPr>
        <w:t xml:space="preserve">Last update </w:t>
      </w:r>
      <w:r w:rsidR="00036899">
        <w:rPr>
          <w:i/>
          <w:lang w:val="en-US"/>
        </w:rPr>
        <w:t>10</w:t>
      </w:r>
      <w:r>
        <w:rPr>
          <w:i/>
          <w:lang w:val="en-US"/>
        </w:rPr>
        <w:t>-</w:t>
      </w:r>
      <w:r w:rsidR="00036899">
        <w:rPr>
          <w:i/>
          <w:lang w:val="en-US"/>
        </w:rPr>
        <w:t>15</w:t>
      </w:r>
      <w:r>
        <w:rPr>
          <w:i/>
          <w:lang w:val="en-US"/>
        </w:rPr>
        <w:t>-20</w:t>
      </w:r>
      <w:r w:rsidR="00036899">
        <w:rPr>
          <w:i/>
          <w:lang w:val="en-US"/>
        </w:rPr>
        <w:t>21</w:t>
      </w:r>
    </w:p>
    <w:p w14:paraId="138008EE" w14:textId="77777777" w:rsidR="00DA2D56" w:rsidRDefault="00DA2D56" w:rsidP="0030651A">
      <w:pPr>
        <w:tabs>
          <w:tab w:val="left" w:pos="-1020"/>
          <w:tab w:val="left" w:pos="-300"/>
        </w:tabs>
        <w:jc w:val="both"/>
        <w:rPr>
          <w:lang w:val="en-GB"/>
        </w:rPr>
      </w:pPr>
      <w:r w:rsidRPr="00394627">
        <w:rPr>
          <w:lang w:val="en-GB"/>
        </w:rPr>
        <w:t xml:space="preserve">Diakoptics </w:t>
      </w:r>
      <w:r>
        <w:rPr>
          <w:lang w:val="en-GB"/>
        </w:rPr>
        <w:t>b</w:t>
      </w:r>
      <w:r w:rsidRPr="00394627">
        <w:rPr>
          <w:lang w:val="en-GB"/>
        </w:rPr>
        <w:t xml:space="preserve">ased on Actors (A-Diakoptics) </w:t>
      </w:r>
      <w:r>
        <w:rPr>
          <w:lang w:val="en-GB"/>
        </w:rPr>
        <w:t>combines</w:t>
      </w:r>
      <w:r w:rsidRPr="00394627">
        <w:rPr>
          <w:lang w:val="en-GB"/>
        </w:rPr>
        <w:t xml:space="preserve"> two computing techniques from different </w:t>
      </w:r>
      <w:r>
        <w:rPr>
          <w:lang w:val="en-GB"/>
        </w:rPr>
        <w:t xml:space="preserve">engineering </w:t>
      </w:r>
      <w:r w:rsidRPr="00394627">
        <w:rPr>
          <w:lang w:val="en-GB"/>
        </w:rPr>
        <w:t>fields</w:t>
      </w:r>
      <w:r>
        <w:rPr>
          <w:lang w:val="en-GB"/>
        </w:rPr>
        <w:t>: Diakoptics and the actor model.</w:t>
      </w:r>
      <w:r w:rsidRPr="00394627">
        <w:rPr>
          <w:lang w:val="en-GB"/>
        </w:rPr>
        <w:t xml:space="preserve"> Diakoptics is a mathematical method for tearing networks</w:t>
      </w:r>
      <w:r>
        <w:rPr>
          <w:lang w:val="en-GB"/>
        </w:rPr>
        <w:t>. The actor model is used to coordinate the interaction between sub-circuits</w:t>
      </w:r>
      <w:r w:rsidRPr="00394627">
        <w:rPr>
          <w:lang w:val="en-GB"/>
        </w:rPr>
        <w:t>.</w:t>
      </w:r>
    </w:p>
    <w:p w14:paraId="31E359B8" w14:textId="77777777" w:rsidR="00DA2D56" w:rsidRPr="00DA2D56" w:rsidRDefault="00DA2D56" w:rsidP="0030651A">
      <w:pPr>
        <w:tabs>
          <w:tab w:val="left" w:pos="-1020"/>
          <w:tab w:val="left" w:pos="-300"/>
        </w:tabs>
        <w:jc w:val="both"/>
        <w:rPr>
          <w:lang w:val="en-US"/>
        </w:rPr>
      </w:pPr>
      <w:r w:rsidRPr="00DA2D56">
        <w:rPr>
          <w:lang w:val="en-US"/>
        </w:rPr>
        <w:t>A-Diakoptics is a technique that seeks to simplify the power flow problem to achieve a faster solution at each simulation step. Consequently, the total time reduction when performing QSTS will be evident at each simulation step with A-Diakoptics.</w:t>
      </w:r>
    </w:p>
    <w:p w14:paraId="79F5B7B7" w14:textId="77206679" w:rsidR="00DA2D56" w:rsidRPr="00DA2D56" w:rsidRDefault="00DA2D56" w:rsidP="0030651A">
      <w:pPr>
        <w:tabs>
          <w:tab w:val="left" w:pos="-1020"/>
          <w:tab w:val="left" w:pos="-300"/>
        </w:tabs>
        <w:jc w:val="both"/>
        <w:rPr>
          <w:lang w:val="en-US"/>
        </w:rPr>
      </w:pPr>
      <w:r>
        <w:rPr>
          <w:lang w:val="en-US"/>
        </w:rPr>
        <w:t xml:space="preserve">This technique has been implemented in OpenDSS in version </w:t>
      </w:r>
      <w:r w:rsidR="00036899">
        <w:rPr>
          <w:lang w:val="en-US"/>
        </w:rPr>
        <w:t>9.4</w:t>
      </w:r>
      <w:r>
        <w:rPr>
          <w:lang w:val="en-US"/>
        </w:rPr>
        <w:t xml:space="preserve"> using a simplification that will be explained later in this document</w:t>
      </w:r>
      <w:r w:rsidRPr="00DA2D56">
        <w:rPr>
          <w:lang w:val="en-US"/>
        </w:rPr>
        <w:t>.</w:t>
      </w:r>
      <w:r>
        <w:rPr>
          <w:lang w:val="en-US"/>
        </w:rPr>
        <w:t xml:space="preserve"> The suite integrated in version </w:t>
      </w:r>
      <w:r w:rsidR="00132918">
        <w:rPr>
          <w:lang w:val="en-US"/>
        </w:rPr>
        <w:t>9.4</w:t>
      </w:r>
      <w:r>
        <w:rPr>
          <w:lang w:val="en-US"/>
        </w:rPr>
        <w:t xml:space="preserve"> includes automated </w:t>
      </w:r>
      <w:r w:rsidR="00132918">
        <w:rPr>
          <w:lang w:val="en-US"/>
        </w:rPr>
        <w:t xml:space="preserve">and manual </w:t>
      </w:r>
      <w:r>
        <w:rPr>
          <w:lang w:val="en-US"/>
        </w:rPr>
        <w:t xml:space="preserve">circuit tearing </w:t>
      </w:r>
      <w:r w:rsidR="00132918">
        <w:rPr>
          <w:lang w:val="en-US"/>
        </w:rPr>
        <w:t>among</w:t>
      </w:r>
      <w:r>
        <w:rPr>
          <w:lang w:val="en-US"/>
        </w:rPr>
        <w:t xml:space="preserve"> other tools to execute and debug the method step by step. Since the simplification implemented in OpenDSS is relatively new, we will continue to improve the suite in time.</w:t>
      </w:r>
    </w:p>
    <w:p w14:paraId="6295D972" w14:textId="77777777" w:rsidR="004F479E" w:rsidRPr="00F83DD8" w:rsidRDefault="00DA2D56" w:rsidP="004F479E">
      <w:pPr>
        <w:pStyle w:val="Heading1"/>
        <w:rPr>
          <w:b/>
          <w:color w:val="000000" w:themeColor="text1"/>
          <w:lang w:val="en-US"/>
        </w:rPr>
      </w:pPr>
      <w:r>
        <w:rPr>
          <w:b/>
          <w:color w:val="000000" w:themeColor="text1"/>
          <w:lang w:val="en-US"/>
        </w:rPr>
        <w:t>The simplified A-Diakoptics solution method</w:t>
      </w:r>
    </w:p>
    <w:p w14:paraId="29C3CEE5" w14:textId="174DF8DF" w:rsidR="004F479E" w:rsidRDefault="00071AA0" w:rsidP="004F479E">
      <w:pPr>
        <w:jc w:val="both"/>
        <w:rPr>
          <w:lang w:val="en-US"/>
        </w:rPr>
      </w:pPr>
      <w:r>
        <w:rPr>
          <w:lang w:val="en-US"/>
        </w:rPr>
        <w:t xml:space="preserve">Initially proposed by Gabriel Kron and later used and modified by other authors </w:t>
      </w:r>
      <w:r>
        <w:rPr>
          <w:lang w:val="en-US"/>
        </w:rPr>
        <w:fldChar w:fldCharType="begin"/>
      </w:r>
      <w:r>
        <w:rPr>
          <w:lang w:val="en-US"/>
        </w:rPr>
        <w:instrText xml:space="preserve"> ADDIN EN.CITE &lt;EndNote&gt;&lt;Cite&gt;&lt;Author&gt;Kron&lt;/Author&gt;&lt;Year&gt;1955&lt;/Year&gt;&lt;RecNum&gt;193&lt;/RecNum&gt;&lt;DisplayText&gt;[1, 2]&lt;/DisplayText&gt;&lt;record&gt;&lt;rec-number&gt;193&lt;/rec-number&gt;&lt;foreign-keys&gt;&lt;key app="EN" db-id="sdzfzxwv002v57efvd1xze93xxv5v2tsdaea"&gt;193&lt;/key&gt;&lt;/foreign-keys&gt;&lt;ref-type name="Journal Article"&gt;17&lt;/ref-type&gt;&lt;contributors&gt;&lt;authors&gt;&lt;author&gt;Kron, G.&lt;/author&gt;&lt;/authors&gt;&lt;/contributors&gt;&lt;titles&gt;&lt;title&gt;Detailed Example of Interconnecting Piece-Wise Solutions&lt;/title&gt;&lt;secondary-title&gt;Journal of the Franklin Institute&lt;/secondary-title&gt;&lt;/titles&gt;&lt;periodical&gt;&lt;full-title&gt;Journal of the Franklin Institute&lt;/full-title&gt;&lt;/periodical&gt;&lt;pages&gt;26&lt;/pages&gt;&lt;volume&gt;1&lt;/volume&gt;&lt;number&gt;1&lt;/number&gt;&lt;section&gt;307&lt;/section&gt;&lt;dates&gt;&lt;year&gt;1955&lt;/year&gt;&lt;/dates&gt;&lt;urls&gt;&lt;/urls&gt;&lt;electronic-resource-num&gt;10.1016/0016-0032(55)90641-4&lt;/electronic-resource-num&gt;&lt;/record&gt;&lt;/Cite&gt;&lt;Cite&gt;&lt;Author&gt;Kron&lt;/Author&gt;&lt;Year&gt;1963&lt;/Year&gt;&lt;RecNum&gt;182&lt;/RecNum&gt;&lt;record&gt;&lt;rec-number&gt;182&lt;/rec-number&gt;&lt;foreign-keys&gt;&lt;key app="EN" db-id="sdzfzxwv002v57efvd1xze93xxv5v2tsdaea"&gt;182&lt;/key&gt;&lt;/foreign-keys&gt;&lt;ref-type name="Book"&gt;6&lt;/ref-type&gt;&lt;contributors&gt;&lt;authors&gt;&lt;author&gt;Kron, G.&lt;/author&gt;&lt;/authors&gt;&lt;/contributors&gt;&lt;titles&gt;&lt;title&gt;Diakoptics: the piecewise solution of large-scale systems&lt;/title&gt;&lt;/titles&gt;&lt;number&gt;v. 2&lt;/number&gt;&lt;dates&gt;&lt;year&gt;1963&lt;/year&gt;&lt;/dates&gt;&lt;publisher&gt;Macdonald&lt;/publisher&gt;&lt;urls&gt;&lt;related-urls&gt;&lt;url&gt;http://books.google.ie/books?id=1N9XAAAAMAAJ&lt;/url&gt;&lt;/related-urls&gt;&lt;/urls&gt;&lt;/record&gt;&lt;/Cite&gt;&lt;/EndNote&gt;</w:instrText>
      </w:r>
      <w:r>
        <w:rPr>
          <w:lang w:val="en-US"/>
        </w:rPr>
        <w:fldChar w:fldCharType="separate"/>
      </w:r>
      <w:r>
        <w:rPr>
          <w:noProof/>
          <w:lang w:val="en-US"/>
        </w:rPr>
        <w:t>[</w:t>
      </w:r>
      <w:hyperlink w:anchor="_ENREF_1" w:tooltip="Kron, 1955 #193" w:history="1">
        <w:r w:rsidR="0030651A">
          <w:rPr>
            <w:noProof/>
            <w:lang w:val="en-US"/>
          </w:rPr>
          <w:t>1</w:t>
        </w:r>
      </w:hyperlink>
      <w:r>
        <w:rPr>
          <w:noProof/>
          <w:lang w:val="en-US"/>
        </w:rPr>
        <w:t xml:space="preserve">, </w:t>
      </w:r>
      <w:hyperlink w:anchor="_ENREF_2" w:tooltip="Kron, 1963 #182" w:history="1">
        <w:r w:rsidR="0030651A">
          <w:rPr>
            <w:noProof/>
            <w:lang w:val="en-US"/>
          </w:rPr>
          <w:t>2</w:t>
        </w:r>
      </w:hyperlink>
      <w:r>
        <w:rPr>
          <w:noProof/>
          <w:lang w:val="en-US"/>
        </w:rPr>
        <w:t>]</w:t>
      </w:r>
      <w:r>
        <w:rPr>
          <w:lang w:val="en-US"/>
        </w:rPr>
        <w:fldChar w:fldCharType="end"/>
      </w:r>
      <w:r w:rsidR="004F479E">
        <w:rPr>
          <w:lang w:val="en-US"/>
        </w:rPr>
        <w:t>.</w:t>
      </w:r>
      <w:r>
        <w:rPr>
          <w:lang w:val="en-US"/>
        </w:rPr>
        <w:t xml:space="preserve"> Diakoptics is a technique for tearing </w:t>
      </w:r>
      <w:r w:rsidR="00BE470E">
        <w:rPr>
          <w:lang w:val="en-US"/>
        </w:rPr>
        <w:t xml:space="preserve">large physical circuits into </w:t>
      </w:r>
      <w:r w:rsidR="00036899">
        <w:rPr>
          <w:lang w:val="en-US"/>
        </w:rPr>
        <w:t>several</w:t>
      </w:r>
      <w:r w:rsidR="00BE470E">
        <w:rPr>
          <w:lang w:val="en-US"/>
        </w:rPr>
        <w:t xml:space="preserve"> sub</w:t>
      </w:r>
      <w:r w:rsidR="00564E11">
        <w:rPr>
          <w:lang w:val="en-US"/>
        </w:rPr>
        <w:t>-circuit</w:t>
      </w:r>
      <w:r w:rsidR="00BE470E">
        <w:rPr>
          <w:lang w:val="en-US"/>
        </w:rPr>
        <w:t xml:space="preserve">s </w:t>
      </w:r>
      <w:r>
        <w:rPr>
          <w:lang w:val="en-US"/>
        </w:rPr>
        <w:t xml:space="preserve">to reduce </w:t>
      </w:r>
      <w:r w:rsidR="00BE470E">
        <w:rPr>
          <w:lang w:val="en-US"/>
        </w:rPr>
        <w:t xml:space="preserve">the modeling </w:t>
      </w:r>
      <w:r>
        <w:rPr>
          <w:lang w:val="en-US"/>
        </w:rPr>
        <w:t xml:space="preserve">complexity </w:t>
      </w:r>
      <w:r w:rsidR="00BE470E">
        <w:rPr>
          <w:lang w:val="en-US"/>
        </w:rPr>
        <w:t xml:space="preserve">and </w:t>
      </w:r>
      <w:r>
        <w:rPr>
          <w:lang w:val="en-US"/>
        </w:rPr>
        <w:t xml:space="preserve">accelerate the solution of the power flow problem using a computer network. Each computer will handle a separate piece of the circuit to find a total solution. </w:t>
      </w:r>
      <w:r w:rsidR="00BE470E">
        <w:rPr>
          <w:lang w:val="en-US"/>
        </w:rPr>
        <w:t>U</w:t>
      </w:r>
      <w:r>
        <w:rPr>
          <w:lang w:val="en-US"/>
        </w:rPr>
        <w:t xml:space="preserve">sing </w:t>
      </w:r>
      <w:r w:rsidR="00BE470E">
        <w:rPr>
          <w:lang w:val="en-US"/>
        </w:rPr>
        <w:t xml:space="preserve">modern </w:t>
      </w:r>
      <w:r>
        <w:rPr>
          <w:lang w:val="en-US"/>
        </w:rPr>
        <w:t>multi-core computers this technique can be used for accelerating QSTS simulations, in OpenDSS, by using the actor model as</w:t>
      </w:r>
      <w:r w:rsidR="00BE470E">
        <w:rPr>
          <w:lang w:val="en-US"/>
        </w:rPr>
        <w:t xml:space="preserve"> a</w:t>
      </w:r>
      <w:r>
        <w:rPr>
          <w:lang w:val="en-US"/>
        </w:rPr>
        <w:t xml:space="preserve"> framework for coordinating the interactions </w:t>
      </w:r>
      <w:r w:rsidR="00700E08">
        <w:rPr>
          <w:lang w:val="en-US"/>
        </w:rPr>
        <w:t xml:space="preserve">between the distributed pieces proposed in Diakoptics </w:t>
      </w:r>
      <w:r w:rsidR="00700E08">
        <w:rPr>
          <w:lang w:val="en-US"/>
        </w:rPr>
        <w:fldChar w:fldCharType="begin">
          <w:fldData xml:space="preserve">PEVuZE5vdGU+PENpdGU+PEF1dGhvcj5IZXdpdHQ8L0F1dGhvcj48WWVhcj4yMDEyPC9ZZWFyPjxS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=
</w:fldData>
        </w:fldChar>
      </w:r>
      <w:r w:rsidR="00700E08">
        <w:rPr>
          <w:lang w:val="en-US"/>
        </w:rPr>
        <w:instrText xml:space="preserve"> ADDIN EN.CITE </w:instrText>
      </w:r>
      <w:r w:rsidR="00700E08">
        <w:rPr>
          <w:lang w:val="en-US"/>
        </w:rPr>
        <w:fldChar w:fldCharType="begin">
          <w:fldData xml:space="preserve">PEVuZE5vdGU+PENpdGU+PEF1dGhvcj5IZXdpdHQ8L0F1dGhvcj48WWVhcj4yMDEyPC9ZZWFyPjxS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=
</w:fldData>
        </w:fldChar>
      </w:r>
      <w:r w:rsidR="00700E08">
        <w:rPr>
          <w:lang w:val="en-US"/>
        </w:rPr>
        <w:instrText xml:space="preserve"> ADDIN EN.CITE.DATA </w:instrText>
      </w:r>
      <w:r w:rsidR="00700E08">
        <w:rPr>
          <w:lang w:val="en-US"/>
        </w:rPr>
      </w:r>
      <w:r w:rsidR="00700E08">
        <w:rPr>
          <w:lang w:val="en-US"/>
        </w:rPr>
        <w:fldChar w:fldCharType="end"/>
      </w:r>
      <w:r w:rsidR="00700E08">
        <w:rPr>
          <w:lang w:val="en-US"/>
        </w:rPr>
      </w:r>
      <w:r w:rsidR="00700E08">
        <w:rPr>
          <w:lang w:val="en-US"/>
        </w:rPr>
        <w:fldChar w:fldCharType="separate"/>
      </w:r>
      <w:r w:rsidR="00700E08">
        <w:rPr>
          <w:noProof/>
          <w:lang w:val="en-US"/>
        </w:rPr>
        <w:t>[</w:t>
      </w:r>
      <w:hyperlink w:anchor="_ENREF_3" w:tooltip="Hewitt, 2012 #138" w:history="1">
        <w:r w:rsidR="0030651A">
          <w:rPr>
            <w:noProof/>
            <w:lang w:val="en-US"/>
          </w:rPr>
          <w:t>3</w:t>
        </w:r>
      </w:hyperlink>
      <w:r w:rsidR="00700E08">
        <w:rPr>
          <w:noProof/>
          <w:lang w:val="en-US"/>
        </w:rPr>
        <w:t xml:space="preserve">, </w:t>
      </w:r>
      <w:hyperlink w:anchor="_ENREF_4" w:tooltip="Hewitt, 2012 #404" w:history="1">
        <w:r w:rsidR="0030651A">
          <w:rPr>
            <w:noProof/>
            <w:lang w:val="en-US"/>
          </w:rPr>
          <w:t>4</w:t>
        </w:r>
      </w:hyperlink>
      <w:r w:rsidR="00700E08">
        <w:rPr>
          <w:noProof/>
          <w:lang w:val="en-US"/>
        </w:rPr>
        <w:t>]</w:t>
      </w:r>
      <w:r w:rsidR="00700E08">
        <w:rPr>
          <w:lang w:val="en-US"/>
        </w:rPr>
        <w:fldChar w:fldCharType="end"/>
      </w:r>
      <w:r w:rsidR="00700E08">
        <w:rPr>
          <w:lang w:val="en-US"/>
        </w:rPr>
        <w:t>.</w:t>
      </w:r>
    </w:p>
    <w:p w14:paraId="57E4F0EB" w14:textId="77777777" w:rsidR="00700E08" w:rsidRDefault="00700E08" w:rsidP="004F479E">
      <w:pPr>
        <w:jc w:val="both"/>
        <w:rPr>
          <w:lang w:val="en-US"/>
        </w:rPr>
      </w:pPr>
      <w:r>
        <w:rPr>
          <w:lang w:val="en-US"/>
        </w:rPr>
        <w:t xml:space="preserve">A-Diakoptics uses the parallel processing suite inside OpenDSS to allocate and solve the separate pieces of the interconnected circuit. A-Diakoptics was proposed initially in 2015 </w:t>
      </w:r>
      <w:r>
        <w:rPr>
          <w:lang w:val="en-US"/>
        </w:rPr>
        <w:fldChar w:fldCharType="begin">
          <w:fldData xml:space="preserve">PEVuZE5vdGU+PENpdGU+PEF1dGhvcj5Nb250ZW5lZ3JvPC9BdXRob3I+PFllYXI+MjAxNjwvWWVh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</w:fldData>
        </w:fldChar>
      </w:r>
      <w:r>
        <w:rPr>
          <w:lang w:val="en-US"/>
        </w:rPr>
        <w:instrText xml:space="preserve"> ADDIN EN.CITE </w:instrText>
      </w:r>
      <w:r>
        <w:rPr>
          <w:lang w:val="en-US"/>
        </w:rPr>
        <w:fldChar w:fldCharType="begin">
          <w:fldData xml:space="preserve">PEVuZE5vdGU+PENpdGU+PEF1dGhvcj5Nb250ZW5lZ3JvPC9BdXRob3I+PFllYXI+MjAxNjwvWWVh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w:t>
      </w:r>
      <w:hyperlink w:anchor="_ENREF_5" w:tooltip="Montenegro, 2016 #485" w:history="1">
        <w:r w:rsidR="0030651A">
          <w:rPr>
            <w:noProof/>
            <w:lang w:val="en-US"/>
          </w:rPr>
          <w:t>5</w:t>
        </w:r>
      </w:hyperlink>
      <w:r>
        <w:rPr>
          <w:noProof/>
          <w:lang w:val="en-US"/>
        </w:rPr>
        <w:t xml:space="preserve">, </w:t>
      </w:r>
      <w:hyperlink w:anchor="_ENREF_6" w:tooltip="Montenegro, 2017 #542" w:history="1">
        <w:r w:rsidR="0030651A">
          <w:rPr>
            <w:noProof/>
            <w:lang w:val="en-US"/>
          </w:rPr>
          <w:t>6</w:t>
        </w:r>
      </w:hyperlink>
      <w:r>
        <w:rPr>
          <w:noProof/>
          <w:lang w:val="en-US"/>
        </w:rPr>
        <w:t>]</w:t>
      </w:r>
      <w:r>
        <w:rPr>
          <w:lang w:val="en-US"/>
        </w:rPr>
        <w:fldChar w:fldCharType="end"/>
      </w:r>
      <w:r w:rsidR="008D5200">
        <w:rPr>
          <w:lang w:val="en-US"/>
        </w:rPr>
        <w:t xml:space="preserve"> and utilizes the power flow solution method proposed in OpenDSS for the analysis.</w:t>
      </w:r>
    </w:p>
    <w:p w14:paraId="04FB5D63" w14:textId="77777777" w:rsidR="008D5200" w:rsidRPr="008D5200" w:rsidRDefault="008D5200" w:rsidP="008D5200">
      <w:pPr>
        <w:pStyle w:val="Heading2"/>
        <w:rPr>
          <w:color w:val="000000" w:themeColor="text1"/>
          <w:lang w:val="en-US"/>
        </w:rPr>
      </w:pPr>
      <w:r w:rsidRPr="008D5200">
        <w:rPr>
          <w:color w:val="000000" w:themeColor="text1"/>
          <w:lang w:val="en-US"/>
        </w:rPr>
        <w:t>The power flow problem in OpenDSS</w:t>
      </w:r>
    </w:p>
    <w:p w14:paraId="3A3A55AA" w14:textId="1468ABAC" w:rsidR="008D5200" w:rsidRPr="008D5200" w:rsidRDefault="008D5200" w:rsidP="008D5200">
      <w:pPr>
        <w:jc w:val="both"/>
        <w:rPr>
          <w:lang w:val="en-US"/>
        </w:rPr>
      </w:pPr>
      <w:r w:rsidRPr="008D5200">
        <w:rPr>
          <w:lang w:val="en-US"/>
        </w:rPr>
        <w:t>While the power flow problem is probably the most common problem solved with the program, the OpenDSS is not best characterized as a power flow program. Its heritage is from general-purpose power system harmonics analysis tools. Thus, it works differently than most existing power flow tools. This heritage also gives it some unique and powerful capabilities</w:t>
      </w:r>
      <w:r w:rsidR="00BE470E">
        <w:rPr>
          <w:lang w:val="en-US"/>
        </w:rPr>
        <w:t xml:space="preserve"> for modeling complex electrical circuits</w:t>
      </w:r>
      <w:r w:rsidRPr="008D5200">
        <w:rPr>
          <w:lang w:val="en-US"/>
        </w:rPr>
        <w:t xml:space="preserve">. The program was originally designed to perform nearly all aspects of distribution planning for distributed generation (DG), which includes harmonics analysis. It is relatively easy to make a harmonics analysis program solve a power flow, while it </w:t>
      </w:r>
      <w:r w:rsidR="00564E11">
        <w:rPr>
          <w:lang w:val="en-US"/>
        </w:rPr>
        <w:t>can be</w:t>
      </w:r>
      <w:r w:rsidR="00564E11" w:rsidRPr="008D5200">
        <w:rPr>
          <w:lang w:val="en-US"/>
        </w:rPr>
        <w:t xml:space="preserve"> </w:t>
      </w:r>
      <w:r w:rsidRPr="008D5200">
        <w:rPr>
          <w:lang w:val="en-US"/>
        </w:rPr>
        <w:t>quite difficult to make a power flow program perform harmonics analysis. To learn more about how the algorithm works for the power flow problem, see “Putting It All Together” below.</w:t>
      </w:r>
      <w:r w:rsidR="00564E11">
        <w:rPr>
          <w:lang w:val="en-US"/>
        </w:rPr>
        <w:t xml:space="preserve">  [Where is this?]</w:t>
      </w:r>
    </w:p>
    <w:p w14:paraId="6AF52529" w14:textId="5F6E970C" w:rsidR="008D5200" w:rsidRPr="008D5200" w:rsidRDefault="008D5200" w:rsidP="008D5200">
      <w:pPr>
        <w:jc w:val="both"/>
        <w:rPr>
          <w:lang w:val="en-US"/>
        </w:rPr>
      </w:pPr>
      <w:r w:rsidRPr="008D5200">
        <w:rPr>
          <w:lang w:val="en-US"/>
        </w:rPr>
        <w:lastRenderedPageBreak/>
        <w:t xml:space="preserve">The OpenDSS </w:t>
      </w:r>
      <w:r w:rsidR="00564E11">
        <w:rPr>
          <w:lang w:val="en-US"/>
        </w:rPr>
        <w:t xml:space="preserve">program </w:t>
      </w:r>
      <w:r w:rsidRPr="008D5200">
        <w:rPr>
          <w:lang w:val="en-US"/>
        </w:rPr>
        <w:t xml:space="preserve">is designed to perform a basic distribution-style power flow in which the bulk power system is the dominant source of energy. However, it differs from the traditional radial circuit solvers in that it solves networked (meshed) distribution systems as easily as radial systems.  It is intended to be used for distribution companies that may also have transmission or </w:t>
      </w:r>
      <w:r w:rsidR="00036899" w:rsidRPr="008D5200">
        <w:rPr>
          <w:lang w:val="en-US"/>
        </w:rPr>
        <w:t>sub transmission</w:t>
      </w:r>
      <w:r w:rsidRPr="008D5200">
        <w:rPr>
          <w:lang w:val="en-US"/>
        </w:rPr>
        <w:t xml:space="preserve"> systems. Therefore, it can also be used to solve small- to medium-sized networks with a transmission-style power flow.</w:t>
      </w:r>
    </w:p>
    <w:p w14:paraId="599F7DE5" w14:textId="77777777" w:rsidR="0060581D" w:rsidRPr="0060581D" w:rsidRDefault="0060581D" w:rsidP="0060581D">
      <w:pPr>
        <w:pStyle w:val="BodyText"/>
        <w:jc w:val="both"/>
        <w:rPr>
          <w:rFonts w:asciiTheme="minorHAnsi" w:eastAsiaTheme="minorHAnsi" w:hAnsiTheme="minorHAnsi" w:cstheme="minorBidi"/>
          <w:sz w:val="22"/>
          <w:szCs w:val="22"/>
        </w:rPr>
      </w:pPr>
      <w:r w:rsidRPr="0060581D">
        <w:rPr>
          <w:rFonts w:asciiTheme="minorHAnsi" w:eastAsiaTheme="minorHAnsi" w:hAnsiTheme="minorHAnsi" w:cstheme="minorBidi"/>
          <w:sz w:val="22"/>
          <w:szCs w:val="22"/>
        </w:rPr>
        <w:t>Nearly all variables in the formulation result in a matrix or an array (vector) to represent a multiphase system. Many of the variables are complex numbers representing the common phasor notation used in frequency-domain ac power system analysis.</w:t>
      </w:r>
    </w:p>
    <w:p w14:paraId="56AD9886" w14:textId="59C762C6" w:rsidR="0060581D" w:rsidRPr="0060581D" w:rsidRDefault="0060581D" w:rsidP="0060581D">
      <w:pPr>
        <w:pStyle w:val="BodyText"/>
        <w:jc w:val="both"/>
        <w:rPr>
          <w:rFonts w:asciiTheme="minorHAnsi" w:eastAsiaTheme="minorHAnsi" w:hAnsiTheme="minorHAnsi" w:cstheme="minorBidi"/>
          <w:sz w:val="22"/>
          <w:szCs w:val="22"/>
        </w:rPr>
      </w:pPr>
      <w:r w:rsidRPr="0060581D">
        <w:rPr>
          <w:rFonts w:asciiTheme="minorHAnsi" w:eastAsiaTheme="minorHAnsi" w:hAnsiTheme="minorHAnsi" w:cstheme="minorBidi"/>
          <w:sz w:val="22"/>
          <w:szCs w:val="22"/>
        </w:rPr>
        <w:t xml:space="preserve">OpenDSS uses a </w:t>
      </w:r>
      <w:r w:rsidR="00036899" w:rsidRPr="0060581D">
        <w:rPr>
          <w:rFonts w:asciiTheme="minorHAnsi" w:eastAsiaTheme="minorHAnsi" w:hAnsiTheme="minorHAnsi" w:cstheme="minorBidi"/>
          <w:sz w:val="22"/>
          <w:szCs w:val="22"/>
        </w:rPr>
        <w:t>standard</w:t>
      </w:r>
      <w:r w:rsidRPr="0060581D">
        <w:rPr>
          <w:rFonts w:asciiTheme="minorHAnsi" w:eastAsiaTheme="minorHAnsi" w:hAnsiTheme="minorHAnsi" w:cstheme="minorBidi"/>
          <w:sz w:val="22"/>
          <w:szCs w:val="22"/>
        </w:rPr>
        <w:t xml:space="preserve"> Nodal Admittance formulation that can be found documented in many basic power system analysis texts. The </w:t>
      </w:r>
      <w:proofErr w:type="spellStart"/>
      <w:r w:rsidRPr="0060581D">
        <w:rPr>
          <w:rFonts w:asciiTheme="minorHAnsi" w:eastAsiaTheme="minorHAnsi" w:hAnsiTheme="minorHAnsi" w:cstheme="minorBidi"/>
          <w:sz w:val="22"/>
          <w:szCs w:val="22"/>
        </w:rPr>
        <w:t>Arrillaga</w:t>
      </w:r>
      <w:proofErr w:type="spellEnd"/>
      <w:r w:rsidRPr="0060581D">
        <w:rPr>
          <w:rFonts w:asciiTheme="minorHAnsi" w:eastAsiaTheme="minorHAnsi" w:hAnsiTheme="minorHAnsi" w:cstheme="minorBidi"/>
          <w:sz w:val="22"/>
          <w:szCs w:val="22"/>
        </w:rPr>
        <w:t xml:space="preserve"> and Watson textbook is useful for understanding this because it also develops the admittance models for harmonics analysis similarly to how OpenDSS is formulated.</w:t>
      </w:r>
    </w:p>
    <w:p w14:paraId="5CC140D1" w14:textId="77777777" w:rsidR="0060581D" w:rsidRDefault="0060581D" w:rsidP="0060581D">
      <w:pPr>
        <w:pStyle w:val="BodyText"/>
        <w:jc w:val="both"/>
        <w:rPr>
          <w:rFonts w:asciiTheme="minorHAnsi" w:eastAsiaTheme="minorHAnsi" w:hAnsiTheme="minorHAnsi" w:cstheme="minorBidi"/>
          <w:sz w:val="22"/>
          <w:szCs w:val="22"/>
        </w:rPr>
      </w:pPr>
      <w:r w:rsidRPr="0060581D">
        <w:rPr>
          <w:rFonts w:asciiTheme="minorHAnsi" w:eastAsiaTheme="minorHAnsi" w:hAnsiTheme="minorHAnsi" w:cstheme="minorBidi"/>
          <w:sz w:val="22"/>
          <w:szCs w:val="22"/>
        </w:rPr>
        <w:t xml:space="preserve">A primitive admittance matrix, </w:t>
      </w:r>
      <w:proofErr w:type="spellStart"/>
      <w:r w:rsidRPr="0060581D">
        <w:rPr>
          <w:rFonts w:asciiTheme="minorHAnsi" w:eastAsiaTheme="minorHAnsi" w:hAnsiTheme="minorHAnsi" w:cstheme="minorBidi"/>
          <w:i/>
          <w:sz w:val="22"/>
          <w:szCs w:val="22"/>
        </w:rPr>
        <w:t>Yprim</w:t>
      </w:r>
      <w:proofErr w:type="spellEnd"/>
      <w:r w:rsidRPr="0060581D">
        <w:rPr>
          <w:rFonts w:asciiTheme="minorHAnsi" w:eastAsiaTheme="minorHAnsi" w:hAnsiTheme="minorHAnsi" w:cstheme="minorBidi"/>
          <w:sz w:val="22"/>
          <w:szCs w:val="22"/>
        </w:rPr>
        <w:t xml:space="preserve">, is computed for each circuit element in the model. These small matrices are used to construct the main system admittance matrix, </w:t>
      </w:r>
      <w:proofErr w:type="spellStart"/>
      <w:r w:rsidRPr="0060581D">
        <w:rPr>
          <w:rFonts w:asciiTheme="minorHAnsi" w:eastAsiaTheme="minorHAnsi" w:hAnsiTheme="minorHAnsi" w:cstheme="minorBidi"/>
          <w:i/>
          <w:sz w:val="22"/>
          <w:szCs w:val="22"/>
        </w:rPr>
        <w:t>Ysystem</w:t>
      </w:r>
      <w:proofErr w:type="spellEnd"/>
      <w:r w:rsidRPr="0060581D">
        <w:rPr>
          <w:rFonts w:asciiTheme="minorHAnsi" w:eastAsiaTheme="minorHAnsi" w:hAnsiTheme="minorHAnsi" w:cstheme="minorBidi"/>
          <w:sz w:val="22"/>
          <w:szCs w:val="22"/>
        </w:rPr>
        <w:t>, that knits the circuit model together. The solution is mainly focused on solving the nonlinear system admittance equation of the form:</w:t>
      </w:r>
    </w:p>
    <w:p w14:paraId="7CE08097" w14:textId="77777777" w:rsidR="0060581D" w:rsidRPr="0060581D" w:rsidRDefault="00427993" w:rsidP="0060581D">
      <w:pPr>
        <w:pStyle w:val="BodyText"/>
        <w:jc w:val="both"/>
        <w:rPr>
          <w:rFonts w:asciiTheme="minorHAnsi" w:eastAsiaTheme="minorHAnsi" w:hAnsiTheme="minorHAnsi" w:cstheme="minorBidi"/>
          <w:sz w:val="22"/>
          <w:szCs w:val="22"/>
        </w:rPr>
      </w:pPr>
      <m:oMathPara>
        <m:oMath>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I</m:t>
              </m:r>
            </m:e>
            <m:sub>
              <m:r>
                <w:rPr>
                  <w:rFonts w:ascii="Cambria Math" w:eastAsiaTheme="minorHAnsi" w:hAnsi="Cambria Math" w:cstheme="minorBidi"/>
                  <w:sz w:val="22"/>
                  <w:szCs w:val="22"/>
                </w:rPr>
                <m:t>PC</m:t>
              </m:r>
            </m:sub>
          </m:sSub>
          <m:d>
            <m:dPr>
              <m:ctrlPr>
                <w:rPr>
                  <w:rFonts w:ascii="Cambria Math" w:eastAsiaTheme="minorHAnsi" w:hAnsi="Cambria Math" w:cstheme="minorBidi"/>
                  <w:i/>
                  <w:sz w:val="22"/>
                  <w:szCs w:val="22"/>
                </w:rPr>
              </m:ctrlPr>
            </m:dPr>
            <m:e>
              <m:r>
                <w:rPr>
                  <w:rFonts w:ascii="Cambria Math" w:eastAsiaTheme="minorHAnsi" w:hAnsi="Cambria Math" w:cstheme="minorBidi"/>
                  <w:sz w:val="22"/>
                  <w:szCs w:val="22"/>
                </w:rPr>
                <m:t>E</m:t>
              </m:r>
            </m:e>
          </m:d>
          <m:r>
            <w:rPr>
              <w:rFonts w:ascii="Cambria Math" w:eastAsiaTheme="minorHAnsi" w:hAnsi="Cambria Math" w:cstheme="minorBidi"/>
              <w:sz w:val="22"/>
              <w:szCs w:val="22"/>
            </w:rPr>
            <m:t>=</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Y</m:t>
              </m:r>
            </m:e>
            <m:sub>
              <m:r>
                <w:rPr>
                  <w:rFonts w:ascii="Cambria Math" w:eastAsiaTheme="minorHAnsi" w:hAnsi="Cambria Math" w:cstheme="minorBidi"/>
                  <w:sz w:val="22"/>
                  <w:szCs w:val="22"/>
                </w:rPr>
                <m:t>system</m:t>
              </m:r>
            </m:sub>
          </m:sSub>
          <m:r>
            <w:rPr>
              <w:rFonts w:ascii="Cambria Math" w:eastAsiaTheme="minorHAnsi" w:hAnsi="Cambria Math" w:cstheme="minorBidi"/>
              <w:sz w:val="22"/>
              <w:szCs w:val="22"/>
            </w:rPr>
            <m:t>E</m:t>
          </m:r>
        </m:oMath>
      </m:oMathPara>
    </w:p>
    <w:p w14:paraId="0D4BDB5F" w14:textId="77777777" w:rsidR="0060581D" w:rsidRPr="0060581D" w:rsidRDefault="00427993" w:rsidP="0060581D">
      <w:pPr>
        <w:pStyle w:val="BodyText"/>
        <w:jc w:val="both"/>
        <w:rPr>
          <w:rFonts w:asciiTheme="minorHAnsi" w:eastAsiaTheme="minorHAnsi" w:hAnsiTheme="minorHAnsi" w:cstheme="minorBidi"/>
          <w:sz w:val="22"/>
          <w:szCs w:val="22"/>
        </w:rPr>
      </w:pPr>
      <m:oMathPara>
        <m:oMath>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I</m:t>
              </m:r>
            </m:e>
            <m:sub>
              <m:r>
                <w:rPr>
                  <w:rFonts w:ascii="Cambria Math" w:eastAsiaTheme="minorHAnsi" w:hAnsi="Cambria Math" w:cstheme="minorBidi"/>
                  <w:sz w:val="22"/>
                  <w:szCs w:val="22"/>
                </w:rPr>
                <m:t>PC</m:t>
              </m:r>
            </m:sub>
          </m:sSub>
          <m:d>
            <m:dPr>
              <m:ctrlPr>
                <w:rPr>
                  <w:rFonts w:ascii="Cambria Math" w:eastAsiaTheme="minorHAnsi" w:hAnsi="Cambria Math" w:cstheme="minorBidi"/>
                  <w:i/>
                  <w:sz w:val="22"/>
                  <w:szCs w:val="22"/>
                </w:rPr>
              </m:ctrlPr>
            </m:dPr>
            <m:e>
              <m:r>
                <w:rPr>
                  <w:rFonts w:ascii="Cambria Math" w:eastAsiaTheme="minorHAnsi" w:hAnsi="Cambria Math" w:cstheme="minorBidi"/>
                  <w:sz w:val="22"/>
                  <w:szCs w:val="22"/>
                </w:rPr>
                <m:t>E</m:t>
              </m:r>
            </m:e>
          </m:d>
          <m:r>
            <w:rPr>
              <w:rFonts w:ascii="Cambria Math" w:eastAsiaTheme="minorHAnsi" w:hAnsi="Cambria Math" w:cstheme="minorBidi"/>
              <w:sz w:val="22"/>
              <w:szCs w:val="22"/>
            </w:rPr>
            <m:t xml:space="preserve">=Compensation currents from Power Conversion </m:t>
          </m:r>
          <m:d>
            <m:dPr>
              <m:ctrlPr>
                <w:rPr>
                  <w:rFonts w:ascii="Cambria Math" w:eastAsiaTheme="minorHAnsi" w:hAnsi="Cambria Math" w:cstheme="minorBidi"/>
                  <w:i/>
                  <w:sz w:val="22"/>
                  <w:szCs w:val="22"/>
                </w:rPr>
              </m:ctrlPr>
            </m:dPr>
            <m:e>
              <m:r>
                <w:rPr>
                  <w:rFonts w:ascii="Cambria Math" w:eastAsiaTheme="minorHAnsi" w:hAnsi="Cambria Math" w:cstheme="minorBidi"/>
                  <w:sz w:val="22"/>
                  <w:szCs w:val="22"/>
                </w:rPr>
                <m:t>PC</m:t>
              </m:r>
            </m:e>
          </m:d>
          <m:r>
            <w:rPr>
              <w:rFonts w:ascii="Cambria Math" w:eastAsiaTheme="minorHAnsi" w:hAnsi="Cambria Math" w:cstheme="minorBidi"/>
              <w:sz w:val="22"/>
              <w:szCs w:val="22"/>
            </w:rPr>
            <m:t>elements in the circuit</m:t>
          </m:r>
        </m:oMath>
      </m:oMathPara>
    </w:p>
    <w:p w14:paraId="322B8ECC" w14:textId="0E8EA4CD" w:rsidR="0060581D" w:rsidRPr="0060581D" w:rsidRDefault="0060581D" w:rsidP="0060581D">
      <w:pPr>
        <w:pStyle w:val="BodyText"/>
        <w:jc w:val="both"/>
        <w:rPr>
          <w:rFonts w:asciiTheme="minorHAnsi" w:eastAsiaTheme="minorHAnsi" w:hAnsiTheme="minorHAnsi" w:cstheme="minorBidi"/>
          <w:sz w:val="22"/>
          <w:szCs w:val="22"/>
        </w:rPr>
      </w:pPr>
      <w:r w:rsidRPr="0060581D">
        <w:rPr>
          <w:rFonts w:asciiTheme="minorHAnsi" w:eastAsiaTheme="minorHAnsi" w:hAnsiTheme="minorHAnsi" w:cstheme="minorBidi"/>
          <w:sz w:val="22"/>
          <w:szCs w:val="22"/>
        </w:rPr>
        <w:t xml:space="preserve">The currents injected into the circuit from the </w:t>
      </w:r>
      <w:r w:rsidRPr="0060581D">
        <w:rPr>
          <w:rFonts w:asciiTheme="minorHAnsi" w:eastAsiaTheme="minorHAnsi" w:hAnsiTheme="minorHAnsi" w:cstheme="minorBidi"/>
          <w:i/>
          <w:sz w:val="22"/>
          <w:szCs w:val="22"/>
        </w:rPr>
        <w:t>PC</w:t>
      </w:r>
      <w:r w:rsidRPr="0060581D">
        <w:rPr>
          <w:rFonts w:asciiTheme="minorHAnsi" w:eastAsiaTheme="minorHAnsi" w:hAnsiTheme="minorHAnsi" w:cstheme="minorBidi"/>
          <w:sz w:val="22"/>
          <w:szCs w:val="22"/>
        </w:rPr>
        <w:t xml:space="preserve"> elements, </w:t>
      </w:r>
      <w:r w:rsidRPr="0060581D">
        <w:rPr>
          <w:rFonts w:asciiTheme="minorHAnsi" w:eastAsiaTheme="minorHAnsi" w:hAnsiTheme="minorHAnsi" w:cstheme="minorBidi"/>
          <w:i/>
          <w:sz w:val="22"/>
          <w:szCs w:val="22"/>
        </w:rPr>
        <w:t>I</w:t>
      </w:r>
      <w:r w:rsidRPr="0060581D">
        <w:rPr>
          <w:rFonts w:asciiTheme="minorHAnsi" w:eastAsiaTheme="minorHAnsi" w:hAnsiTheme="minorHAnsi" w:cstheme="minorBidi"/>
          <w:i/>
          <w:sz w:val="22"/>
          <w:szCs w:val="22"/>
          <w:vertAlign w:val="subscript"/>
        </w:rPr>
        <w:t>PC</w:t>
      </w:r>
      <w:r w:rsidRPr="0060581D">
        <w:rPr>
          <w:rFonts w:asciiTheme="minorHAnsi" w:eastAsiaTheme="minorHAnsi" w:hAnsiTheme="minorHAnsi" w:cstheme="minorBidi"/>
          <w:i/>
          <w:sz w:val="22"/>
          <w:szCs w:val="22"/>
        </w:rPr>
        <w:t>(</w:t>
      </w:r>
      <w:r w:rsidR="00580C6E">
        <w:rPr>
          <w:rFonts w:asciiTheme="minorHAnsi" w:eastAsiaTheme="minorHAnsi" w:hAnsiTheme="minorHAnsi" w:cstheme="minorBidi"/>
          <w:i/>
          <w:sz w:val="22"/>
          <w:szCs w:val="22"/>
        </w:rPr>
        <w:t>E</w:t>
      </w:r>
      <w:r w:rsidRPr="0060581D">
        <w:rPr>
          <w:rFonts w:asciiTheme="minorHAnsi" w:eastAsiaTheme="minorHAnsi" w:hAnsiTheme="minorHAnsi" w:cstheme="minorBidi"/>
          <w:i/>
          <w:sz w:val="22"/>
          <w:szCs w:val="22"/>
        </w:rPr>
        <w:t>)</w:t>
      </w:r>
      <w:r w:rsidRPr="0060581D">
        <w:rPr>
          <w:rFonts w:asciiTheme="minorHAnsi" w:eastAsiaTheme="minorHAnsi" w:hAnsiTheme="minorHAnsi" w:cstheme="minorBidi"/>
          <w:sz w:val="22"/>
          <w:szCs w:val="22"/>
        </w:rPr>
        <w:t>, are a function of voltage as indicated and represent the nonlinear portion of the currents from</w:t>
      </w:r>
      <w:r w:rsidR="00564E11">
        <w:rPr>
          <w:rFonts w:asciiTheme="minorHAnsi" w:eastAsiaTheme="minorHAnsi" w:hAnsiTheme="minorHAnsi" w:cstheme="minorBidi"/>
          <w:sz w:val="22"/>
          <w:szCs w:val="22"/>
        </w:rPr>
        <w:t xml:space="preserve"> elements such as</w:t>
      </w:r>
      <w:r w:rsidRPr="0060581D">
        <w:rPr>
          <w:rFonts w:asciiTheme="minorHAnsi" w:eastAsiaTheme="minorHAnsi" w:hAnsiTheme="minorHAnsi" w:cstheme="minorBidi"/>
          <w:sz w:val="22"/>
          <w:szCs w:val="22"/>
        </w:rPr>
        <w:t xml:space="preserve"> Load, Generator, </w:t>
      </w:r>
      <w:proofErr w:type="spellStart"/>
      <w:r w:rsidRPr="0060581D">
        <w:rPr>
          <w:rFonts w:asciiTheme="minorHAnsi" w:eastAsiaTheme="minorHAnsi" w:hAnsiTheme="minorHAnsi" w:cstheme="minorBidi"/>
          <w:sz w:val="22"/>
          <w:szCs w:val="22"/>
        </w:rPr>
        <w:t>PVsystem</w:t>
      </w:r>
      <w:proofErr w:type="spellEnd"/>
      <w:r w:rsidRPr="0060581D">
        <w:rPr>
          <w:rFonts w:asciiTheme="minorHAnsi" w:eastAsiaTheme="minorHAnsi" w:hAnsiTheme="minorHAnsi" w:cstheme="minorBidi"/>
          <w:sz w:val="22"/>
          <w:szCs w:val="22"/>
        </w:rPr>
        <w:t>, and Storage.</w:t>
      </w:r>
    </w:p>
    <w:p w14:paraId="4C12064B" w14:textId="0931FD98" w:rsidR="0060581D" w:rsidRDefault="0060581D" w:rsidP="0060581D">
      <w:pPr>
        <w:pStyle w:val="BodyText"/>
        <w:jc w:val="both"/>
        <w:rPr>
          <w:rFonts w:asciiTheme="minorHAnsi" w:eastAsiaTheme="minorHAnsi" w:hAnsiTheme="minorHAnsi" w:cstheme="minorBidi"/>
          <w:sz w:val="22"/>
          <w:szCs w:val="22"/>
        </w:rPr>
      </w:pPr>
      <w:r w:rsidRPr="0060581D">
        <w:rPr>
          <w:rFonts w:asciiTheme="minorHAnsi" w:eastAsiaTheme="minorHAnsi" w:hAnsiTheme="minorHAnsi" w:cstheme="minorBidi"/>
          <w:sz w:val="22"/>
          <w:szCs w:val="22"/>
        </w:rPr>
        <w:t xml:space="preserve">There are </w:t>
      </w:r>
      <w:r w:rsidR="00396215" w:rsidRPr="0060581D">
        <w:rPr>
          <w:rFonts w:asciiTheme="minorHAnsi" w:eastAsiaTheme="minorHAnsi" w:hAnsiTheme="minorHAnsi" w:cstheme="minorBidi"/>
          <w:sz w:val="22"/>
          <w:szCs w:val="22"/>
        </w:rPr>
        <w:t>several</w:t>
      </w:r>
      <w:r w:rsidRPr="0060581D">
        <w:rPr>
          <w:rFonts w:asciiTheme="minorHAnsi" w:eastAsiaTheme="minorHAnsi" w:hAnsiTheme="minorHAnsi" w:cstheme="minorBidi"/>
          <w:sz w:val="22"/>
          <w:szCs w:val="22"/>
        </w:rPr>
        <w:t xml:space="preserve"> ways this set of nonlinear equations could be solved. The most popular way in OpenDSS is a simple fixed point method that can be written concisely</w:t>
      </w:r>
      <w:r>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fldChar w:fldCharType="begin"/>
      </w:r>
      <w:r>
        <w:rPr>
          <w:rFonts w:asciiTheme="minorHAnsi" w:eastAsiaTheme="minorHAnsi" w:hAnsiTheme="minorHAnsi" w:cstheme="minorBidi"/>
          <w:sz w:val="22"/>
          <w:szCs w:val="22"/>
        </w:rPr>
        <w:instrText xml:space="preserve"> ADDIN EN.CITE &lt;EndNote&gt;&lt;Cite&gt;&lt;Author&gt;Dugan&lt;/Author&gt;&lt;Year&gt;2016&lt;/Year&gt;&lt;RecNum&gt;647&lt;/RecNum&gt;&lt;DisplayText&gt;[7]&lt;/DisplayText&gt;&lt;record&gt;&lt;rec-number&gt;647&lt;/rec-number&gt;&lt;foreign-keys&gt;&lt;key app="EN" db-id="sdzfzxwv002v57efvd1xze93xxv5v2tsdaea"&gt;647&lt;/key&gt;&lt;/foreign-keys&gt;&lt;ref-type name="Electronic Article"&gt;43&lt;/ref-type&gt;&lt;contributors&gt;&lt;authors&gt;&lt;author&gt;Dugan, R.&lt;/author&gt;&lt;/authors&gt;&lt;/contributors&gt;&lt;titles&gt;&lt;title&gt;OpenDSS Circuit Solution Technique&lt;/title&gt;&lt;/titles&gt;&lt;pages&gt;1&lt;/pages&gt;&lt;dates&gt;&lt;year&gt;2016&lt;/year&gt;&lt;/dates&gt;&lt;pub-location&gt;Palo Alto, CA: 2016,&lt;/pub-location&gt;&lt;publisher&gt;EPRI&lt;/publisher&gt;&lt;urls&gt;&lt;related-urls&gt;&lt;url&gt;https://sourceforge.net/p/electricdss/code/HEAD/tree/trunk/Version7/Doc/OpenDSS%20Solution%20Technique.docx&lt;/url&gt;&lt;/related-urls&gt;&lt;/urls&gt;&lt;/record&gt;&lt;/Cite&gt;&lt;/EndNote&gt;</w:instrText>
      </w:r>
      <w:r>
        <w:rPr>
          <w:rFonts w:asciiTheme="minorHAnsi" w:eastAsiaTheme="minorHAnsi" w:hAnsiTheme="minorHAnsi" w:cstheme="minorBidi"/>
          <w:sz w:val="22"/>
          <w:szCs w:val="22"/>
        </w:rPr>
        <w:fldChar w:fldCharType="separate"/>
      </w:r>
      <w:r>
        <w:rPr>
          <w:rFonts w:asciiTheme="minorHAnsi" w:eastAsiaTheme="minorHAnsi" w:hAnsiTheme="minorHAnsi" w:cstheme="minorBidi"/>
          <w:noProof/>
          <w:sz w:val="22"/>
          <w:szCs w:val="22"/>
        </w:rPr>
        <w:t>[</w:t>
      </w:r>
      <w:hyperlink w:anchor="_ENREF_7" w:tooltip="Dugan, 2016 #647" w:history="1">
        <w:r w:rsidR="0030651A">
          <w:rPr>
            <w:rFonts w:asciiTheme="minorHAnsi" w:eastAsiaTheme="minorHAnsi" w:hAnsiTheme="minorHAnsi" w:cstheme="minorBidi"/>
            <w:noProof/>
            <w:sz w:val="22"/>
            <w:szCs w:val="22"/>
          </w:rPr>
          <w:t>7</w:t>
        </w:r>
      </w:hyperlink>
      <w:r>
        <w:rPr>
          <w:rFonts w:asciiTheme="minorHAnsi" w:eastAsiaTheme="minorHAnsi" w:hAnsiTheme="minorHAnsi" w:cstheme="minorBidi"/>
          <w:noProof/>
          <w:sz w:val="22"/>
          <w:szCs w:val="22"/>
        </w:rPr>
        <w:t>]</w:t>
      </w:r>
      <w:r>
        <w:rPr>
          <w:rFonts w:asciiTheme="minorHAnsi" w:eastAsiaTheme="minorHAnsi" w:hAnsiTheme="minorHAnsi" w:cstheme="minorBidi"/>
          <w:sz w:val="22"/>
          <w:szCs w:val="22"/>
        </w:rPr>
        <w:fldChar w:fldCharType="end"/>
      </w:r>
      <w:r w:rsidRPr="0060581D">
        <w:rPr>
          <w:rFonts w:asciiTheme="minorHAnsi" w:eastAsiaTheme="minorHAnsi" w:hAnsiTheme="minorHAnsi" w:cstheme="minorBidi"/>
          <w:sz w:val="22"/>
          <w:szCs w:val="22"/>
        </w:rPr>
        <w:t>:</w:t>
      </w:r>
    </w:p>
    <w:p w14:paraId="6A885172" w14:textId="77777777" w:rsidR="0060581D" w:rsidRPr="0060581D" w:rsidRDefault="00427993" w:rsidP="0060581D">
      <w:pPr>
        <w:pStyle w:val="BodyText"/>
        <w:jc w:val="both"/>
        <w:rPr>
          <w:rFonts w:asciiTheme="minorHAnsi" w:eastAsiaTheme="minorHAnsi" w:hAnsiTheme="minorHAnsi" w:cstheme="minorBidi"/>
          <w:sz w:val="22"/>
          <w:szCs w:val="22"/>
        </w:rPr>
      </w:pPr>
      <m:oMathPara>
        <m:oMath>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E</m:t>
              </m:r>
            </m:e>
            <m:sub>
              <m:r>
                <w:rPr>
                  <w:rFonts w:ascii="Cambria Math" w:eastAsiaTheme="minorHAnsi" w:hAnsi="Cambria Math" w:cstheme="minorBidi"/>
                  <w:sz w:val="22"/>
                  <w:szCs w:val="22"/>
                </w:rPr>
                <m:t>n+1</m:t>
              </m:r>
            </m:sub>
          </m:sSub>
          <m:r>
            <w:rPr>
              <w:rFonts w:ascii="Cambria Math" w:eastAsiaTheme="minorHAnsi" w:hAnsi="Cambria Math" w:cstheme="minorBidi"/>
              <w:sz w:val="22"/>
              <w:szCs w:val="22"/>
            </w:rPr>
            <m:t>=</m:t>
          </m:r>
          <m:sSup>
            <m:sSupPr>
              <m:ctrlPr>
                <w:rPr>
                  <w:rFonts w:ascii="Cambria Math" w:eastAsiaTheme="minorHAnsi" w:hAnsi="Cambria Math" w:cstheme="minorBidi"/>
                  <w:i/>
                  <w:sz w:val="22"/>
                  <w:szCs w:val="22"/>
                </w:rPr>
              </m:ctrlPr>
            </m:sSupPr>
            <m:e>
              <m:d>
                <m:dPr>
                  <m:begChr m:val="["/>
                  <m:endChr m:val="]"/>
                  <m:ctrlPr>
                    <w:rPr>
                      <w:rFonts w:ascii="Cambria Math" w:eastAsiaTheme="minorHAnsi" w:hAnsi="Cambria Math" w:cstheme="minorBidi"/>
                      <w:i/>
                      <w:sz w:val="22"/>
                      <w:szCs w:val="22"/>
                    </w:rPr>
                  </m:ctrlPr>
                </m:dPr>
                <m:e>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Y</m:t>
                      </m:r>
                    </m:e>
                    <m:sub>
                      <m:r>
                        <w:rPr>
                          <w:rFonts w:ascii="Cambria Math" w:eastAsiaTheme="minorHAnsi" w:hAnsi="Cambria Math" w:cstheme="minorBidi"/>
                          <w:sz w:val="22"/>
                          <w:szCs w:val="22"/>
                        </w:rPr>
                        <m:t>system</m:t>
                      </m:r>
                    </m:sub>
                  </m:sSub>
                </m:e>
              </m:d>
            </m:e>
            <m:sup>
              <m:r>
                <w:rPr>
                  <w:rFonts w:ascii="Cambria Math" w:eastAsiaTheme="minorHAnsi" w:hAnsi="Cambria Math" w:cstheme="minorBidi"/>
                  <w:sz w:val="22"/>
                  <w:szCs w:val="22"/>
                </w:rPr>
                <m:t>-1</m:t>
              </m:r>
            </m:sup>
          </m:sSup>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I</m:t>
              </m:r>
            </m:e>
            <m:sub>
              <m:r>
                <w:rPr>
                  <w:rFonts w:ascii="Cambria Math" w:eastAsiaTheme="minorHAnsi" w:hAnsi="Cambria Math" w:cstheme="minorBidi"/>
                  <w:sz w:val="22"/>
                  <w:szCs w:val="22"/>
                </w:rPr>
                <m:t>PC</m:t>
              </m:r>
            </m:sub>
          </m:sSub>
          <m:d>
            <m:dPr>
              <m:ctrlPr>
                <w:rPr>
                  <w:rFonts w:ascii="Cambria Math" w:eastAsiaTheme="minorHAnsi" w:hAnsi="Cambria Math" w:cstheme="minorBidi"/>
                  <w:i/>
                  <w:sz w:val="22"/>
                  <w:szCs w:val="22"/>
                </w:rPr>
              </m:ctrlPr>
            </m:dPr>
            <m:e>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E</m:t>
                  </m:r>
                </m:e>
                <m:sub>
                  <m:r>
                    <w:rPr>
                      <w:rFonts w:ascii="Cambria Math" w:eastAsiaTheme="minorHAnsi" w:hAnsi="Cambria Math" w:cstheme="minorBidi"/>
                      <w:sz w:val="22"/>
                      <w:szCs w:val="22"/>
                    </w:rPr>
                    <m:t>n</m:t>
                  </m:r>
                </m:sub>
              </m:sSub>
            </m:e>
          </m:d>
          <m:r>
            <w:rPr>
              <w:rFonts w:ascii="Cambria Math" w:eastAsiaTheme="minorHAnsi" w:hAnsi="Cambria Math" w:cstheme="minorBidi"/>
              <w:sz w:val="22"/>
              <w:szCs w:val="22"/>
            </w:rPr>
            <m:t xml:space="preserve">    n=0,1,2…until converged</m:t>
          </m:r>
        </m:oMath>
      </m:oMathPara>
    </w:p>
    <w:p w14:paraId="0AA97954" w14:textId="77777777" w:rsidR="0060581D" w:rsidRDefault="0060581D" w:rsidP="0060581D">
      <w:pPr>
        <w:pStyle w:val="BodyText"/>
        <w:jc w:val="both"/>
        <w:rPr>
          <w:rFonts w:asciiTheme="minorHAnsi" w:eastAsiaTheme="minorHAnsi" w:hAnsiTheme="minorHAnsi" w:cstheme="minorBidi"/>
          <w:sz w:val="22"/>
          <w:szCs w:val="22"/>
        </w:rPr>
      </w:pPr>
      <w:r w:rsidRPr="0060581D">
        <w:rPr>
          <w:rFonts w:asciiTheme="minorHAnsi" w:eastAsiaTheme="minorHAnsi" w:hAnsiTheme="minorHAnsi" w:cstheme="minorBidi"/>
          <w:sz w:val="22"/>
          <w:szCs w:val="22"/>
        </w:rPr>
        <w:t>From here</w:t>
      </w:r>
      <w:r>
        <w:rPr>
          <w:rFonts w:asciiTheme="minorHAnsi" w:eastAsiaTheme="minorHAnsi" w:hAnsiTheme="minorHAnsi" w:cstheme="minorBidi"/>
          <w:sz w:val="22"/>
          <w:szCs w:val="22"/>
        </w:rPr>
        <w:t xml:space="preserve"> it can be inferred that every time an expression like</w:t>
      </w:r>
      <w:r w:rsidR="006A5DF0">
        <w:rPr>
          <w:rFonts w:asciiTheme="minorHAnsi" w:eastAsiaTheme="minorHAnsi" w:hAnsiTheme="minorHAnsi" w:cstheme="minorBidi"/>
          <w:sz w:val="22"/>
          <w:szCs w:val="22"/>
        </w:rPr>
        <w:t xml:space="preserve"> the following is found</w:t>
      </w:r>
      <w:r>
        <w:rPr>
          <w:rFonts w:asciiTheme="minorHAnsi" w:eastAsiaTheme="minorHAnsi" w:hAnsiTheme="minorHAnsi" w:cstheme="minorBidi"/>
          <w:sz w:val="22"/>
          <w:szCs w:val="22"/>
        </w:rPr>
        <w:t>:</w:t>
      </w:r>
    </w:p>
    <w:p w14:paraId="22A0491C" w14:textId="77777777" w:rsidR="00700E08" w:rsidRPr="006A5DF0" w:rsidRDefault="00580C6E" w:rsidP="004F479E">
      <w:pPr>
        <w:jc w:val="both"/>
        <w:rPr>
          <w:rFonts w:eastAsiaTheme="minorEastAsia"/>
          <w:lang w:val="en-US"/>
        </w:rPr>
      </w:pPr>
      <m:oMathPara>
        <m:oMath>
          <m:r>
            <w:rPr>
              <w:rFonts w:ascii="Cambria Math" w:hAnsi="Cambria Math"/>
              <w:lang w:val="en-US"/>
            </w:rPr>
            <m:t>E</m:t>
          </m:r>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rPr>
                        <m:t>Y</m:t>
                      </m:r>
                    </m:e>
                    <m:sub>
                      <m:r>
                        <w:rPr>
                          <w:rFonts w:ascii="Cambria Math" w:hAnsi="Cambria Math"/>
                        </w:rPr>
                        <m:t>system</m:t>
                      </m:r>
                    </m:sub>
                  </m:sSub>
                </m:e>
              </m:d>
            </m:e>
            <m:sup>
              <m:r>
                <w:rPr>
                  <w:rFonts w:ascii="Cambria Math" w:hAnsi="Cambria Math"/>
                </w:rPr>
                <m:t>-1</m:t>
              </m:r>
            </m:sup>
          </m:sSup>
          <m:r>
            <w:rPr>
              <w:rFonts w:ascii="Cambria Math" w:hAnsi="Cambria Math"/>
              <w:lang w:val="en-US"/>
            </w:rPr>
            <m:t>I</m:t>
          </m:r>
        </m:oMath>
      </m:oMathPara>
    </w:p>
    <w:p w14:paraId="7A21767C" w14:textId="07B79EC0" w:rsidR="006A5DF0" w:rsidRDefault="00564E11" w:rsidP="004F479E">
      <w:pPr>
        <w:jc w:val="both"/>
        <w:rPr>
          <w:lang w:val="en-US"/>
        </w:rPr>
      </w:pPr>
      <w:r>
        <w:rPr>
          <w:lang w:val="en-US"/>
        </w:rPr>
        <w:t>t</w:t>
      </w:r>
      <w:r w:rsidR="006A5DF0">
        <w:rPr>
          <w:lang w:val="en-US"/>
        </w:rPr>
        <w:t>here is an OpenDSS solver</w:t>
      </w:r>
      <w:r w:rsidR="00026C70">
        <w:rPr>
          <w:lang w:val="en-US"/>
        </w:rPr>
        <w:t>,</w:t>
      </w:r>
      <w:r w:rsidR="00104483">
        <w:rPr>
          <w:lang w:val="en-US"/>
        </w:rPr>
        <w:t xml:space="preserve"> called </w:t>
      </w:r>
      <w:r>
        <w:rPr>
          <w:lang w:val="en-US"/>
        </w:rPr>
        <w:t xml:space="preserve">an </w:t>
      </w:r>
      <w:r w:rsidR="00104483" w:rsidRPr="00061124">
        <w:rPr>
          <w:i/>
          <w:lang w:val="en-US"/>
        </w:rPr>
        <w:t>actor</w:t>
      </w:r>
      <w:r w:rsidR="00026C70">
        <w:rPr>
          <w:lang w:val="en-US"/>
        </w:rPr>
        <w:t xml:space="preserve"> in OpenDSS’ parallel processing suite</w:t>
      </w:r>
      <w:r w:rsidR="00104483">
        <w:rPr>
          <w:lang w:val="en-US"/>
        </w:rPr>
        <w:t>,</w:t>
      </w:r>
      <w:r w:rsidR="006A5DF0">
        <w:rPr>
          <w:lang w:val="en-US"/>
        </w:rPr>
        <w:t xml:space="preserve"> and this is the </w:t>
      </w:r>
      <w:r>
        <w:rPr>
          <w:lang w:val="en-US"/>
        </w:rPr>
        <w:t xml:space="preserve">basis </w:t>
      </w:r>
      <w:r w:rsidR="006A5DF0">
        <w:rPr>
          <w:lang w:val="en-US"/>
        </w:rPr>
        <w:t>for the A-Diakoptics analysis.</w:t>
      </w:r>
    </w:p>
    <w:p w14:paraId="70CB5F8A" w14:textId="77777777" w:rsidR="006A5DF0" w:rsidRPr="008D5200" w:rsidRDefault="007A59AC" w:rsidP="006A5DF0">
      <w:pPr>
        <w:pStyle w:val="Heading2"/>
        <w:rPr>
          <w:color w:val="000000" w:themeColor="text1"/>
          <w:lang w:val="en-US"/>
        </w:rPr>
      </w:pPr>
      <w:r>
        <w:rPr>
          <w:color w:val="000000" w:themeColor="text1"/>
          <w:lang w:val="en-US"/>
        </w:rPr>
        <w:t>Simplified A-Diakoptics</w:t>
      </w:r>
    </w:p>
    <w:p w14:paraId="451D31EF" w14:textId="234F15D6" w:rsidR="006A5DF0" w:rsidRDefault="001E0F81" w:rsidP="004F479E">
      <w:pPr>
        <w:jc w:val="both"/>
        <w:rPr>
          <w:lang w:val="en-US"/>
        </w:rPr>
      </w:pPr>
      <w:r>
        <w:rPr>
          <w:lang w:val="en-US"/>
        </w:rPr>
        <w:t xml:space="preserve">An initial form of A-Diakoptics was developed in </w:t>
      </w:r>
      <w:r>
        <w:rPr>
          <w:lang w:val="en-US"/>
        </w:rPr>
        <w:fldChar w:fldCharType="begin">
          <w:fldData xml:space="preserve">PEVuZE5vdGU+PENpdGU+PEF1dGhvcj5Nb250ZW5lZ3JvPC9BdXRob3I+PFllYXI+MjAxNjwvWWVh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</w:fldData>
        </w:fldChar>
      </w:r>
      <w:r>
        <w:rPr>
          <w:lang w:val="en-US"/>
        </w:rPr>
        <w:instrText xml:space="preserve"> ADDIN EN.CITE </w:instrText>
      </w:r>
      <w:r>
        <w:rPr>
          <w:lang w:val="en-US"/>
        </w:rPr>
        <w:fldChar w:fldCharType="begin">
          <w:fldData xml:space="preserve">PEVuZE5vdGU+PENpdGU+PEF1dGhvcj5Nb250ZW5lZ3JvPC9BdXRob3I+PFllYXI+MjAxNjwvWWVh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w:t>
      </w:r>
      <w:hyperlink w:anchor="_ENREF_5" w:tooltip="Montenegro, 2016 #485" w:history="1">
        <w:r w:rsidR="0030651A">
          <w:rPr>
            <w:noProof/>
            <w:lang w:val="en-US"/>
          </w:rPr>
          <w:t>5</w:t>
        </w:r>
      </w:hyperlink>
      <w:r>
        <w:rPr>
          <w:noProof/>
          <w:lang w:val="en-US"/>
        </w:rPr>
        <w:t xml:space="preserve">, </w:t>
      </w:r>
      <w:hyperlink w:anchor="_ENREF_6" w:tooltip="Montenegro, 2017 #542" w:history="1">
        <w:r w:rsidR="0030651A">
          <w:rPr>
            <w:noProof/>
            <w:lang w:val="en-US"/>
          </w:rPr>
          <w:t>6</w:t>
        </w:r>
      </w:hyperlink>
      <w:r>
        <w:rPr>
          <w:noProof/>
          <w:lang w:val="en-US"/>
        </w:rPr>
        <w:t>]</w:t>
      </w:r>
      <w:r>
        <w:rPr>
          <w:lang w:val="en-US"/>
        </w:rPr>
        <w:fldChar w:fldCharType="end"/>
      </w:r>
      <w:r w:rsidR="00564E11">
        <w:rPr>
          <w:lang w:val="en-US"/>
        </w:rPr>
        <w:t>.</w:t>
      </w:r>
      <w:r>
        <w:rPr>
          <w:lang w:val="en-US"/>
        </w:rPr>
        <w:t xml:space="preserve"> </w:t>
      </w:r>
      <w:r w:rsidR="00564E11">
        <w:rPr>
          <w:lang w:val="en-US"/>
        </w:rPr>
        <w:t xml:space="preserve">From </w:t>
      </w:r>
      <w:r>
        <w:rPr>
          <w:lang w:val="en-US"/>
        </w:rPr>
        <w:t>there, the general expression for describing the interactions between the actors (sub-circuits) and the coordinator is as follows:</w:t>
      </w:r>
    </w:p>
    <w:p w14:paraId="0C1180F5" w14:textId="77777777" w:rsidR="001E0F81" w:rsidRPr="001E0F81" w:rsidRDefault="00427993" w:rsidP="004F479E">
      <w:pPr>
        <w:jc w:val="both"/>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TT</m:t>
              </m:r>
            </m:sub>
          </m:sSub>
          <m:sSub>
            <m:sSubPr>
              <m:ctrlPr>
                <w:rPr>
                  <w:rFonts w:ascii="Cambria Math" w:hAnsi="Cambria Math"/>
                  <w:i/>
                </w:rPr>
              </m:ctrlPr>
            </m:sSubPr>
            <m:e>
              <m:r>
                <w:rPr>
                  <w:rFonts w:ascii="Cambria Math" w:hAnsi="Cambria Math"/>
                </w:rPr>
                <m:t>I</m:t>
              </m:r>
            </m:e>
            <m:sub>
              <m:r>
                <w:rPr>
                  <w:rFonts w:ascii="Cambria Math" w:hAnsi="Cambria Math"/>
                </w:rPr>
                <m:t>0(n-1)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TC</m:t>
              </m:r>
            </m:sub>
          </m:sSub>
          <m:sSubSup>
            <m:sSubSupPr>
              <m:ctrlPr>
                <w:rPr>
                  <w:rFonts w:ascii="Cambria Math" w:hAnsi="Cambria Math"/>
                  <w:i/>
                </w:rPr>
              </m:ctrlPr>
            </m:sSubSupPr>
            <m:e>
              <m:r>
                <w:rPr>
                  <w:rFonts w:ascii="Cambria Math" w:hAnsi="Cambria Math"/>
                </w:rPr>
                <m:t>Z</m:t>
              </m:r>
            </m:e>
            <m:sub>
              <m:r>
                <w:rPr>
                  <w:rFonts w:ascii="Cambria Math" w:hAnsi="Cambria Math"/>
                </w:rPr>
                <m:t>CC</m:t>
              </m:r>
            </m:sub>
            <m:sup>
              <m:r>
                <w:rPr>
                  <w:rFonts w:ascii="Cambria Math" w:hAnsi="Cambria Math"/>
                </w:rPr>
                <m:t>-1</m:t>
              </m:r>
            </m:sup>
          </m:sSubSup>
          <m:sSub>
            <m:sSubPr>
              <m:ctrlPr>
                <w:rPr>
                  <w:rFonts w:ascii="Cambria Math" w:hAnsi="Cambria Math"/>
                  <w:i/>
                </w:rPr>
              </m:ctrlPr>
            </m:sSubPr>
            <m:e>
              <m:r>
                <w:rPr>
                  <w:rFonts w:ascii="Cambria Math" w:hAnsi="Cambria Math"/>
                </w:rPr>
                <m:t>Z</m:t>
              </m:r>
            </m:e>
            <m:sub>
              <m:r>
                <w:rPr>
                  <w:rFonts w:ascii="Cambria Math" w:hAnsi="Cambria Math"/>
                </w:rPr>
                <m:t>CT</m:t>
              </m:r>
            </m:sub>
          </m:sSub>
          <m:sSub>
            <m:sSubPr>
              <m:ctrlPr>
                <w:rPr>
                  <w:rFonts w:ascii="Cambria Math" w:hAnsi="Cambria Math"/>
                  <w:i/>
                </w:rPr>
              </m:ctrlPr>
            </m:sSubPr>
            <m:e>
              <m:r>
                <w:rPr>
                  <w:rFonts w:ascii="Cambria Math" w:hAnsi="Cambria Math"/>
                </w:rPr>
                <m:t>I</m:t>
              </m:r>
            </m:e>
            <m:sub>
              <m:r>
                <w:rPr>
                  <w:rFonts w:ascii="Cambria Math" w:hAnsi="Cambria Math"/>
                </w:rPr>
                <m:t>0</m:t>
              </m:r>
              <m:d>
                <m:dPr>
                  <m:ctrlPr>
                    <w:rPr>
                      <w:rFonts w:ascii="Cambria Math" w:hAnsi="Cambria Math"/>
                      <w:i/>
                    </w:rPr>
                  </m:ctrlPr>
                </m:dPr>
                <m:e>
                  <m:r>
                    <w:rPr>
                      <w:rFonts w:ascii="Cambria Math" w:hAnsi="Cambria Math"/>
                    </w:rPr>
                    <m:t>n</m:t>
                  </m:r>
                </m:e>
              </m:d>
            </m:sub>
          </m:sSub>
        </m:oMath>
      </m:oMathPara>
    </w:p>
    <w:p w14:paraId="168CF665" w14:textId="6AA470AC" w:rsidR="00B10F46" w:rsidRDefault="008C5C5A" w:rsidP="001E0F81">
      <w:pPr>
        <w:jc w:val="both"/>
        <w:rPr>
          <w:lang w:val="en-US"/>
        </w:rPr>
      </w:pPr>
      <w:r w:rsidRPr="008C5C5A">
        <w:rPr>
          <w:i/>
          <w:lang w:val="en-US"/>
        </w:rPr>
        <w:t>E</w:t>
      </w:r>
      <w:r w:rsidRPr="008C5C5A">
        <w:rPr>
          <w:i/>
          <w:vertAlign w:val="subscript"/>
          <w:lang w:val="en-US"/>
        </w:rPr>
        <w:t>T</w:t>
      </w:r>
      <w:r>
        <w:rPr>
          <w:lang w:val="en-US"/>
        </w:rPr>
        <w:t xml:space="preserve"> is the total solution of the system (the voltages in all the nodes of the system). </w:t>
      </w:r>
      <w:r w:rsidRPr="008C5C5A">
        <w:rPr>
          <w:i/>
          <w:lang w:val="en-US"/>
        </w:rPr>
        <w:t>I</w:t>
      </w:r>
      <w:r w:rsidRPr="008C5C5A">
        <w:rPr>
          <w:i/>
          <w:vertAlign w:val="subscript"/>
          <w:lang w:val="en-US"/>
        </w:rPr>
        <w:t>0</w:t>
      </w:r>
      <w:r>
        <w:rPr>
          <w:lang w:val="en-US"/>
        </w:rPr>
        <w:t xml:space="preserve"> is the vector containing the currents injected by the PC elements, and the time instants </w:t>
      </w:r>
      <w:r w:rsidRPr="008C5C5A">
        <w:rPr>
          <w:i/>
          <w:lang w:val="en-US"/>
        </w:rPr>
        <w:t>n</w:t>
      </w:r>
      <w:r>
        <w:rPr>
          <w:lang w:val="en-US"/>
        </w:rPr>
        <w:t xml:space="preserve"> and </w:t>
      </w:r>
      <w:r w:rsidRPr="008C5C5A">
        <w:rPr>
          <w:i/>
          <w:lang w:val="en-US"/>
        </w:rPr>
        <w:t>n +1</w:t>
      </w:r>
      <w:r>
        <w:rPr>
          <w:lang w:val="en-US"/>
        </w:rPr>
        <w:t xml:space="preserve"> are discrete time instants to describe the different times in which the vector </w:t>
      </w:r>
      <w:r w:rsidR="00564E11">
        <w:rPr>
          <w:lang w:val="en-US"/>
        </w:rPr>
        <w:t xml:space="preserve">of currents </w:t>
      </w:r>
      <w:r>
        <w:rPr>
          <w:lang w:val="en-US"/>
        </w:rPr>
        <w:t>is calculated</w:t>
      </w:r>
      <w:r w:rsidR="00BD2E39">
        <w:rPr>
          <w:lang w:val="en-US"/>
        </w:rPr>
        <w:t xml:space="preserve"> </w:t>
      </w:r>
      <w:r w:rsidR="00BD2E39">
        <w:rPr>
          <w:lang w:val="en-US"/>
        </w:rPr>
        <w:fldChar w:fldCharType="begin"/>
      </w:r>
      <w:r w:rsidR="00BD2E39">
        <w:rPr>
          <w:lang w:val="en-US"/>
        </w:rPr>
        <w:instrText xml:space="preserve"> ADDIN EN.CITE &lt;EndNote&gt;&lt;Cite&gt;&lt;Author&gt;Montenegro&lt;/Author&gt;&lt;Year&gt;2017&lt;/Year&gt;&lt;RecNum&gt;542&lt;/RecNum&gt;&lt;DisplayText&gt;[6]&lt;/DisplayText&gt;&lt;record&gt;&lt;rec-number&gt;542&lt;/rec-number&gt;&lt;foreign-keys&gt;&lt;key app="EN" db-id="sdzfzxwv002v57efvd1xze93xxv5v2tsdaea"&gt;542&lt;/key&gt;&lt;/foreign-keys&gt;&lt;ref-type name="Journal Article"&gt;17&lt;/ref-type&gt;&lt;contributors&gt;&lt;authors&gt;&lt;author&gt;D. Montenegro&lt;/author&gt;&lt;author&gt;G. A. Ramos&lt;/author&gt;&lt;author&gt;S. Bacha&lt;/author&gt;&lt;/authors&gt;&lt;/contributors&gt;&lt;titles&gt;&lt;title&gt;A-Diakoptics for the Multicore Sequential-Time Simulation of Microgrids Within Large Distribution Systems&lt;/title&gt;&lt;secondary-title&gt;IEEE Transactions on Smart Grid&lt;/secondary-title&gt;&lt;/titles&gt;&lt;periodical&gt;&lt;full-title&gt;IEEE Transactions on Smart Grid&lt;/full-title&gt;&lt;/periodical&gt;&lt;pages&gt;1211-1219&lt;/pages&gt;&lt;volume&gt;8&lt;/volume&gt;&lt;number&gt;3&lt;/number&gt;&lt;keywords&gt;&lt;keyword&gt;Computational modeling&lt;/keyword&gt;&lt;keyword&gt;Diakoptics&lt;/keyword&gt;&lt;keyword&gt;Microgrids&lt;/keyword&gt;&lt;keyword&gt;Multicore processing&lt;/keyword&gt;&lt;keyword&gt;Smart grids&lt;/keyword&gt;&lt;keyword&gt;Software&lt;/keyword&gt;&lt;keyword&gt;Actor model&lt;/keyword&gt;&lt;keyword&gt;parallel architectures&lt;/keyword&gt;&lt;keyword&gt;power system simulation&lt;/keyword&gt;&lt;keyword&gt;real time systems&lt;/keyword&gt;&lt;keyword&gt;reconfigurable architectures&lt;/keyword&gt;&lt;/keywords&gt;&lt;dates&gt;&lt;year&gt;2017&lt;/year&gt;&lt;/dates&gt;&lt;isbn&gt;1949-3053&lt;/isbn&gt;&lt;urls&gt;&lt;/urls&gt;&lt;electronic-resource-num&gt;10.1109/TSG.2015.2507980&lt;/electronic-resource-num&gt;&lt;/record&gt;&lt;/Cite&gt;&lt;/EndNote&gt;</w:instrText>
      </w:r>
      <w:r w:rsidR="00BD2E39">
        <w:rPr>
          <w:lang w:val="en-US"/>
        </w:rPr>
        <w:fldChar w:fldCharType="separate"/>
      </w:r>
      <w:r w:rsidR="00BD2E39">
        <w:rPr>
          <w:noProof/>
          <w:lang w:val="en-US"/>
        </w:rPr>
        <w:t>[</w:t>
      </w:r>
      <w:hyperlink w:anchor="_ENREF_6" w:tooltip="Montenegro, 2017 #542" w:history="1">
        <w:r w:rsidR="0030651A">
          <w:rPr>
            <w:noProof/>
            <w:lang w:val="en-US"/>
          </w:rPr>
          <w:t>6</w:t>
        </w:r>
      </w:hyperlink>
      <w:r w:rsidR="00BD2E39">
        <w:rPr>
          <w:noProof/>
          <w:lang w:val="en-US"/>
        </w:rPr>
        <w:t>]</w:t>
      </w:r>
      <w:r w:rsidR="00BD2E39">
        <w:rPr>
          <w:lang w:val="en-US"/>
        </w:rPr>
        <w:fldChar w:fldCharType="end"/>
      </w:r>
      <w:r>
        <w:rPr>
          <w:lang w:val="en-US"/>
        </w:rPr>
        <w:t xml:space="preserve">. </w:t>
      </w:r>
      <w:r w:rsidR="00B10F46">
        <w:rPr>
          <w:lang w:val="en-US"/>
        </w:rPr>
        <w:t>Z</w:t>
      </w:r>
      <w:r w:rsidR="00B10F46" w:rsidRPr="00B10F46">
        <w:rPr>
          <w:vertAlign w:val="subscript"/>
          <w:lang w:val="en-US"/>
        </w:rPr>
        <w:t>TT</w:t>
      </w:r>
      <w:r w:rsidR="00B10F46">
        <w:rPr>
          <w:lang w:val="en-US"/>
        </w:rPr>
        <w:t xml:space="preserve"> is </w:t>
      </w:r>
      <w:r w:rsidR="00B10F46">
        <w:rPr>
          <w:lang w:val="en-US"/>
        </w:rPr>
        <w:lastRenderedPageBreak/>
        <w:t xml:space="preserve">the trees matrix and contains the admittance matrixes for all the sub-circuits that contained in the interconnected system after the partitioning. The form </w:t>
      </w:r>
      <w:r w:rsidR="00564E11">
        <w:rPr>
          <w:lang w:val="en-US"/>
        </w:rPr>
        <w:t xml:space="preserve">of </w:t>
      </w:r>
      <w:r w:rsidR="00B10F46">
        <w:rPr>
          <w:lang w:val="en-US"/>
        </w:rPr>
        <w:t>Z</w:t>
      </w:r>
      <w:r w:rsidR="00B10F46" w:rsidRPr="00B10F46">
        <w:rPr>
          <w:vertAlign w:val="subscript"/>
          <w:lang w:val="en-US"/>
        </w:rPr>
        <w:t>TT</w:t>
      </w:r>
      <w:r w:rsidR="00B10F46">
        <w:rPr>
          <w:lang w:val="en-US"/>
        </w:rPr>
        <w:t xml:space="preserve"> is as follows:</w:t>
      </w:r>
    </w:p>
    <w:p w14:paraId="38D54DCB" w14:textId="77777777" w:rsidR="00B10F46" w:rsidRDefault="00427993" w:rsidP="001E0F81">
      <w:pPr>
        <w:jc w:val="both"/>
        <w:rPr>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TT</m:t>
              </m:r>
            </m:sub>
          </m:sSub>
          <m:r>
            <w:rPr>
              <w:rFonts w:ascii="Cambria Math" w:hAnsi="Cambria Math"/>
              <w:lang w:val="en-US"/>
            </w:rPr>
            <m:t>=</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e>
                      <m:sup>
                        <m:r>
                          <w:rPr>
                            <w:rFonts w:ascii="Cambria Math" w:hAnsi="Cambria Math"/>
                            <w:lang w:val="en-US"/>
                          </w:rPr>
                          <m:t>-1</m:t>
                        </m:r>
                      </m:sup>
                    </m:sSup>
                  </m:e>
                  <m:e>
                    <m:r>
                      <w:rPr>
                        <w:rFonts w:ascii="Cambria Math" w:hAnsi="Cambria Math"/>
                      </w:rPr>
                      <m:t>⋯</m:t>
                    </m:r>
                  </m:e>
                  <m:e>
                    <m:r>
                      <w:rPr>
                        <w:rFonts w:ascii="Cambria Math" w:hAnsi="Cambria Math"/>
                        <w:lang w:val="en-US"/>
                      </w:rPr>
                      <m:t xml:space="preserve"> </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lang w:val="en-US"/>
                      </w:rPr>
                      <m:t xml:space="preserve"> </m:t>
                    </m:r>
                  </m:e>
                  <m:e>
                    <m:r>
                      <w:rPr>
                        <w:rFonts w:ascii="Cambria Math" w:hAnsi="Cambria Math"/>
                      </w:rPr>
                      <m:t>⋯</m:t>
                    </m:r>
                  </m:e>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d>
                      </m:e>
                      <m:sup>
                        <m:r>
                          <w:rPr>
                            <w:rFonts w:ascii="Cambria Math" w:hAnsi="Cambria Math"/>
                            <w:lang w:val="en-US"/>
                          </w:rPr>
                          <m:t>-1</m:t>
                        </m:r>
                      </m:sup>
                    </m:sSup>
                  </m:e>
                </m:mr>
              </m:m>
            </m:e>
          </m:d>
          <m:r>
            <w:rPr>
              <w:rFonts w:ascii="Cambria Math" w:hAnsi="Cambria Math"/>
            </w:rPr>
            <m:t xml:space="preserve"> n=0,1,2…# of sub-circuits</m:t>
          </m:r>
        </m:oMath>
      </m:oMathPara>
    </w:p>
    <w:p w14:paraId="6A163B10" w14:textId="274B47E9" w:rsidR="00FB1D17" w:rsidRDefault="00503F97" w:rsidP="001E0F81">
      <w:pPr>
        <w:jc w:val="both"/>
        <w:rPr>
          <w:lang w:val="en-US"/>
        </w:rPr>
      </w:pPr>
      <w:r>
        <w:rPr>
          <w:lang w:val="en-US"/>
        </w:rPr>
        <w:t xml:space="preserve">The sub-circuits contained in </w:t>
      </w:r>
      <w:r w:rsidRPr="00503F97">
        <w:rPr>
          <w:i/>
          <w:lang w:val="en-US"/>
        </w:rPr>
        <w:t>Z</w:t>
      </w:r>
      <w:r w:rsidRPr="00503F97">
        <w:rPr>
          <w:i/>
          <w:vertAlign w:val="subscript"/>
          <w:lang w:val="en-US"/>
        </w:rPr>
        <w:t>TT</w:t>
      </w:r>
      <w:r>
        <w:rPr>
          <w:lang w:val="en-US"/>
        </w:rPr>
        <w:t xml:space="preserve"> are not interconnected in any </w:t>
      </w:r>
      <w:r w:rsidR="00857922">
        <w:rPr>
          <w:lang w:val="en-US"/>
        </w:rPr>
        <w:t>way. The connections are</w:t>
      </w:r>
      <w:r>
        <w:rPr>
          <w:lang w:val="en-US"/>
        </w:rPr>
        <w:t xml:space="preserve"> through external interfaces that </w:t>
      </w:r>
      <w:r w:rsidR="00857922">
        <w:rPr>
          <w:lang w:val="en-US"/>
        </w:rPr>
        <w:t xml:space="preserve">define </w:t>
      </w:r>
      <w:r>
        <w:rPr>
          <w:lang w:val="en-US"/>
        </w:rPr>
        <w:t xml:space="preserve">the relationship between them. </w:t>
      </w:r>
      <w:r w:rsidR="00B10F46">
        <w:rPr>
          <w:lang w:val="en-US"/>
        </w:rPr>
        <w:t>Z</w:t>
      </w:r>
      <w:r w:rsidR="00B10F46" w:rsidRPr="008C5C5A">
        <w:rPr>
          <w:vertAlign w:val="subscript"/>
          <w:lang w:val="en-US"/>
        </w:rPr>
        <w:t>TC</w:t>
      </w:r>
      <w:r w:rsidR="00B10F46">
        <w:rPr>
          <w:lang w:val="en-US"/>
        </w:rPr>
        <w:t>, Z</w:t>
      </w:r>
      <w:r w:rsidR="00B10F46" w:rsidRPr="008C5C5A">
        <w:rPr>
          <w:vertAlign w:val="subscript"/>
          <w:lang w:val="en-US"/>
        </w:rPr>
        <w:t>CT</w:t>
      </w:r>
      <w:r w:rsidR="00B10F46">
        <w:rPr>
          <w:lang w:val="en-US"/>
        </w:rPr>
        <w:t xml:space="preserve"> and Z</w:t>
      </w:r>
      <w:r w:rsidR="00B10F46" w:rsidRPr="008C5C5A">
        <w:rPr>
          <w:vertAlign w:val="subscript"/>
          <w:lang w:val="en-US"/>
        </w:rPr>
        <w:t>CC</w:t>
      </w:r>
      <w:r w:rsidR="00B10F46">
        <w:rPr>
          <w:lang w:val="en-US"/>
        </w:rPr>
        <w:t xml:space="preserve"> are interfacing matrixes for interfacing the separate subsystems using a graph defined by the contours matrix </w:t>
      </w:r>
      <w:r w:rsidR="00E24213">
        <w:rPr>
          <w:lang w:val="en-US"/>
        </w:rPr>
        <w:t>(</w:t>
      </w:r>
      <w:r w:rsidR="00E24213" w:rsidRPr="00E24213">
        <w:rPr>
          <w:i/>
          <w:lang w:val="en-US"/>
        </w:rPr>
        <w:t>C</w:t>
      </w:r>
      <w:r w:rsidR="00E24213">
        <w:rPr>
          <w:lang w:val="en-US"/>
        </w:rPr>
        <w:t xml:space="preserve">) </w:t>
      </w:r>
      <w:r w:rsidR="00B10F46">
        <w:rPr>
          <w:lang w:val="en-US"/>
        </w:rPr>
        <w:t xml:space="preserve">as described in </w:t>
      </w:r>
      <w:r w:rsidR="00B10F46">
        <w:rPr>
          <w:lang w:val="en-US"/>
        </w:rPr>
        <w:fldChar w:fldCharType="begin"/>
      </w:r>
      <w:r w:rsidR="00B10F46">
        <w:rPr>
          <w:lang w:val="en-US"/>
        </w:rPr>
        <w:instrText xml:space="preserve"> ADDIN EN.CITE &lt;EndNote&gt;&lt;Cite&gt;&lt;Author&gt;Happ&lt;/Author&gt;&lt;Year&gt;1980&lt;/Year&gt;&lt;RecNum&gt;196&lt;/RecNum&gt;&lt;DisplayText&gt;[6, 8]&lt;/DisplayText&gt;&lt;record&gt;&lt;rec-number&gt;196&lt;/rec-number&gt;&lt;foreign-keys&gt;&lt;key app="EN" db-id="sdzfzxwv002v57efvd1xze93xxv5v2tsdaea"&gt;196&lt;/key&gt;&lt;/foreign-keys&gt;&lt;ref-type name="Book"&gt;6&lt;/ref-type&gt;&lt;contributors&gt;&lt;authors&gt;&lt;author&gt;Happ, H.H.&lt;/author&gt;&lt;/authors&gt;&lt;/contributors&gt;&lt;titles&gt;&lt;title&gt;Piecewise Methods and Applications to Power Systems&lt;/title&gt;&lt;/titles&gt;&lt;dates&gt;&lt;year&gt;1980&lt;/year&gt;&lt;/dates&gt;&lt;publisher&gt;Wiley&lt;/publisher&gt;&lt;isbn&gt;9780471351313&lt;/isbn&gt;&lt;urls&gt;&lt;related-urls&gt;&lt;url&gt;http://books.google.com.co/books?id=FeTOAAAAIAAJ&lt;/url&gt;&lt;/related-urls&gt;&lt;/urls&gt;&lt;/record&gt;&lt;/Cite&gt;&lt;Cite&gt;&lt;Author&gt;Montenegro&lt;/Author&gt;&lt;Year&gt;2017&lt;/Year&gt;&lt;RecNum&gt;542&lt;/RecNum&gt;&lt;record&gt;&lt;rec-number&gt;542&lt;/rec-number&gt;&lt;foreign-keys&gt;&lt;key app="EN" db-id="sdzfzxwv002v57efvd1xze93xxv5v2tsdaea"&gt;542&lt;/key&gt;&lt;/foreign-keys&gt;&lt;ref-type name="Journal Article"&gt;17&lt;/ref-type&gt;&lt;contributors&gt;&lt;authors&gt;&lt;author&gt;D. Montenegro&lt;/author&gt;&lt;author&gt;G. A. Ramos&lt;/author&gt;&lt;author&gt;S. Bacha&lt;/author&gt;&lt;/authors&gt;&lt;/contributors&gt;&lt;titles&gt;&lt;title&gt;A-Diakoptics for the Multicore Sequential-Time Simulation of Microgrids Within Large Distribution Systems&lt;/title&gt;&lt;secondary-title&gt;IEEE Transactions on Smart Grid&lt;/secondary-title&gt;&lt;/titles&gt;&lt;periodical&gt;&lt;full-title&gt;IEEE Transactions on Smart Grid&lt;/full-title&gt;&lt;/periodical&gt;&lt;pages&gt;1211-1219&lt;/pages&gt;&lt;volume&gt;8&lt;/volume&gt;&lt;number&gt;3&lt;/number&gt;&lt;keywords&gt;&lt;keyword&gt;Computational modeling&lt;/keyword&gt;&lt;keyword&gt;Diakoptics&lt;/keyword&gt;&lt;keyword&gt;Microgrids&lt;/keyword&gt;&lt;keyword&gt;Multicore processing&lt;/keyword&gt;&lt;keyword&gt;Smart grids&lt;/keyword&gt;&lt;keyword&gt;Software&lt;/keyword&gt;&lt;keyword&gt;Actor model&lt;/keyword&gt;&lt;keyword&gt;parallel architectures&lt;/keyword&gt;&lt;keyword&gt;power system simulation&lt;/keyword&gt;&lt;keyword&gt;real time systems&lt;/keyword&gt;&lt;keyword&gt;reconfigurable architectures&lt;/keyword&gt;&lt;/keywords&gt;&lt;dates&gt;&lt;year&gt;2017&lt;/year&gt;&lt;/dates&gt;&lt;isbn&gt;1949-3053&lt;/isbn&gt;&lt;urls&gt;&lt;/urls&gt;&lt;electronic-resource-num&gt;10.1109/TSG.2015.2507980&lt;/electronic-resource-num&gt;&lt;/record&gt;&lt;/Cite&gt;&lt;/EndNote&gt;</w:instrText>
      </w:r>
      <w:r w:rsidR="00B10F46">
        <w:rPr>
          <w:lang w:val="en-US"/>
        </w:rPr>
        <w:fldChar w:fldCharType="separate"/>
      </w:r>
      <w:r w:rsidR="00B10F46">
        <w:rPr>
          <w:noProof/>
          <w:lang w:val="en-US"/>
        </w:rPr>
        <w:t>[</w:t>
      </w:r>
      <w:hyperlink w:anchor="_ENREF_6" w:tooltip="Montenegro, 2017 #542" w:history="1">
        <w:r w:rsidR="0030651A">
          <w:rPr>
            <w:noProof/>
            <w:lang w:val="en-US"/>
          </w:rPr>
          <w:t>6</w:t>
        </w:r>
      </w:hyperlink>
      <w:r w:rsidR="00B10F46">
        <w:rPr>
          <w:noProof/>
          <w:lang w:val="en-US"/>
        </w:rPr>
        <w:t xml:space="preserve">, </w:t>
      </w:r>
      <w:hyperlink w:anchor="_ENREF_8" w:tooltip="Happ, 1980 #196" w:history="1">
        <w:r w:rsidR="0030651A">
          <w:rPr>
            <w:noProof/>
            <w:lang w:val="en-US"/>
          </w:rPr>
          <w:t>8</w:t>
        </w:r>
      </w:hyperlink>
      <w:r w:rsidR="00B10F46">
        <w:rPr>
          <w:noProof/>
          <w:lang w:val="en-US"/>
        </w:rPr>
        <w:t>]</w:t>
      </w:r>
      <w:r w:rsidR="00B10F46">
        <w:rPr>
          <w:lang w:val="en-US"/>
        </w:rPr>
        <w:fldChar w:fldCharType="end"/>
      </w:r>
      <w:r w:rsidR="008C5C5A">
        <w:rPr>
          <w:lang w:val="en-US"/>
        </w:rPr>
        <w:t xml:space="preserve">. </w:t>
      </w:r>
      <w:r w:rsidR="00857922">
        <w:rPr>
          <w:lang w:val="en-US"/>
        </w:rPr>
        <w:t xml:space="preserve"> </w:t>
      </w:r>
      <w:r w:rsidR="001E0F81" w:rsidRPr="001E0F81">
        <w:rPr>
          <w:i/>
          <w:lang w:val="en-US"/>
        </w:rPr>
        <w:t>Z</w:t>
      </w:r>
      <w:r w:rsidR="001E0F81" w:rsidRPr="001E0F81">
        <w:rPr>
          <w:i/>
          <w:vertAlign w:val="subscript"/>
          <w:lang w:val="en-US"/>
        </w:rPr>
        <w:t>TT</w:t>
      </w:r>
      <w:r w:rsidR="001E0F81" w:rsidRPr="001E0F81">
        <w:rPr>
          <w:i/>
          <w:lang w:val="en-US"/>
        </w:rPr>
        <w:t>I</w:t>
      </w:r>
      <w:r w:rsidR="001E0F81" w:rsidRPr="001E0F81">
        <w:rPr>
          <w:i/>
          <w:vertAlign w:val="subscript"/>
          <w:lang w:val="en-US"/>
        </w:rPr>
        <w:t>0</w:t>
      </w:r>
      <w:r w:rsidR="001E0F81" w:rsidRPr="001E0F81">
        <w:rPr>
          <w:i/>
          <w:lang w:val="en-US"/>
        </w:rPr>
        <w:t>(n-1)</w:t>
      </w:r>
      <w:r w:rsidR="001E0F81" w:rsidRPr="001E0F81">
        <w:rPr>
          <w:lang w:val="en-US"/>
        </w:rPr>
        <w:t xml:space="preserve"> corresponds to the solutions delivered when solving the sub-systems and Z</w:t>
      </w:r>
      <w:r w:rsidR="001E0F81" w:rsidRPr="001E0F81">
        <w:rPr>
          <w:vertAlign w:val="subscript"/>
          <w:lang w:val="en-US"/>
        </w:rPr>
        <w:t>TC</w:t>
      </w:r>
      <w:r w:rsidR="001E0F81" w:rsidRPr="001E0F81">
        <w:rPr>
          <w:lang w:val="en-US"/>
        </w:rPr>
        <w:t>Z</w:t>
      </w:r>
      <w:r w:rsidR="001E0F81" w:rsidRPr="001E0F81">
        <w:rPr>
          <w:vertAlign w:val="subscript"/>
          <w:lang w:val="en-US"/>
        </w:rPr>
        <w:t>CC</w:t>
      </w:r>
      <w:r w:rsidR="001E0F81" w:rsidRPr="001E0F81">
        <w:rPr>
          <w:vertAlign w:val="superscript"/>
          <w:lang w:val="en-US"/>
        </w:rPr>
        <w:t>-1</w:t>
      </w:r>
      <w:r w:rsidR="001E0F81" w:rsidRPr="001E0F81">
        <w:rPr>
          <w:lang w:val="en-US"/>
        </w:rPr>
        <w:t>Z</w:t>
      </w:r>
      <w:r w:rsidR="001E0F81" w:rsidRPr="001E0F81">
        <w:rPr>
          <w:vertAlign w:val="subscript"/>
          <w:lang w:val="en-US"/>
        </w:rPr>
        <w:t>CT</w:t>
      </w:r>
      <w:r w:rsidR="001E0F81" w:rsidRPr="001E0F81">
        <w:rPr>
          <w:lang w:val="en-US"/>
        </w:rPr>
        <w:t>I</w:t>
      </w:r>
      <w:r w:rsidR="001E0F81" w:rsidRPr="001E0F81">
        <w:rPr>
          <w:vertAlign w:val="subscript"/>
          <w:lang w:val="en-US"/>
        </w:rPr>
        <w:t>0</w:t>
      </w:r>
      <w:r w:rsidR="001E0F81" w:rsidRPr="001E0F81">
        <w:rPr>
          <w:lang w:val="en-US"/>
        </w:rPr>
        <w:t xml:space="preserve">(n) is the interconnection matrix to find the total solution to the power flow problem. </w:t>
      </w:r>
    </w:p>
    <w:p w14:paraId="71E4B83D" w14:textId="77777777" w:rsidR="00B10F46" w:rsidRDefault="00FB1D17" w:rsidP="001E0F81">
      <w:pPr>
        <w:jc w:val="both"/>
        <w:rPr>
          <w:lang w:val="en-US"/>
        </w:rPr>
      </w:pPr>
      <w:r>
        <w:rPr>
          <w:lang w:val="en-US"/>
        </w:rPr>
        <w:t xml:space="preserve">As can be seen at this point, the form of </w:t>
      </w:r>
      <w:r w:rsidRPr="00061124">
        <w:rPr>
          <w:i/>
          <w:lang w:val="en-US"/>
        </w:rPr>
        <w:t>Z</w:t>
      </w:r>
      <w:r w:rsidRPr="00061124">
        <w:rPr>
          <w:i/>
          <w:vertAlign w:val="subscript"/>
          <w:lang w:val="en-US"/>
        </w:rPr>
        <w:t>TT</w:t>
      </w:r>
      <w:r>
        <w:rPr>
          <w:lang w:val="en-US"/>
        </w:rPr>
        <w:t xml:space="preserve"> proposes that multiple OpenDSS solvers can find independent partial solutions that </w:t>
      </w:r>
      <w:r w:rsidR="00857922">
        <w:rPr>
          <w:lang w:val="en-US"/>
        </w:rPr>
        <w:t xml:space="preserve">when </w:t>
      </w:r>
      <w:r>
        <w:rPr>
          <w:lang w:val="en-US"/>
        </w:rPr>
        <w:t>complemented with another set of matrixes, can calculate the voltages across the interconnected power system.</w:t>
      </w:r>
      <w:r w:rsidR="00E65F97">
        <w:rPr>
          <w:lang w:val="en-US"/>
        </w:rPr>
        <w:t xml:space="preserve"> </w:t>
      </w:r>
      <w:r w:rsidR="001E0F81" w:rsidRPr="001E0F81">
        <w:rPr>
          <w:lang w:val="en-US"/>
        </w:rPr>
        <w:t>However, in this approach the interconnection matrix is a dense matrix that operates</w:t>
      </w:r>
      <w:r w:rsidR="00857922">
        <w:rPr>
          <w:lang w:val="en-US"/>
        </w:rPr>
        <w:t xml:space="preserve"> on</w:t>
      </w:r>
      <w:r w:rsidR="001E0F81" w:rsidRPr="001E0F81">
        <w:rPr>
          <w:lang w:val="en-US"/>
        </w:rPr>
        <w:t xml:space="preserve"> the injection currents vector provided by the latest solution of the sub-systems.</w:t>
      </w:r>
    </w:p>
    <w:p w14:paraId="6E7CFDC9" w14:textId="1C3C0279" w:rsidR="004B7BFB" w:rsidRPr="004B7BFB" w:rsidRDefault="004B7BFB" w:rsidP="002615DC">
      <w:pPr>
        <w:jc w:val="both"/>
        <w:rPr>
          <w:lang w:val="en-US"/>
        </w:rPr>
      </w:pPr>
      <w:r w:rsidRPr="004B7BFB">
        <w:rPr>
          <w:lang w:val="en-US"/>
        </w:rPr>
        <w:t xml:space="preserve">Nowadays, sparse matrix solvers are very efficient and to operate </w:t>
      </w:r>
      <w:r w:rsidR="00857922">
        <w:rPr>
          <w:lang w:val="en-US"/>
        </w:rPr>
        <w:t xml:space="preserve">with a </w:t>
      </w:r>
      <w:r w:rsidRPr="004B7BFB">
        <w:rPr>
          <w:lang w:val="en-US"/>
        </w:rPr>
        <w:t xml:space="preserve">dense matrix </w:t>
      </w:r>
      <w:r w:rsidR="00857922">
        <w:rPr>
          <w:lang w:val="en-US"/>
        </w:rPr>
        <w:t>is not desirable</w:t>
      </w:r>
      <w:r w:rsidRPr="004B7BFB">
        <w:rPr>
          <w:lang w:val="en-US"/>
        </w:rPr>
        <w:t xml:space="preserve">. </w:t>
      </w:r>
      <w:r w:rsidR="00857922">
        <w:rPr>
          <w:lang w:val="en-US"/>
        </w:rPr>
        <w:t>T</w:t>
      </w:r>
      <w:r w:rsidRPr="004B7BFB">
        <w:rPr>
          <w:lang w:val="en-US"/>
        </w:rPr>
        <w:t xml:space="preserve">he aim in this part of the project is to simplify the expression that defines the interconnection matrix to find a sparse equivalent that can be solved using </w:t>
      </w:r>
      <w:r w:rsidR="00857922">
        <w:rPr>
          <w:lang w:val="en-US"/>
        </w:rPr>
        <w:t xml:space="preserve">the </w:t>
      </w:r>
      <w:proofErr w:type="spellStart"/>
      <w:r w:rsidRPr="004B7BFB">
        <w:rPr>
          <w:lang w:val="en-US"/>
        </w:rPr>
        <w:t>KLUSolve</w:t>
      </w:r>
      <w:proofErr w:type="spellEnd"/>
      <w:r w:rsidR="00857922">
        <w:rPr>
          <w:lang w:val="en-US"/>
        </w:rPr>
        <w:t xml:space="preserve"> module already employed in OpenDSS</w:t>
      </w:r>
      <w:r w:rsidRPr="004B7BFB">
        <w:rPr>
          <w:lang w:val="en-US"/>
        </w:rPr>
        <w:t>.</w:t>
      </w:r>
    </w:p>
    <w:p w14:paraId="4C20EB26" w14:textId="3A4E4928" w:rsidR="004B7BFB" w:rsidRPr="004B7BFB" w:rsidRDefault="00061124" w:rsidP="002615DC">
      <w:pPr>
        <w:jc w:val="both"/>
        <w:rPr>
          <w:lang w:val="en-US"/>
        </w:rPr>
      </w:pPr>
      <w:r>
        <w:rPr>
          <w:lang w:val="en-US"/>
        </w:rPr>
        <w:t>A</w:t>
      </w:r>
      <w:r w:rsidR="004B7BFB" w:rsidRPr="004B7BFB">
        <w:rPr>
          <w:lang w:val="en-US"/>
        </w:rPr>
        <w:t xml:space="preserve">ssuming that the times in which the sub-systems are </w:t>
      </w:r>
      <w:r w:rsidR="007A5377" w:rsidRPr="004B7BFB">
        <w:rPr>
          <w:lang w:val="en-US"/>
        </w:rPr>
        <w:t>solved,</w:t>
      </w:r>
      <w:r w:rsidR="004B7BFB" w:rsidRPr="004B7BFB">
        <w:rPr>
          <w:lang w:val="en-US"/>
        </w:rPr>
        <w:t xml:space="preserve"> and the interconnection matrix is operated are the same and fit into the same time window (ideally), </w:t>
      </w:r>
      <w:r w:rsidR="004B7BFB">
        <w:rPr>
          <w:lang w:val="en-US"/>
        </w:rPr>
        <w:t xml:space="preserve">A-Diakoptics </w:t>
      </w:r>
      <w:r w:rsidR="004B7BFB" w:rsidRPr="004B7BFB">
        <w:rPr>
          <w:lang w:val="en-US"/>
        </w:rPr>
        <w:t>can be reformulated as:</w:t>
      </w:r>
    </w:p>
    <w:p w14:paraId="25E9F6A2" w14:textId="77777777" w:rsidR="004B7BFB" w:rsidRPr="00134927" w:rsidRDefault="00427993" w:rsidP="004B7BFB">
      <w:pPr>
        <w:jc w:val="center"/>
        <w:rPr>
          <w:lang w:val="en-US"/>
        </w:rPr>
      </w:pPr>
      <m:oMathPara>
        <m:oMathParaPr>
          <m:jc m:val="right"/>
        </m:oMathParaP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lang w:val="en-US"/>
            </w:rPr>
            <m:t>=</m:t>
          </m:r>
          <m:sSub>
            <m:sSubPr>
              <m:ctrlPr>
                <w:rPr>
                  <w:rFonts w:ascii="Cambria Math" w:hAnsi="Cambria Math"/>
                  <w:i/>
                </w:rPr>
              </m:ctrlPr>
            </m:sSubPr>
            <m:e>
              <m:r>
                <w:rPr>
                  <w:rFonts w:ascii="Cambria Math" w:hAnsi="Cambria Math"/>
                </w:rPr>
                <m:t>Z</m:t>
              </m:r>
            </m:e>
            <m:sub>
              <m:r>
                <w:rPr>
                  <w:rFonts w:ascii="Cambria Math" w:hAnsi="Cambria Math"/>
                </w:rPr>
                <m:t>TT</m:t>
              </m:r>
            </m:sub>
          </m:sSub>
          <m:sSub>
            <m:sSubPr>
              <m:ctrlPr>
                <w:rPr>
                  <w:rFonts w:ascii="Cambria Math" w:hAnsi="Cambria Math"/>
                  <w:i/>
                </w:rPr>
              </m:ctrlPr>
            </m:sSubPr>
            <m:e>
              <m:r>
                <w:rPr>
                  <w:rFonts w:ascii="Cambria Math" w:hAnsi="Cambria Math"/>
                </w:rPr>
                <m:t>I</m:t>
              </m:r>
            </m:e>
            <m:sub>
              <m:r>
                <w:rPr>
                  <w:rFonts w:ascii="Cambria Math" w:hAnsi="Cambria Math"/>
                  <w:lang w:val="en-US"/>
                </w:rPr>
                <m:t>0(</m:t>
              </m:r>
              <m:r>
                <w:rPr>
                  <w:rFonts w:ascii="Cambria Math" w:hAnsi="Cambria Math"/>
                </w:rPr>
                <m:t>n</m:t>
              </m:r>
              <m:r>
                <w:rPr>
                  <w:rFonts w:ascii="Cambria Math" w:hAnsi="Cambria Math"/>
                  <w:lang w:val="en-US"/>
                </w:rPr>
                <m:t>)</m:t>
              </m:r>
            </m:sub>
          </m:sSub>
          <m:r>
            <w:rPr>
              <w:rFonts w:ascii="Cambria Math" w:hAnsi="Cambria Math"/>
              <w:lang w:val="en-US"/>
            </w:rPr>
            <m:t>-</m:t>
          </m:r>
          <m:sSub>
            <m:sSubPr>
              <m:ctrlPr>
                <w:rPr>
                  <w:rFonts w:ascii="Cambria Math" w:hAnsi="Cambria Math"/>
                  <w:i/>
                </w:rPr>
              </m:ctrlPr>
            </m:sSubPr>
            <m:e>
              <m:r>
                <w:rPr>
                  <w:rFonts w:ascii="Cambria Math" w:hAnsi="Cambria Math"/>
                </w:rPr>
                <m:t>Z</m:t>
              </m:r>
            </m:e>
            <m:sub>
              <m:r>
                <w:rPr>
                  <w:rFonts w:ascii="Cambria Math" w:hAnsi="Cambria Math"/>
                </w:rPr>
                <m:t>TC</m:t>
              </m:r>
            </m:sub>
          </m:sSub>
          <m:sSubSup>
            <m:sSubSupPr>
              <m:ctrlPr>
                <w:rPr>
                  <w:rFonts w:ascii="Cambria Math" w:hAnsi="Cambria Math"/>
                  <w:i/>
                </w:rPr>
              </m:ctrlPr>
            </m:sSubSupPr>
            <m:e>
              <m:r>
                <w:rPr>
                  <w:rFonts w:ascii="Cambria Math" w:hAnsi="Cambria Math"/>
                </w:rPr>
                <m:t>Z</m:t>
              </m:r>
            </m:e>
            <m:sub>
              <m:r>
                <w:rPr>
                  <w:rFonts w:ascii="Cambria Math" w:hAnsi="Cambria Math"/>
                </w:rPr>
                <m:t>CC</m:t>
              </m:r>
            </m:sub>
            <m:sup>
              <m:r>
                <w:rPr>
                  <w:rFonts w:ascii="Cambria Math" w:hAnsi="Cambria Math"/>
                  <w:lang w:val="en-US"/>
                </w:rPr>
                <m:t>-1</m:t>
              </m:r>
            </m:sup>
          </m:sSubSup>
          <m:sSub>
            <m:sSubPr>
              <m:ctrlPr>
                <w:rPr>
                  <w:rFonts w:ascii="Cambria Math" w:hAnsi="Cambria Math"/>
                  <w:i/>
                </w:rPr>
              </m:ctrlPr>
            </m:sSubPr>
            <m:e>
              <m:r>
                <w:rPr>
                  <w:rFonts w:ascii="Cambria Math" w:hAnsi="Cambria Math"/>
                </w:rPr>
                <m:t>Z</m:t>
              </m:r>
            </m:e>
            <m:sub>
              <m:r>
                <w:rPr>
                  <w:rFonts w:ascii="Cambria Math" w:hAnsi="Cambria Math"/>
                </w:rPr>
                <m:t>CT</m:t>
              </m:r>
            </m:sub>
          </m:sSub>
          <m:sSub>
            <m:sSubPr>
              <m:ctrlPr>
                <w:rPr>
                  <w:rFonts w:ascii="Cambria Math" w:hAnsi="Cambria Math"/>
                  <w:i/>
                </w:rPr>
              </m:ctrlPr>
            </m:sSubPr>
            <m:e>
              <m:r>
                <w:rPr>
                  <w:rFonts w:ascii="Cambria Math" w:hAnsi="Cambria Math"/>
                </w:rPr>
                <m:t>I</m:t>
              </m:r>
            </m:e>
            <m:sub>
              <m:r>
                <w:rPr>
                  <w:rFonts w:ascii="Cambria Math" w:hAnsi="Cambria Math"/>
                  <w:lang w:val="en-US"/>
                </w:rPr>
                <m:t>0</m:t>
              </m:r>
              <m:d>
                <m:dPr>
                  <m:ctrlPr>
                    <w:rPr>
                      <w:rFonts w:ascii="Cambria Math" w:hAnsi="Cambria Math"/>
                      <w:i/>
                    </w:rPr>
                  </m:ctrlPr>
                </m:dPr>
                <m:e>
                  <m:r>
                    <w:rPr>
                      <w:rFonts w:ascii="Cambria Math" w:hAnsi="Cambria Math"/>
                    </w:rPr>
                    <m:t>n</m:t>
                  </m:r>
                </m:e>
              </m:d>
            </m:sub>
          </m:sSub>
          <m:r>
            <w:rPr>
              <w:rFonts w:ascii="Cambria Math" w:hAnsi="Cambria Math"/>
            </w:rPr>
            <m:t xml:space="preserve">                                                     (*)</m:t>
          </m:r>
        </m:oMath>
      </m:oMathPara>
    </w:p>
    <w:p w14:paraId="1BA778EC" w14:textId="77777777" w:rsidR="004B7BFB" w:rsidRPr="004B7BFB" w:rsidRDefault="004B7BFB" w:rsidP="004B7BFB">
      <w:pPr>
        <w:rPr>
          <w:lang w:val="en-US"/>
        </w:rPr>
      </w:pPr>
      <w:r w:rsidRPr="004B7BFB">
        <w:rPr>
          <w:lang w:val="en-US"/>
        </w:rPr>
        <w:t>Additionally, in OpenDSS the interconnected feeder is solved using:</w:t>
      </w:r>
    </w:p>
    <w:p w14:paraId="02D6C7EF" w14:textId="77777777" w:rsidR="004B7BFB" w:rsidRPr="004B7BFB" w:rsidRDefault="00427993" w:rsidP="004B7BFB">
      <w:pPr>
        <w:jc w:val="center"/>
        <w:rPr>
          <w:lang w:val="en-US"/>
        </w:rPr>
      </w:pPr>
      <m:oMathPara>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lang w:val="en-US"/>
            </w:rPr>
            <m:t>=</m:t>
          </m:r>
          <m:sSup>
            <m:sSupPr>
              <m:ctrlPr>
                <w:rPr>
                  <w:rFonts w:ascii="Cambria Math" w:eastAsia="Calibri" w:hAnsi="Cambria Math" w:cs="Times New Roman"/>
                  <w:i/>
                </w:rPr>
              </m:ctrlPr>
            </m:sSupPr>
            <m:e>
              <m:d>
                <m:dPr>
                  <m:begChr m:val="["/>
                  <m:endChr m:val="]"/>
                  <m:ctrlPr>
                    <w:rPr>
                      <w:rFonts w:ascii="Cambria Math" w:eastAsia="Calibri" w:hAnsi="Cambria Math" w:cs="Times New Roman"/>
                      <w:i/>
                    </w:rPr>
                  </m:ctrlPr>
                </m:dPr>
                <m:e>
                  <m:sSub>
                    <m:sSubPr>
                      <m:ctrlPr>
                        <w:rPr>
                          <w:rFonts w:ascii="Cambria Math" w:hAnsi="Cambria Math"/>
                          <w:i/>
                        </w:rPr>
                      </m:ctrlPr>
                    </m:sSubPr>
                    <m:e>
                      <m:r>
                        <w:rPr>
                          <w:rFonts w:ascii="Cambria Math" w:hAnsi="Cambria Math"/>
                        </w:rPr>
                        <m:t>Y</m:t>
                      </m:r>
                    </m:e>
                    <m:sub>
                      <m:r>
                        <w:rPr>
                          <w:rFonts w:ascii="Cambria Math" w:hAnsi="Cambria Math"/>
                        </w:rPr>
                        <m:t>II</m:t>
                      </m:r>
                    </m:sub>
                  </m:sSub>
                </m:e>
              </m:d>
            </m:e>
            <m:sup>
              <m:r>
                <w:rPr>
                  <w:rFonts w:ascii="Cambria Math" w:hAnsi="Cambria Math"/>
                  <w:lang w:val="en-US"/>
                </w:rPr>
                <m:t>-1</m:t>
              </m:r>
            </m:sup>
          </m:sSup>
          <m:sSub>
            <m:sSubPr>
              <m:ctrlPr>
                <w:rPr>
                  <w:rFonts w:ascii="Cambria Math" w:hAnsi="Cambria Math"/>
                  <w:i/>
                </w:rPr>
              </m:ctrlPr>
            </m:sSubPr>
            <m:e>
              <m:r>
                <w:rPr>
                  <w:rFonts w:ascii="Cambria Math" w:hAnsi="Cambria Math"/>
                </w:rPr>
                <m:t>I</m:t>
              </m:r>
            </m:e>
            <m:sub>
              <m:r>
                <w:rPr>
                  <w:rFonts w:ascii="Cambria Math" w:hAnsi="Cambria Math"/>
                  <w:lang w:val="en-US"/>
                </w:rPr>
                <m:t>0</m:t>
              </m:r>
            </m:sub>
          </m:sSub>
        </m:oMath>
      </m:oMathPara>
    </w:p>
    <w:p w14:paraId="04C0D945" w14:textId="77777777" w:rsidR="004B7BFB" w:rsidRPr="004B7BFB" w:rsidRDefault="004B7BFB" w:rsidP="002615DC">
      <w:pPr>
        <w:jc w:val="both"/>
        <w:rPr>
          <w:lang w:val="en-US"/>
        </w:rPr>
      </w:pPr>
      <w:r w:rsidRPr="004B7BFB">
        <w:rPr>
          <w:lang w:val="en-US"/>
        </w:rPr>
        <w:t xml:space="preserve">Where </w:t>
      </w:r>
      <w:r w:rsidRPr="004B7BFB">
        <w:rPr>
          <w:i/>
          <w:lang w:val="en-US"/>
        </w:rPr>
        <w:t>Y</w:t>
      </w:r>
      <w:r w:rsidRPr="004B7BFB">
        <w:rPr>
          <w:i/>
          <w:vertAlign w:val="subscript"/>
          <w:lang w:val="en-US"/>
        </w:rPr>
        <w:t>II</w:t>
      </w:r>
      <w:r w:rsidRPr="004B7BFB">
        <w:rPr>
          <w:i/>
          <w:lang w:val="en-US"/>
        </w:rPr>
        <w:t xml:space="preserve"> </w:t>
      </w:r>
      <w:r w:rsidRPr="004B7BFB">
        <w:rPr>
          <w:lang w:val="en-US"/>
        </w:rPr>
        <w:t xml:space="preserve">is the </w:t>
      </w:r>
      <w:proofErr w:type="spellStart"/>
      <w:r w:rsidRPr="004B7BFB">
        <w:rPr>
          <w:i/>
          <w:lang w:val="en-US"/>
        </w:rPr>
        <w:t>Y</w:t>
      </w:r>
      <w:r w:rsidRPr="004B7BFB">
        <w:rPr>
          <w:i/>
          <w:vertAlign w:val="subscript"/>
          <w:lang w:val="en-US"/>
        </w:rPr>
        <w:t>Bus</w:t>
      </w:r>
      <w:proofErr w:type="spellEnd"/>
      <w:r w:rsidRPr="004B7BFB">
        <w:rPr>
          <w:lang w:val="en-US"/>
        </w:rPr>
        <w:t xml:space="preserve"> matrix that describes the interconnected feeder. Equating </w:t>
      </w:r>
      <w:r>
        <w:rPr>
          <w:lang w:val="en-US"/>
        </w:rPr>
        <w:t>the two previous</w:t>
      </w:r>
      <w:r w:rsidRPr="004B7BFB">
        <w:rPr>
          <w:lang w:val="en-US"/>
        </w:rPr>
        <w:t xml:space="preserve"> </w:t>
      </w:r>
      <w:r>
        <w:rPr>
          <w:lang w:val="en-US"/>
        </w:rPr>
        <w:t xml:space="preserve">equations </w:t>
      </w:r>
      <w:r w:rsidRPr="004B7BFB">
        <w:rPr>
          <w:lang w:val="en-US"/>
        </w:rPr>
        <w:t>the expression results in:</w:t>
      </w:r>
    </w:p>
    <w:p w14:paraId="755BDD72" w14:textId="77777777" w:rsidR="004B7BFB" w:rsidRDefault="00427993" w:rsidP="004B7BFB">
      <w:pPr>
        <w:jc w:val="center"/>
      </w:pPr>
      <m:oMathPara>
        <m:oMath>
          <m:sSup>
            <m:sSupPr>
              <m:ctrlPr>
                <w:rPr>
                  <w:rFonts w:ascii="Cambria Math" w:eastAsia="Calibri" w:hAnsi="Cambria Math" w:cs="Times New Roman"/>
                  <w:i/>
                </w:rPr>
              </m:ctrlPr>
            </m:sSupPr>
            <m:e>
              <m:d>
                <m:dPr>
                  <m:begChr m:val="["/>
                  <m:endChr m:val="]"/>
                  <m:ctrlPr>
                    <w:rPr>
                      <w:rFonts w:ascii="Cambria Math" w:eastAsia="Calibri" w:hAnsi="Cambria Math" w:cs="Times New Roman"/>
                      <w:i/>
                    </w:rPr>
                  </m:ctrlPr>
                </m:dPr>
                <m:e>
                  <m:sSub>
                    <m:sSubPr>
                      <m:ctrlPr>
                        <w:rPr>
                          <w:rFonts w:ascii="Cambria Math" w:hAnsi="Cambria Math"/>
                          <w:i/>
                        </w:rPr>
                      </m:ctrlPr>
                    </m:sSubPr>
                    <m:e>
                      <m:r>
                        <w:rPr>
                          <w:rFonts w:ascii="Cambria Math" w:hAnsi="Cambria Math"/>
                        </w:rPr>
                        <m:t>Y</m:t>
                      </m:r>
                    </m:e>
                    <m:sub>
                      <m:r>
                        <w:rPr>
                          <w:rFonts w:ascii="Cambria Math" w:hAnsi="Cambria Math"/>
                        </w:rPr>
                        <m:t>II</m:t>
                      </m:r>
                    </m:sub>
                  </m:sSub>
                </m:e>
              </m:d>
            </m:e>
            <m:sup>
              <m:r>
                <w:rPr>
                  <w:rFonts w:ascii="Cambria Math" w:hAnsi="Cambria Math"/>
                </w:rPr>
                <m:t>-1</m:t>
              </m:r>
            </m:sup>
          </m:sSup>
          <m:sSub>
            <m:sSubPr>
              <m:ctrlPr>
                <w:rPr>
                  <w:rFonts w:ascii="Cambria Math" w:hAnsi="Cambria Math"/>
                  <w:i/>
                </w:rPr>
              </m:ctrlPr>
            </m:sSubPr>
            <m:e>
              <m:r>
                <w:rPr>
                  <w:rFonts w:ascii="Cambria Math" w:hAnsi="Cambria Math"/>
                </w:rPr>
                <m:t>I</m:t>
              </m:r>
            </m:e>
            <m:sub>
              <m:r>
                <w:rPr>
                  <w:rFonts w:ascii="Cambria Math" w:hAnsi="Cambria Math"/>
                </w:rPr>
                <m:t>0(n)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TT</m:t>
              </m:r>
            </m:sub>
          </m:sSub>
          <m:sSub>
            <m:sSubPr>
              <m:ctrlPr>
                <w:rPr>
                  <w:rFonts w:ascii="Cambria Math" w:hAnsi="Cambria Math"/>
                  <w:i/>
                </w:rPr>
              </m:ctrlPr>
            </m:sSubPr>
            <m:e>
              <m:r>
                <w:rPr>
                  <w:rFonts w:ascii="Cambria Math" w:hAnsi="Cambria Math"/>
                </w:rPr>
                <m:t>I</m:t>
              </m:r>
            </m:e>
            <m:sub>
              <m:r>
                <w:rPr>
                  <w:rFonts w:ascii="Cambria Math" w:hAnsi="Cambria Math"/>
                </w:rPr>
                <m:t>0(n)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TC</m:t>
              </m:r>
            </m:sub>
          </m:sSub>
          <m:sSubSup>
            <m:sSubSupPr>
              <m:ctrlPr>
                <w:rPr>
                  <w:rFonts w:ascii="Cambria Math" w:hAnsi="Cambria Math"/>
                  <w:i/>
                </w:rPr>
              </m:ctrlPr>
            </m:sSubSupPr>
            <m:e>
              <m:r>
                <w:rPr>
                  <w:rFonts w:ascii="Cambria Math" w:hAnsi="Cambria Math"/>
                </w:rPr>
                <m:t>Z</m:t>
              </m:r>
            </m:e>
            <m:sub>
              <m:r>
                <w:rPr>
                  <w:rFonts w:ascii="Cambria Math" w:hAnsi="Cambria Math"/>
                </w:rPr>
                <m:t>CC</m:t>
              </m:r>
            </m:sub>
            <m:sup>
              <m:r>
                <w:rPr>
                  <w:rFonts w:ascii="Cambria Math" w:hAnsi="Cambria Math"/>
                </w:rPr>
                <m:t>-1</m:t>
              </m:r>
            </m:sup>
          </m:sSubSup>
          <m:sSub>
            <m:sSubPr>
              <m:ctrlPr>
                <w:rPr>
                  <w:rFonts w:ascii="Cambria Math" w:hAnsi="Cambria Math"/>
                  <w:i/>
                </w:rPr>
              </m:ctrlPr>
            </m:sSubPr>
            <m:e>
              <m:r>
                <w:rPr>
                  <w:rFonts w:ascii="Cambria Math" w:hAnsi="Cambria Math"/>
                </w:rPr>
                <m:t>Z</m:t>
              </m:r>
            </m:e>
            <m:sub>
              <m:r>
                <w:rPr>
                  <w:rFonts w:ascii="Cambria Math" w:hAnsi="Cambria Math"/>
                </w:rPr>
                <m:t>CT</m:t>
              </m:r>
            </m:sub>
          </m:sSub>
          <m:sSub>
            <m:sSubPr>
              <m:ctrlPr>
                <w:rPr>
                  <w:rFonts w:ascii="Cambria Math" w:hAnsi="Cambria Math"/>
                  <w:i/>
                </w:rPr>
              </m:ctrlPr>
            </m:sSubPr>
            <m:e>
              <m:r>
                <w:rPr>
                  <w:rFonts w:ascii="Cambria Math" w:hAnsi="Cambria Math"/>
                </w:rPr>
                <m:t>I</m:t>
              </m:r>
            </m:e>
            <m:sub>
              <m:r>
                <w:rPr>
                  <w:rFonts w:ascii="Cambria Math" w:hAnsi="Cambria Math"/>
                </w:rPr>
                <m:t>0</m:t>
              </m:r>
              <m:d>
                <m:dPr>
                  <m:ctrlPr>
                    <w:rPr>
                      <w:rFonts w:ascii="Cambria Math" w:hAnsi="Cambria Math"/>
                      <w:i/>
                    </w:rPr>
                  </m:ctrlPr>
                </m:dPr>
                <m:e>
                  <m:r>
                    <w:rPr>
                      <w:rFonts w:ascii="Cambria Math" w:hAnsi="Cambria Math"/>
                    </w:rPr>
                    <m:t>n</m:t>
                  </m:r>
                </m:e>
              </m:d>
            </m:sub>
          </m:sSub>
        </m:oMath>
      </m:oMathPara>
    </w:p>
    <w:p w14:paraId="604B43C8" w14:textId="77777777" w:rsidR="004B7BFB" w:rsidRPr="004B7BFB" w:rsidRDefault="004B7BFB" w:rsidP="002615DC">
      <w:pPr>
        <w:jc w:val="both"/>
        <w:rPr>
          <w:lang w:val="en-US"/>
        </w:rPr>
      </w:pPr>
      <w:r w:rsidRPr="004B7BFB">
        <w:rPr>
          <w:lang w:val="en-US"/>
        </w:rPr>
        <w:t>This new expression can be taken to the admittance domain since Z</w:t>
      </w:r>
      <w:r w:rsidRPr="004B7BFB">
        <w:rPr>
          <w:vertAlign w:val="subscript"/>
          <w:lang w:val="en-US"/>
        </w:rPr>
        <w:t>TT</w:t>
      </w:r>
      <w:r w:rsidRPr="004B7BFB">
        <w:rPr>
          <w:lang w:val="en-US"/>
        </w:rPr>
        <w:t xml:space="preserve"> is built using the </w:t>
      </w:r>
      <w:proofErr w:type="spellStart"/>
      <w:r w:rsidRPr="004B7BFB">
        <w:rPr>
          <w:lang w:val="en-US"/>
        </w:rPr>
        <w:t>Y</w:t>
      </w:r>
      <w:r w:rsidRPr="004B7BFB">
        <w:rPr>
          <w:vertAlign w:val="subscript"/>
          <w:lang w:val="en-US"/>
        </w:rPr>
        <w:t>Bus</w:t>
      </w:r>
      <w:proofErr w:type="spellEnd"/>
      <w:r w:rsidRPr="004B7BFB">
        <w:rPr>
          <w:lang w:val="en-US"/>
        </w:rPr>
        <w:t xml:space="preserve"> matrixes that describe each one of the sub-systems created after tearing the interconnected feeder </w:t>
      </w:r>
      <w:r>
        <w:fldChar w:fldCharType="begin">
          <w:fldData xml:space="preserve">PEVuZE5vdGU+PENpdGU+PEF1dGhvcj5Nb250ZW5lZ3JvPC9BdXRob3I+PFllYXI+MjAxNzwvWWVh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</w:fldData>
        </w:fldChar>
      </w:r>
      <w:r w:rsidRPr="004B7BFB">
        <w:rPr>
          <w:lang w:val="en-US"/>
        </w:rPr>
        <w:instrText xml:space="preserve"> ADDIN EN.CITE </w:instrText>
      </w:r>
      <w:r>
        <w:fldChar w:fldCharType="begin">
          <w:fldData xml:space="preserve">PEVuZE5vdGU+PENpdGU+PEF1dGhvcj5Nb250ZW5lZ3JvPC9BdXRob3I+PFllYXI+MjAxNzwvWWVh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</w:fldData>
        </w:fldChar>
      </w:r>
      <w:r w:rsidRPr="004B7BFB">
        <w:rPr>
          <w:lang w:val="en-US"/>
        </w:rPr>
        <w:instrText xml:space="preserve"> ADDIN EN.CITE.DATA </w:instrText>
      </w:r>
      <w:r>
        <w:fldChar w:fldCharType="end"/>
      </w:r>
      <w:r>
        <w:fldChar w:fldCharType="separate"/>
      </w:r>
      <w:r w:rsidRPr="004B7BFB">
        <w:rPr>
          <w:noProof/>
          <w:lang w:val="en-US"/>
        </w:rPr>
        <w:t>[</w:t>
      </w:r>
      <w:hyperlink w:anchor="_ENREF_5" w:tooltip="Montenegro, 2016 #485" w:history="1">
        <w:r w:rsidR="0030651A" w:rsidRPr="004B7BFB">
          <w:rPr>
            <w:noProof/>
            <w:lang w:val="en-US"/>
          </w:rPr>
          <w:t>5</w:t>
        </w:r>
      </w:hyperlink>
      <w:r w:rsidRPr="004B7BFB">
        <w:rPr>
          <w:noProof/>
          <w:lang w:val="en-US"/>
        </w:rPr>
        <w:t xml:space="preserve">, </w:t>
      </w:r>
      <w:hyperlink w:anchor="_ENREF_6" w:tooltip="Montenegro, 2017 #542" w:history="1">
        <w:r w:rsidR="0030651A" w:rsidRPr="004B7BFB">
          <w:rPr>
            <w:noProof/>
            <w:lang w:val="en-US"/>
          </w:rPr>
          <w:t>6</w:t>
        </w:r>
      </w:hyperlink>
      <w:r w:rsidRPr="004B7BFB">
        <w:rPr>
          <w:noProof/>
          <w:lang w:val="en-US"/>
        </w:rPr>
        <w:t>]</w:t>
      </w:r>
      <w:r>
        <w:fldChar w:fldCharType="end"/>
      </w:r>
      <w:r w:rsidRPr="004B7BFB">
        <w:rPr>
          <w:lang w:val="en-US"/>
        </w:rPr>
        <w:t xml:space="preserve">. </w:t>
      </w:r>
      <w:r>
        <w:rPr>
          <w:lang w:val="en-US"/>
        </w:rPr>
        <w:t>The new equation</w:t>
      </w:r>
      <w:r w:rsidRPr="004B7BFB">
        <w:rPr>
          <w:lang w:val="en-US"/>
        </w:rPr>
        <w:t xml:space="preserve"> is reformulated as:</w:t>
      </w:r>
    </w:p>
    <w:p w14:paraId="4274376F" w14:textId="77777777" w:rsidR="004B7BFB" w:rsidRPr="009279CA" w:rsidRDefault="00427993" w:rsidP="004B7BFB">
      <w:pPr>
        <w:jc w:val="center"/>
      </w:pPr>
      <m:oMathPara>
        <m:oMathParaPr>
          <m:jc m:val="center"/>
        </m:oMathParaPr>
        <m:oMath>
          <m:sSup>
            <m:sSupPr>
              <m:ctrlPr>
                <w:rPr>
                  <w:rFonts w:ascii="Cambria Math" w:eastAsia="Calibri" w:hAnsi="Cambria Math" w:cs="Times New Roman"/>
                  <w:i/>
                </w:rPr>
              </m:ctrlPr>
            </m:sSupPr>
            <m:e>
              <m:d>
                <m:dPr>
                  <m:begChr m:val="["/>
                  <m:endChr m:val="]"/>
                  <m:ctrlPr>
                    <w:rPr>
                      <w:rFonts w:ascii="Cambria Math" w:eastAsia="Calibri" w:hAnsi="Cambria Math" w:cs="Times New Roman"/>
                      <w:i/>
                    </w:rPr>
                  </m:ctrlPr>
                </m:dPr>
                <m:e>
                  <m:sSub>
                    <m:sSubPr>
                      <m:ctrlPr>
                        <w:rPr>
                          <w:rFonts w:ascii="Cambria Math" w:hAnsi="Cambria Math"/>
                          <w:i/>
                        </w:rPr>
                      </m:ctrlPr>
                    </m:sSubPr>
                    <m:e>
                      <m:r>
                        <w:rPr>
                          <w:rFonts w:ascii="Cambria Math" w:hAnsi="Cambria Math"/>
                        </w:rPr>
                        <m:t>Y</m:t>
                      </m:r>
                    </m:e>
                    <m:sub>
                      <m:r>
                        <w:rPr>
                          <w:rFonts w:ascii="Cambria Math" w:hAnsi="Cambria Math"/>
                        </w:rPr>
                        <m:t>II</m:t>
                      </m:r>
                    </m:sub>
                  </m:sSub>
                </m:e>
              </m:d>
            </m:e>
            <m:sup>
              <m:r>
                <w:rPr>
                  <w:rFonts w:ascii="Cambria Math" w:hAnsi="Cambria Math"/>
                </w:rPr>
                <m:t>-1</m:t>
              </m:r>
            </m:sup>
          </m:sSup>
          <m:sSub>
            <m:sSubPr>
              <m:ctrlPr>
                <w:rPr>
                  <w:rFonts w:ascii="Cambria Math" w:hAnsi="Cambria Math"/>
                  <w:i/>
                </w:rPr>
              </m:ctrlPr>
            </m:sSubPr>
            <m:e>
              <m:r>
                <w:rPr>
                  <w:rFonts w:ascii="Cambria Math" w:hAnsi="Cambria Math"/>
                </w:rPr>
                <m:t>I</m:t>
              </m:r>
            </m:e>
            <m:sub>
              <m:r>
                <w:rPr>
                  <w:rFonts w:ascii="Cambria Math" w:hAnsi="Cambria Math"/>
                </w:rPr>
                <m:t>0(n)</m:t>
              </m:r>
            </m:sub>
          </m:sSub>
          <m:r>
            <w:rPr>
              <w:rFonts w:ascii="Cambria Math" w:hAnsi="Cambria Math"/>
            </w:rPr>
            <m:t>=</m:t>
          </m:r>
          <m:sSup>
            <m:sSupPr>
              <m:ctrlPr>
                <w:rPr>
                  <w:rFonts w:ascii="Cambria Math" w:eastAsia="Calibri" w:hAnsi="Cambria Math" w:cs="Times New Roman"/>
                  <w:i/>
                </w:rPr>
              </m:ctrlPr>
            </m:sSupPr>
            <m:e>
              <m:d>
                <m:dPr>
                  <m:begChr m:val="["/>
                  <m:endChr m:val="]"/>
                  <m:ctrlPr>
                    <w:rPr>
                      <w:rFonts w:ascii="Cambria Math" w:eastAsia="Calibri" w:hAnsi="Cambria Math" w:cs="Times New Roman"/>
                      <w:i/>
                    </w:rPr>
                  </m:ctrlPr>
                </m:dPr>
                <m:e>
                  <m:sSub>
                    <m:sSubPr>
                      <m:ctrlPr>
                        <w:rPr>
                          <w:rFonts w:ascii="Cambria Math" w:hAnsi="Cambria Math"/>
                          <w:i/>
                        </w:rPr>
                      </m:ctrlPr>
                    </m:sSubPr>
                    <m:e>
                      <m:r>
                        <w:rPr>
                          <w:rFonts w:ascii="Cambria Math" w:hAnsi="Cambria Math"/>
                        </w:rPr>
                        <m:t>Y</m:t>
                      </m:r>
                    </m:e>
                    <m:sub>
                      <m:r>
                        <w:rPr>
                          <w:rFonts w:ascii="Cambria Math" w:hAnsi="Cambria Math"/>
                        </w:rPr>
                        <m:t>TT</m:t>
                      </m:r>
                    </m:sub>
                  </m:sSub>
                </m:e>
              </m:d>
            </m:e>
            <m:sup>
              <m:r>
                <w:rPr>
                  <w:rFonts w:ascii="Cambria Math" w:hAnsi="Cambria Math"/>
                </w:rPr>
                <m:t>-1</m:t>
              </m:r>
            </m:sup>
          </m:sSup>
          <m:sSub>
            <m:sSubPr>
              <m:ctrlPr>
                <w:rPr>
                  <w:rFonts w:ascii="Cambria Math" w:hAnsi="Cambria Math"/>
                  <w:i/>
                </w:rPr>
              </m:ctrlPr>
            </m:sSubPr>
            <m:e>
              <m:r>
                <w:rPr>
                  <w:rFonts w:ascii="Cambria Math" w:hAnsi="Cambria Math"/>
                </w:rPr>
                <m:t>I</m:t>
              </m:r>
            </m:e>
            <m:sub>
              <m:r>
                <w:rPr>
                  <w:rFonts w:ascii="Cambria Math" w:hAnsi="Cambria Math"/>
                </w:rPr>
                <m:t>0(n)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TC</m:t>
              </m:r>
            </m:sub>
          </m:sSub>
          <m:sSubSup>
            <m:sSubSupPr>
              <m:ctrlPr>
                <w:rPr>
                  <w:rFonts w:ascii="Cambria Math" w:hAnsi="Cambria Math"/>
                  <w:i/>
                </w:rPr>
              </m:ctrlPr>
            </m:sSubSupPr>
            <m:e>
              <m:r>
                <w:rPr>
                  <w:rFonts w:ascii="Cambria Math" w:hAnsi="Cambria Math"/>
                </w:rPr>
                <m:t>Z</m:t>
              </m:r>
            </m:e>
            <m:sub>
              <m:r>
                <w:rPr>
                  <w:rFonts w:ascii="Cambria Math" w:hAnsi="Cambria Math"/>
                </w:rPr>
                <m:t>CC</m:t>
              </m:r>
            </m:sub>
            <m:sup>
              <m:r>
                <w:rPr>
                  <w:rFonts w:ascii="Cambria Math" w:hAnsi="Cambria Math"/>
                </w:rPr>
                <m:t>-1</m:t>
              </m:r>
            </m:sup>
          </m:sSubSup>
          <m:sSub>
            <m:sSubPr>
              <m:ctrlPr>
                <w:rPr>
                  <w:rFonts w:ascii="Cambria Math" w:hAnsi="Cambria Math"/>
                  <w:i/>
                </w:rPr>
              </m:ctrlPr>
            </m:sSubPr>
            <m:e>
              <m:r>
                <w:rPr>
                  <w:rFonts w:ascii="Cambria Math" w:hAnsi="Cambria Math"/>
                </w:rPr>
                <m:t>Z</m:t>
              </m:r>
            </m:e>
            <m:sub>
              <m:r>
                <w:rPr>
                  <w:rFonts w:ascii="Cambria Math" w:hAnsi="Cambria Math"/>
                </w:rPr>
                <m:t>CT</m:t>
              </m:r>
            </m:sub>
          </m:sSub>
          <m:sSub>
            <m:sSubPr>
              <m:ctrlPr>
                <w:rPr>
                  <w:rFonts w:ascii="Cambria Math" w:hAnsi="Cambria Math"/>
                  <w:i/>
                </w:rPr>
              </m:ctrlPr>
            </m:sSubPr>
            <m:e>
              <m:r>
                <w:rPr>
                  <w:rFonts w:ascii="Cambria Math" w:hAnsi="Cambria Math"/>
                </w:rPr>
                <m:t>I</m:t>
              </m:r>
            </m:e>
            <m:sub>
              <m:r>
                <w:rPr>
                  <w:rFonts w:ascii="Cambria Math" w:hAnsi="Cambria Math"/>
                </w:rPr>
                <m:t>0</m:t>
              </m:r>
              <m:d>
                <m:dPr>
                  <m:ctrlPr>
                    <w:rPr>
                      <w:rFonts w:ascii="Cambria Math" w:hAnsi="Cambria Math"/>
                      <w:i/>
                    </w:rPr>
                  </m:ctrlPr>
                </m:dPr>
                <m:e>
                  <m:r>
                    <w:rPr>
                      <w:rFonts w:ascii="Cambria Math" w:hAnsi="Cambria Math"/>
                    </w:rPr>
                    <m:t>n</m:t>
                  </m:r>
                </m:e>
              </m:d>
            </m:sub>
          </m:sSub>
        </m:oMath>
      </m:oMathPara>
    </w:p>
    <w:p w14:paraId="7F7F66C0" w14:textId="77777777" w:rsidR="004B7BFB" w:rsidRDefault="00427993" w:rsidP="004B7BFB">
      <w:pPr>
        <w:jc w:val="center"/>
      </w:pPr>
      <m:oMathPara>
        <m:oMath>
          <m:sSup>
            <m:sSupPr>
              <m:ctrlPr>
                <w:rPr>
                  <w:rFonts w:ascii="Cambria Math" w:eastAsia="Calibri" w:hAnsi="Cambria Math" w:cs="Times New Roman"/>
                  <w:i/>
                </w:rPr>
              </m:ctrlPr>
            </m:sSupPr>
            <m:e>
              <m:d>
                <m:dPr>
                  <m:begChr m:val="["/>
                  <m:endChr m:val="]"/>
                  <m:ctrlPr>
                    <w:rPr>
                      <w:rFonts w:ascii="Cambria Math" w:eastAsia="Calibri" w:hAnsi="Cambria Math" w:cs="Times New Roman"/>
                      <w:i/>
                    </w:rPr>
                  </m:ctrlPr>
                </m:dPr>
                <m:e>
                  <m:sSub>
                    <m:sSubPr>
                      <m:ctrlPr>
                        <w:rPr>
                          <w:rFonts w:ascii="Cambria Math" w:hAnsi="Cambria Math"/>
                          <w:i/>
                        </w:rPr>
                      </m:ctrlPr>
                    </m:sSubPr>
                    <m:e>
                      <m:r>
                        <w:rPr>
                          <w:rFonts w:ascii="Cambria Math" w:hAnsi="Cambria Math"/>
                        </w:rPr>
                        <m:t>Y</m:t>
                      </m:r>
                    </m:e>
                    <m:sub>
                      <m:r>
                        <w:rPr>
                          <w:rFonts w:ascii="Cambria Math" w:hAnsi="Cambria Math"/>
                        </w:rPr>
                        <m:t>II</m:t>
                      </m:r>
                    </m:sub>
                  </m:sSub>
                </m:e>
              </m:d>
            </m:e>
            <m:sup>
              <m:r>
                <w:rPr>
                  <w:rFonts w:ascii="Cambria Math" w:hAnsi="Cambria Math"/>
                </w:rPr>
                <m:t>-1</m:t>
              </m:r>
            </m:sup>
          </m:sSup>
          <m:r>
            <w:rPr>
              <w:rFonts w:ascii="Cambria Math" w:hAnsi="Cambria Math"/>
            </w:rPr>
            <m:t>=</m:t>
          </m:r>
          <m:sSup>
            <m:sSupPr>
              <m:ctrlPr>
                <w:rPr>
                  <w:rFonts w:ascii="Cambria Math" w:eastAsia="Calibri" w:hAnsi="Cambria Math" w:cs="Times New Roman"/>
                  <w:i/>
                </w:rPr>
              </m:ctrlPr>
            </m:sSupPr>
            <m:e>
              <m:d>
                <m:dPr>
                  <m:begChr m:val="["/>
                  <m:endChr m:val="]"/>
                  <m:ctrlPr>
                    <w:rPr>
                      <w:rFonts w:ascii="Cambria Math" w:eastAsia="Calibri" w:hAnsi="Cambria Math" w:cs="Times New Roman"/>
                      <w:i/>
                    </w:rPr>
                  </m:ctrlPr>
                </m:dPr>
                <m:e>
                  <m:sSub>
                    <m:sSubPr>
                      <m:ctrlPr>
                        <w:rPr>
                          <w:rFonts w:ascii="Cambria Math" w:hAnsi="Cambria Math"/>
                          <w:i/>
                        </w:rPr>
                      </m:ctrlPr>
                    </m:sSubPr>
                    <m:e>
                      <m:r>
                        <w:rPr>
                          <w:rFonts w:ascii="Cambria Math" w:hAnsi="Cambria Math"/>
                        </w:rPr>
                        <m:t>Y</m:t>
                      </m:r>
                    </m:e>
                    <m:sub>
                      <m:r>
                        <w:rPr>
                          <w:rFonts w:ascii="Cambria Math" w:hAnsi="Cambria Math"/>
                        </w:rPr>
                        <m:t>TT</m:t>
                      </m:r>
                    </m:sub>
                  </m:sSub>
                </m:e>
              </m:d>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TC</m:t>
              </m:r>
            </m:sub>
          </m:sSub>
          <m:sSubSup>
            <m:sSubSupPr>
              <m:ctrlPr>
                <w:rPr>
                  <w:rFonts w:ascii="Cambria Math" w:hAnsi="Cambria Math"/>
                  <w:i/>
                </w:rPr>
              </m:ctrlPr>
            </m:sSubSupPr>
            <m:e>
              <m:r>
                <w:rPr>
                  <w:rFonts w:ascii="Cambria Math" w:hAnsi="Cambria Math"/>
                </w:rPr>
                <m:t>Z</m:t>
              </m:r>
            </m:e>
            <m:sub>
              <m:r>
                <w:rPr>
                  <w:rFonts w:ascii="Cambria Math" w:hAnsi="Cambria Math"/>
                </w:rPr>
                <m:t>CC</m:t>
              </m:r>
            </m:sub>
            <m:sup>
              <m:r>
                <w:rPr>
                  <w:rFonts w:ascii="Cambria Math" w:hAnsi="Cambria Math"/>
                </w:rPr>
                <m:t>-1</m:t>
              </m:r>
            </m:sup>
          </m:sSubSup>
          <m:sSub>
            <m:sSubPr>
              <m:ctrlPr>
                <w:rPr>
                  <w:rFonts w:ascii="Cambria Math" w:hAnsi="Cambria Math"/>
                  <w:i/>
                </w:rPr>
              </m:ctrlPr>
            </m:sSubPr>
            <m:e>
              <m:r>
                <w:rPr>
                  <w:rFonts w:ascii="Cambria Math" w:hAnsi="Cambria Math"/>
                </w:rPr>
                <m:t>Z</m:t>
              </m:r>
            </m:e>
            <m:sub>
              <m:r>
                <w:rPr>
                  <w:rFonts w:ascii="Cambria Math" w:hAnsi="Cambria Math"/>
                </w:rPr>
                <m:t>CT</m:t>
              </m:r>
            </m:sub>
          </m:sSub>
        </m:oMath>
      </m:oMathPara>
    </w:p>
    <w:p w14:paraId="5595D440" w14:textId="77777777" w:rsidR="004B7BFB" w:rsidRPr="004B7BFB" w:rsidRDefault="004B7BFB" w:rsidP="004B7BFB">
      <w:pPr>
        <w:rPr>
          <w:lang w:val="en-US"/>
        </w:rPr>
      </w:pPr>
      <w:r w:rsidRPr="004B7BFB">
        <w:rPr>
          <w:lang w:val="en-US"/>
        </w:rPr>
        <w:t>Then the interconnection matrix can be reformulated as:</w:t>
      </w:r>
    </w:p>
    <w:p w14:paraId="6FFC88DE" w14:textId="77777777" w:rsidR="004B7BFB" w:rsidRPr="004B7BFB" w:rsidRDefault="00427993" w:rsidP="004B7BFB">
      <w:pPr>
        <w:jc w:val="right"/>
        <w:rPr>
          <w:lang w:val="en-US"/>
        </w:rPr>
      </w:pPr>
      <m:oMathPara>
        <m:oMath>
          <m:sSub>
            <m:sSubPr>
              <m:ctrlPr>
                <w:rPr>
                  <w:rFonts w:ascii="Cambria Math" w:hAnsi="Cambria Math"/>
                  <w:i/>
                </w:rPr>
              </m:ctrlPr>
            </m:sSubPr>
            <m:e>
              <m:r>
                <w:rPr>
                  <w:rFonts w:ascii="Cambria Math" w:hAnsi="Cambria Math"/>
                </w:rPr>
                <m:t>Z</m:t>
              </m:r>
            </m:e>
            <m:sub>
              <m:r>
                <w:rPr>
                  <w:rFonts w:ascii="Cambria Math" w:hAnsi="Cambria Math"/>
                </w:rPr>
                <m:t>TC</m:t>
              </m:r>
            </m:sub>
          </m:sSub>
          <m:sSubSup>
            <m:sSubSupPr>
              <m:ctrlPr>
                <w:rPr>
                  <w:rFonts w:ascii="Cambria Math" w:hAnsi="Cambria Math"/>
                  <w:i/>
                </w:rPr>
              </m:ctrlPr>
            </m:sSubSupPr>
            <m:e>
              <m:r>
                <w:rPr>
                  <w:rFonts w:ascii="Cambria Math" w:hAnsi="Cambria Math"/>
                </w:rPr>
                <m:t>Z</m:t>
              </m:r>
            </m:e>
            <m:sub>
              <m:r>
                <w:rPr>
                  <w:rFonts w:ascii="Cambria Math" w:hAnsi="Cambria Math"/>
                </w:rPr>
                <m:t>CC</m:t>
              </m:r>
            </m:sub>
            <m:sup>
              <m:r>
                <w:rPr>
                  <w:rFonts w:ascii="Cambria Math" w:hAnsi="Cambria Math"/>
                  <w:lang w:val="en-US"/>
                </w:rPr>
                <m:t>-1</m:t>
              </m:r>
            </m:sup>
          </m:sSubSup>
          <m:sSub>
            <m:sSubPr>
              <m:ctrlPr>
                <w:rPr>
                  <w:rFonts w:ascii="Cambria Math" w:hAnsi="Cambria Math"/>
                  <w:i/>
                </w:rPr>
              </m:ctrlPr>
            </m:sSubPr>
            <m:e>
              <m:r>
                <w:rPr>
                  <w:rFonts w:ascii="Cambria Math" w:hAnsi="Cambria Math"/>
                </w:rPr>
                <m:t>Z</m:t>
              </m:r>
            </m:e>
            <m:sub>
              <m:r>
                <w:rPr>
                  <w:rFonts w:ascii="Cambria Math" w:hAnsi="Cambria Math"/>
                </w:rPr>
                <m:t>CT</m:t>
              </m:r>
            </m:sub>
          </m:sSub>
          <m:r>
            <w:rPr>
              <w:rFonts w:ascii="Cambria Math" w:hAnsi="Cambria Math"/>
              <w:lang w:val="en-US"/>
            </w:rPr>
            <m:t>=</m:t>
          </m:r>
          <m:sSup>
            <m:sSupPr>
              <m:ctrlPr>
                <w:rPr>
                  <w:rFonts w:ascii="Cambria Math" w:eastAsia="Calibri" w:hAnsi="Cambria Math" w:cs="Times New Roman"/>
                  <w:i/>
                </w:rPr>
              </m:ctrlPr>
            </m:sSupPr>
            <m:e>
              <m:d>
                <m:dPr>
                  <m:begChr m:val="["/>
                  <m:endChr m:val="]"/>
                  <m:ctrlPr>
                    <w:rPr>
                      <w:rFonts w:ascii="Cambria Math" w:eastAsia="Calibri" w:hAnsi="Cambria Math" w:cs="Times New Roman"/>
                      <w:i/>
                    </w:rPr>
                  </m:ctrlPr>
                </m:dPr>
                <m:e>
                  <m:sSub>
                    <m:sSubPr>
                      <m:ctrlPr>
                        <w:rPr>
                          <w:rFonts w:ascii="Cambria Math" w:hAnsi="Cambria Math"/>
                          <w:i/>
                        </w:rPr>
                      </m:ctrlPr>
                    </m:sSubPr>
                    <m:e>
                      <m:r>
                        <w:rPr>
                          <w:rFonts w:ascii="Cambria Math" w:hAnsi="Cambria Math"/>
                        </w:rPr>
                        <m:t>Y</m:t>
                      </m:r>
                    </m:e>
                    <m:sub>
                      <m:r>
                        <w:rPr>
                          <w:rFonts w:ascii="Cambria Math" w:hAnsi="Cambria Math"/>
                        </w:rPr>
                        <m:t>XX</m:t>
                      </m:r>
                    </m:sub>
                  </m:sSub>
                </m:e>
              </m:d>
            </m:e>
            <m:sup>
              <m:r>
                <w:rPr>
                  <w:rFonts w:ascii="Cambria Math" w:hAnsi="Cambria Math"/>
                  <w:lang w:val="en-US"/>
                </w:rPr>
                <m:t>-1</m:t>
              </m:r>
            </m:sup>
          </m:sSup>
          <m:r>
            <w:rPr>
              <w:rFonts w:ascii="Cambria Math" w:hAnsi="Cambria Math"/>
              <w:lang w:val="en-US"/>
            </w:rPr>
            <m:t>=</m:t>
          </m:r>
          <m:sSup>
            <m:sSupPr>
              <m:ctrlPr>
                <w:rPr>
                  <w:rFonts w:ascii="Cambria Math" w:eastAsia="Calibri" w:hAnsi="Cambria Math" w:cs="Times New Roman"/>
                  <w:i/>
                </w:rPr>
              </m:ctrlPr>
            </m:sSupPr>
            <m:e>
              <m:d>
                <m:dPr>
                  <m:begChr m:val="["/>
                  <m:endChr m:val="]"/>
                  <m:ctrlPr>
                    <w:rPr>
                      <w:rFonts w:ascii="Cambria Math" w:eastAsia="Calibri" w:hAnsi="Cambria Math" w:cs="Times New Roman"/>
                      <w:i/>
                    </w:rPr>
                  </m:ctrlPr>
                </m:dPr>
                <m:e>
                  <m:sSub>
                    <m:sSubPr>
                      <m:ctrlPr>
                        <w:rPr>
                          <w:rFonts w:ascii="Cambria Math" w:hAnsi="Cambria Math"/>
                          <w:i/>
                        </w:rPr>
                      </m:ctrlPr>
                    </m:sSubPr>
                    <m:e>
                      <m:r>
                        <w:rPr>
                          <w:rFonts w:ascii="Cambria Math" w:hAnsi="Cambria Math"/>
                        </w:rPr>
                        <m:t>Y</m:t>
                      </m:r>
                    </m:e>
                    <m:sub>
                      <m:r>
                        <w:rPr>
                          <w:rFonts w:ascii="Cambria Math" w:hAnsi="Cambria Math"/>
                        </w:rPr>
                        <m:t>TT</m:t>
                      </m:r>
                    </m:sub>
                  </m:sSub>
                </m:e>
              </m:d>
            </m:e>
            <m:sup>
              <m:r>
                <w:rPr>
                  <w:rFonts w:ascii="Cambria Math" w:hAnsi="Cambria Math"/>
                  <w:lang w:val="en-US"/>
                </w:rPr>
                <m:t>-1</m:t>
              </m:r>
            </m:sup>
          </m:sSup>
          <m:r>
            <w:rPr>
              <w:rFonts w:ascii="Cambria Math" w:hAnsi="Cambria Math"/>
              <w:lang w:val="en-US"/>
            </w:rPr>
            <m:t>-</m:t>
          </m:r>
          <m:sSup>
            <m:sSupPr>
              <m:ctrlPr>
                <w:rPr>
                  <w:rFonts w:ascii="Cambria Math" w:eastAsia="Calibri" w:hAnsi="Cambria Math" w:cs="Times New Roman"/>
                  <w:i/>
                </w:rPr>
              </m:ctrlPr>
            </m:sSupPr>
            <m:e>
              <m:d>
                <m:dPr>
                  <m:begChr m:val="["/>
                  <m:endChr m:val="]"/>
                  <m:ctrlPr>
                    <w:rPr>
                      <w:rFonts w:ascii="Cambria Math" w:eastAsia="Calibri" w:hAnsi="Cambria Math" w:cs="Times New Roman"/>
                      <w:i/>
                    </w:rPr>
                  </m:ctrlPr>
                </m:dPr>
                <m:e>
                  <m:sSub>
                    <m:sSubPr>
                      <m:ctrlPr>
                        <w:rPr>
                          <w:rFonts w:ascii="Cambria Math" w:hAnsi="Cambria Math"/>
                          <w:i/>
                        </w:rPr>
                      </m:ctrlPr>
                    </m:sSubPr>
                    <m:e>
                      <m:r>
                        <w:rPr>
                          <w:rFonts w:ascii="Cambria Math" w:hAnsi="Cambria Math"/>
                        </w:rPr>
                        <m:t>Y</m:t>
                      </m:r>
                    </m:e>
                    <m:sub>
                      <m:r>
                        <w:rPr>
                          <w:rFonts w:ascii="Cambria Math" w:hAnsi="Cambria Math"/>
                        </w:rPr>
                        <m:t>II</m:t>
                      </m:r>
                    </m:sub>
                  </m:sSub>
                </m:e>
              </m:d>
            </m:e>
            <m:sup>
              <m:r>
                <w:rPr>
                  <w:rFonts w:ascii="Cambria Math" w:hAnsi="Cambria Math"/>
                  <w:lang w:val="en-US"/>
                </w:rPr>
                <m:t>-1</m:t>
              </m:r>
            </m:sup>
          </m:sSup>
        </m:oMath>
      </m:oMathPara>
    </w:p>
    <w:p w14:paraId="461BA2E3" w14:textId="77777777" w:rsidR="004B7BFB" w:rsidRDefault="004B7BFB" w:rsidP="004B7BFB">
      <w:pPr>
        <w:jc w:val="both"/>
        <w:rPr>
          <w:lang w:val="en-US"/>
        </w:rPr>
      </w:pPr>
      <w:r w:rsidRPr="004B7BFB">
        <w:rPr>
          <w:lang w:val="en-US"/>
        </w:rPr>
        <w:lastRenderedPageBreak/>
        <w:t>This new formulation proposes that the interconnection matrix is equal to an augmented representation of the link branches between the sub-systems.</w:t>
      </w:r>
      <w:r w:rsidR="00D72A90">
        <w:rPr>
          <w:lang w:val="en-US"/>
        </w:rPr>
        <w:t xml:space="preserve"> To support this conclusion take the simplification proposed by </w:t>
      </w:r>
      <w:proofErr w:type="spellStart"/>
      <w:r w:rsidR="00D72A90">
        <w:rPr>
          <w:lang w:val="en-US"/>
        </w:rPr>
        <w:t>Happ</w:t>
      </w:r>
      <w:proofErr w:type="spellEnd"/>
      <w:r w:rsidR="00D72A90">
        <w:rPr>
          <w:lang w:val="en-US"/>
        </w:rPr>
        <w:t xml:space="preserve"> in </w:t>
      </w:r>
      <w:r w:rsidR="00D72A90">
        <w:rPr>
          <w:lang w:val="en-US"/>
        </w:rPr>
        <w:fldChar w:fldCharType="begin"/>
      </w:r>
      <w:r w:rsidR="00D72A90">
        <w:rPr>
          <w:lang w:val="en-US"/>
        </w:rPr>
        <w:instrText xml:space="preserve"> ADDIN EN.CITE &lt;EndNote&gt;&lt;Cite&gt;&lt;Author&gt;Happ&lt;/Author&gt;&lt;Year&gt;1980&lt;/Year&gt;&lt;RecNum&gt;196&lt;/RecNum&gt;&lt;DisplayText&gt;[8]&lt;/DisplayText&gt;&lt;record&gt;&lt;rec-number&gt;196&lt;/rec-number&gt;&lt;foreign-keys&gt;&lt;key app="EN" db-id="sdzfzxwv002v57efvd1xze93xxv5v2tsdaea"&gt;196&lt;/key&gt;&lt;/foreign-keys&gt;&lt;ref-type name="Book"&gt;6&lt;/ref-type&gt;&lt;contributors&gt;&lt;authors&gt;&lt;author&gt;Happ, H.H.&lt;/author&gt;&lt;/authors&gt;&lt;/contributors&gt;&lt;titles&gt;&lt;title&gt;Piecewise Methods and Applications to Power Systems&lt;/title&gt;&lt;/titles&gt;&lt;dates&gt;&lt;year&gt;1980&lt;/year&gt;&lt;/dates&gt;&lt;publisher&gt;Wiley&lt;/publisher&gt;&lt;isbn&gt;9780471351313&lt;/isbn&gt;&lt;urls&gt;&lt;related-urls&gt;&lt;url&gt;http://books.google.com.co/books?id=FeTOAAAAIAAJ&lt;/url&gt;&lt;/related-urls&gt;&lt;/urls&gt;&lt;/record&gt;&lt;/Cite&gt;&lt;/EndNote&gt;</w:instrText>
      </w:r>
      <w:r w:rsidR="00D72A90">
        <w:rPr>
          <w:lang w:val="en-US"/>
        </w:rPr>
        <w:fldChar w:fldCharType="separate"/>
      </w:r>
      <w:r w:rsidR="00D72A90">
        <w:rPr>
          <w:noProof/>
          <w:lang w:val="en-US"/>
        </w:rPr>
        <w:t>[</w:t>
      </w:r>
      <w:hyperlink w:anchor="_ENREF_8" w:tooltip="Happ, 1980 #196" w:history="1">
        <w:r w:rsidR="0030651A">
          <w:rPr>
            <w:noProof/>
            <w:lang w:val="en-US"/>
          </w:rPr>
          <w:t>8</w:t>
        </w:r>
      </w:hyperlink>
      <w:r w:rsidR="00D72A90">
        <w:rPr>
          <w:noProof/>
          <w:lang w:val="en-US"/>
        </w:rPr>
        <w:t>]</w:t>
      </w:r>
      <w:r w:rsidR="00D72A90">
        <w:rPr>
          <w:lang w:val="en-US"/>
        </w:rPr>
        <w:fldChar w:fldCharType="end"/>
      </w:r>
      <w:r w:rsidR="00E24213">
        <w:rPr>
          <w:lang w:val="en-US"/>
        </w:rPr>
        <w:t xml:space="preserve"> where:</w:t>
      </w:r>
    </w:p>
    <w:p w14:paraId="2D44AA38" w14:textId="77777777" w:rsidR="00E24213" w:rsidRPr="00E24213" w:rsidRDefault="00427993" w:rsidP="004B7BFB">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CT</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0(n)</m:t>
              </m:r>
            </m:sub>
          </m:sSub>
        </m:oMath>
      </m:oMathPara>
    </w:p>
    <w:p w14:paraId="3E42F252" w14:textId="77777777" w:rsidR="00E24213" w:rsidRPr="00E24213" w:rsidRDefault="00427993" w:rsidP="00E24213">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CT</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TT</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TT</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0(n)</m:t>
              </m:r>
            </m:sub>
          </m:sSub>
        </m:oMath>
      </m:oMathPara>
    </w:p>
    <w:p w14:paraId="295714AC" w14:textId="77777777" w:rsidR="00E24213" w:rsidRDefault="00E24213" w:rsidP="00E24213">
      <w:pPr>
        <w:jc w:val="both"/>
        <w:rPr>
          <w:rFonts w:eastAsiaTheme="minorEastAsia"/>
          <w:lang w:val="en-US"/>
        </w:rPr>
      </w:pPr>
      <w:r>
        <w:rPr>
          <w:rFonts w:eastAsiaTheme="minorEastAsia"/>
          <w:lang w:val="en-US"/>
        </w:rPr>
        <w:t xml:space="preserve">This expression is similar to the partial solution formulation of the Diakoptics equation but including the contours matrix, then if the partial solution is called </w:t>
      </w:r>
      <w:proofErr w:type="gramStart"/>
      <w:r w:rsidRPr="00E24213">
        <w:rPr>
          <w:rFonts w:eastAsiaTheme="minorEastAsia"/>
          <w:i/>
          <w:lang w:val="en-US"/>
        </w:rPr>
        <w:t>E</w:t>
      </w:r>
      <w:r w:rsidRPr="00E24213">
        <w:rPr>
          <w:rFonts w:eastAsiaTheme="minorEastAsia"/>
          <w:i/>
          <w:vertAlign w:val="subscript"/>
          <w:lang w:val="en-US"/>
        </w:rPr>
        <w:t>T(</w:t>
      </w:r>
      <w:proofErr w:type="gramEnd"/>
      <w:r w:rsidRPr="00E24213">
        <w:rPr>
          <w:rFonts w:eastAsiaTheme="minorEastAsia"/>
          <w:i/>
          <w:vertAlign w:val="subscript"/>
          <w:lang w:val="en-US"/>
        </w:rPr>
        <w:t>0)</w:t>
      </w:r>
      <w:r>
        <w:rPr>
          <w:rFonts w:eastAsiaTheme="minorEastAsia"/>
          <w:i/>
          <w:lang w:val="en-US"/>
        </w:rPr>
        <w:t xml:space="preserve"> </w:t>
      </w:r>
      <w:r>
        <w:rPr>
          <w:rFonts w:eastAsiaTheme="minorEastAsia"/>
          <w:lang w:val="en-US"/>
        </w:rPr>
        <w:t>it is possible to say:</w:t>
      </w:r>
    </w:p>
    <w:p w14:paraId="0CC0DF02" w14:textId="77777777" w:rsidR="00E24213" w:rsidRPr="000D2433" w:rsidRDefault="00427993" w:rsidP="00E24213">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T(0)</m:t>
              </m:r>
            </m:sub>
          </m:sSub>
        </m:oMath>
      </m:oMathPara>
    </w:p>
    <w:p w14:paraId="5E37FF01" w14:textId="77777777" w:rsidR="000D2433" w:rsidRDefault="00134927" w:rsidP="00E24213">
      <w:pPr>
        <w:jc w:val="both"/>
        <w:rPr>
          <w:rFonts w:eastAsiaTheme="minorEastAsia"/>
          <w:lang w:val="en-US"/>
        </w:rPr>
      </w:pPr>
      <w:r>
        <w:rPr>
          <w:rFonts w:eastAsiaTheme="minorEastAsia"/>
          <w:lang w:val="en-US"/>
        </w:rPr>
        <w:t xml:space="preserve">On the other hand, </w:t>
      </w:r>
      <w:r w:rsidRPr="00134927">
        <w:rPr>
          <w:rFonts w:eastAsiaTheme="minorEastAsia"/>
          <w:i/>
          <w:lang w:val="en-US"/>
        </w:rPr>
        <w:t>Z</w:t>
      </w:r>
      <w:r w:rsidRPr="00134927">
        <w:rPr>
          <w:rFonts w:eastAsiaTheme="minorEastAsia"/>
          <w:i/>
          <w:vertAlign w:val="subscript"/>
          <w:lang w:val="en-US"/>
        </w:rPr>
        <w:t>TC</w:t>
      </w:r>
      <w:r>
        <w:rPr>
          <w:rFonts w:eastAsiaTheme="minorEastAsia"/>
          <w:lang w:val="en-US"/>
        </w:rPr>
        <w:t xml:space="preserve">, which is the non-conjugate transposed of </w:t>
      </w:r>
      <w:r w:rsidRPr="00134927">
        <w:rPr>
          <w:rFonts w:eastAsiaTheme="minorEastAsia"/>
          <w:i/>
          <w:lang w:val="en-US"/>
        </w:rPr>
        <w:t>Z</w:t>
      </w:r>
      <w:r w:rsidRPr="00134927">
        <w:rPr>
          <w:rFonts w:eastAsiaTheme="minorEastAsia"/>
          <w:i/>
          <w:vertAlign w:val="subscript"/>
          <w:lang w:val="en-US"/>
        </w:rPr>
        <w:t>CT</w:t>
      </w:r>
      <w:r>
        <w:rPr>
          <w:rFonts w:eastAsiaTheme="minorEastAsia"/>
          <w:lang w:val="en-US"/>
        </w:rPr>
        <w:t>, is calculated as follows:</w:t>
      </w:r>
    </w:p>
    <w:p w14:paraId="253EBACF" w14:textId="77777777" w:rsidR="00134927" w:rsidRPr="00E24213" w:rsidRDefault="00427993" w:rsidP="00E2421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TC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TT</m:t>
              </m:r>
            </m:sub>
          </m:sSub>
          <m:r>
            <w:rPr>
              <w:rFonts w:ascii="Cambria Math" w:eastAsiaTheme="minorEastAsia" w:hAnsi="Cambria Math"/>
              <w:lang w:val="en-US"/>
            </w:rPr>
            <m:t>C</m:t>
          </m:r>
        </m:oMath>
      </m:oMathPara>
    </w:p>
    <w:p w14:paraId="72914AD2" w14:textId="7DE42450" w:rsidR="00E24213" w:rsidRDefault="00B712C4" w:rsidP="004B7BFB">
      <w:pPr>
        <w:jc w:val="both"/>
        <w:rPr>
          <w:lang w:val="en-US"/>
        </w:rPr>
      </w:pPr>
      <w:r>
        <w:rPr>
          <w:lang w:val="en-US"/>
        </w:rPr>
        <w:t xml:space="preserve">Replacing the new equivalences for </w:t>
      </w:r>
      <w:r w:rsidRPr="00B712C4">
        <w:rPr>
          <w:i/>
          <w:lang w:val="en-US"/>
        </w:rPr>
        <w:t>Z</w:t>
      </w:r>
      <w:r w:rsidRPr="00B712C4">
        <w:rPr>
          <w:i/>
          <w:vertAlign w:val="subscript"/>
          <w:lang w:val="en-US"/>
        </w:rPr>
        <w:t>CT</w:t>
      </w:r>
      <w:r>
        <w:rPr>
          <w:lang w:val="en-US"/>
        </w:rPr>
        <w:t xml:space="preserve"> and </w:t>
      </w:r>
      <w:r w:rsidRPr="00B712C4">
        <w:rPr>
          <w:i/>
          <w:lang w:val="en-US"/>
        </w:rPr>
        <w:t>Z</w:t>
      </w:r>
      <w:r w:rsidRPr="00B712C4">
        <w:rPr>
          <w:i/>
          <w:vertAlign w:val="subscript"/>
          <w:lang w:val="en-US"/>
        </w:rPr>
        <w:t>TC</w:t>
      </w:r>
      <w:r>
        <w:rPr>
          <w:lang w:val="en-US"/>
        </w:rPr>
        <w:t xml:space="preserve"> the equation proposed </w:t>
      </w:r>
      <w:r w:rsidRPr="00061124">
        <w:rPr>
          <w:lang w:val="en-US"/>
        </w:rPr>
        <w:t>in (</w:t>
      </w:r>
      <w:r w:rsidR="00187506">
        <w:rPr>
          <w:lang w:val="en-US"/>
        </w:rPr>
        <w:t>*</w:t>
      </w:r>
      <w:r w:rsidRPr="00061124">
        <w:rPr>
          <w:lang w:val="en-US"/>
        </w:rPr>
        <w:t>)</w:t>
      </w:r>
      <w:r>
        <w:rPr>
          <w:lang w:val="en-US"/>
        </w:rPr>
        <w:t xml:space="preserve"> is reformulated as follows:</w:t>
      </w:r>
    </w:p>
    <w:p w14:paraId="4AF06043" w14:textId="77777777" w:rsidR="00B712C4" w:rsidRPr="005D0073" w:rsidRDefault="00427993" w:rsidP="004B7BFB">
      <w:pPr>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lang w:val="en-US"/>
            </w:rPr>
            <m:t>=</m:t>
          </m:r>
          <m:sSub>
            <m:sSubPr>
              <m:ctrlPr>
                <w:rPr>
                  <w:rFonts w:ascii="Cambria Math" w:hAnsi="Cambria Math"/>
                  <w:i/>
                </w:rPr>
              </m:ctrlPr>
            </m:sSubPr>
            <m:e>
              <m:r>
                <w:rPr>
                  <w:rFonts w:ascii="Cambria Math" w:hAnsi="Cambria Math"/>
                </w:rPr>
                <m:t>Z</m:t>
              </m:r>
            </m:e>
            <m:sub>
              <m:r>
                <w:rPr>
                  <w:rFonts w:ascii="Cambria Math" w:hAnsi="Cambria Math"/>
                </w:rPr>
                <m:t>TT</m:t>
              </m:r>
            </m:sub>
          </m:sSub>
          <m:sSub>
            <m:sSubPr>
              <m:ctrlPr>
                <w:rPr>
                  <w:rFonts w:ascii="Cambria Math" w:hAnsi="Cambria Math"/>
                  <w:i/>
                </w:rPr>
              </m:ctrlPr>
            </m:sSubPr>
            <m:e>
              <m:r>
                <w:rPr>
                  <w:rFonts w:ascii="Cambria Math" w:hAnsi="Cambria Math"/>
                </w:rPr>
                <m:t>I</m:t>
              </m:r>
            </m:e>
            <m:sub>
              <m:r>
                <w:rPr>
                  <w:rFonts w:ascii="Cambria Math" w:hAnsi="Cambria Math"/>
                  <w:lang w:val="en-US"/>
                </w:rPr>
                <m:t>0(</m:t>
              </m:r>
              <m:r>
                <w:rPr>
                  <w:rFonts w:ascii="Cambria Math" w:hAnsi="Cambria Math"/>
                </w:rPr>
                <m:t>n</m:t>
              </m:r>
              <m:r>
                <w:rPr>
                  <w:rFonts w:ascii="Cambria Math" w:hAnsi="Cambria Math"/>
                  <w:lang w:val="en-US"/>
                </w:rPr>
                <m:t>)</m:t>
              </m:r>
            </m:sub>
          </m:sSub>
          <m:r>
            <w:rPr>
              <w:rFonts w:ascii="Cambria Math" w:hAnsi="Cambria Math"/>
              <w:lang w:val="en-US"/>
            </w:rPr>
            <m:t>+</m:t>
          </m:r>
          <m:sSub>
            <m:sSubPr>
              <m:ctrlPr>
                <w:rPr>
                  <w:rFonts w:ascii="Cambria Math" w:hAnsi="Cambria Math"/>
                  <w:i/>
                </w:rPr>
              </m:ctrlPr>
            </m:sSubPr>
            <m:e>
              <m:r>
                <w:rPr>
                  <w:rFonts w:ascii="Cambria Math" w:hAnsi="Cambria Math"/>
                </w:rPr>
                <m:t>Z</m:t>
              </m:r>
            </m:e>
            <m:sub>
              <m:r>
                <w:rPr>
                  <w:rFonts w:ascii="Cambria Math" w:hAnsi="Cambria Math"/>
                </w:rPr>
                <m:t>TT</m:t>
              </m:r>
            </m:sub>
          </m:sSub>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02A9BB7E" w14:textId="77777777" w:rsidR="005D0073" w:rsidRPr="005D0073" w:rsidRDefault="005D0073" w:rsidP="004B7BFB">
      <w:pPr>
        <w:jc w:val="both"/>
        <w:rPr>
          <w:rFonts w:eastAsiaTheme="minorEastAsia"/>
          <w:lang w:val="en-US"/>
        </w:rPr>
      </w:pPr>
      <w:r w:rsidRPr="005D0073">
        <w:rPr>
          <w:rFonts w:eastAsiaTheme="minorEastAsia"/>
          <w:lang w:val="en-US"/>
        </w:rPr>
        <w:t>Or in terms of sparse matrices</w:t>
      </w:r>
      <w:r>
        <w:rPr>
          <w:rFonts w:eastAsiaTheme="minorEastAsia"/>
          <w:lang w:val="en-US"/>
        </w:rPr>
        <w:t>:</w:t>
      </w:r>
    </w:p>
    <w:p w14:paraId="448A7962" w14:textId="77777777" w:rsidR="005D0073" w:rsidRPr="00C36B3E" w:rsidRDefault="00427993" w:rsidP="004B7BFB">
      <w:pPr>
        <w:jc w:val="both"/>
        <w:rPr>
          <w:rFonts w:eastAsiaTheme="minorEastAsia"/>
        </w:rPr>
      </w:pPr>
      <m:oMathPara>
        <m:oMathParaPr>
          <m:jc m:val="right"/>
        </m:oMathParaP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lang w:val="en-US"/>
            </w:rPr>
            <m:t>=</m:t>
          </m:r>
          <m:sSup>
            <m:sSupPr>
              <m:ctrlPr>
                <w:rPr>
                  <w:rFonts w:ascii="Cambria Math" w:eastAsia="Calibri" w:hAnsi="Cambria Math" w:cs="Times New Roman"/>
                  <w:i/>
                </w:rPr>
              </m:ctrlPr>
            </m:sSupPr>
            <m:e>
              <m:d>
                <m:dPr>
                  <m:begChr m:val="["/>
                  <m:endChr m:val="]"/>
                  <m:ctrlPr>
                    <w:rPr>
                      <w:rFonts w:ascii="Cambria Math" w:eastAsia="Calibri" w:hAnsi="Cambria Math" w:cs="Times New Roman"/>
                      <w:i/>
                    </w:rPr>
                  </m:ctrlPr>
                </m:dPr>
                <m:e>
                  <m:sSub>
                    <m:sSubPr>
                      <m:ctrlPr>
                        <w:rPr>
                          <w:rFonts w:ascii="Cambria Math" w:hAnsi="Cambria Math"/>
                          <w:i/>
                        </w:rPr>
                      </m:ctrlPr>
                    </m:sSubPr>
                    <m:e>
                      <m:r>
                        <w:rPr>
                          <w:rFonts w:ascii="Cambria Math" w:hAnsi="Cambria Math"/>
                        </w:rPr>
                        <m:t>Y</m:t>
                      </m:r>
                    </m:e>
                    <m:sub>
                      <m:r>
                        <w:rPr>
                          <w:rFonts w:ascii="Cambria Math" w:hAnsi="Cambria Math"/>
                        </w:rPr>
                        <m:t>TT</m:t>
                      </m:r>
                    </m:sub>
                  </m:sSub>
                </m:e>
              </m:d>
            </m:e>
            <m:sup>
              <m:r>
                <w:rPr>
                  <w:rFonts w:ascii="Cambria Math" w:hAnsi="Cambria Math"/>
                </w:rPr>
                <m:t>-1</m:t>
              </m:r>
            </m:sup>
          </m:sSup>
          <m:sSub>
            <m:sSubPr>
              <m:ctrlPr>
                <w:rPr>
                  <w:rFonts w:ascii="Cambria Math" w:hAnsi="Cambria Math"/>
                  <w:i/>
                </w:rPr>
              </m:ctrlPr>
            </m:sSubPr>
            <m:e>
              <m:r>
                <w:rPr>
                  <w:rFonts w:ascii="Cambria Math" w:hAnsi="Cambria Math"/>
                </w:rPr>
                <m:t>I</m:t>
              </m:r>
            </m:e>
            <m:sub>
              <m:r>
                <w:rPr>
                  <w:rFonts w:ascii="Cambria Math" w:hAnsi="Cambria Math"/>
                  <w:lang w:val="en-US"/>
                </w:rPr>
                <m:t>0(</m:t>
              </m:r>
              <m:r>
                <w:rPr>
                  <w:rFonts w:ascii="Cambria Math" w:hAnsi="Cambria Math"/>
                </w:rPr>
                <m:t>n</m:t>
              </m:r>
              <m:r>
                <w:rPr>
                  <w:rFonts w:ascii="Cambria Math" w:hAnsi="Cambria Math"/>
                  <w:lang w:val="en-US"/>
                </w:rPr>
                <m:t>)</m:t>
              </m:r>
            </m:sub>
          </m:sSub>
          <m:r>
            <w:rPr>
              <w:rFonts w:ascii="Cambria Math" w:hAnsi="Cambria Math"/>
              <w:lang w:val="en-US"/>
            </w:rPr>
            <m:t>+</m:t>
          </m:r>
          <m:sSup>
            <m:sSupPr>
              <m:ctrlPr>
                <w:rPr>
                  <w:rFonts w:ascii="Cambria Math" w:eastAsia="Calibri" w:hAnsi="Cambria Math" w:cs="Times New Roman"/>
                  <w:i/>
                </w:rPr>
              </m:ctrlPr>
            </m:sSupPr>
            <m:e>
              <m:d>
                <m:dPr>
                  <m:begChr m:val="["/>
                  <m:endChr m:val="]"/>
                  <m:ctrlPr>
                    <w:rPr>
                      <w:rFonts w:ascii="Cambria Math" w:eastAsia="Calibri" w:hAnsi="Cambria Math" w:cs="Times New Roman"/>
                      <w:i/>
                    </w:rPr>
                  </m:ctrlPr>
                </m:dPr>
                <m:e>
                  <m:sSub>
                    <m:sSubPr>
                      <m:ctrlPr>
                        <w:rPr>
                          <w:rFonts w:ascii="Cambria Math" w:hAnsi="Cambria Math"/>
                          <w:i/>
                        </w:rPr>
                      </m:ctrlPr>
                    </m:sSubPr>
                    <m:e>
                      <m:r>
                        <w:rPr>
                          <w:rFonts w:ascii="Cambria Math" w:hAnsi="Cambria Math"/>
                        </w:rPr>
                        <m:t>Y</m:t>
                      </m:r>
                    </m:e>
                    <m:sub>
                      <m:r>
                        <w:rPr>
                          <w:rFonts w:ascii="Cambria Math" w:hAnsi="Cambria Math"/>
                        </w:rPr>
                        <m:t>TT</m:t>
                      </m:r>
                    </m:sub>
                  </m:sSub>
                </m:e>
              </m:d>
            </m:e>
            <m:sup>
              <m:r>
                <w:rPr>
                  <w:rFonts w:ascii="Cambria Math" w:hAnsi="Cambria Math"/>
                </w:rPr>
                <m:t>-1</m:t>
              </m:r>
            </m:sup>
          </m:sSup>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 xml:space="preserve">                                                     (**)</m:t>
          </m:r>
        </m:oMath>
      </m:oMathPara>
    </w:p>
    <w:p w14:paraId="0F5F8FAE" w14:textId="77777777" w:rsidR="00B712C4" w:rsidRDefault="00B712C4" w:rsidP="004B7BFB">
      <w:pPr>
        <w:jc w:val="both"/>
        <w:rPr>
          <w:lang w:val="en-US"/>
        </w:rPr>
      </w:pPr>
      <w:r>
        <w:rPr>
          <w:lang w:val="en-US"/>
        </w:rPr>
        <w:t>Where:</w:t>
      </w:r>
    </w:p>
    <w:p w14:paraId="6017BFFB" w14:textId="77777777" w:rsidR="00B712C4" w:rsidRPr="007257AC" w:rsidRDefault="00427993" w:rsidP="004B7BFB">
      <w:pPr>
        <w:jc w:val="both"/>
        <w:rPr>
          <w:rFonts w:eastAsiaTheme="minorEastAsia"/>
          <w:lang w:val="en-US"/>
        </w:rPr>
      </w:pPr>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=-C</m:t>
          </m:r>
          <m:sSubSup>
            <m:sSubSupPr>
              <m:ctrlPr>
                <w:rPr>
                  <w:rFonts w:ascii="Cambria Math" w:hAnsi="Cambria Math"/>
                  <w:i/>
                </w:rPr>
              </m:ctrlPr>
            </m:sSubSupPr>
            <m:e>
              <m:r>
                <w:rPr>
                  <w:rFonts w:ascii="Cambria Math" w:hAnsi="Cambria Math"/>
                </w:rPr>
                <m:t>Z</m:t>
              </m:r>
            </m:e>
            <m:sub>
              <m:r>
                <w:rPr>
                  <w:rFonts w:ascii="Cambria Math" w:hAnsi="Cambria Math"/>
                </w:rPr>
                <m:t>CC</m:t>
              </m:r>
            </m:sub>
            <m:sup>
              <m:r>
                <w:rPr>
                  <w:rFonts w:ascii="Cambria Math" w:hAnsi="Cambria Math"/>
                  <w:lang w:val="en-US"/>
                </w:rPr>
                <m:t>-1</m:t>
              </m:r>
            </m:sup>
          </m:sSubSup>
          <m:sSup>
            <m:sSupPr>
              <m:ctrlPr>
                <w:rPr>
                  <w:rFonts w:ascii="Cambria Math" w:hAnsi="Cambria Math"/>
                  <w:i/>
                </w:rPr>
              </m:ctrlPr>
            </m:sSupPr>
            <m:e>
              <m:r>
                <w:rPr>
                  <w:rFonts w:ascii="Cambria Math" w:hAnsi="Cambria Math"/>
                </w:rPr>
                <m:t>C</m:t>
              </m:r>
            </m:e>
            <m:sup>
              <m:r>
                <w:rPr>
                  <w:rFonts w:ascii="Cambria Math" w:hAnsi="Cambria Math"/>
                </w:rPr>
                <m:t>T</m:t>
              </m:r>
            </m:sup>
          </m:sSup>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T(0)</m:t>
              </m:r>
            </m:sub>
          </m:sSub>
        </m:oMath>
      </m:oMathPara>
    </w:p>
    <w:p w14:paraId="0A2CDBC0" w14:textId="23475AC2" w:rsidR="007257AC" w:rsidRDefault="005B328C" w:rsidP="004B7BFB">
      <w:pPr>
        <w:jc w:val="both"/>
        <w:rPr>
          <w:rFonts w:eastAsiaTheme="minorEastAsia"/>
          <w:lang w:val="en-US"/>
        </w:rPr>
      </w:pPr>
      <w:r>
        <w:rPr>
          <w:rFonts w:eastAsiaTheme="minorEastAsia"/>
          <w:lang w:val="en-US"/>
        </w:rPr>
        <w:t xml:space="preserve">The new equation described </w:t>
      </w:r>
      <w:r w:rsidRPr="00061124">
        <w:rPr>
          <w:rFonts w:eastAsiaTheme="minorEastAsia"/>
          <w:lang w:val="en-US"/>
        </w:rPr>
        <w:t>in (</w:t>
      </w:r>
      <w:r w:rsidR="00061124" w:rsidRPr="00061124">
        <w:rPr>
          <w:rFonts w:eastAsiaTheme="minorEastAsia"/>
          <w:lang w:val="en-US"/>
        </w:rPr>
        <w:t>2</w:t>
      </w:r>
      <w:r w:rsidRPr="00061124">
        <w:rPr>
          <w:rFonts w:eastAsiaTheme="minorEastAsia"/>
          <w:lang w:val="en-US"/>
        </w:rPr>
        <w:t>)</w:t>
      </w:r>
      <w:r>
        <w:rPr>
          <w:rFonts w:eastAsiaTheme="minorEastAsia"/>
          <w:lang w:val="en-US"/>
        </w:rPr>
        <w:t xml:space="preserve"> </w:t>
      </w:r>
      <w:r w:rsidR="00E13EFA">
        <w:rPr>
          <w:rFonts w:eastAsiaTheme="minorEastAsia"/>
          <w:lang w:val="en-US"/>
        </w:rPr>
        <w:t>establishes that the same actor can calculate its partial and complementary solution</w:t>
      </w:r>
      <w:r w:rsidR="008B47D2">
        <w:rPr>
          <w:rFonts w:eastAsiaTheme="minorEastAsia"/>
          <w:lang w:val="en-US"/>
        </w:rPr>
        <w:t>s</w:t>
      </w:r>
      <w:r w:rsidR="00E13EFA">
        <w:rPr>
          <w:rFonts w:eastAsiaTheme="minorEastAsia"/>
          <w:lang w:val="en-US"/>
        </w:rPr>
        <w:t xml:space="preserve"> </w:t>
      </w:r>
      <w:r w:rsidR="00984F77">
        <w:rPr>
          <w:rFonts w:eastAsiaTheme="minorEastAsia"/>
          <w:lang w:val="en-US"/>
        </w:rPr>
        <w:t xml:space="preserve">using information calculated </w:t>
      </w:r>
      <w:r w:rsidR="00244549">
        <w:rPr>
          <w:rFonts w:eastAsiaTheme="minorEastAsia"/>
          <w:lang w:val="en-US"/>
        </w:rPr>
        <w:t>using the</w:t>
      </w:r>
      <w:r w:rsidR="00984F77">
        <w:rPr>
          <w:rFonts w:eastAsiaTheme="minorEastAsia"/>
          <w:lang w:val="en-US"/>
        </w:rPr>
        <w:t xml:space="preserve"> </w:t>
      </w:r>
      <w:r w:rsidR="00244549">
        <w:rPr>
          <w:rFonts w:eastAsiaTheme="minorEastAsia"/>
          <w:lang w:val="en-US"/>
        </w:rPr>
        <w:t xml:space="preserve">interconnection </w:t>
      </w:r>
      <w:r w:rsidR="00984F77">
        <w:rPr>
          <w:rFonts w:eastAsiaTheme="minorEastAsia"/>
          <w:lang w:val="en-US"/>
        </w:rPr>
        <w:t>matrix</w:t>
      </w:r>
      <w:r w:rsidR="00244549">
        <w:rPr>
          <w:rFonts w:eastAsiaTheme="minorEastAsia"/>
          <w:lang w:val="en-US"/>
        </w:rPr>
        <w:t xml:space="preserve"> Z</w:t>
      </w:r>
      <w:r w:rsidR="00244549" w:rsidRPr="00244549">
        <w:rPr>
          <w:rFonts w:eastAsiaTheme="minorEastAsia"/>
          <w:vertAlign w:val="subscript"/>
          <w:lang w:val="en-US"/>
        </w:rPr>
        <w:t>CC</w:t>
      </w:r>
      <w:r w:rsidR="00984F77">
        <w:rPr>
          <w:rFonts w:eastAsiaTheme="minorEastAsia"/>
          <w:lang w:val="en-US"/>
        </w:rPr>
        <w:t>. Z</w:t>
      </w:r>
      <w:r w:rsidR="00984F77" w:rsidRPr="00244549">
        <w:rPr>
          <w:rFonts w:eastAsiaTheme="minorEastAsia"/>
          <w:vertAlign w:val="subscript"/>
          <w:lang w:val="en-US"/>
        </w:rPr>
        <w:t>CC</w:t>
      </w:r>
      <w:r w:rsidR="00984F77">
        <w:rPr>
          <w:rFonts w:eastAsiaTheme="minorEastAsia"/>
          <w:lang w:val="en-US"/>
        </w:rPr>
        <w:t xml:space="preserve"> is a small matrix that contains the information about the link branches and the calculation of </w:t>
      </w:r>
      <w:proofErr w:type="spellStart"/>
      <w:r w:rsidR="00984F77" w:rsidRPr="00984F77">
        <w:rPr>
          <w:rFonts w:eastAsiaTheme="minorEastAsia"/>
          <w:i/>
          <w:lang w:val="en-US"/>
        </w:rPr>
        <w:t>I</w:t>
      </w:r>
      <w:r w:rsidR="00984F77" w:rsidRPr="00984F77">
        <w:rPr>
          <w:rFonts w:eastAsiaTheme="minorEastAsia"/>
          <w:i/>
          <w:vertAlign w:val="subscript"/>
          <w:lang w:val="en-US"/>
        </w:rPr>
        <w:t>c</w:t>
      </w:r>
      <w:proofErr w:type="spellEnd"/>
      <w:r w:rsidR="00984F77">
        <w:rPr>
          <w:rFonts w:eastAsiaTheme="minorEastAsia"/>
          <w:lang w:val="en-US"/>
        </w:rPr>
        <w:t xml:space="preserve"> does not represent a significant computational burden in medium and large-scale circuits.</w:t>
      </w:r>
      <w:r w:rsidR="006438A9">
        <w:rPr>
          <w:rFonts w:eastAsiaTheme="minorEastAsia"/>
          <w:lang w:val="en-US"/>
        </w:rPr>
        <w:t xml:space="preserve"> With this approach, all the matrix calculations are made using sparse matrix solvers, reducing the computational burden.</w:t>
      </w:r>
    </w:p>
    <w:p w14:paraId="75F706E0" w14:textId="77777777" w:rsidR="00A37190" w:rsidRPr="00F83DD8" w:rsidRDefault="00A37190" w:rsidP="00A37190">
      <w:pPr>
        <w:pStyle w:val="Heading1"/>
        <w:rPr>
          <w:b/>
          <w:color w:val="000000" w:themeColor="text1"/>
          <w:lang w:val="en-US"/>
        </w:rPr>
      </w:pPr>
      <w:r>
        <w:rPr>
          <w:b/>
          <w:color w:val="000000" w:themeColor="text1"/>
          <w:lang w:val="en-US"/>
        </w:rPr>
        <w:t>Using the A-Diakoptics suite in OpenDSS</w:t>
      </w:r>
    </w:p>
    <w:p w14:paraId="20CFAD12" w14:textId="77777777" w:rsidR="00984F77" w:rsidRDefault="007559FD" w:rsidP="004B7BFB">
      <w:pPr>
        <w:jc w:val="both"/>
        <w:rPr>
          <w:lang w:val="en-US"/>
        </w:rPr>
      </w:pPr>
      <w:r>
        <w:rPr>
          <w:lang w:val="en-US"/>
        </w:rPr>
        <w:t xml:space="preserve">The A-Diakoptics suite </w:t>
      </w:r>
      <w:r w:rsidR="00030FF7">
        <w:rPr>
          <w:lang w:val="en-US"/>
        </w:rPr>
        <w:t xml:space="preserve">is an instruction set for driving simulations using A-Diakoptics in OpenDSS. This instruction set </w:t>
      </w:r>
      <w:r w:rsidR="0085697D">
        <w:rPr>
          <w:lang w:val="en-US"/>
        </w:rPr>
        <w:t>is available from version 8.5 and later. The instructions are as follows:</w:t>
      </w:r>
    </w:p>
    <w:tbl>
      <w:tblPr>
        <w:tblStyle w:val="GridTable4"/>
        <w:tblW w:w="0" w:type="auto"/>
        <w:jc w:val="center"/>
        <w:tblLook w:val="04A0" w:firstRow="1" w:lastRow="0" w:firstColumn="1" w:lastColumn="0" w:noHBand="0" w:noVBand="1"/>
      </w:tblPr>
      <w:tblGrid>
        <w:gridCol w:w="1795"/>
        <w:gridCol w:w="7033"/>
      </w:tblGrid>
      <w:tr w:rsidR="001055AB" w:rsidRPr="001055AB" w14:paraId="70423768" w14:textId="77777777" w:rsidTr="003065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A2F6261" w14:textId="77777777" w:rsidR="001055AB" w:rsidRPr="001055AB" w:rsidRDefault="001055AB" w:rsidP="001055AB">
            <w:pPr>
              <w:jc w:val="center"/>
              <w:rPr>
                <w:sz w:val="18"/>
                <w:lang w:val="en-US"/>
              </w:rPr>
            </w:pPr>
            <w:r w:rsidRPr="001055AB">
              <w:rPr>
                <w:sz w:val="18"/>
                <w:lang w:val="en-US"/>
              </w:rPr>
              <w:t>Command</w:t>
            </w:r>
          </w:p>
        </w:tc>
        <w:tc>
          <w:tcPr>
            <w:tcW w:w="7033" w:type="dxa"/>
          </w:tcPr>
          <w:p w14:paraId="66DE1115" w14:textId="77777777" w:rsidR="001055AB" w:rsidRPr="001055AB" w:rsidRDefault="001055AB" w:rsidP="001055AB">
            <w:pPr>
              <w:jc w:val="center"/>
              <w:cnfStyle w:val="100000000000" w:firstRow="1" w:lastRow="0" w:firstColumn="0" w:lastColumn="0" w:oddVBand="0" w:evenVBand="0" w:oddHBand="0" w:evenHBand="0" w:firstRowFirstColumn="0" w:firstRowLastColumn="0" w:lastRowFirstColumn="0" w:lastRowLastColumn="0"/>
              <w:rPr>
                <w:sz w:val="18"/>
                <w:lang w:val="en-US"/>
              </w:rPr>
            </w:pPr>
            <w:r w:rsidRPr="001055AB">
              <w:rPr>
                <w:sz w:val="18"/>
                <w:lang w:val="en-US"/>
              </w:rPr>
              <w:t>Description</w:t>
            </w:r>
          </w:p>
        </w:tc>
      </w:tr>
      <w:tr w:rsidR="001055AB" w:rsidRPr="007E69DF" w14:paraId="62A3978C" w14:textId="77777777" w:rsidTr="003065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37547663" w14:textId="77777777" w:rsidR="001055AB" w:rsidRPr="001055AB" w:rsidRDefault="001055AB" w:rsidP="001055AB">
            <w:pPr>
              <w:jc w:val="center"/>
              <w:rPr>
                <w:b w:val="0"/>
                <w:sz w:val="18"/>
                <w:lang w:val="en-US"/>
              </w:rPr>
            </w:pPr>
            <w:r w:rsidRPr="001055AB">
              <w:rPr>
                <w:b w:val="0"/>
                <w:sz w:val="18"/>
                <w:lang w:val="en-US"/>
              </w:rPr>
              <w:t xml:space="preserve">Set </w:t>
            </w:r>
            <w:proofErr w:type="spellStart"/>
            <w:r w:rsidRPr="001055AB">
              <w:rPr>
                <w:b w:val="0"/>
                <w:sz w:val="18"/>
                <w:lang w:val="en-US"/>
              </w:rPr>
              <w:t>ADiakoptics</w:t>
            </w:r>
            <w:proofErr w:type="spellEnd"/>
            <w:r>
              <w:rPr>
                <w:b w:val="0"/>
                <w:sz w:val="18"/>
                <w:lang w:val="en-US"/>
              </w:rPr>
              <w:t xml:space="preserve"> = XX</w:t>
            </w:r>
          </w:p>
        </w:tc>
        <w:tc>
          <w:tcPr>
            <w:tcW w:w="7033" w:type="dxa"/>
            <w:vAlign w:val="center"/>
          </w:tcPr>
          <w:p w14:paraId="3E4E7321" w14:textId="7FB66F27" w:rsidR="001055AB" w:rsidRPr="001055AB" w:rsidRDefault="001055AB" w:rsidP="00AA366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Activates/deactivates the A-Diakoptics suite. XX can be False/True o Yes/No. To activate A-Diakoptics there must be a system loaded into memory in actor 1 (default) and the circuit needs to be solved once in snapshot mode. When enabled, A-Diakoptics will partition the system using the number of sub-circuits specified with </w:t>
            </w:r>
            <w:r w:rsidRPr="001055AB">
              <w:rPr>
                <w:i/>
                <w:sz w:val="18"/>
                <w:lang w:val="en-US"/>
              </w:rPr>
              <w:t xml:space="preserve">set </w:t>
            </w:r>
            <w:proofErr w:type="spellStart"/>
            <w:r w:rsidRPr="001055AB">
              <w:rPr>
                <w:i/>
                <w:sz w:val="18"/>
                <w:lang w:val="en-US"/>
              </w:rPr>
              <w:t>num_subcircuits</w:t>
            </w:r>
            <w:proofErr w:type="spellEnd"/>
            <w:r w:rsidRPr="001055AB">
              <w:rPr>
                <w:i/>
                <w:sz w:val="18"/>
                <w:lang w:val="en-US"/>
              </w:rPr>
              <w:t>=$$</w:t>
            </w:r>
            <w:r>
              <w:rPr>
                <w:sz w:val="18"/>
                <w:lang w:val="en-US"/>
              </w:rPr>
              <w:t xml:space="preserve">, where </w:t>
            </w:r>
            <w:r w:rsidRPr="001055AB">
              <w:rPr>
                <w:i/>
                <w:sz w:val="18"/>
                <w:lang w:val="en-US"/>
              </w:rPr>
              <w:t>$$</w:t>
            </w:r>
            <w:r>
              <w:rPr>
                <w:sz w:val="18"/>
                <w:lang w:val="en-US"/>
              </w:rPr>
              <w:t xml:space="preserve"> is the number of sub-circuits. Then, the sub-circuits will be compiled and loaded into memory for the simulation. See “Circuit partitioning” for details on the output. When deactivated (</w:t>
            </w:r>
            <w:r>
              <w:rPr>
                <w:i/>
                <w:sz w:val="18"/>
                <w:lang w:val="en-US"/>
              </w:rPr>
              <w:t xml:space="preserve">set </w:t>
            </w:r>
            <w:proofErr w:type="spellStart"/>
            <w:r>
              <w:rPr>
                <w:i/>
                <w:sz w:val="18"/>
                <w:lang w:val="en-US"/>
              </w:rPr>
              <w:t>ADiakoptics</w:t>
            </w:r>
            <w:proofErr w:type="spellEnd"/>
            <w:r>
              <w:rPr>
                <w:i/>
                <w:sz w:val="18"/>
                <w:lang w:val="en-US"/>
              </w:rPr>
              <w:t>=No</w:t>
            </w:r>
            <w:r w:rsidRPr="001055AB">
              <w:rPr>
                <w:sz w:val="18"/>
                <w:lang w:val="en-US"/>
              </w:rPr>
              <w:t>)</w:t>
            </w:r>
            <w:r>
              <w:rPr>
                <w:sz w:val="18"/>
                <w:lang w:val="en-US"/>
              </w:rPr>
              <w:t xml:space="preserve">, no action is </w:t>
            </w:r>
            <w:r w:rsidR="007A5377">
              <w:rPr>
                <w:sz w:val="18"/>
                <w:lang w:val="en-US"/>
              </w:rPr>
              <w:t>taken,</w:t>
            </w:r>
            <w:r>
              <w:rPr>
                <w:sz w:val="18"/>
                <w:lang w:val="en-US"/>
              </w:rPr>
              <w:t xml:space="preserve"> and the crated actors will remain in memory.</w:t>
            </w:r>
          </w:p>
        </w:tc>
      </w:tr>
      <w:tr w:rsidR="001055AB" w:rsidRPr="007E69DF" w14:paraId="52987684" w14:textId="77777777" w:rsidTr="0030651A">
        <w:trPr>
          <w:jc w:val="center"/>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38F9B88A" w14:textId="77777777" w:rsidR="001055AB" w:rsidRPr="001055AB" w:rsidRDefault="001055AB" w:rsidP="001055AB">
            <w:pPr>
              <w:jc w:val="center"/>
              <w:rPr>
                <w:b w:val="0"/>
                <w:sz w:val="18"/>
                <w:lang w:val="en-US"/>
              </w:rPr>
            </w:pPr>
            <w:r>
              <w:rPr>
                <w:b w:val="0"/>
                <w:sz w:val="18"/>
                <w:lang w:val="en-US"/>
              </w:rPr>
              <w:t xml:space="preserve">Get </w:t>
            </w:r>
            <w:proofErr w:type="spellStart"/>
            <w:r>
              <w:rPr>
                <w:b w:val="0"/>
                <w:sz w:val="18"/>
                <w:lang w:val="en-US"/>
              </w:rPr>
              <w:t>ADiakoptics</w:t>
            </w:r>
            <w:proofErr w:type="spellEnd"/>
          </w:p>
        </w:tc>
        <w:tc>
          <w:tcPr>
            <w:tcW w:w="7033" w:type="dxa"/>
            <w:vAlign w:val="center"/>
          </w:tcPr>
          <w:p w14:paraId="5F296870" w14:textId="77777777" w:rsidR="001055AB" w:rsidRPr="001055AB" w:rsidRDefault="001055AB" w:rsidP="00AA3667">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Returns Yes/No to indicate if the A-D</w:t>
            </w:r>
            <w:r w:rsidR="0030651A">
              <w:rPr>
                <w:sz w:val="18"/>
                <w:lang w:val="en-US"/>
              </w:rPr>
              <w:t>iakoptics suite is active</w:t>
            </w:r>
          </w:p>
        </w:tc>
      </w:tr>
      <w:tr w:rsidR="001055AB" w:rsidRPr="001055AB" w14:paraId="3757E8AE" w14:textId="77777777" w:rsidTr="003065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3E077A06" w14:textId="77777777" w:rsidR="001055AB" w:rsidRPr="001055AB" w:rsidRDefault="001055AB" w:rsidP="001055AB">
            <w:pPr>
              <w:jc w:val="center"/>
              <w:rPr>
                <w:b w:val="0"/>
                <w:sz w:val="18"/>
                <w:lang w:val="en-US"/>
              </w:rPr>
            </w:pPr>
            <w:r>
              <w:rPr>
                <w:b w:val="0"/>
                <w:sz w:val="18"/>
                <w:lang w:val="en-US"/>
              </w:rPr>
              <w:t xml:space="preserve">Get </w:t>
            </w:r>
            <w:proofErr w:type="spellStart"/>
            <w:r>
              <w:rPr>
                <w:b w:val="0"/>
                <w:sz w:val="18"/>
                <w:lang w:val="en-US"/>
              </w:rPr>
              <w:t>LinkBranches</w:t>
            </w:r>
            <w:proofErr w:type="spellEnd"/>
          </w:p>
        </w:tc>
        <w:tc>
          <w:tcPr>
            <w:tcW w:w="7033" w:type="dxa"/>
            <w:vAlign w:val="center"/>
          </w:tcPr>
          <w:p w14:paraId="3FE10A60" w14:textId="77777777" w:rsidR="001055AB" w:rsidRPr="001055AB" w:rsidRDefault="0030651A" w:rsidP="00AA366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After activating A-Diakoptics, the user can use this instruction to get the names of the link branches used for partitioning the circuit. It is required that the active actor is 1 to obtain the correct values. The partition is made using </w:t>
            </w:r>
            <w:proofErr w:type="spellStart"/>
            <w:r>
              <w:rPr>
                <w:sz w:val="18"/>
                <w:lang w:val="en-US"/>
              </w:rPr>
              <w:t>MeTIS</w:t>
            </w:r>
            <w:proofErr w:type="spellEnd"/>
            <w:r>
              <w:rPr>
                <w:sz w:val="18"/>
                <w:lang w:val="en-US"/>
              </w:rPr>
              <w:t xml:space="preserve"> </w:t>
            </w:r>
            <w:r>
              <w:rPr>
                <w:sz w:val="18"/>
                <w:lang w:val="en-US"/>
              </w:rPr>
              <w:fldChar w:fldCharType="begin"/>
            </w:r>
            <w:r>
              <w:rPr>
                <w:sz w:val="18"/>
                <w:lang w:val="en-US"/>
              </w:rPr>
              <w:instrText xml:space="preserve"> ADDIN EN.CITE &lt;EndNote&gt;&lt;Cite&gt;&lt;Author&gt;Meyerhenke&lt;/Author&gt;&lt;Year&gt;2015&lt;/Year&gt;&lt;RecNum&gt;633&lt;/RecNum&gt;&lt;DisplayText&gt;[9]&lt;/DisplayText&gt;&lt;record&gt;&lt;rec-number&gt;633&lt;/rec-number&gt;&lt;foreign-keys&gt;&lt;key app="EN" db-id="sdzfzxwv002v57efvd1xze93xxv5v2tsdaea"&gt;633&lt;/key&gt;&lt;/foreign-keys&gt;&lt;ref-type name="Conference Proceedings"&gt;10&lt;/ref-type&gt;&lt;contributors&gt;&lt;authors&gt;&lt;author&gt;H. Meyerhenke&lt;/author&gt;&lt;author&gt;P. Sanders&lt;/author&gt;&lt;author&gt;C. Schulz&lt;/author&gt;&lt;/authors&gt;&lt;/contributors&gt;&lt;titles&gt;&lt;title&gt;Parallel Graph Partitioning for Complex Networks&lt;/title&gt;&lt;secondary-title&gt;2015 IEEE International Parallel and Distributed Processing Symposium&lt;/secondary-title&gt;&lt;alt-title&gt;2015 IEEE International Parallel and Distributed Processing Symposium&lt;/alt-title&gt;&lt;/titles&gt;&lt;pages&gt;1055-1064&lt;/pages&gt;&lt;keywords&gt;&lt;keyword&gt;evolutionary computation&lt;/keyword&gt;&lt;keyword&gt;graph theory&lt;/keyword&gt;&lt;keyword&gt;parallel algorithms&lt;/keyword&gt;&lt;keyword&gt;pattern clustering&lt;/keyword&gt;&lt;keyword&gt;high-performance cluster&lt;/keyword&gt;&lt;keyword&gt;Web graph&lt;/keyword&gt;&lt;keyword&gt;PT-Scotch&lt;/keyword&gt;&lt;keyword&gt;ParMetis&lt;/keyword&gt;&lt;keyword&gt;coarsest graph&lt;/keyword&gt;&lt;keyword&gt;parallel evolutionary algorithm&lt;/keyword&gt;&lt;keyword&gt;multilevel graph partitioning&lt;/keyword&gt;&lt;keyword&gt;refinement phase&lt;/keyword&gt;&lt;keyword&gt;coarsening phase&lt;/keyword&gt;&lt;keyword&gt;size constraints&lt;/keyword&gt;&lt;keyword&gt;label propagation technique&lt;/keyword&gt;&lt;keyword&gt;large complex networks processing&lt;/keyword&gt;&lt;keyword&gt;parallel graph partitioning&lt;/keyword&gt;&lt;keyword&gt;Clustering algorithms&lt;/keyword&gt;&lt;keyword&gt;Partitioning algorithms&lt;/keyword&gt;&lt;keyword&gt;Complex networks&lt;/keyword&gt;&lt;keyword&gt;Arrays&lt;/keyword&gt;&lt;keyword&gt;Upper bound&lt;/keyword&gt;&lt;keyword&gt;Social network services&lt;/keyword&gt;&lt;keyword&gt;graph partitioning&lt;/keyword&gt;&lt;keyword&gt;algorithm engineering&lt;/keyword&gt;&lt;/keywords&gt;&lt;dates&gt;&lt;year&gt;2015&lt;/year&gt;&lt;pub-dates&gt;&lt;date&gt;25-29 May 2015&lt;/date&gt;&lt;/pub-dates&gt;&lt;/dates&gt;&lt;isbn&gt;1530-2075&lt;/isbn&gt;&lt;urls&gt;&lt;/urls&gt;&lt;electronic-resource-num&gt;10.1109/IPDPS.2015.18&lt;/electronic-resource-num&gt;&lt;/record&gt;&lt;/Cite&gt;&lt;/EndNote&gt;</w:instrText>
            </w:r>
            <w:r>
              <w:rPr>
                <w:sz w:val="18"/>
                <w:lang w:val="en-US"/>
              </w:rPr>
              <w:fldChar w:fldCharType="separate"/>
            </w:r>
            <w:r>
              <w:rPr>
                <w:noProof/>
                <w:sz w:val="18"/>
                <w:lang w:val="en-US"/>
              </w:rPr>
              <w:t>[</w:t>
            </w:r>
            <w:hyperlink w:anchor="_ENREF_9" w:tooltip="Meyerhenke, 2015 #633" w:history="1">
              <w:r>
                <w:rPr>
                  <w:noProof/>
                  <w:sz w:val="18"/>
                  <w:lang w:val="en-US"/>
                </w:rPr>
                <w:t>9</w:t>
              </w:r>
            </w:hyperlink>
            <w:r>
              <w:rPr>
                <w:noProof/>
                <w:sz w:val="18"/>
                <w:lang w:val="en-US"/>
              </w:rPr>
              <w:t>]</w:t>
            </w:r>
            <w:r>
              <w:rPr>
                <w:sz w:val="18"/>
                <w:lang w:val="en-US"/>
              </w:rPr>
              <w:fldChar w:fldCharType="end"/>
            </w:r>
            <w:r>
              <w:rPr>
                <w:sz w:val="18"/>
                <w:lang w:val="en-US"/>
              </w:rPr>
              <w:t xml:space="preserve"> V4.</w:t>
            </w:r>
          </w:p>
        </w:tc>
      </w:tr>
      <w:tr w:rsidR="00AA3667" w:rsidRPr="007E69DF" w14:paraId="01EB8600" w14:textId="77777777" w:rsidTr="0030651A">
        <w:trPr>
          <w:jc w:val="center"/>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DB7F9CA" w14:textId="3F8599A4" w:rsidR="00AA3667" w:rsidRDefault="00AA3667" w:rsidP="00AA3667">
            <w:pPr>
              <w:jc w:val="center"/>
              <w:rPr>
                <w:sz w:val="18"/>
                <w:lang w:val="en-US"/>
              </w:rPr>
            </w:pPr>
            <w:r>
              <w:rPr>
                <w:b w:val="0"/>
                <w:sz w:val="18"/>
                <w:lang w:val="en-US"/>
              </w:rPr>
              <w:lastRenderedPageBreak/>
              <w:t xml:space="preserve">Set </w:t>
            </w:r>
            <w:proofErr w:type="spellStart"/>
            <w:r>
              <w:rPr>
                <w:b w:val="0"/>
                <w:sz w:val="18"/>
                <w:lang w:val="en-US"/>
              </w:rPr>
              <w:t>LinkBranches</w:t>
            </w:r>
            <w:proofErr w:type="spellEnd"/>
          </w:p>
        </w:tc>
        <w:tc>
          <w:tcPr>
            <w:tcW w:w="7033" w:type="dxa"/>
            <w:vAlign w:val="center"/>
          </w:tcPr>
          <w:p w14:paraId="25F6A382" w14:textId="2EE16A3C" w:rsidR="00AA3667" w:rsidRDefault="00AA3667" w:rsidP="00AA3667">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 xml:space="preserve">Sets the list of link branches to be used for tearing the circuit manually. With this option the user specifies what are the link branches (Lines only) to be used for tearing the circuit. </w:t>
            </w:r>
          </w:p>
        </w:tc>
      </w:tr>
      <w:tr w:rsidR="00AA3667" w:rsidRPr="007E69DF" w14:paraId="59AA7247" w14:textId="77777777" w:rsidTr="003065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51703C7" w14:textId="1E2C3D06" w:rsidR="00AA3667" w:rsidRDefault="00AA3667" w:rsidP="00AA3667">
            <w:pPr>
              <w:jc w:val="center"/>
              <w:rPr>
                <w:sz w:val="18"/>
                <w:lang w:val="en-US"/>
              </w:rPr>
            </w:pPr>
            <w:r>
              <w:rPr>
                <w:rFonts w:ascii="MS Sans Serif" w:hAnsi="MS Sans Serif" w:cs="MS Sans Serif"/>
                <w:b w:val="0"/>
                <w:bCs w:val="0"/>
                <w:sz w:val="16"/>
                <w:szCs w:val="16"/>
                <w:lang w:val="en-US"/>
              </w:rPr>
              <w:t xml:space="preserve">set </w:t>
            </w:r>
            <w:proofErr w:type="spellStart"/>
            <w:r>
              <w:rPr>
                <w:rFonts w:ascii="MS Sans Serif" w:hAnsi="MS Sans Serif" w:cs="MS Sans Serif"/>
                <w:b w:val="0"/>
                <w:bCs w:val="0"/>
                <w:sz w:val="16"/>
                <w:szCs w:val="16"/>
                <w:lang w:val="en-US"/>
              </w:rPr>
              <w:t>UseMyLinkBranches</w:t>
            </w:r>
            <w:proofErr w:type="spellEnd"/>
          </w:p>
        </w:tc>
        <w:tc>
          <w:tcPr>
            <w:tcW w:w="7033" w:type="dxa"/>
            <w:vAlign w:val="center"/>
          </w:tcPr>
          <w:p w14:paraId="6EF8CBAC" w14:textId="47A4A476" w:rsidR="00AA3667" w:rsidRDefault="00AA3667" w:rsidP="00AA366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If set True, enables the tearing algorithm for using the link branches proposed by the user when tearing the circuit. The number of sub-circuits will be determined based on the number of link branches given.</w:t>
            </w:r>
          </w:p>
        </w:tc>
      </w:tr>
      <w:tr w:rsidR="00AA3667" w:rsidRPr="001055AB" w14:paraId="6C5E3824" w14:textId="77777777" w:rsidTr="0030651A">
        <w:trPr>
          <w:jc w:val="center"/>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28632F4" w14:textId="77777777" w:rsidR="00AA3667" w:rsidRPr="001055AB" w:rsidRDefault="00AA3667" w:rsidP="00AA3667">
            <w:pPr>
              <w:jc w:val="center"/>
              <w:rPr>
                <w:b w:val="0"/>
                <w:sz w:val="18"/>
                <w:lang w:val="en-US"/>
              </w:rPr>
            </w:pPr>
            <w:r>
              <w:rPr>
                <w:b w:val="0"/>
                <w:sz w:val="18"/>
                <w:lang w:val="en-US"/>
              </w:rPr>
              <w:t>Export Contours</w:t>
            </w:r>
          </w:p>
        </w:tc>
        <w:tc>
          <w:tcPr>
            <w:tcW w:w="7033" w:type="dxa"/>
            <w:vAlign w:val="center"/>
          </w:tcPr>
          <w:p w14:paraId="315D8904" w14:textId="77777777" w:rsidR="00AA3667" w:rsidRPr="001055AB" w:rsidRDefault="00AA3667" w:rsidP="00AA3667">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Exports the contours matrix calculated in compressed coordinated format. A-Diakoptics needs to be active.</w:t>
            </w:r>
          </w:p>
        </w:tc>
      </w:tr>
      <w:tr w:rsidR="00AA3667" w:rsidRPr="001055AB" w14:paraId="73374CBB" w14:textId="77777777" w:rsidTr="003065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759CA72C" w14:textId="77777777" w:rsidR="00AA3667" w:rsidRDefault="00AA3667" w:rsidP="00AA3667">
            <w:pPr>
              <w:jc w:val="center"/>
              <w:rPr>
                <w:b w:val="0"/>
                <w:sz w:val="18"/>
                <w:lang w:val="en-US"/>
              </w:rPr>
            </w:pPr>
            <w:r>
              <w:rPr>
                <w:b w:val="0"/>
                <w:sz w:val="18"/>
                <w:lang w:val="en-US"/>
              </w:rPr>
              <w:t>Export ZLL</w:t>
            </w:r>
          </w:p>
        </w:tc>
        <w:tc>
          <w:tcPr>
            <w:tcW w:w="7033" w:type="dxa"/>
            <w:vAlign w:val="center"/>
          </w:tcPr>
          <w:p w14:paraId="15C64AFB" w14:textId="77777777" w:rsidR="00AA3667" w:rsidRPr="001055AB" w:rsidRDefault="00AA3667" w:rsidP="00AA366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Exports the Link branches matrix calculated in compressed coordinated. A-Diakoptics needs to be active. See </w:t>
            </w:r>
            <w:r>
              <w:rPr>
                <w:sz w:val="18"/>
                <w:lang w:val="en-US"/>
              </w:rPr>
              <w:fldChar w:fldCharType="begin">
                <w:fldData xml:space="preserve">PEVuZE5vdGU+PENpdGU+PEF1dGhvcj5IYXBwPC9BdXRob3I+PFllYXI+MTk2NzwvWWVhcj48UmVj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</w:fldData>
              </w:fldChar>
            </w:r>
            <w:r>
              <w:rPr>
                <w:sz w:val="18"/>
                <w:lang w:val="en-US"/>
              </w:rPr>
              <w:instrText xml:space="preserve"> ADDIN EN.CITE </w:instrText>
            </w:r>
            <w:r>
              <w:rPr>
                <w:sz w:val="18"/>
                <w:lang w:val="en-US"/>
              </w:rPr>
              <w:fldChar w:fldCharType="begin">
                <w:fldData xml:space="preserve">PEVuZE5vdGU+PENpdGU+PEF1dGhvcj5IYXBwPC9BdXRob3I+PFllYXI+MTk2NzwvWWVhcj48UmVj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</w:fldData>
              </w:fldChar>
            </w:r>
            <w:r>
              <w:rPr>
                <w:sz w:val="18"/>
                <w:lang w:val="en-US"/>
              </w:rPr>
              <w:instrText xml:space="preserve"> ADDIN EN.CITE.DATA </w:instrText>
            </w:r>
            <w:r>
              <w:rPr>
                <w:sz w:val="18"/>
                <w:lang w:val="en-US"/>
              </w:rPr>
            </w:r>
            <w:r>
              <w:rPr>
                <w:sz w:val="18"/>
                <w:lang w:val="en-US"/>
              </w:rPr>
              <w:fldChar w:fldCharType="end"/>
            </w:r>
            <w:r>
              <w:rPr>
                <w:sz w:val="18"/>
                <w:lang w:val="en-US"/>
              </w:rPr>
            </w:r>
            <w:r>
              <w:rPr>
                <w:sz w:val="18"/>
                <w:lang w:val="en-US"/>
              </w:rPr>
              <w:fldChar w:fldCharType="separate"/>
            </w:r>
            <w:r>
              <w:rPr>
                <w:noProof/>
                <w:sz w:val="18"/>
                <w:lang w:val="en-US"/>
              </w:rPr>
              <w:t>[</w:t>
            </w:r>
            <w:hyperlink w:anchor="_ENREF_5" w:tooltip="Montenegro, 2016 #485" w:history="1">
              <w:r>
                <w:rPr>
                  <w:noProof/>
                  <w:sz w:val="18"/>
                  <w:lang w:val="en-US"/>
                </w:rPr>
                <w:t>5</w:t>
              </w:r>
            </w:hyperlink>
            <w:r>
              <w:rPr>
                <w:noProof/>
                <w:sz w:val="18"/>
                <w:lang w:val="en-US"/>
              </w:rPr>
              <w:t xml:space="preserve">, </w:t>
            </w:r>
            <w:hyperlink w:anchor="_ENREF_10" w:tooltip="Happ, 1967 #181" w:history="1">
              <w:r>
                <w:rPr>
                  <w:noProof/>
                  <w:sz w:val="18"/>
                  <w:lang w:val="en-US"/>
                </w:rPr>
                <w:t>10</w:t>
              </w:r>
            </w:hyperlink>
            <w:r>
              <w:rPr>
                <w:noProof/>
                <w:sz w:val="18"/>
                <w:lang w:val="en-US"/>
              </w:rPr>
              <w:t>]</w:t>
            </w:r>
            <w:r>
              <w:rPr>
                <w:sz w:val="18"/>
                <w:lang w:val="en-US"/>
              </w:rPr>
              <w:fldChar w:fldCharType="end"/>
            </w:r>
            <w:r>
              <w:rPr>
                <w:sz w:val="18"/>
                <w:lang w:val="en-US"/>
              </w:rPr>
              <w:t xml:space="preserve"> for details.</w:t>
            </w:r>
          </w:p>
        </w:tc>
      </w:tr>
      <w:tr w:rsidR="00AA3667" w:rsidRPr="001055AB" w14:paraId="5EE30734" w14:textId="77777777" w:rsidTr="0030651A">
        <w:trPr>
          <w:jc w:val="center"/>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B87A210" w14:textId="77777777" w:rsidR="00AA3667" w:rsidRDefault="00AA3667" w:rsidP="00AA3667">
            <w:pPr>
              <w:jc w:val="center"/>
              <w:rPr>
                <w:b w:val="0"/>
                <w:sz w:val="18"/>
                <w:lang w:val="en-US"/>
              </w:rPr>
            </w:pPr>
            <w:r>
              <w:rPr>
                <w:b w:val="0"/>
                <w:sz w:val="18"/>
                <w:lang w:val="en-US"/>
              </w:rPr>
              <w:t>Export ZCC</w:t>
            </w:r>
          </w:p>
        </w:tc>
        <w:tc>
          <w:tcPr>
            <w:tcW w:w="7033" w:type="dxa"/>
            <w:vAlign w:val="center"/>
          </w:tcPr>
          <w:p w14:paraId="0D610AAB" w14:textId="77777777" w:rsidR="00AA3667" w:rsidRPr="001055AB" w:rsidRDefault="00AA3667" w:rsidP="00AA3667">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 xml:space="preserve">Exports the connections matrix calculated in compressed coordinated. A-Diakoptics needs to be active. See </w:t>
            </w:r>
            <w:r>
              <w:rPr>
                <w:sz w:val="18"/>
                <w:lang w:val="en-US"/>
              </w:rPr>
              <w:fldChar w:fldCharType="begin">
                <w:fldData xml:space="preserve">PEVuZE5vdGU+PENpdGU+PEF1dGhvcj5IYXBwPC9BdXRob3I+PFllYXI+MTk2NzwvWWVhcj48UmVj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</w:fldData>
              </w:fldChar>
            </w:r>
            <w:r>
              <w:rPr>
                <w:sz w:val="18"/>
                <w:lang w:val="en-US"/>
              </w:rPr>
              <w:instrText xml:space="preserve"> ADDIN EN.CITE </w:instrText>
            </w:r>
            <w:r>
              <w:rPr>
                <w:sz w:val="18"/>
                <w:lang w:val="en-US"/>
              </w:rPr>
              <w:fldChar w:fldCharType="begin">
                <w:fldData xml:space="preserve">PEVuZE5vdGU+PENpdGU+PEF1dGhvcj5IYXBwPC9BdXRob3I+PFllYXI+MTk2NzwvWWVhcj48UmVj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</w:fldData>
              </w:fldChar>
            </w:r>
            <w:r>
              <w:rPr>
                <w:sz w:val="18"/>
                <w:lang w:val="en-US"/>
              </w:rPr>
              <w:instrText xml:space="preserve"> ADDIN EN.CITE.DATA </w:instrText>
            </w:r>
            <w:r>
              <w:rPr>
                <w:sz w:val="18"/>
                <w:lang w:val="en-US"/>
              </w:rPr>
            </w:r>
            <w:r>
              <w:rPr>
                <w:sz w:val="18"/>
                <w:lang w:val="en-US"/>
              </w:rPr>
              <w:fldChar w:fldCharType="end"/>
            </w:r>
            <w:r>
              <w:rPr>
                <w:sz w:val="18"/>
                <w:lang w:val="en-US"/>
              </w:rPr>
            </w:r>
            <w:r>
              <w:rPr>
                <w:sz w:val="18"/>
                <w:lang w:val="en-US"/>
              </w:rPr>
              <w:fldChar w:fldCharType="separate"/>
            </w:r>
            <w:r>
              <w:rPr>
                <w:noProof/>
                <w:sz w:val="18"/>
                <w:lang w:val="en-US"/>
              </w:rPr>
              <w:t>[</w:t>
            </w:r>
            <w:hyperlink w:anchor="_ENREF_5" w:tooltip="Montenegro, 2016 #485" w:history="1">
              <w:r>
                <w:rPr>
                  <w:noProof/>
                  <w:sz w:val="18"/>
                  <w:lang w:val="en-US"/>
                </w:rPr>
                <w:t>5</w:t>
              </w:r>
            </w:hyperlink>
            <w:r>
              <w:rPr>
                <w:noProof/>
                <w:sz w:val="18"/>
                <w:lang w:val="en-US"/>
              </w:rPr>
              <w:t xml:space="preserve">, </w:t>
            </w:r>
            <w:hyperlink w:anchor="_ENREF_10" w:tooltip="Happ, 1967 #181" w:history="1">
              <w:r>
                <w:rPr>
                  <w:noProof/>
                  <w:sz w:val="18"/>
                  <w:lang w:val="en-US"/>
                </w:rPr>
                <w:t>10</w:t>
              </w:r>
            </w:hyperlink>
            <w:r>
              <w:rPr>
                <w:noProof/>
                <w:sz w:val="18"/>
                <w:lang w:val="en-US"/>
              </w:rPr>
              <w:t>]</w:t>
            </w:r>
            <w:r>
              <w:rPr>
                <w:sz w:val="18"/>
                <w:lang w:val="en-US"/>
              </w:rPr>
              <w:fldChar w:fldCharType="end"/>
            </w:r>
            <w:r>
              <w:rPr>
                <w:sz w:val="18"/>
                <w:lang w:val="en-US"/>
              </w:rPr>
              <w:t xml:space="preserve"> for details.</w:t>
            </w:r>
          </w:p>
        </w:tc>
      </w:tr>
      <w:tr w:rsidR="00AA3667" w:rsidRPr="001055AB" w14:paraId="20A42F3E" w14:textId="77777777" w:rsidTr="003065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69841DD" w14:textId="77777777" w:rsidR="00AA3667" w:rsidRDefault="00AA3667" w:rsidP="00AA3667">
            <w:pPr>
              <w:jc w:val="center"/>
              <w:rPr>
                <w:b w:val="0"/>
                <w:sz w:val="18"/>
                <w:lang w:val="en-US"/>
              </w:rPr>
            </w:pPr>
            <w:r>
              <w:rPr>
                <w:b w:val="0"/>
                <w:sz w:val="18"/>
                <w:lang w:val="en-US"/>
              </w:rPr>
              <w:t>Export Y4</w:t>
            </w:r>
          </w:p>
        </w:tc>
        <w:tc>
          <w:tcPr>
            <w:tcW w:w="7033" w:type="dxa"/>
            <w:vAlign w:val="center"/>
          </w:tcPr>
          <w:p w14:paraId="5A238B4F" w14:textId="77777777" w:rsidR="00AA3667" w:rsidRPr="0030651A" w:rsidRDefault="00AA3667" w:rsidP="00AA366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Exports the inverse of ZCC (Y4 = Z</w:t>
            </w:r>
            <w:r>
              <w:rPr>
                <w:sz w:val="18"/>
                <w:vertAlign w:val="subscript"/>
                <w:lang w:val="en-US"/>
              </w:rPr>
              <w:t>CC</w:t>
            </w:r>
            <w:r>
              <w:rPr>
                <w:sz w:val="18"/>
                <w:vertAlign w:val="superscript"/>
                <w:lang w:val="en-US"/>
              </w:rPr>
              <w:t>-1</w:t>
            </w:r>
            <w:r>
              <w:rPr>
                <w:sz w:val="18"/>
                <w:lang w:val="en-US"/>
              </w:rPr>
              <w:t>) in compressed coordinated format. A-Diakoptics needs to be active.</w:t>
            </w:r>
          </w:p>
        </w:tc>
      </w:tr>
    </w:tbl>
    <w:p w14:paraId="55B51352" w14:textId="77777777" w:rsidR="006A28E0" w:rsidRPr="008D5200" w:rsidRDefault="00B10768" w:rsidP="006A28E0">
      <w:pPr>
        <w:pStyle w:val="Heading2"/>
        <w:rPr>
          <w:color w:val="000000" w:themeColor="text1"/>
          <w:lang w:val="en-US"/>
        </w:rPr>
      </w:pPr>
      <w:r>
        <w:rPr>
          <w:color w:val="000000" w:themeColor="text1"/>
          <w:lang w:val="en-US"/>
        </w:rPr>
        <w:t>Circuit partitioning</w:t>
      </w:r>
    </w:p>
    <w:p w14:paraId="1EB31AAA" w14:textId="4537AB75" w:rsidR="0085697D" w:rsidRDefault="00707B64" w:rsidP="004B7BFB">
      <w:pPr>
        <w:jc w:val="both"/>
        <w:rPr>
          <w:lang w:val="en-US"/>
        </w:rPr>
      </w:pPr>
      <w:r>
        <w:rPr>
          <w:lang w:val="en-US"/>
        </w:rPr>
        <w:t xml:space="preserve">After activating A-Diakoptics OpenDSS will deliver an output describing the result of the initialization. Consider the following lines of code </w:t>
      </w:r>
      <w:r w:rsidR="00D05883">
        <w:rPr>
          <w:lang w:val="en-US"/>
        </w:rPr>
        <w:t>for enabling A-Diakoptics using 4 sub-circuits (the circuit has been compiled and solved in snap</w:t>
      </w:r>
      <w:r w:rsidR="004F2FEE">
        <w:rPr>
          <w:lang w:val="en-US"/>
        </w:rPr>
        <w:t>shot</w:t>
      </w:r>
      <w:r w:rsidR="00D05883">
        <w:rPr>
          <w:lang w:val="en-US"/>
        </w:rPr>
        <w:t xml:space="preserve"> mode </w:t>
      </w:r>
      <w:r w:rsidR="004F2FEE">
        <w:rPr>
          <w:lang w:val="en-US"/>
        </w:rPr>
        <w:t>previously</w:t>
      </w:r>
      <w:r w:rsidR="00D05883">
        <w:rPr>
          <w:lang w:val="en-US"/>
        </w:rPr>
        <w:t>):</w:t>
      </w:r>
    </w:p>
    <w:p w14:paraId="5812B87C" w14:textId="77777777" w:rsidR="00D05883" w:rsidRPr="00D05883" w:rsidRDefault="00D05883" w:rsidP="00D05883">
      <w:pPr>
        <w:autoSpaceDE w:val="0"/>
        <w:autoSpaceDN w:val="0"/>
        <w:adjustRightInd w:val="0"/>
        <w:spacing w:after="0" w:line="240" w:lineRule="auto"/>
        <w:rPr>
          <w:rFonts w:ascii="Courier New" w:hAnsi="Courier New" w:cs="Courier New"/>
          <w:sz w:val="16"/>
          <w:szCs w:val="16"/>
          <w:lang w:val="en-US"/>
        </w:rPr>
      </w:pPr>
      <w:r w:rsidRPr="00D05883">
        <w:rPr>
          <w:rFonts w:ascii="Courier New" w:hAnsi="Courier New" w:cs="Courier New"/>
          <w:sz w:val="16"/>
          <w:szCs w:val="16"/>
          <w:lang w:val="en-US"/>
        </w:rPr>
        <w:t xml:space="preserve">set </w:t>
      </w:r>
      <w:proofErr w:type="spellStart"/>
      <w:r w:rsidRPr="00D05883">
        <w:rPr>
          <w:rFonts w:ascii="Courier New" w:hAnsi="Courier New" w:cs="Courier New"/>
          <w:sz w:val="16"/>
          <w:szCs w:val="16"/>
          <w:lang w:val="en-US"/>
        </w:rPr>
        <w:t>Num_Subcircuits</w:t>
      </w:r>
      <w:proofErr w:type="spellEnd"/>
      <w:r w:rsidRPr="00D05883">
        <w:rPr>
          <w:rFonts w:ascii="Courier New" w:hAnsi="Courier New" w:cs="Courier New"/>
          <w:sz w:val="16"/>
          <w:szCs w:val="16"/>
          <w:lang w:val="en-US"/>
        </w:rPr>
        <w:t>=4</w:t>
      </w:r>
    </w:p>
    <w:p w14:paraId="613C46E2" w14:textId="77777777" w:rsidR="00D05883" w:rsidRPr="00D05883" w:rsidRDefault="00D05883" w:rsidP="00D05883">
      <w:pPr>
        <w:jc w:val="both"/>
        <w:rPr>
          <w:rFonts w:ascii="Courier New" w:hAnsi="Courier New" w:cs="Courier New"/>
          <w:lang w:val="en-US"/>
        </w:rPr>
      </w:pPr>
      <w:r w:rsidRPr="00D05883">
        <w:rPr>
          <w:rFonts w:ascii="Courier New" w:hAnsi="Courier New" w:cs="Courier New"/>
          <w:sz w:val="16"/>
          <w:szCs w:val="16"/>
          <w:lang w:val="en-US"/>
        </w:rPr>
        <w:t xml:space="preserve">set </w:t>
      </w:r>
      <w:proofErr w:type="spellStart"/>
      <w:r w:rsidRPr="00D05883">
        <w:rPr>
          <w:rFonts w:ascii="Courier New" w:hAnsi="Courier New" w:cs="Courier New"/>
          <w:sz w:val="16"/>
          <w:szCs w:val="16"/>
          <w:lang w:val="en-US"/>
        </w:rPr>
        <w:t>ADiakoptics</w:t>
      </w:r>
      <w:proofErr w:type="spellEnd"/>
      <w:r w:rsidRPr="00D05883">
        <w:rPr>
          <w:rFonts w:ascii="Courier New" w:hAnsi="Courier New" w:cs="Courier New"/>
          <w:sz w:val="16"/>
          <w:szCs w:val="16"/>
          <w:lang w:val="en-US"/>
        </w:rPr>
        <w:t>=True</w:t>
      </w:r>
    </w:p>
    <w:p w14:paraId="60784423" w14:textId="3E796631" w:rsidR="006A28E0" w:rsidRDefault="00D05883" w:rsidP="004B7BFB">
      <w:pPr>
        <w:jc w:val="both"/>
        <w:rPr>
          <w:lang w:val="en-US"/>
        </w:rPr>
      </w:pPr>
      <w:r>
        <w:rPr>
          <w:lang w:val="en-US"/>
        </w:rPr>
        <w:t xml:space="preserve">If the partitioning and initialization of the circuit was correct, the output from OpenDSS will be as shown in </w:t>
      </w:r>
      <w:r>
        <w:rPr>
          <w:lang w:val="en-US"/>
        </w:rPr>
        <w:fldChar w:fldCharType="begin"/>
      </w:r>
      <w:r>
        <w:rPr>
          <w:lang w:val="en-US"/>
        </w:rPr>
        <w:instrText xml:space="preserve"> REF _Ref535318885 \h </w:instrText>
      </w:r>
      <w:r>
        <w:rPr>
          <w:lang w:val="en-US"/>
        </w:rPr>
      </w:r>
      <w:r>
        <w:rPr>
          <w:lang w:val="en-US"/>
        </w:rPr>
        <w:fldChar w:fldCharType="separate"/>
      </w:r>
      <w:r w:rsidR="00FB33E4" w:rsidRPr="00D05883">
        <w:rPr>
          <w:lang w:val="en-US"/>
        </w:rPr>
        <w:t xml:space="preserve">Figure </w:t>
      </w:r>
      <w:r w:rsidR="00FB33E4">
        <w:rPr>
          <w:noProof/>
          <w:lang w:val="en-US"/>
        </w:rPr>
        <w:t>1</w:t>
      </w:r>
      <w:r>
        <w:rPr>
          <w:lang w:val="en-US"/>
        </w:rPr>
        <w:fldChar w:fldCharType="end"/>
      </w:r>
      <w:r>
        <w:rPr>
          <w:lang w:val="en-US"/>
        </w:rPr>
        <w:t>.</w:t>
      </w:r>
    </w:p>
    <w:p w14:paraId="00DACC1C" w14:textId="77777777" w:rsidR="00D05883" w:rsidRDefault="00DB5A61" w:rsidP="00D05883">
      <w:pPr>
        <w:keepNext/>
        <w:jc w:val="both"/>
      </w:pPr>
      <w:r>
        <w:rPr>
          <w:noProof/>
          <w:lang w:val="en-US"/>
        </w:rPr>
        <w:drawing>
          <wp:inline distT="0" distB="0" distL="0" distR="0" wp14:anchorId="3B5FF650" wp14:editId="6B792637">
            <wp:extent cx="5608955" cy="29819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955" cy="2981960"/>
                    </a:xfrm>
                    <a:prstGeom prst="rect">
                      <a:avLst/>
                    </a:prstGeom>
                    <a:noFill/>
                    <a:ln>
                      <a:noFill/>
                    </a:ln>
                  </pic:spPr>
                </pic:pic>
              </a:graphicData>
            </a:graphic>
          </wp:inline>
        </w:drawing>
      </w:r>
    </w:p>
    <w:p w14:paraId="64D4F608" w14:textId="489560C6" w:rsidR="00D05883" w:rsidRPr="00D05883" w:rsidRDefault="00D05883" w:rsidP="00D05883">
      <w:pPr>
        <w:pStyle w:val="Caption"/>
        <w:jc w:val="both"/>
        <w:rPr>
          <w:lang w:val="en-US"/>
        </w:rPr>
      </w:pPr>
      <w:bookmarkStart w:id="0" w:name="_Ref535318885"/>
      <w:r w:rsidRPr="00D05883">
        <w:rPr>
          <w:lang w:val="en-US"/>
        </w:rPr>
        <w:t xml:space="preserve">Figure </w:t>
      </w:r>
      <w:r w:rsidR="0084702A">
        <w:rPr>
          <w:lang w:val="en-US"/>
        </w:rPr>
        <w:fldChar w:fldCharType="begin"/>
      </w:r>
      <w:r w:rsidR="0084702A">
        <w:rPr>
          <w:lang w:val="en-US"/>
        </w:rPr>
        <w:instrText xml:space="preserve"> SEQ Figure \* ARABIC </w:instrText>
      </w:r>
      <w:r w:rsidR="0084702A">
        <w:rPr>
          <w:lang w:val="en-US"/>
        </w:rPr>
        <w:fldChar w:fldCharType="separate"/>
      </w:r>
      <w:r w:rsidR="00FB33E4">
        <w:rPr>
          <w:noProof/>
          <w:lang w:val="en-US"/>
        </w:rPr>
        <w:t>1</w:t>
      </w:r>
      <w:r w:rsidR="0084702A">
        <w:rPr>
          <w:lang w:val="en-US"/>
        </w:rPr>
        <w:fldChar w:fldCharType="end"/>
      </w:r>
      <w:bookmarkEnd w:id="0"/>
      <w:r w:rsidRPr="00D05883">
        <w:rPr>
          <w:lang w:val="en-US"/>
        </w:rPr>
        <w:t>. Circuit partitioning successful</w:t>
      </w:r>
    </w:p>
    <w:p w14:paraId="58EF8306" w14:textId="76F88129" w:rsidR="00D05883" w:rsidRDefault="00D72E79" w:rsidP="004B7BFB">
      <w:pPr>
        <w:jc w:val="both"/>
        <w:rPr>
          <w:lang w:val="en-US"/>
        </w:rPr>
      </w:pPr>
      <w:r>
        <w:rPr>
          <w:lang w:val="en-US"/>
        </w:rPr>
        <w:t xml:space="preserve">As can be seen in </w:t>
      </w:r>
      <w:r>
        <w:rPr>
          <w:lang w:val="en-US"/>
        </w:rPr>
        <w:fldChar w:fldCharType="begin"/>
      </w:r>
      <w:r>
        <w:rPr>
          <w:lang w:val="en-US"/>
        </w:rPr>
        <w:instrText xml:space="preserve"> REF _Ref535318885 \h </w:instrText>
      </w:r>
      <w:r>
        <w:rPr>
          <w:lang w:val="en-US"/>
        </w:rPr>
      </w:r>
      <w:r>
        <w:rPr>
          <w:lang w:val="en-US"/>
        </w:rPr>
        <w:fldChar w:fldCharType="separate"/>
      </w:r>
      <w:r w:rsidR="00FB33E4" w:rsidRPr="00D05883">
        <w:rPr>
          <w:lang w:val="en-US"/>
        </w:rPr>
        <w:t xml:space="preserve">Figure </w:t>
      </w:r>
      <w:r w:rsidR="00FB33E4">
        <w:rPr>
          <w:noProof/>
          <w:lang w:val="en-US"/>
        </w:rPr>
        <w:t>1</w:t>
      </w:r>
      <w:r>
        <w:rPr>
          <w:lang w:val="en-US"/>
        </w:rPr>
        <w:fldChar w:fldCharType="end"/>
      </w:r>
      <w:r>
        <w:rPr>
          <w:lang w:val="en-US"/>
        </w:rPr>
        <w:t xml:space="preserve">, the summary window will display all the steps carried out to initialize A-Diakoptics including the partitioning statistics (see </w:t>
      </w:r>
      <w:r w:rsidRPr="00D72E79">
        <w:rPr>
          <w:i/>
          <w:lang w:val="en-US"/>
        </w:rPr>
        <w:t>partitioning statistics</w:t>
      </w:r>
      <w:r>
        <w:rPr>
          <w:lang w:val="en-US"/>
        </w:rPr>
        <w:t>). At this point the system is ready to solve in A-Diakoptics mode. The followi</w:t>
      </w:r>
      <w:r w:rsidR="00DB5A61">
        <w:rPr>
          <w:lang w:val="en-US"/>
        </w:rPr>
        <w:t>n</w:t>
      </w:r>
      <w:r>
        <w:rPr>
          <w:lang w:val="en-US"/>
        </w:rPr>
        <w:t>g considerations need to be taken:</w:t>
      </w:r>
    </w:p>
    <w:p w14:paraId="7782549E" w14:textId="584A08A3" w:rsidR="00D72E79" w:rsidRPr="00D72E79" w:rsidRDefault="00AA3667" w:rsidP="00D72E79">
      <w:pPr>
        <w:numPr>
          <w:ilvl w:val="0"/>
          <w:numId w:val="2"/>
        </w:numPr>
        <w:spacing w:after="0" w:line="240" w:lineRule="auto"/>
        <w:rPr>
          <w:lang w:val="en-US"/>
        </w:rPr>
      </w:pPr>
      <w:r>
        <w:rPr>
          <w:lang w:val="en-US"/>
        </w:rPr>
        <w:t>All</w:t>
      </w:r>
      <w:r w:rsidR="00D72E79" w:rsidRPr="00D72E79">
        <w:rPr>
          <w:lang w:val="en-US"/>
        </w:rPr>
        <w:t xml:space="preserve"> monitors or energy meters can be created in actor 1</w:t>
      </w:r>
      <w:r w:rsidR="00D72E79">
        <w:rPr>
          <w:lang w:val="en-US"/>
        </w:rPr>
        <w:t xml:space="preserve">. Actor 1 is the simulation </w:t>
      </w:r>
      <w:r>
        <w:rPr>
          <w:lang w:val="en-US"/>
        </w:rPr>
        <w:t>coordinator,</w:t>
      </w:r>
      <w:r w:rsidR="00D72E79">
        <w:rPr>
          <w:lang w:val="en-US"/>
        </w:rPr>
        <w:t xml:space="preserve"> and it hosts Y4 and the vectors for calculating </w:t>
      </w:r>
      <w:proofErr w:type="spellStart"/>
      <w:r w:rsidR="00D72E79" w:rsidRPr="00D72E79">
        <w:rPr>
          <w:i/>
          <w:lang w:val="en-US"/>
        </w:rPr>
        <w:t>Ic</w:t>
      </w:r>
      <w:proofErr w:type="spellEnd"/>
      <w:r w:rsidR="00D72E79" w:rsidRPr="00D72E79">
        <w:rPr>
          <w:lang w:val="en-US"/>
        </w:rPr>
        <w:t>.</w:t>
      </w:r>
      <w:r w:rsidR="00D72E79">
        <w:rPr>
          <w:lang w:val="en-US"/>
        </w:rPr>
        <w:t xml:space="preserve"> Actor 1 also hosts the admittance matrix of the interconnected circuit. </w:t>
      </w:r>
    </w:p>
    <w:p w14:paraId="5DF530A0" w14:textId="77777777" w:rsidR="00D72E79" w:rsidRPr="00D72E79" w:rsidRDefault="00D72E79" w:rsidP="00D72E79">
      <w:pPr>
        <w:numPr>
          <w:ilvl w:val="0"/>
          <w:numId w:val="2"/>
        </w:numPr>
        <w:spacing w:after="0" w:line="240" w:lineRule="auto"/>
        <w:rPr>
          <w:lang w:val="en-US"/>
        </w:rPr>
      </w:pPr>
      <w:r w:rsidRPr="00D72E79">
        <w:rPr>
          <w:lang w:val="en-US"/>
        </w:rPr>
        <w:lastRenderedPageBreak/>
        <w:t xml:space="preserve">Actor 1 is the simulation </w:t>
      </w:r>
      <w:r w:rsidR="00EF4691" w:rsidRPr="00D72E79">
        <w:rPr>
          <w:lang w:val="en-US"/>
        </w:rPr>
        <w:t>coordinator;</w:t>
      </w:r>
      <w:r w:rsidRPr="00D72E79">
        <w:rPr>
          <w:lang w:val="en-US"/>
        </w:rPr>
        <w:t xml:space="preserve"> the others are slaves of the coordinator.</w:t>
      </w:r>
    </w:p>
    <w:p w14:paraId="22575473" w14:textId="77777777" w:rsidR="00EC735D" w:rsidRPr="00EC735D" w:rsidRDefault="00D72E79" w:rsidP="00EC735D">
      <w:pPr>
        <w:numPr>
          <w:ilvl w:val="0"/>
          <w:numId w:val="2"/>
        </w:numPr>
        <w:spacing w:after="0" w:line="240" w:lineRule="auto"/>
        <w:rPr>
          <w:lang w:val="en-US"/>
        </w:rPr>
      </w:pPr>
      <w:r w:rsidRPr="00D72E79">
        <w:rPr>
          <w:lang w:val="en-US"/>
        </w:rPr>
        <w:t>The number of actors depends on the number of sub circuits configured by t</w:t>
      </w:r>
      <w:r w:rsidR="00EC735D">
        <w:rPr>
          <w:lang w:val="en-US"/>
        </w:rPr>
        <w:t>he user. If the number of sub-circuits set by the user overpasses the number of CPUs – 2 in the local PC, the Initialization algorithm will force the number of sub-circuits to the number of CPUs – 2.</w:t>
      </w:r>
    </w:p>
    <w:p w14:paraId="0B4F8FF4" w14:textId="12FA2CA4" w:rsidR="00D72E79" w:rsidRPr="00D72E79" w:rsidRDefault="00D72E79" w:rsidP="00D72E79">
      <w:pPr>
        <w:numPr>
          <w:ilvl w:val="0"/>
          <w:numId w:val="2"/>
        </w:numPr>
        <w:spacing w:after="0" w:line="240" w:lineRule="auto"/>
        <w:rPr>
          <w:lang w:val="en-US"/>
        </w:rPr>
      </w:pPr>
      <w:r w:rsidRPr="00D72E79">
        <w:rPr>
          <w:lang w:val="en-US"/>
        </w:rPr>
        <w:t xml:space="preserve">The CPUs are assigned </w:t>
      </w:r>
      <w:r w:rsidR="00061124" w:rsidRPr="00D72E79">
        <w:rPr>
          <w:lang w:val="en-US"/>
        </w:rPr>
        <w:t>automatically</w:t>
      </w:r>
      <w:r w:rsidR="00061124">
        <w:rPr>
          <w:lang w:val="en-US"/>
        </w:rPr>
        <w:t>. If</w:t>
      </w:r>
      <w:r w:rsidR="004F2FEE" w:rsidRPr="00D72E79">
        <w:rPr>
          <w:lang w:val="en-US"/>
        </w:rPr>
        <w:t xml:space="preserve"> </w:t>
      </w:r>
      <w:r w:rsidRPr="00D72E79">
        <w:rPr>
          <w:lang w:val="en-US"/>
        </w:rPr>
        <w:t>the user wants a better performance (</w:t>
      </w:r>
      <w:r w:rsidR="00E509AE" w:rsidRPr="00D72E79">
        <w:rPr>
          <w:lang w:val="en-US"/>
        </w:rPr>
        <w:t>e.g.,</w:t>
      </w:r>
      <w:r w:rsidRPr="00D72E79">
        <w:rPr>
          <w:lang w:val="en-US"/>
        </w:rPr>
        <w:t xml:space="preserve"> 1 thread per Core) it is necessary to do the redistribution manually.</w:t>
      </w:r>
    </w:p>
    <w:p w14:paraId="065244C2" w14:textId="5F702CA2" w:rsidR="00D72E79" w:rsidRDefault="00D72E79" w:rsidP="00D72E79">
      <w:pPr>
        <w:numPr>
          <w:ilvl w:val="0"/>
          <w:numId w:val="2"/>
        </w:numPr>
        <w:spacing w:after="0" w:line="240" w:lineRule="auto"/>
        <w:rPr>
          <w:lang w:val="en-US"/>
        </w:rPr>
      </w:pPr>
      <w:r w:rsidRPr="00D72E79">
        <w:rPr>
          <w:lang w:val="en-US"/>
        </w:rPr>
        <w:t xml:space="preserve">The algorithm </w:t>
      </w:r>
      <w:r w:rsidR="009B1DB6">
        <w:rPr>
          <w:lang w:val="en-US"/>
        </w:rPr>
        <w:t>is available for all the OpenDSS compilations: EXE, COM, and DLL. It is fully operational for all QSTS and direct solution modes.</w:t>
      </w:r>
    </w:p>
    <w:p w14:paraId="1A844188" w14:textId="77777777" w:rsidR="00A1240C" w:rsidRPr="008D5200" w:rsidRDefault="00A1240C" w:rsidP="00A1240C">
      <w:pPr>
        <w:pStyle w:val="Heading2"/>
        <w:rPr>
          <w:color w:val="000000" w:themeColor="text1"/>
          <w:lang w:val="en-US"/>
        </w:rPr>
      </w:pPr>
      <w:r>
        <w:rPr>
          <w:color w:val="000000" w:themeColor="text1"/>
          <w:lang w:val="en-US"/>
        </w:rPr>
        <w:t>Error messages</w:t>
      </w:r>
    </w:p>
    <w:p w14:paraId="5ED2C417" w14:textId="300777D5" w:rsidR="00D72E79" w:rsidRDefault="00A1240C" w:rsidP="004B7BFB">
      <w:pPr>
        <w:jc w:val="both"/>
        <w:rPr>
          <w:lang w:val="en-US"/>
        </w:rPr>
      </w:pPr>
      <w:r>
        <w:rPr>
          <w:lang w:val="en-US"/>
        </w:rPr>
        <w:t xml:space="preserve">The A-Diakoptics initialization is a complex process and has multiple moving pieces that may cause an error in the initialization, making the initialization </w:t>
      </w:r>
      <w:r w:rsidR="007672A7">
        <w:rPr>
          <w:lang w:val="en-US"/>
        </w:rPr>
        <w:t xml:space="preserve">unsuccessful </w:t>
      </w:r>
      <w:r>
        <w:rPr>
          <w:lang w:val="en-US"/>
        </w:rPr>
        <w:t>and aborting A-Diakoptics. Sometimes when creating the sub-circuits</w:t>
      </w:r>
      <w:r w:rsidR="007672A7">
        <w:rPr>
          <w:lang w:val="en-US"/>
        </w:rPr>
        <w:t>,</w:t>
      </w:r>
      <w:r>
        <w:rPr>
          <w:lang w:val="en-US"/>
        </w:rPr>
        <w:t xml:space="preserve"> one or more circuits cannot be solved, either because the circuit is </w:t>
      </w:r>
      <w:r w:rsidR="00BE60C4">
        <w:rPr>
          <w:lang w:val="en-US"/>
        </w:rPr>
        <w:t>invalid,</w:t>
      </w:r>
      <w:r>
        <w:rPr>
          <w:lang w:val="en-US"/>
        </w:rPr>
        <w:t xml:space="preserve"> or something is missing. In this case the message at the summary window in OpenDSS is as follows:</w:t>
      </w:r>
    </w:p>
    <w:p w14:paraId="56B97D59" w14:textId="77777777" w:rsidR="00A1240C" w:rsidRPr="00A1240C" w:rsidRDefault="00A1240C" w:rsidP="00A1240C">
      <w:pPr>
        <w:spacing w:after="0" w:line="240" w:lineRule="auto"/>
        <w:jc w:val="both"/>
        <w:rPr>
          <w:rFonts w:ascii="Courier New" w:hAnsi="Courier New" w:cs="Courier New"/>
          <w:sz w:val="16"/>
          <w:lang w:val="en-US"/>
        </w:rPr>
      </w:pPr>
      <w:r w:rsidRPr="00A1240C">
        <w:rPr>
          <w:rFonts w:ascii="Courier New" w:hAnsi="Courier New" w:cs="Courier New"/>
          <w:sz w:val="16"/>
          <w:lang w:val="en-US"/>
        </w:rPr>
        <w:t>A-Diakoptics initialization sum</w:t>
      </w:r>
      <w:r w:rsidR="00D05A65">
        <w:rPr>
          <w:rFonts w:ascii="Courier New" w:hAnsi="Courier New" w:cs="Courier New"/>
          <w:sz w:val="16"/>
          <w:lang w:val="en-US"/>
        </w:rPr>
        <w:t>m</w:t>
      </w:r>
      <w:r w:rsidRPr="00A1240C">
        <w:rPr>
          <w:rFonts w:ascii="Courier New" w:hAnsi="Courier New" w:cs="Courier New"/>
          <w:sz w:val="16"/>
          <w:lang w:val="en-US"/>
        </w:rPr>
        <w:t>ary:</w:t>
      </w:r>
    </w:p>
    <w:p w14:paraId="250A94C1" w14:textId="77777777" w:rsidR="00A1240C" w:rsidRPr="00A1240C" w:rsidRDefault="00A1240C" w:rsidP="00A1240C">
      <w:pPr>
        <w:spacing w:after="0" w:line="240" w:lineRule="auto"/>
        <w:jc w:val="both"/>
        <w:rPr>
          <w:rFonts w:ascii="Courier New" w:hAnsi="Courier New" w:cs="Courier New"/>
          <w:sz w:val="16"/>
          <w:lang w:val="en-US"/>
        </w:rPr>
      </w:pPr>
    </w:p>
    <w:p w14:paraId="21F9664A" w14:textId="77777777" w:rsidR="00A1240C" w:rsidRPr="00A1240C" w:rsidRDefault="00A1240C" w:rsidP="00A1240C">
      <w:pPr>
        <w:spacing w:after="0" w:line="240" w:lineRule="auto"/>
        <w:jc w:val="both"/>
        <w:rPr>
          <w:rFonts w:ascii="Courier New" w:hAnsi="Courier New" w:cs="Courier New"/>
          <w:sz w:val="16"/>
          <w:lang w:val="en-US"/>
        </w:rPr>
      </w:pPr>
      <w:r w:rsidRPr="00A1240C">
        <w:rPr>
          <w:rFonts w:ascii="Courier New" w:hAnsi="Courier New" w:cs="Courier New"/>
          <w:sz w:val="16"/>
          <w:lang w:val="en-US"/>
        </w:rPr>
        <w:t>- Creating Sub</w:t>
      </w:r>
      <w:r w:rsidR="00D05A65">
        <w:rPr>
          <w:rFonts w:ascii="Courier New" w:hAnsi="Courier New" w:cs="Courier New"/>
          <w:sz w:val="16"/>
          <w:lang w:val="en-US"/>
        </w:rPr>
        <w:t>-</w:t>
      </w:r>
      <w:r w:rsidRPr="00A1240C">
        <w:rPr>
          <w:rFonts w:ascii="Courier New" w:hAnsi="Courier New" w:cs="Courier New"/>
          <w:sz w:val="16"/>
          <w:lang w:val="en-US"/>
        </w:rPr>
        <w:t>Circuits...</w:t>
      </w:r>
    </w:p>
    <w:p w14:paraId="77D5E4DE" w14:textId="77777777" w:rsidR="00A1240C" w:rsidRPr="00A1240C" w:rsidRDefault="00A1240C" w:rsidP="00A1240C">
      <w:pPr>
        <w:spacing w:after="0" w:line="240" w:lineRule="auto"/>
        <w:jc w:val="both"/>
        <w:rPr>
          <w:rFonts w:ascii="Courier New" w:hAnsi="Courier New" w:cs="Courier New"/>
          <w:sz w:val="16"/>
          <w:lang w:val="en-US"/>
        </w:rPr>
      </w:pPr>
      <w:r w:rsidRPr="00A1240C">
        <w:rPr>
          <w:rFonts w:ascii="Courier New" w:hAnsi="Courier New" w:cs="Courier New"/>
          <w:sz w:val="16"/>
          <w:lang w:val="en-US"/>
        </w:rPr>
        <w:t xml:space="preserve">  6 Sub-Circuits Created</w:t>
      </w:r>
    </w:p>
    <w:p w14:paraId="63BA1D7F" w14:textId="77777777" w:rsidR="00A1240C" w:rsidRPr="00A1240C" w:rsidRDefault="00A1240C" w:rsidP="00A1240C">
      <w:pPr>
        <w:spacing w:after="0" w:line="240" w:lineRule="auto"/>
        <w:jc w:val="both"/>
        <w:rPr>
          <w:rFonts w:ascii="Courier New" w:hAnsi="Courier New" w:cs="Courier New"/>
          <w:sz w:val="16"/>
          <w:lang w:val="en-US"/>
        </w:rPr>
      </w:pPr>
      <w:r w:rsidRPr="00A1240C">
        <w:rPr>
          <w:rFonts w:ascii="Courier New" w:hAnsi="Courier New" w:cs="Courier New"/>
          <w:sz w:val="16"/>
          <w:lang w:val="en-US"/>
        </w:rPr>
        <w:t>- Indexing link branches...Done</w:t>
      </w:r>
    </w:p>
    <w:p w14:paraId="760A6CEC" w14:textId="77777777" w:rsidR="00A1240C" w:rsidRPr="00A1240C" w:rsidRDefault="00A1240C" w:rsidP="00A1240C">
      <w:pPr>
        <w:spacing w:after="0" w:line="240" w:lineRule="auto"/>
        <w:jc w:val="both"/>
        <w:rPr>
          <w:rFonts w:ascii="Courier New" w:hAnsi="Courier New" w:cs="Courier New"/>
          <w:sz w:val="16"/>
          <w:lang w:val="en-US"/>
        </w:rPr>
      </w:pPr>
      <w:r w:rsidRPr="00A1240C">
        <w:rPr>
          <w:rFonts w:ascii="Courier New" w:hAnsi="Courier New" w:cs="Courier New"/>
          <w:sz w:val="16"/>
          <w:lang w:val="en-US"/>
        </w:rPr>
        <w:t>- Setting up the Actors...Error</w:t>
      </w:r>
    </w:p>
    <w:p w14:paraId="09018722" w14:textId="77777777" w:rsidR="00A1240C" w:rsidRPr="00A1240C" w:rsidRDefault="00A1240C" w:rsidP="00A1240C">
      <w:pPr>
        <w:spacing w:after="0" w:line="240" w:lineRule="auto"/>
        <w:jc w:val="both"/>
        <w:rPr>
          <w:rFonts w:ascii="Courier New" w:hAnsi="Courier New" w:cs="Courier New"/>
          <w:sz w:val="16"/>
          <w:lang w:val="en-US"/>
        </w:rPr>
      </w:pPr>
      <w:r w:rsidRPr="00A1240C">
        <w:rPr>
          <w:rFonts w:ascii="Courier New" w:hAnsi="Courier New" w:cs="Courier New"/>
          <w:sz w:val="16"/>
          <w:lang w:val="en-US"/>
        </w:rPr>
        <w:t>One or more sub-systems cannot be compiled</w:t>
      </w:r>
    </w:p>
    <w:p w14:paraId="1AA9DE53" w14:textId="77777777" w:rsidR="00A1240C" w:rsidRPr="00A1240C" w:rsidRDefault="00A1240C" w:rsidP="00A1240C">
      <w:pPr>
        <w:spacing w:after="0" w:line="240" w:lineRule="auto"/>
        <w:jc w:val="both"/>
        <w:rPr>
          <w:rFonts w:ascii="Courier New" w:hAnsi="Courier New" w:cs="Courier New"/>
          <w:sz w:val="16"/>
          <w:lang w:val="en-US"/>
        </w:rPr>
      </w:pPr>
    </w:p>
    <w:p w14:paraId="01C2C7C2" w14:textId="77777777" w:rsidR="00A1240C" w:rsidRPr="00A1240C" w:rsidRDefault="00A1240C" w:rsidP="00A1240C">
      <w:pPr>
        <w:spacing w:after="0" w:line="240" w:lineRule="auto"/>
        <w:jc w:val="both"/>
        <w:rPr>
          <w:rFonts w:ascii="Courier New" w:hAnsi="Courier New" w:cs="Courier New"/>
          <w:sz w:val="16"/>
          <w:lang w:val="en-US"/>
        </w:rPr>
      </w:pPr>
      <w:r w:rsidRPr="00A1240C">
        <w:rPr>
          <w:rFonts w:ascii="Courier New" w:hAnsi="Courier New" w:cs="Courier New"/>
          <w:sz w:val="16"/>
          <w:lang w:val="en-US"/>
        </w:rPr>
        <w:t>One or more errors found</w:t>
      </w:r>
    </w:p>
    <w:p w14:paraId="28761A65" w14:textId="77777777" w:rsidR="00A1240C" w:rsidRDefault="00A1240C" w:rsidP="004B7BFB">
      <w:pPr>
        <w:jc w:val="both"/>
        <w:rPr>
          <w:lang w:val="en-US"/>
        </w:rPr>
      </w:pPr>
    </w:p>
    <w:p w14:paraId="55DF6205" w14:textId="4F74F63C" w:rsidR="00A1240C" w:rsidRDefault="00A1240C" w:rsidP="004B7BFB">
      <w:pPr>
        <w:jc w:val="both"/>
        <w:rPr>
          <w:lang w:val="en-US"/>
        </w:rPr>
      </w:pPr>
      <w:r>
        <w:rPr>
          <w:lang w:val="en-US"/>
        </w:rPr>
        <w:t xml:space="preserve">In this case the A-Diakoptics initialization failed and as a </w:t>
      </w:r>
      <w:r w:rsidR="007672A7">
        <w:rPr>
          <w:lang w:val="en-US"/>
        </w:rPr>
        <w:t>result</w:t>
      </w:r>
      <w:r>
        <w:rPr>
          <w:lang w:val="en-US"/>
        </w:rPr>
        <w:t xml:space="preserve">, A-Diakoptics </w:t>
      </w:r>
      <w:r w:rsidR="007672A7">
        <w:rPr>
          <w:lang w:val="en-US"/>
        </w:rPr>
        <w:t xml:space="preserve">was </w:t>
      </w:r>
      <w:r>
        <w:rPr>
          <w:lang w:val="en-US"/>
        </w:rPr>
        <w:t>not enabled.</w:t>
      </w:r>
    </w:p>
    <w:p w14:paraId="75C035AD" w14:textId="78663B6C" w:rsidR="00A1240C" w:rsidRDefault="00A1240C" w:rsidP="004B7BFB">
      <w:pPr>
        <w:jc w:val="both"/>
        <w:rPr>
          <w:lang w:val="en-US"/>
        </w:rPr>
      </w:pPr>
      <w:r>
        <w:rPr>
          <w:lang w:val="en-US"/>
        </w:rPr>
        <w:t xml:space="preserve">OpenDSS uses </w:t>
      </w:r>
      <w:proofErr w:type="spellStart"/>
      <w:r>
        <w:rPr>
          <w:lang w:val="en-US"/>
        </w:rPr>
        <w:t>MeTIS</w:t>
      </w:r>
      <w:proofErr w:type="spellEnd"/>
      <w:r>
        <w:rPr>
          <w:lang w:val="en-US"/>
        </w:rPr>
        <w:t xml:space="preserve"> for the circuit partitioning</w:t>
      </w:r>
      <w:r w:rsidR="007672A7">
        <w:rPr>
          <w:lang w:val="en-US"/>
        </w:rPr>
        <w:t>.</w:t>
      </w:r>
      <w:r>
        <w:rPr>
          <w:lang w:val="en-US"/>
        </w:rPr>
        <w:t xml:space="preserve"> </w:t>
      </w:r>
      <w:r w:rsidR="007672A7">
        <w:rPr>
          <w:lang w:val="en-US"/>
        </w:rPr>
        <w:t xml:space="preserve">Sometimes </w:t>
      </w:r>
      <w:proofErr w:type="spellStart"/>
      <w:r>
        <w:rPr>
          <w:lang w:val="en-US"/>
        </w:rPr>
        <w:t>MeTIS</w:t>
      </w:r>
      <w:proofErr w:type="spellEnd"/>
      <w:r>
        <w:rPr>
          <w:lang w:val="en-US"/>
        </w:rPr>
        <w:t xml:space="preserve"> suggests a PD element different from a </w:t>
      </w:r>
      <w:r w:rsidR="007672A7">
        <w:rPr>
          <w:lang w:val="en-US"/>
        </w:rPr>
        <w:t xml:space="preserve">Line </w:t>
      </w:r>
      <w:r>
        <w:rPr>
          <w:lang w:val="en-US"/>
        </w:rPr>
        <w:t>as a link branch, which is an error. In that case the output at the summary window will be:</w:t>
      </w:r>
    </w:p>
    <w:p w14:paraId="69D82236" w14:textId="77777777" w:rsidR="00A1240C" w:rsidRPr="00A1240C" w:rsidRDefault="00A1240C" w:rsidP="00A1240C">
      <w:pPr>
        <w:spacing w:after="0" w:line="240" w:lineRule="auto"/>
        <w:jc w:val="both"/>
        <w:rPr>
          <w:rFonts w:ascii="Courier New" w:hAnsi="Courier New" w:cs="Courier New"/>
          <w:sz w:val="16"/>
          <w:lang w:val="en-US"/>
        </w:rPr>
      </w:pPr>
      <w:r w:rsidRPr="00A1240C">
        <w:rPr>
          <w:rFonts w:ascii="Courier New" w:hAnsi="Courier New" w:cs="Courier New"/>
          <w:sz w:val="16"/>
          <w:lang w:val="en-US"/>
        </w:rPr>
        <w:t>A-Diakoptics initialization sum</w:t>
      </w:r>
      <w:r w:rsidR="00D05A65">
        <w:rPr>
          <w:rFonts w:ascii="Courier New" w:hAnsi="Courier New" w:cs="Courier New"/>
          <w:sz w:val="16"/>
          <w:lang w:val="en-US"/>
        </w:rPr>
        <w:t>m</w:t>
      </w:r>
      <w:r w:rsidRPr="00A1240C">
        <w:rPr>
          <w:rFonts w:ascii="Courier New" w:hAnsi="Courier New" w:cs="Courier New"/>
          <w:sz w:val="16"/>
          <w:lang w:val="en-US"/>
        </w:rPr>
        <w:t>ary:</w:t>
      </w:r>
    </w:p>
    <w:p w14:paraId="23A54EE8" w14:textId="77777777" w:rsidR="00A1240C" w:rsidRPr="00A1240C" w:rsidRDefault="00A1240C" w:rsidP="00A1240C">
      <w:pPr>
        <w:spacing w:after="0" w:line="240" w:lineRule="auto"/>
        <w:jc w:val="both"/>
        <w:rPr>
          <w:rFonts w:ascii="Courier New" w:hAnsi="Courier New" w:cs="Courier New"/>
          <w:sz w:val="16"/>
          <w:lang w:val="en-US"/>
        </w:rPr>
      </w:pPr>
    </w:p>
    <w:p w14:paraId="17D0D33B" w14:textId="77777777" w:rsidR="00A1240C" w:rsidRPr="00A1240C" w:rsidRDefault="00A1240C" w:rsidP="00A1240C">
      <w:pPr>
        <w:spacing w:after="0" w:line="240" w:lineRule="auto"/>
        <w:jc w:val="both"/>
        <w:rPr>
          <w:rFonts w:ascii="Courier New" w:hAnsi="Courier New" w:cs="Courier New"/>
          <w:sz w:val="16"/>
          <w:lang w:val="en-US"/>
        </w:rPr>
      </w:pPr>
      <w:r w:rsidRPr="00A1240C">
        <w:rPr>
          <w:rFonts w:ascii="Courier New" w:hAnsi="Courier New" w:cs="Courier New"/>
          <w:sz w:val="16"/>
          <w:lang w:val="en-US"/>
        </w:rPr>
        <w:t>- Creating Sub</w:t>
      </w:r>
      <w:r w:rsidR="00D05A65">
        <w:rPr>
          <w:rFonts w:ascii="Courier New" w:hAnsi="Courier New" w:cs="Courier New"/>
          <w:sz w:val="16"/>
          <w:lang w:val="en-US"/>
        </w:rPr>
        <w:t>-</w:t>
      </w:r>
      <w:r w:rsidRPr="00A1240C">
        <w:rPr>
          <w:rFonts w:ascii="Courier New" w:hAnsi="Courier New" w:cs="Courier New"/>
          <w:sz w:val="16"/>
          <w:lang w:val="en-US"/>
        </w:rPr>
        <w:t>Circuits...</w:t>
      </w:r>
    </w:p>
    <w:p w14:paraId="414433B5" w14:textId="77777777" w:rsidR="00A1240C" w:rsidRPr="00A1240C" w:rsidRDefault="00A1240C" w:rsidP="00A1240C">
      <w:pPr>
        <w:spacing w:after="0" w:line="240" w:lineRule="auto"/>
        <w:jc w:val="both"/>
        <w:rPr>
          <w:rFonts w:ascii="Courier New" w:hAnsi="Courier New" w:cs="Courier New"/>
          <w:sz w:val="16"/>
          <w:lang w:val="en-US"/>
        </w:rPr>
      </w:pPr>
      <w:r w:rsidRPr="00A1240C">
        <w:rPr>
          <w:rFonts w:ascii="Courier New" w:hAnsi="Courier New" w:cs="Courier New"/>
          <w:sz w:val="16"/>
          <w:lang w:val="en-US"/>
        </w:rPr>
        <w:t xml:space="preserve">  6 Sub-Circuits Created</w:t>
      </w:r>
    </w:p>
    <w:p w14:paraId="70808636" w14:textId="77777777" w:rsidR="00A1240C" w:rsidRPr="00A1240C" w:rsidRDefault="00A1240C" w:rsidP="00A1240C">
      <w:pPr>
        <w:spacing w:after="0" w:line="240" w:lineRule="auto"/>
        <w:jc w:val="both"/>
        <w:rPr>
          <w:rFonts w:ascii="Courier New" w:hAnsi="Courier New" w:cs="Courier New"/>
          <w:sz w:val="16"/>
          <w:lang w:val="en-US"/>
        </w:rPr>
      </w:pPr>
      <w:r w:rsidRPr="00A1240C">
        <w:rPr>
          <w:rFonts w:ascii="Courier New" w:hAnsi="Courier New" w:cs="Courier New"/>
          <w:sz w:val="16"/>
          <w:lang w:val="en-US"/>
        </w:rPr>
        <w:t>- Indexing link branches...Done</w:t>
      </w:r>
    </w:p>
    <w:p w14:paraId="0DA9AF32" w14:textId="77777777" w:rsidR="00A1240C" w:rsidRPr="00A1240C" w:rsidRDefault="00A1240C" w:rsidP="00A1240C">
      <w:pPr>
        <w:spacing w:after="0" w:line="240" w:lineRule="auto"/>
        <w:jc w:val="both"/>
        <w:rPr>
          <w:rFonts w:ascii="Courier New" w:hAnsi="Courier New" w:cs="Courier New"/>
          <w:sz w:val="16"/>
          <w:lang w:val="en-US"/>
        </w:rPr>
      </w:pPr>
      <w:r w:rsidRPr="00A1240C">
        <w:rPr>
          <w:rFonts w:ascii="Courier New" w:hAnsi="Courier New" w:cs="Courier New"/>
          <w:sz w:val="16"/>
          <w:lang w:val="en-US"/>
        </w:rPr>
        <w:t>- Setting up the Actors...Done</w:t>
      </w:r>
    </w:p>
    <w:p w14:paraId="41B2C218" w14:textId="77777777" w:rsidR="00A1240C" w:rsidRPr="00A1240C" w:rsidRDefault="00A1240C" w:rsidP="00A1240C">
      <w:pPr>
        <w:spacing w:after="0" w:line="240" w:lineRule="auto"/>
        <w:jc w:val="both"/>
        <w:rPr>
          <w:rFonts w:ascii="Courier New" w:hAnsi="Courier New" w:cs="Courier New"/>
          <w:sz w:val="16"/>
          <w:lang w:val="en-US"/>
        </w:rPr>
      </w:pPr>
      <w:r w:rsidRPr="00A1240C">
        <w:rPr>
          <w:rFonts w:ascii="Courier New" w:hAnsi="Courier New" w:cs="Courier New"/>
          <w:sz w:val="16"/>
          <w:lang w:val="en-US"/>
        </w:rPr>
        <w:t>- Building Contours...Error</w:t>
      </w:r>
    </w:p>
    <w:p w14:paraId="01CCDDA7" w14:textId="77777777" w:rsidR="00A1240C" w:rsidRPr="00A1240C" w:rsidRDefault="00A1240C" w:rsidP="00A1240C">
      <w:pPr>
        <w:spacing w:after="0" w:line="240" w:lineRule="auto"/>
        <w:jc w:val="both"/>
        <w:rPr>
          <w:rFonts w:ascii="Courier New" w:hAnsi="Courier New" w:cs="Courier New"/>
          <w:sz w:val="16"/>
          <w:lang w:val="en-US"/>
        </w:rPr>
      </w:pPr>
      <w:r w:rsidRPr="00A1240C">
        <w:rPr>
          <w:rFonts w:ascii="Courier New" w:hAnsi="Courier New" w:cs="Courier New"/>
          <w:sz w:val="16"/>
          <w:lang w:val="en-US"/>
        </w:rPr>
        <w:t>One or more link branches are not lines</w:t>
      </w:r>
    </w:p>
    <w:p w14:paraId="2B5FF55C" w14:textId="77777777" w:rsidR="00A1240C" w:rsidRPr="00A1240C" w:rsidRDefault="00A1240C" w:rsidP="00A1240C">
      <w:pPr>
        <w:spacing w:after="0" w:line="240" w:lineRule="auto"/>
        <w:jc w:val="both"/>
        <w:rPr>
          <w:rFonts w:ascii="Courier New" w:hAnsi="Courier New" w:cs="Courier New"/>
          <w:sz w:val="16"/>
          <w:lang w:val="en-US"/>
        </w:rPr>
      </w:pPr>
    </w:p>
    <w:p w14:paraId="1B548BEA" w14:textId="77777777" w:rsidR="00A1240C" w:rsidRDefault="00A1240C" w:rsidP="00A1240C">
      <w:pPr>
        <w:spacing w:after="0" w:line="240" w:lineRule="auto"/>
        <w:jc w:val="both"/>
        <w:rPr>
          <w:rFonts w:ascii="Courier New" w:hAnsi="Courier New" w:cs="Courier New"/>
          <w:sz w:val="16"/>
          <w:lang w:val="en-US"/>
        </w:rPr>
      </w:pPr>
      <w:r w:rsidRPr="00A1240C">
        <w:rPr>
          <w:rFonts w:ascii="Courier New" w:hAnsi="Courier New" w:cs="Courier New"/>
          <w:sz w:val="16"/>
          <w:lang w:val="en-US"/>
        </w:rPr>
        <w:t>One or more errors found</w:t>
      </w:r>
    </w:p>
    <w:p w14:paraId="1588510C" w14:textId="77777777" w:rsidR="00A1240C" w:rsidRDefault="00A1240C" w:rsidP="00A1240C">
      <w:pPr>
        <w:spacing w:after="0" w:line="240" w:lineRule="auto"/>
        <w:jc w:val="both"/>
        <w:rPr>
          <w:rFonts w:ascii="Courier New" w:hAnsi="Courier New" w:cs="Courier New"/>
          <w:sz w:val="16"/>
          <w:lang w:val="en-US"/>
        </w:rPr>
      </w:pPr>
    </w:p>
    <w:p w14:paraId="299A0650" w14:textId="31268D0D" w:rsidR="00A1240C" w:rsidRDefault="003B2FDC" w:rsidP="003B2FDC">
      <w:pPr>
        <w:jc w:val="both"/>
        <w:rPr>
          <w:lang w:val="en-US"/>
        </w:rPr>
      </w:pPr>
      <w:r w:rsidRPr="003B2FDC">
        <w:rPr>
          <w:lang w:val="en-US"/>
        </w:rPr>
        <w:t xml:space="preserve">Again, </w:t>
      </w:r>
      <w:r>
        <w:rPr>
          <w:lang w:val="en-US"/>
        </w:rPr>
        <w:t xml:space="preserve">the A-Diakoptics initialization failed and A-Diakoptics </w:t>
      </w:r>
      <w:r w:rsidR="007672A7">
        <w:rPr>
          <w:lang w:val="en-US"/>
        </w:rPr>
        <w:t xml:space="preserve">was </w:t>
      </w:r>
      <w:r>
        <w:rPr>
          <w:lang w:val="en-US"/>
        </w:rPr>
        <w:t>not enabled. In this case the best solution is to propose a different number of sub-circuits until a valid partitioning</w:t>
      </w:r>
      <w:r w:rsidR="007672A7">
        <w:rPr>
          <w:lang w:val="en-US"/>
        </w:rPr>
        <w:t xml:space="preserve"> is achieved</w:t>
      </w:r>
      <w:r>
        <w:rPr>
          <w:lang w:val="en-US"/>
        </w:rPr>
        <w:t>. The partitioning can be validated using the partitioning statistics information.</w:t>
      </w:r>
    </w:p>
    <w:p w14:paraId="14F0F372" w14:textId="77777777" w:rsidR="004F6C2C" w:rsidRPr="008D5200" w:rsidRDefault="004F6C2C" w:rsidP="004F6C2C">
      <w:pPr>
        <w:pStyle w:val="Heading2"/>
        <w:rPr>
          <w:color w:val="000000" w:themeColor="text1"/>
          <w:lang w:val="en-US"/>
        </w:rPr>
      </w:pPr>
      <w:r>
        <w:rPr>
          <w:color w:val="000000" w:themeColor="text1"/>
          <w:lang w:val="en-US"/>
        </w:rPr>
        <w:t>Partitioning statistics</w:t>
      </w:r>
    </w:p>
    <w:p w14:paraId="7AB821B8" w14:textId="738CEBF9" w:rsidR="00096F88" w:rsidRDefault="00854A3C" w:rsidP="003B2FDC">
      <w:pPr>
        <w:jc w:val="both"/>
        <w:rPr>
          <w:lang w:val="en-US"/>
        </w:rPr>
      </w:pPr>
      <w:r>
        <w:rPr>
          <w:lang w:val="en-US"/>
        </w:rPr>
        <w:t xml:space="preserve">After a successful circuit partitioning OpenDSS will calculate some statistics to help the user to understand and estimate what to expect from the circuit tearing. There are 3 indicators delivered by OpenDSS called the circuit reduction, the maximum </w:t>
      </w:r>
      <w:r w:rsidR="00396215">
        <w:rPr>
          <w:lang w:val="en-US"/>
        </w:rPr>
        <w:t>imbalance,</w:t>
      </w:r>
      <w:r>
        <w:rPr>
          <w:lang w:val="en-US"/>
        </w:rPr>
        <w:t xml:space="preserve"> and the average imbalance. </w:t>
      </w:r>
    </w:p>
    <w:p w14:paraId="04F290B9" w14:textId="77777777" w:rsidR="00854A3C" w:rsidRDefault="00854A3C" w:rsidP="003B2FDC">
      <w:pPr>
        <w:jc w:val="both"/>
        <w:rPr>
          <w:lang w:val="en-US"/>
        </w:rPr>
      </w:pPr>
      <w:r>
        <w:rPr>
          <w:lang w:val="en-US"/>
        </w:rPr>
        <w:t>The circuit reduction is the relationship between the number of nodes in the interconnected circuit and the largest sub-circuit created after partitioning the circuit. The circuit reduction is calculated as follows:</w:t>
      </w:r>
    </w:p>
    <w:p w14:paraId="68A6CCDD" w14:textId="77777777" w:rsidR="00854A3C" w:rsidRPr="00854A3C" w:rsidRDefault="00854A3C" w:rsidP="003B2FDC">
      <w:pPr>
        <w:jc w:val="both"/>
        <w:rPr>
          <w:rFonts w:eastAsiaTheme="minorEastAsia"/>
          <w:lang w:val="en-US"/>
        </w:rPr>
      </w:pPr>
      <m:oMathPara>
        <m:oMath>
          <m:r>
            <w:rPr>
              <w:rFonts w:ascii="Cambria Math" w:hAnsi="Cambria Math"/>
              <w:lang w:val="en-US"/>
            </w:rPr>
            <w:lastRenderedPageBreak/>
            <m:t xml:space="preserve">Circuit reduction </m:t>
          </m:r>
          <m:d>
            <m:dPr>
              <m:ctrlPr>
                <w:rPr>
                  <w:rFonts w:ascii="Cambria Math" w:hAnsi="Cambria Math"/>
                  <w:i/>
                  <w:lang w:val="en-US"/>
                </w:rPr>
              </m:ctrlPr>
            </m:dPr>
            <m:e>
              <m:r>
                <w:rPr>
                  <w:rFonts w:ascii="Cambria Math" w:hAnsi="Cambria Math"/>
                  <w:lang w:val="en-US"/>
                </w:rPr>
                <m:t>%</m:t>
              </m:r>
            </m:e>
          </m:d>
          <m:r>
            <w:rPr>
              <w:rFonts w:ascii="Cambria Math" w:hAnsi="Cambria Math"/>
              <w:lang w:val="en-US"/>
            </w:rPr>
            <m:t>=</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max</m:t>
                      </m:r>
                    </m:fName>
                    <m:e>
                      <m:d>
                        <m:dPr>
                          <m:ctrlPr>
                            <w:rPr>
                              <w:rFonts w:ascii="Cambria Math" w:hAnsi="Cambria Math"/>
                              <w:i/>
                              <w:lang w:val="en-US"/>
                            </w:rPr>
                          </m:ctrlPr>
                        </m:dPr>
                        <m:e>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actor</m:t>
                                      </m:r>
                                    </m:e>
                                    <m:sub>
                                      <m:r>
                                        <w:rPr>
                                          <w:rFonts w:ascii="Cambria Math" w:hAnsi="Cambria Math"/>
                                          <w:lang w:val="en-US"/>
                                        </w:rPr>
                                        <m:t>m</m:t>
                                      </m:r>
                                    </m:sub>
                                  </m:sSub>
                                  <m:r>
                                    <w:rPr>
                                      <w:rFonts w:ascii="Cambria Math" w:hAnsi="Cambria Math"/>
                                      <w:lang w:val="en-US"/>
                                    </w:rPr>
                                    <m:t>.NumNodes</m:t>
                                  </m:r>
                                </m:e>
                              </m:d>
                            </m:e>
                            <m:sub>
                              <m:r>
                                <w:rPr>
                                  <w:rFonts w:ascii="Cambria Math" w:hAnsi="Cambria Math"/>
                                  <w:lang w:val="en-US"/>
                                </w:rPr>
                                <m:t>m=2</m:t>
                              </m:r>
                            </m:sub>
                            <m:sup>
                              <m:r>
                                <w:rPr>
                                  <w:rFonts w:ascii="Cambria Math" w:hAnsi="Cambria Math"/>
                                  <w:lang w:val="en-US"/>
                                </w:rPr>
                                <m:t>N</m:t>
                              </m:r>
                            </m:sup>
                          </m:sSubSup>
                        </m:e>
                      </m:d>
                    </m:e>
                  </m:func>
                </m:num>
                <m:den>
                  <m:r>
                    <w:rPr>
                      <w:rFonts w:ascii="Cambria Math" w:hAnsi="Cambria Math"/>
                      <w:lang w:val="en-US"/>
                    </w:rPr>
                    <m:t>Total_NumNodes</m:t>
                  </m:r>
                </m:den>
              </m:f>
            </m:e>
          </m:d>
          <m:r>
            <w:rPr>
              <w:rFonts w:ascii="Cambria Math" w:hAnsi="Cambria Math"/>
              <w:lang w:val="en-US"/>
            </w:rPr>
            <m:t>100      N=# sub-circuits</m:t>
          </m:r>
        </m:oMath>
      </m:oMathPara>
    </w:p>
    <w:p w14:paraId="620E3B4F" w14:textId="63224BBB" w:rsidR="00854A3C" w:rsidRDefault="00854A3C" w:rsidP="003B2FDC">
      <w:pPr>
        <w:jc w:val="both"/>
        <w:rPr>
          <w:rFonts w:eastAsiaTheme="minorEastAsia"/>
          <w:lang w:val="en-US"/>
        </w:rPr>
      </w:pPr>
      <w:r>
        <w:rPr>
          <w:rFonts w:eastAsiaTheme="minorEastAsia"/>
          <w:lang w:val="en-US"/>
        </w:rPr>
        <w:t>I</w:t>
      </w:r>
      <w:r w:rsidR="007672A7">
        <w:rPr>
          <w:rFonts w:eastAsiaTheme="minorEastAsia"/>
          <w:lang w:val="en-US"/>
        </w:rPr>
        <w:t>t i</w:t>
      </w:r>
      <w:r>
        <w:rPr>
          <w:rFonts w:eastAsiaTheme="minorEastAsia"/>
          <w:lang w:val="en-US"/>
        </w:rPr>
        <w:t>s the largest sub-circuit that will take longer to solve (norm</w:t>
      </w:r>
      <w:r w:rsidR="00B8636E">
        <w:rPr>
          <w:rFonts w:eastAsiaTheme="minorEastAsia"/>
          <w:lang w:val="en-US"/>
        </w:rPr>
        <w:t xml:space="preserve">ally), </w:t>
      </w:r>
      <w:r w:rsidR="007672A7">
        <w:rPr>
          <w:rFonts w:eastAsiaTheme="minorEastAsia"/>
          <w:lang w:val="en-US"/>
        </w:rPr>
        <w:t xml:space="preserve">determining </w:t>
      </w:r>
      <w:r w:rsidR="00B8636E">
        <w:rPr>
          <w:rFonts w:eastAsiaTheme="minorEastAsia"/>
          <w:lang w:val="en-US"/>
        </w:rPr>
        <w:t>the total time required for solving a simulation step.</w:t>
      </w:r>
    </w:p>
    <w:p w14:paraId="57063DA9" w14:textId="77777777" w:rsidR="00B8636E" w:rsidRDefault="00B8636E" w:rsidP="003B2FDC">
      <w:pPr>
        <w:jc w:val="both"/>
        <w:rPr>
          <w:rFonts w:eastAsiaTheme="minorEastAsia"/>
          <w:lang w:val="en-US"/>
        </w:rPr>
      </w:pPr>
      <w:r>
        <w:rPr>
          <w:rFonts w:eastAsiaTheme="minorEastAsia"/>
          <w:lang w:val="en-US"/>
        </w:rPr>
        <w:t xml:space="preserve">The maximum imbalance and the average imbalance are 2 metrics oriented to illustrate the level of balance between sub-circuits. </w:t>
      </w:r>
      <w:r w:rsidR="00FE316F">
        <w:rPr>
          <w:rFonts w:eastAsiaTheme="minorEastAsia"/>
          <w:lang w:val="en-US"/>
        </w:rPr>
        <w:t xml:space="preserve">The maximum imbalance is calculated considering the relationship between the sizes of all the sub-circuits and the largest sub-circuit after the partitioning. </w:t>
      </w:r>
    </w:p>
    <w:p w14:paraId="25784ED1" w14:textId="77777777" w:rsidR="00FE316F" w:rsidRPr="00FE316F" w:rsidRDefault="00FE316F" w:rsidP="003B2FDC">
      <w:pPr>
        <w:jc w:val="both"/>
        <w:rPr>
          <w:rFonts w:eastAsiaTheme="minorEastAsia"/>
          <w:lang w:val="en-US"/>
        </w:rPr>
      </w:pPr>
      <m:oMathPara>
        <m:oMath>
          <m:r>
            <w:rPr>
              <w:rFonts w:ascii="Cambria Math" w:hAnsi="Cambria Math"/>
              <w:lang w:val="en-US"/>
            </w:rPr>
            <m:t xml:space="preserve">Max imbalance </m:t>
          </m:r>
          <m:d>
            <m:dPr>
              <m:ctrlPr>
                <w:rPr>
                  <w:rFonts w:ascii="Cambria Math" w:hAnsi="Cambria Math"/>
                  <w:i/>
                  <w:lang w:val="en-US"/>
                </w:rPr>
              </m:ctrlPr>
            </m:dPr>
            <m:e>
              <m:r>
                <w:rPr>
                  <w:rFonts w:ascii="Cambria Math" w:hAnsi="Cambria Math"/>
                  <w:lang w:val="en-US"/>
                </w:rPr>
                <m:t>%</m:t>
              </m:r>
            </m:e>
          </m:d>
          <m:r>
            <w:rPr>
              <w:rFonts w:ascii="Cambria Math" w:hAnsi="Cambria Math"/>
              <w:lang w:val="en-US"/>
            </w:rPr>
            <m:t>=</m:t>
          </m:r>
          <m:d>
            <m:dPr>
              <m:ctrlPr>
                <w:rPr>
                  <w:rFonts w:ascii="Cambria Math" w:hAnsi="Cambria Math"/>
                  <w:i/>
                  <w:lang w:val="en-US"/>
                </w:rPr>
              </m:ctrlPr>
            </m:dPr>
            <m:e>
              <m:r>
                <w:rPr>
                  <w:rFonts w:ascii="Cambria Math" w:hAnsi="Cambria Math"/>
                  <w:lang w:val="en-US"/>
                </w:rPr>
                <m:t>1-max</m:t>
              </m:r>
              <m:d>
                <m:dPr>
                  <m:ctrlPr>
                    <w:rPr>
                      <w:rFonts w:ascii="Cambria Math" w:hAnsi="Cambria Math"/>
                      <w:i/>
                      <w:lang w:val="en-US"/>
                    </w:rPr>
                  </m:ctrlPr>
                </m:dPr>
                <m:e>
                  <m:sSubSup>
                    <m:sSubSupPr>
                      <m:ctrlPr>
                        <w:rPr>
                          <w:rFonts w:ascii="Cambria Math" w:hAnsi="Cambria Math"/>
                          <w:i/>
                          <w:lang w:val="en-US"/>
                        </w:rPr>
                      </m:ctrlPr>
                    </m:sSubSupPr>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actor</m:t>
                                  </m:r>
                                </m:e>
                                <m:sub>
                                  <m:r>
                                    <w:rPr>
                                      <w:rFonts w:ascii="Cambria Math" w:hAnsi="Cambria Math"/>
                                      <w:lang w:val="en-US"/>
                                    </w:rPr>
                                    <m:t>m</m:t>
                                  </m:r>
                                </m:sub>
                              </m:sSub>
                              <m:r>
                                <w:rPr>
                                  <w:rFonts w:ascii="Cambria Math" w:hAnsi="Cambria Math"/>
                                  <w:lang w:val="en-US"/>
                                </w:rPr>
                                <m:t>.NumNodes</m:t>
                              </m:r>
                            </m:num>
                            <m:den>
                              <m:r>
                                <w:rPr>
                                  <w:rFonts w:ascii="Cambria Math" w:hAnsi="Cambria Math"/>
                                  <w:lang w:val="en-US"/>
                                </w:rPr>
                                <m:t>Largest.NumNodes</m:t>
                              </m:r>
                            </m:den>
                          </m:f>
                        </m:e>
                      </m:d>
                    </m:e>
                    <m:sub>
                      <m:r>
                        <w:rPr>
                          <w:rFonts w:ascii="Cambria Math" w:hAnsi="Cambria Math"/>
                          <w:lang w:val="en-US"/>
                        </w:rPr>
                        <m:t>m=2</m:t>
                      </m:r>
                    </m:sub>
                    <m:sup>
                      <m:r>
                        <w:rPr>
                          <w:rFonts w:ascii="Cambria Math" w:hAnsi="Cambria Math"/>
                          <w:lang w:val="en-US"/>
                        </w:rPr>
                        <m:t>N</m:t>
                      </m:r>
                    </m:sup>
                  </m:sSubSup>
                </m:e>
              </m:d>
            </m:e>
          </m:d>
          <m:r>
            <w:rPr>
              <w:rFonts w:ascii="Cambria Math" w:hAnsi="Cambria Math"/>
              <w:lang w:val="en-US"/>
            </w:rPr>
            <m:t>100        N=# sub-circuits</m:t>
          </m:r>
        </m:oMath>
      </m:oMathPara>
    </w:p>
    <w:p w14:paraId="13747A46" w14:textId="77777777" w:rsidR="00FE316F" w:rsidRDefault="00FE316F" w:rsidP="003B2FDC">
      <w:pPr>
        <w:jc w:val="both"/>
        <w:rPr>
          <w:rFonts w:eastAsiaTheme="minorEastAsia"/>
          <w:lang w:val="en-US"/>
        </w:rPr>
      </w:pPr>
      <w:r>
        <w:rPr>
          <w:rFonts w:eastAsiaTheme="minorEastAsia"/>
          <w:lang w:val="en-US"/>
        </w:rPr>
        <w:t>The average imbalance is the average of the all the imbalances considering the largest sub-circuit as reference.</w:t>
      </w:r>
    </w:p>
    <w:p w14:paraId="76839ACE" w14:textId="77777777" w:rsidR="00FE316F" w:rsidRPr="00B47518" w:rsidRDefault="00FE316F" w:rsidP="003B2FDC">
      <w:pPr>
        <w:jc w:val="both"/>
        <w:rPr>
          <w:rFonts w:eastAsiaTheme="minorEastAsia"/>
          <w:lang w:val="en-US"/>
        </w:rPr>
      </w:pPr>
      <m:oMathPara>
        <m:oMath>
          <m:r>
            <w:rPr>
              <w:rFonts w:ascii="Cambria Math" w:hAnsi="Cambria Math"/>
              <w:lang w:val="en-US"/>
            </w:rPr>
            <m:t xml:space="preserve">avg imbalance </m:t>
          </m:r>
          <m:d>
            <m:dPr>
              <m:ctrlPr>
                <w:rPr>
                  <w:rFonts w:ascii="Cambria Math" w:hAnsi="Cambria Math"/>
                  <w:i/>
                  <w:lang w:val="en-US"/>
                </w:rPr>
              </m:ctrlPr>
            </m:dPr>
            <m:e>
              <m:r>
                <w:rPr>
                  <w:rFonts w:ascii="Cambria Math" w:hAnsi="Cambria Math"/>
                  <w:lang w:val="en-US"/>
                </w:rPr>
                <m:t>%</m:t>
              </m:r>
            </m:e>
          </m:d>
          <m:r>
            <w:rPr>
              <w:rFonts w:ascii="Cambria Math" w:hAnsi="Cambria Math"/>
              <w:lang w:val="en-US"/>
            </w:rPr>
            <m:t>=mean</m:t>
          </m:r>
          <m:d>
            <m:dPr>
              <m:ctrlPr>
                <w:rPr>
                  <w:rFonts w:ascii="Cambria Math" w:hAnsi="Cambria Math"/>
                  <w:i/>
                  <w:lang w:val="en-US"/>
                </w:rPr>
              </m:ctrlPr>
            </m:dPr>
            <m:e>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1-</m:t>
                      </m:r>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actor</m:t>
                                  </m:r>
                                </m:e>
                                <m:sub>
                                  <m:r>
                                    <w:rPr>
                                      <w:rFonts w:ascii="Cambria Math" w:hAnsi="Cambria Math"/>
                                      <w:lang w:val="en-US"/>
                                    </w:rPr>
                                    <m:t>m</m:t>
                                  </m:r>
                                </m:sub>
                              </m:sSub>
                              <m:r>
                                <w:rPr>
                                  <w:rFonts w:ascii="Cambria Math" w:hAnsi="Cambria Math"/>
                                  <w:lang w:val="en-US"/>
                                </w:rPr>
                                <m:t>.NumNodes</m:t>
                              </m:r>
                            </m:num>
                            <m:den>
                              <m:r>
                                <w:rPr>
                                  <w:rFonts w:ascii="Cambria Math" w:hAnsi="Cambria Math"/>
                                  <w:lang w:val="en-US"/>
                                </w:rPr>
                                <m:t>Largest.NumNodes</m:t>
                              </m:r>
                            </m:den>
                          </m:f>
                        </m:e>
                      </m:d>
                    </m:e>
                  </m:d>
                </m:e>
                <m:sub>
                  <m:r>
                    <w:rPr>
                      <w:rFonts w:ascii="Cambria Math" w:hAnsi="Cambria Math"/>
                      <w:lang w:val="en-US"/>
                    </w:rPr>
                    <m:t>m=2</m:t>
                  </m:r>
                </m:sub>
                <m:sup>
                  <m:r>
                    <w:rPr>
                      <w:rFonts w:ascii="Cambria Math" w:hAnsi="Cambria Math"/>
                      <w:lang w:val="en-US"/>
                    </w:rPr>
                    <m:t>N</m:t>
                  </m:r>
                </m:sup>
              </m:sSubSup>
            </m:e>
          </m:d>
          <m:r>
            <w:rPr>
              <w:rFonts w:ascii="Cambria Math" w:hAnsi="Cambria Math"/>
              <w:lang w:val="en-US"/>
            </w:rPr>
            <m:t>100         N=# sub-circuits</m:t>
          </m:r>
        </m:oMath>
      </m:oMathPara>
    </w:p>
    <w:p w14:paraId="31D6C6B3" w14:textId="2A1B190E" w:rsidR="00B47518" w:rsidRDefault="00B47518" w:rsidP="003B2FDC">
      <w:pPr>
        <w:jc w:val="both"/>
        <w:rPr>
          <w:rFonts w:eastAsiaTheme="minorEastAsia"/>
          <w:lang w:val="en-US"/>
        </w:rPr>
      </w:pPr>
      <w:r>
        <w:rPr>
          <w:rFonts w:eastAsiaTheme="minorEastAsia"/>
          <w:lang w:val="en-US"/>
        </w:rPr>
        <w:t>The aim with these metrics is to keep them as low as possible after partitioning the circuit. Ideally, the average and maximum imbalances should be 0</w:t>
      </w:r>
      <w:r w:rsidR="007672A7">
        <w:rPr>
          <w:rFonts w:eastAsiaTheme="minorEastAsia"/>
          <w:lang w:val="en-US"/>
        </w:rPr>
        <w:t>. However</w:t>
      </w:r>
      <w:r>
        <w:rPr>
          <w:rFonts w:eastAsiaTheme="minorEastAsia"/>
          <w:lang w:val="en-US"/>
        </w:rPr>
        <w:t>, that may happen only in very special situations. If the maximum imbalance is lower than 50 % it means that the tearing is acceptable. For example, consider the following statistics after tearing the circuit using 4 sub-circuits:</w:t>
      </w:r>
    </w:p>
    <w:p w14:paraId="1791903B" w14:textId="77777777" w:rsidR="00B47518" w:rsidRPr="00B47518" w:rsidRDefault="00B47518" w:rsidP="00B47518">
      <w:pPr>
        <w:spacing w:after="0" w:line="240" w:lineRule="auto"/>
        <w:jc w:val="both"/>
        <w:rPr>
          <w:rFonts w:ascii="Courier New" w:hAnsi="Courier New" w:cs="Courier New"/>
          <w:sz w:val="16"/>
          <w:lang w:val="en-US"/>
        </w:rPr>
      </w:pPr>
      <w:r w:rsidRPr="00B47518">
        <w:rPr>
          <w:rFonts w:ascii="Courier New" w:hAnsi="Courier New" w:cs="Courier New"/>
          <w:sz w:val="16"/>
          <w:lang w:val="en-US"/>
        </w:rPr>
        <w:t xml:space="preserve">Circuit reduction </w:t>
      </w:r>
      <w:proofErr w:type="gramStart"/>
      <w:r w:rsidRPr="00B47518">
        <w:rPr>
          <w:rFonts w:ascii="Courier New" w:hAnsi="Courier New" w:cs="Courier New"/>
          <w:sz w:val="16"/>
          <w:lang w:val="en-US"/>
        </w:rPr>
        <w:t xml:space="preserve">   (</w:t>
      </w:r>
      <w:proofErr w:type="gramEnd"/>
      <w:r w:rsidRPr="00B47518">
        <w:rPr>
          <w:rFonts w:ascii="Courier New" w:hAnsi="Courier New" w:cs="Courier New"/>
          <w:sz w:val="16"/>
          <w:lang w:val="en-US"/>
        </w:rPr>
        <w:t>%): 68.52</w:t>
      </w:r>
    </w:p>
    <w:p w14:paraId="4656DAAF" w14:textId="77777777" w:rsidR="00B47518" w:rsidRPr="00B47518" w:rsidRDefault="00B47518" w:rsidP="00B47518">
      <w:pPr>
        <w:spacing w:after="0" w:line="240" w:lineRule="auto"/>
        <w:jc w:val="both"/>
        <w:rPr>
          <w:rFonts w:ascii="Courier New" w:hAnsi="Courier New" w:cs="Courier New"/>
          <w:sz w:val="16"/>
          <w:lang w:val="en-US"/>
        </w:rPr>
      </w:pPr>
      <w:r w:rsidRPr="00B47518">
        <w:rPr>
          <w:rFonts w:ascii="Courier New" w:hAnsi="Courier New" w:cs="Courier New"/>
          <w:sz w:val="16"/>
          <w:lang w:val="en-US"/>
        </w:rPr>
        <w:t xml:space="preserve">Max imbalance </w:t>
      </w:r>
      <w:r>
        <w:rPr>
          <w:rFonts w:ascii="Courier New" w:hAnsi="Courier New" w:cs="Courier New"/>
          <w:sz w:val="16"/>
          <w:lang w:val="en-US"/>
        </w:rPr>
        <w:t xml:space="preserve"> </w:t>
      </w:r>
      <w:r w:rsidRPr="00B47518">
        <w:rPr>
          <w:rFonts w:ascii="Courier New" w:hAnsi="Courier New" w:cs="Courier New"/>
          <w:sz w:val="16"/>
          <w:lang w:val="en-US"/>
        </w:rPr>
        <w:t xml:space="preserve">   </w:t>
      </w:r>
      <w:proofErr w:type="gramStart"/>
      <w:r w:rsidRPr="00B47518">
        <w:rPr>
          <w:rFonts w:ascii="Courier New" w:hAnsi="Courier New" w:cs="Courier New"/>
          <w:sz w:val="16"/>
          <w:lang w:val="en-US"/>
        </w:rPr>
        <w:t xml:space="preserve"> </w:t>
      </w:r>
      <w:r>
        <w:rPr>
          <w:rFonts w:ascii="Courier New" w:hAnsi="Courier New" w:cs="Courier New"/>
          <w:sz w:val="16"/>
          <w:lang w:val="en-US"/>
        </w:rPr>
        <w:t xml:space="preserve">  </w:t>
      </w:r>
      <w:r w:rsidRPr="00B47518">
        <w:rPr>
          <w:rFonts w:ascii="Courier New" w:hAnsi="Courier New" w:cs="Courier New"/>
          <w:sz w:val="16"/>
          <w:lang w:val="en-US"/>
        </w:rPr>
        <w:t>(</w:t>
      </w:r>
      <w:proofErr w:type="gramEnd"/>
      <w:r w:rsidRPr="00B47518">
        <w:rPr>
          <w:rFonts w:ascii="Courier New" w:hAnsi="Courier New" w:cs="Courier New"/>
          <w:sz w:val="16"/>
          <w:lang w:val="en-US"/>
        </w:rPr>
        <w:t>%): 42.33</w:t>
      </w:r>
    </w:p>
    <w:p w14:paraId="0D104EB5" w14:textId="77777777" w:rsidR="00B47518" w:rsidRDefault="00B47518" w:rsidP="00B47518">
      <w:pPr>
        <w:spacing w:after="0" w:line="240" w:lineRule="auto"/>
        <w:jc w:val="both"/>
        <w:rPr>
          <w:rFonts w:ascii="Courier New" w:hAnsi="Courier New" w:cs="Courier New"/>
          <w:sz w:val="16"/>
          <w:lang w:val="en-US"/>
        </w:rPr>
      </w:pPr>
      <w:r w:rsidRPr="00B47518">
        <w:rPr>
          <w:rFonts w:ascii="Courier New" w:hAnsi="Courier New" w:cs="Courier New"/>
          <w:sz w:val="16"/>
          <w:lang w:val="en-US"/>
        </w:rPr>
        <w:t>Average imbalance</w:t>
      </w:r>
      <w:r>
        <w:rPr>
          <w:rFonts w:ascii="Courier New" w:hAnsi="Courier New" w:cs="Courier New"/>
          <w:sz w:val="16"/>
          <w:lang w:val="en-US"/>
        </w:rPr>
        <w:t xml:space="preserve"> </w:t>
      </w:r>
      <w:proofErr w:type="gramStart"/>
      <w:r>
        <w:rPr>
          <w:rFonts w:ascii="Courier New" w:hAnsi="Courier New" w:cs="Courier New"/>
          <w:sz w:val="16"/>
          <w:lang w:val="en-US"/>
        </w:rPr>
        <w:t xml:space="preserve">   </w:t>
      </w:r>
      <w:r w:rsidRPr="00B47518">
        <w:rPr>
          <w:rFonts w:ascii="Courier New" w:hAnsi="Courier New" w:cs="Courier New"/>
          <w:sz w:val="16"/>
          <w:lang w:val="en-US"/>
        </w:rPr>
        <w:t>(</w:t>
      </w:r>
      <w:proofErr w:type="gramEnd"/>
      <w:r w:rsidRPr="00B47518">
        <w:rPr>
          <w:rFonts w:ascii="Courier New" w:hAnsi="Courier New" w:cs="Courier New"/>
          <w:sz w:val="16"/>
          <w:lang w:val="en-US"/>
        </w:rPr>
        <w:t>%): 20.52</w:t>
      </w:r>
    </w:p>
    <w:p w14:paraId="45A83525" w14:textId="77777777" w:rsidR="00B47518" w:rsidRDefault="00B47518" w:rsidP="00B47518">
      <w:pPr>
        <w:spacing w:after="0" w:line="240" w:lineRule="auto"/>
        <w:jc w:val="both"/>
        <w:rPr>
          <w:rFonts w:ascii="Courier New" w:hAnsi="Courier New" w:cs="Courier New"/>
          <w:sz w:val="16"/>
          <w:lang w:val="en-US"/>
        </w:rPr>
      </w:pPr>
    </w:p>
    <w:p w14:paraId="610B998A" w14:textId="6C9CFA5C" w:rsidR="00B47518" w:rsidRDefault="00B47518" w:rsidP="00B47518">
      <w:pPr>
        <w:spacing w:after="0" w:line="240" w:lineRule="auto"/>
        <w:jc w:val="both"/>
        <w:rPr>
          <w:rFonts w:eastAsiaTheme="minorEastAsia"/>
          <w:lang w:val="en-US"/>
        </w:rPr>
      </w:pPr>
      <w:r w:rsidRPr="00B47518">
        <w:rPr>
          <w:rFonts w:eastAsiaTheme="minorEastAsia"/>
          <w:lang w:val="en-US"/>
        </w:rPr>
        <w:t xml:space="preserve">These statistics </w:t>
      </w:r>
      <w:r>
        <w:rPr>
          <w:rFonts w:eastAsiaTheme="minorEastAsia"/>
          <w:lang w:val="en-US"/>
        </w:rPr>
        <w:t xml:space="preserve">reflect that the circuit had a reduction </w:t>
      </w:r>
      <w:r w:rsidR="007672A7">
        <w:rPr>
          <w:rFonts w:eastAsiaTheme="minorEastAsia"/>
          <w:lang w:val="en-US"/>
        </w:rPr>
        <w:t xml:space="preserve">greater </w:t>
      </w:r>
      <w:r>
        <w:rPr>
          <w:rFonts w:eastAsiaTheme="minorEastAsia"/>
          <w:lang w:val="en-US"/>
        </w:rPr>
        <w:t>than the 50%</w:t>
      </w:r>
      <w:r w:rsidR="00630A83">
        <w:rPr>
          <w:rFonts w:eastAsiaTheme="minorEastAsia"/>
          <w:lang w:val="en-US"/>
        </w:rPr>
        <w:t xml:space="preserve"> and the maximum imbalance is not perfect but is below 50%. </w:t>
      </w:r>
      <w:r>
        <w:rPr>
          <w:rFonts w:eastAsiaTheme="minorEastAsia"/>
          <w:lang w:val="en-US"/>
        </w:rPr>
        <w:t xml:space="preserve"> </w:t>
      </w:r>
      <w:r w:rsidR="00C115EE">
        <w:rPr>
          <w:rFonts w:eastAsiaTheme="minorEastAsia"/>
          <w:lang w:val="en-US"/>
        </w:rPr>
        <w:t xml:space="preserve">In </w:t>
      </w:r>
      <w:r w:rsidR="007672A7">
        <w:rPr>
          <w:rFonts w:eastAsiaTheme="minorEastAsia"/>
          <w:lang w:val="en-US"/>
        </w:rPr>
        <w:t>an</w:t>
      </w:r>
      <w:r w:rsidR="00C115EE">
        <w:rPr>
          <w:rFonts w:eastAsiaTheme="minorEastAsia"/>
          <w:lang w:val="en-US"/>
        </w:rPr>
        <w:t>other scenario using only 2 sub-circuits</w:t>
      </w:r>
      <w:r w:rsidR="007672A7">
        <w:rPr>
          <w:rFonts w:eastAsiaTheme="minorEastAsia"/>
          <w:lang w:val="en-US"/>
        </w:rPr>
        <w:t>,</w:t>
      </w:r>
      <w:r w:rsidR="00C115EE">
        <w:rPr>
          <w:rFonts w:eastAsiaTheme="minorEastAsia"/>
          <w:lang w:val="en-US"/>
        </w:rPr>
        <w:t xml:space="preserve"> the output is as follows:</w:t>
      </w:r>
    </w:p>
    <w:p w14:paraId="150E3FD1" w14:textId="77777777" w:rsidR="00C115EE" w:rsidRDefault="00C115EE" w:rsidP="00C115EE">
      <w:pPr>
        <w:spacing w:after="0" w:line="240" w:lineRule="auto"/>
        <w:jc w:val="both"/>
        <w:rPr>
          <w:rFonts w:ascii="Courier New" w:hAnsi="Courier New" w:cs="Courier New"/>
          <w:sz w:val="16"/>
          <w:lang w:val="en-US"/>
        </w:rPr>
      </w:pPr>
    </w:p>
    <w:p w14:paraId="5EB2F1FE" w14:textId="77777777" w:rsidR="00C115EE" w:rsidRPr="00C115EE" w:rsidRDefault="00C115EE" w:rsidP="00C115EE">
      <w:pPr>
        <w:spacing w:after="0" w:line="240" w:lineRule="auto"/>
        <w:jc w:val="both"/>
        <w:rPr>
          <w:rFonts w:ascii="Courier New" w:hAnsi="Courier New" w:cs="Courier New"/>
          <w:sz w:val="16"/>
          <w:lang w:val="en-US"/>
        </w:rPr>
      </w:pPr>
      <w:r w:rsidRPr="00C115EE">
        <w:rPr>
          <w:rFonts w:ascii="Courier New" w:hAnsi="Courier New" w:cs="Courier New"/>
          <w:sz w:val="16"/>
          <w:lang w:val="en-US"/>
        </w:rPr>
        <w:t xml:space="preserve">Circuit reduction </w:t>
      </w:r>
      <w:proofErr w:type="gramStart"/>
      <w:r w:rsidRPr="00C115EE">
        <w:rPr>
          <w:rFonts w:ascii="Courier New" w:hAnsi="Courier New" w:cs="Courier New"/>
          <w:sz w:val="16"/>
          <w:lang w:val="en-US"/>
        </w:rPr>
        <w:t xml:space="preserve">   (</w:t>
      </w:r>
      <w:proofErr w:type="gramEnd"/>
      <w:r w:rsidRPr="00C115EE">
        <w:rPr>
          <w:rFonts w:ascii="Courier New" w:hAnsi="Courier New" w:cs="Courier New"/>
          <w:sz w:val="16"/>
          <w:lang w:val="en-US"/>
        </w:rPr>
        <w:t>%): 46.34</w:t>
      </w:r>
    </w:p>
    <w:p w14:paraId="11FA788A" w14:textId="77777777" w:rsidR="00C115EE" w:rsidRPr="00C115EE" w:rsidRDefault="00C115EE" w:rsidP="00C115EE">
      <w:pPr>
        <w:spacing w:after="0" w:line="240" w:lineRule="auto"/>
        <w:jc w:val="both"/>
        <w:rPr>
          <w:rFonts w:ascii="Courier New" w:hAnsi="Courier New" w:cs="Courier New"/>
          <w:sz w:val="16"/>
          <w:lang w:val="en-US"/>
        </w:rPr>
      </w:pPr>
      <w:r w:rsidRPr="00C115EE">
        <w:rPr>
          <w:rFonts w:ascii="Courier New" w:hAnsi="Courier New" w:cs="Courier New"/>
          <w:sz w:val="16"/>
          <w:lang w:val="en-US"/>
        </w:rPr>
        <w:t xml:space="preserve">Max imbalance </w:t>
      </w:r>
      <w:r>
        <w:rPr>
          <w:rFonts w:ascii="Courier New" w:hAnsi="Courier New" w:cs="Courier New"/>
          <w:sz w:val="16"/>
          <w:lang w:val="en-US"/>
        </w:rPr>
        <w:t xml:space="preserve">   </w:t>
      </w:r>
      <w:r w:rsidRPr="00C115EE">
        <w:rPr>
          <w:rFonts w:ascii="Courier New" w:hAnsi="Courier New" w:cs="Courier New"/>
          <w:sz w:val="16"/>
          <w:lang w:val="en-US"/>
        </w:rPr>
        <w:t xml:space="preserve"> </w:t>
      </w:r>
      <w:proofErr w:type="gramStart"/>
      <w:r w:rsidRPr="00C115EE">
        <w:rPr>
          <w:rFonts w:ascii="Courier New" w:hAnsi="Courier New" w:cs="Courier New"/>
          <w:sz w:val="16"/>
          <w:lang w:val="en-US"/>
        </w:rPr>
        <w:t xml:space="preserve">   (</w:t>
      </w:r>
      <w:proofErr w:type="gramEnd"/>
      <w:r w:rsidRPr="00C115EE">
        <w:rPr>
          <w:rFonts w:ascii="Courier New" w:hAnsi="Courier New" w:cs="Courier New"/>
          <w:sz w:val="16"/>
          <w:lang w:val="en-US"/>
        </w:rPr>
        <w:t>%): 13.64</w:t>
      </w:r>
    </w:p>
    <w:p w14:paraId="50EF02C0" w14:textId="77777777" w:rsidR="00C115EE" w:rsidRDefault="00C115EE" w:rsidP="00C115EE">
      <w:pPr>
        <w:spacing w:after="0" w:line="240" w:lineRule="auto"/>
        <w:jc w:val="both"/>
        <w:rPr>
          <w:rFonts w:ascii="Courier New" w:hAnsi="Courier New" w:cs="Courier New"/>
          <w:sz w:val="16"/>
          <w:lang w:val="en-US"/>
        </w:rPr>
      </w:pPr>
      <w:r w:rsidRPr="00C115EE">
        <w:rPr>
          <w:rFonts w:ascii="Courier New" w:hAnsi="Courier New" w:cs="Courier New"/>
          <w:sz w:val="16"/>
          <w:lang w:val="en-US"/>
        </w:rPr>
        <w:t>Average imbalance</w:t>
      </w:r>
      <w:r>
        <w:rPr>
          <w:rFonts w:ascii="Courier New" w:hAnsi="Courier New" w:cs="Courier New"/>
          <w:sz w:val="16"/>
          <w:lang w:val="en-US"/>
        </w:rPr>
        <w:t xml:space="preserve"> </w:t>
      </w:r>
      <w:proofErr w:type="gramStart"/>
      <w:r>
        <w:rPr>
          <w:rFonts w:ascii="Courier New" w:hAnsi="Courier New" w:cs="Courier New"/>
          <w:sz w:val="16"/>
          <w:lang w:val="en-US"/>
        </w:rPr>
        <w:t xml:space="preserve">   </w:t>
      </w:r>
      <w:r w:rsidRPr="00C115EE">
        <w:rPr>
          <w:rFonts w:ascii="Courier New" w:hAnsi="Courier New" w:cs="Courier New"/>
          <w:sz w:val="16"/>
          <w:lang w:val="en-US"/>
        </w:rPr>
        <w:t>(</w:t>
      </w:r>
      <w:proofErr w:type="gramEnd"/>
      <w:r w:rsidRPr="00C115EE">
        <w:rPr>
          <w:rFonts w:ascii="Courier New" w:hAnsi="Courier New" w:cs="Courier New"/>
          <w:sz w:val="16"/>
          <w:lang w:val="en-US"/>
        </w:rPr>
        <w:t>%): 6.818</w:t>
      </w:r>
    </w:p>
    <w:p w14:paraId="7C495790" w14:textId="77777777" w:rsidR="00C115EE" w:rsidRDefault="00C115EE" w:rsidP="00C115EE">
      <w:pPr>
        <w:spacing w:after="0" w:line="240" w:lineRule="auto"/>
        <w:jc w:val="both"/>
        <w:rPr>
          <w:rFonts w:ascii="Courier New" w:hAnsi="Courier New" w:cs="Courier New"/>
          <w:sz w:val="16"/>
          <w:lang w:val="en-US"/>
        </w:rPr>
      </w:pPr>
    </w:p>
    <w:p w14:paraId="24B12B05" w14:textId="77777777" w:rsidR="00C115EE" w:rsidRDefault="00C115EE" w:rsidP="00C115EE">
      <w:pPr>
        <w:spacing w:after="0" w:line="240" w:lineRule="auto"/>
        <w:jc w:val="both"/>
        <w:rPr>
          <w:rFonts w:eastAsiaTheme="minorEastAsia"/>
          <w:lang w:val="en-US"/>
        </w:rPr>
      </w:pPr>
      <w:r w:rsidRPr="00C115EE">
        <w:rPr>
          <w:rFonts w:eastAsiaTheme="minorEastAsia"/>
          <w:lang w:val="en-US"/>
        </w:rPr>
        <w:t xml:space="preserve">The imbalance ratio is much better than when using 4 sub-circuits, however, the reduction ratio is lower. Finally, </w:t>
      </w:r>
      <w:r>
        <w:rPr>
          <w:rFonts w:eastAsiaTheme="minorEastAsia"/>
          <w:lang w:val="en-US"/>
        </w:rPr>
        <w:t>consider a partitioning using 5 sub-circuits in the same system, the output is as follows:</w:t>
      </w:r>
    </w:p>
    <w:p w14:paraId="3BCC3476" w14:textId="77777777" w:rsidR="00C115EE" w:rsidRDefault="00C115EE" w:rsidP="00C115EE">
      <w:pPr>
        <w:spacing w:after="0" w:line="240" w:lineRule="auto"/>
        <w:jc w:val="both"/>
        <w:rPr>
          <w:rFonts w:eastAsiaTheme="minorEastAsia"/>
          <w:lang w:val="en-US"/>
        </w:rPr>
      </w:pPr>
    </w:p>
    <w:p w14:paraId="24055DF3" w14:textId="77777777" w:rsidR="00C115EE" w:rsidRPr="00C115EE" w:rsidRDefault="00C115EE" w:rsidP="00C115EE">
      <w:pPr>
        <w:spacing w:after="0" w:line="240" w:lineRule="auto"/>
        <w:jc w:val="both"/>
        <w:rPr>
          <w:rFonts w:ascii="Courier New" w:hAnsi="Courier New" w:cs="Courier New"/>
          <w:sz w:val="16"/>
          <w:lang w:val="en-US"/>
        </w:rPr>
      </w:pPr>
      <w:r w:rsidRPr="00C115EE">
        <w:rPr>
          <w:rFonts w:ascii="Courier New" w:hAnsi="Courier New" w:cs="Courier New"/>
          <w:sz w:val="16"/>
          <w:lang w:val="en-US"/>
        </w:rPr>
        <w:t xml:space="preserve">Circuit reduction </w:t>
      </w:r>
      <w:proofErr w:type="gramStart"/>
      <w:r w:rsidRPr="00C115EE">
        <w:rPr>
          <w:rFonts w:ascii="Courier New" w:hAnsi="Courier New" w:cs="Courier New"/>
          <w:sz w:val="16"/>
          <w:lang w:val="en-US"/>
        </w:rPr>
        <w:t xml:space="preserve">   (</w:t>
      </w:r>
      <w:proofErr w:type="gramEnd"/>
      <w:r w:rsidRPr="00C115EE">
        <w:rPr>
          <w:rFonts w:ascii="Courier New" w:hAnsi="Courier New" w:cs="Courier New"/>
          <w:sz w:val="16"/>
          <w:lang w:val="en-US"/>
        </w:rPr>
        <w:t>%): 60.95</w:t>
      </w:r>
    </w:p>
    <w:p w14:paraId="7CF1E6E6" w14:textId="77777777" w:rsidR="00C115EE" w:rsidRPr="00C115EE" w:rsidRDefault="00C115EE" w:rsidP="00C115EE">
      <w:pPr>
        <w:spacing w:after="0" w:line="240" w:lineRule="auto"/>
        <w:jc w:val="both"/>
        <w:rPr>
          <w:rFonts w:ascii="Courier New" w:hAnsi="Courier New" w:cs="Courier New"/>
          <w:sz w:val="16"/>
          <w:lang w:val="en-US"/>
        </w:rPr>
      </w:pPr>
      <w:r w:rsidRPr="00C115EE">
        <w:rPr>
          <w:rFonts w:ascii="Courier New" w:hAnsi="Courier New" w:cs="Courier New"/>
          <w:sz w:val="16"/>
          <w:lang w:val="en-US"/>
        </w:rPr>
        <w:t xml:space="preserve">Max imbalance     </w:t>
      </w:r>
      <w:proofErr w:type="gramStart"/>
      <w:r w:rsidRPr="00C115EE">
        <w:rPr>
          <w:rFonts w:ascii="Courier New" w:hAnsi="Courier New" w:cs="Courier New"/>
          <w:sz w:val="16"/>
          <w:lang w:val="en-US"/>
        </w:rPr>
        <w:t xml:space="preserve">  </w:t>
      </w:r>
      <w:r>
        <w:rPr>
          <w:rFonts w:ascii="Courier New" w:hAnsi="Courier New" w:cs="Courier New"/>
          <w:sz w:val="16"/>
          <w:lang w:val="en-US"/>
        </w:rPr>
        <w:t xml:space="preserve"> </w:t>
      </w:r>
      <w:r w:rsidRPr="00C115EE">
        <w:rPr>
          <w:rFonts w:ascii="Courier New" w:hAnsi="Courier New" w:cs="Courier New"/>
          <w:sz w:val="16"/>
          <w:lang w:val="en-US"/>
        </w:rPr>
        <w:t>(</w:t>
      </w:r>
      <w:proofErr w:type="gramEnd"/>
      <w:r w:rsidRPr="00C115EE">
        <w:rPr>
          <w:rFonts w:ascii="Courier New" w:hAnsi="Courier New" w:cs="Courier New"/>
          <w:sz w:val="16"/>
          <w:lang w:val="en-US"/>
        </w:rPr>
        <w:t>%): 94.04</w:t>
      </w:r>
    </w:p>
    <w:p w14:paraId="67340B86" w14:textId="77777777" w:rsidR="00C115EE" w:rsidRDefault="00C115EE" w:rsidP="00C115EE">
      <w:pPr>
        <w:spacing w:after="0" w:line="240" w:lineRule="auto"/>
        <w:jc w:val="both"/>
        <w:rPr>
          <w:rFonts w:ascii="Courier New" w:hAnsi="Courier New" w:cs="Courier New"/>
          <w:sz w:val="16"/>
          <w:lang w:val="en-US"/>
        </w:rPr>
      </w:pPr>
      <w:r w:rsidRPr="00C115EE">
        <w:rPr>
          <w:rFonts w:ascii="Courier New" w:hAnsi="Courier New" w:cs="Courier New"/>
          <w:sz w:val="16"/>
          <w:lang w:val="en-US"/>
        </w:rPr>
        <w:t>Average imbalance</w:t>
      </w:r>
      <w:r>
        <w:rPr>
          <w:rFonts w:ascii="Courier New" w:hAnsi="Courier New" w:cs="Courier New"/>
          <w:sz w:val="16"/>
          <w:lang w:val="en-US"/>
        </w:rPr>
        <w:t xml:space="preserve"> </w:t>
      </w:r>
      <w:proofErr w:type="gramStart"/>
      <w:r>
        <w:rPr>
          <w:rFonts w:ascii="Courier New" w:hAnsi="Courier New" w:cs="Courier New"/>
          <w:sz w:val="16"/>
          <w:lang w:val="en-US"/>
        </w:rPr>
        <w:t xml:space="preserve">   </w:t>
      </w:r>
      <w:r w:rsidRPr="00C115EE">
        <w:rPr>
          <w:rFonts w:ascii="Courier New" w:hAnsi="Courier New" w:cs="Courier New"/>
          <w:sz w:val="16"/>
          <w:lang w:val="en-US"/>
        </w:rPr>
        <w:t>(</w:t>
      </w:r>
      <w:proofErr w:type="gramEnd"/>
      <w:r w:rsidRPr="00C115EE">
        <w:rPr>
          <w:rFonts w:ascii="Courier New" w:hAnsi="Courier New" w:cs="Courier New"/>
          <w:sz w:val="16"/>
          <w:lang w:val="en-US"/>
        </w:rPr>
        <w:t>%): 48.67</w:t>
      </w:r>
    </w:p>
    <w:p w14:paraId="52AB0B31" w14:textId="77777777" w:rsidR="00C115EE" w:rsidRDefault="00C115EE" w:rsidP="00C115EE">
      <w:pPr>
        <w:spacing w:after="0" w:line="240" w:lineRule="auto"/>
        <w:jc w:val="both"/>
        <w:rPr>
          <w:rFonts w:ascii="Courier New" w:hAnsi="Courier New" w:cs="Courier New"/>
          <w:sz w:val="16"/>
          <w:lang w:val="en-US"/>
        </w:rPr>
      </w:pPr>
    </w:p>
    <w:p w14:paraId="17BED77F" w14:textId="3E5E3A21" w:rsidR="000D444A" w:rsidRDefault="00C115EE" w:rsidP="00AA3667">
      <w:pPr>
        <w:spacing w:after="0" w:line="240" w:lineRule="auto"/>
        <w:jc w:val="both"/>
        <w:rPr>
          <w:rFonts w:eastAsiaTheme="minorEastAsia"/>
          <w:lang w:val="en-US"/>
        </w:rPr>
      </w:pPr>
      <w:r w:rsidRPr="00C115EE">
        <w:rPr>
          <w:rFonts w:eastAsiaTheme="minorEastAsia"/>
          <w:lang w:val="en-US"/>
        </w:rPr>
        <w:t xml:space="preserve">In this case, the </w:t>
      </w:r>
      <w:r>
        <w:rPr>
          <w:rFonts w:eastAsiaTheme="minorEastAsia"/>
          <w:lang w:val="en-US"/>
        </w:rPr>
        <w:t>circuit reduction is not higher than using 4 sub-circuits and the maximum and average imbalances growth significantly, indicating that the circuit partitioning is not better using more partitions.</w:t>
      </w:r>
      <w:r w:rsidR="00007548">
        <w:rPr>
          <w:rFonts w:eastAsiaTheme="minorEastAsia"/>
          <w:lang w:val="en-US"/>
        </w:rPr>
        <w:t xml:space="preserve"> </w:t>
      </w:r>
    </w:p>
    <w:p w14:paraId="3FE8D224" w14:textId="77777777" w:rsidR="00AA3667" w:rsidRPr="00007548" w:rsidRDefault="00AA3667" w:rsidP="00AA3667">
      <w:pPr>
        <w:spacing w:after="0" w:line="240" w:lineRule="auto"/>
        <w:jc w:val="both"/>
        <w:rPr>
          <w:rFonts w:eastAsiaTheme="minorEastAsia"/>
          <w:lang w:val="en-US"/>
        </w:rPr>
      </w:pPr>
    </w:p>
    <w:p w14:paraId="0F5DE168" w14:textId="12CC0A80" w:rsidR="00523E11" w:rsidRDefault="0084702A" w:rsidP="00523E11">
      <w:pPr>
        <w:pStyle w:val="Heading2"/>
        <w:rPr>
          <w:color w:val="000000" w:themeColor="text1"/>
          <w:lang w:val="en-US"/>
        </w:rPr>
      </w:pPr>
      <w:r>
        <w:rPr>
          <w:color w:val="000000" w:themeColor="text1"/>
          <w:lang w:val="en-US"/>
        </w:rPr>
        <w:t>Actors’</w:t>
      </w:r>
      <w:r w:rsidR="00523E11">
        <w:rPr>
          <w:color w:val="000000" w:themeColor="text1"/>
          <w:lang w:val="en-US"/>
        </w:rPr>
        <w:t xml:space="preserve"> distribution in memory</w:t>
      </w:r>
    </w:p>
    <w:p w14:paraId="420A841A" w14:textId="58BA0824" w:rsidR="0084702A" w:rsidRDefault="0084702A" w:rsidP="0084702A">
      <w:pPr>
        <w:rPr>
          <w:lang w:val="en-US"/>
        </w:rPr>
      </w:pPr>
      <w:r>
        <w:rPr>
          <w:lang w:val="en-US"/>
        </w:rPr>
        <w:t xml:space="preserve">The new implementation of A-Diakoptics considers several implementations, these can be reviewed in </w:t>
      </w:r>
      <w:r>
        <w:rPr>
          <w:lang w:val="en-US"/>
        </w:rPr>
        <w:fldChar w:fldCharType="begin"/>
      </w:r>
      <w:r>
        <w:rPr>
          <w:lang w:val="en-US"/>
        </w:rPr>
        <w:instrText xml:space="preserve"> REF _Ref85204538 \h </w:instrText>
      </w:r>
      <w:r>
        <w:rPr>
          <w:lang w:val="en-US"/>
        </w:rPr>
      </w:r>
      <w:r>
        <w:rPr>
          <w:lang w:val="en-US"/>
        </w:rPr>
        <w:fldChar w:fldCharType="separate"/>
      </w:r>
      <w:r w:rsidR="00FB33E4" w:rsidRPr="00FB33E4">
        <w:rPr>
          <w:lang w:val="en-US"/>
        </w:rPr>
        <w:t xml:space="preserve">Table </w:t>
      </w:r>
      <w:r w:rsidR="00FB33E4" w:rsidRPr="00FB33E4">
        <w:rPr>
          <w:noProof/>
          <w:lang w:val="en-US"/>
        </w:rPr>
        <w:t>1</w:t>
      </w:r>
      <w:r>
        <w:rPr>
          <w:lang w:val="en-US"/>
        </w:rPr>
        <w:fldChar w:fldCharType="end"/>
      </w:r>
      <w:r>
        <w:rPr>
          <w:lang w:val="en-US"/>
        </w:rPr>
        <w:t>.</w:t>
      </w:r>
    </w:p>
    <w:p w14:paraId="53036C21" w14:textId="1EE32E40" w:rsidR="0084702A" w:rsidRDefault="0084702A" w:rsidP="0084702A">
      <w:pPr>
        <w:pStyle w:val="Caption"/>
        <w:keepNext/>
      </w:pPr>
      <w:bookmarkStart w:id="1" w:name="_Ref85204538"/>
      <w:r>
        <w:lastRenderedPageBreak/>
        <w:t xml:space="preserve">Table </w:t>
      </w:r>
      <w:r w:rsidR="00427993">
        <w:fldChar w:fldCharType="begin"/>
      </w:r>
      <w:r w:rsidR="00427993">
        <w:instrText xml:space="preserve"> SEQ Table \* ARABIC </w:instrText>
      </w:r>
      <w:r w:rsidR="00427993">
        <w:fldChar w:fldCharType="separate"/>
      </w:r>
      <w:r w:rsidR="00FB33E4">
        <w:rPr>
          <w:noProof/>
        </w:rPr>
        <w:t>1</w:t>
      </w:r>
      <w:r w:rsidR="00427993">
        <w:rPr>
          <w:noProof/>
        </w:rPr>
        <w:fldChar w:fldCharType="end"/>
      </w:r>
      <w:bookmarkEnd w:id="1"/>
    </w:p>
    <w:tbl>
      <w:tblPr>
        <w:tblW w:w="49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63"/>
        <w:gridCol w:w="5199"/>
      </w:tblGrid>
      <w:tr w:rsidR="0084702A" w:rsidRPr="00BE3A22" w14:paraId="6B6DD7C0" w14:textId="77777777" w:rsidTr="0084702A">
        <w:trPr>
          <w:jc w:val="center"/>
        </w:trPr>
        <w:tc>
          <w:tcPr>
            <w:tcW w:w="3463" w:type="dxa"/>
            <w:vAlign w:val="center"/>
          </w:tcPr>
          <w:p w14:paraId="25F29502" w14:textId="77777777" w:rsidR="0084702A" w:rsidRPr="00BE3A22" w:rsidRDefault="0084702A" w:rsidP="000F71EE">
            <w:pPr>
              <w:pStyle w:val="TableHead"/>
            </w:pPr>
            <w:r>
              <w:t>Optimization name</w:t>
            </w:r>
          </w:p>
        </w:tc>
        <w:tc>
          <w:tcPr>
            <w:tcW w:w="5199" w:type="dxa"/>
            <w:vAlign w:val="center"/>
          </w:tcPr>
          <w:p w14:paraId="664B2240" w14:textId="77777777" w:rsidR="0084702A" w:rsidRPr="00BE3A22" w:rsidRDefault="0084702A" w:rsidP="000F71EE">
            <w:pPr>
              <w:pStyle w:val="TableHead"/>
            </w:pPr>
            <w:r>
              <w:t>Description</w:t>
            </w:r>
          </w:p>
        </w:tc>
      </w:tr>
      <w:tr w:rsidR="0084702A" w:rsidRPr="007E69DF" w14:paraId="5B54FD43" w14:textId="77777777" w:rsidTr="0084702A">
        <w:trPr>
          <w:jc w:val="center"/>
        </w:trPr>
        <w:tc>
          <w:tcPr>
            <w:tcW w:w="3463" w:type="dxa"/>
            <w:vAlign w:val="center"/>
          </w:tcPr>
          <w:p w14:paraId="6FFACD2B" w14:textId="77777777" w:rsidR="0084702A" w:rsidRPr="00BE3A22" w:rsidRDefault="0084702A" w:rsidP="000F71EE">
            <w:pPr>
              <w:pStyle w:val="TableText"/>
              <w:widowControl/>
            </w:pPr>
            <w:proofErr w:type="spellStart"/>
            <w:r w:rsidRPr="00EA2115">
              <w:rPr>
                <w:lang w:val="fr-FR"/>
              </w:rPr>
              <w:t>Initialization</w:t>
            </w:r>
            <w:proofErr w:type="spellEnd"/>
          </w:p>
        </w:tc>
        <w:tc>
          <w:tcPr>
            <w:tcW w:w="5199" w:type="dxa"/>
            <w:vAlign w:val="center"/>
          </w:tcPr>
          <w:p w14:paraId="039DE489" w14:textId="34C85695" w:rsidR="0084702A" w:rsidRPr="00BE3A22" w:rsidRDefault="0084702A" w:rsidP="000F71EE">
            <w:pPr>
              <w:pStyle w:val="TableText"/>
              <w:widowControl/>
            </w:pPr>
            <w:r>
              <w:t>The circuit tearing process and the calculation of C and Z</w:t>
            </w:r>
            <w:r w:rsidRPr="0050263F">
              <w:rPr>
                <w:vertAlign w:val="subscript"/>
              </w:rPr>
              <w:t>CC</w:t>
            </w:r>
            <w:r>
              <w:rPr>
                <w:vertAlign w:val="subscript"/>
              </w:rPr>
              <w:t xml:space="preserve"> </w:t>
            </w:r>
            <w:r w:rsidRPr="0050263F">
              <w:t>matri</w:t>
            </w:r>
            <w:r>
              <w:t xml:space="preserve">ces is performed with a single command. The link branches can be calculated automatically using the </w:t>
            </w:r>
            <w:proofErr w:type="spellStart"/>
            <w:r w:rsidR="002F2160">
              <w:t>MeTIS</w:t>
            </w:r>
            <w:proofErr w:type="spellEnd"/>
            <w:r w:rsidR="002F2160">
              <w:t xml:space="preserve"> implementation</w:t>
            </w:r>
            <w:r>
              <w:t xml:space="preserve"> within OpenDSS or manually. The initialization process is performed only once when the user enables the A-Diakoptics mode in OpenDSS. The user can specify the number of sub-circuits to be created and get information on the link branches name and matrices around the initialization for debugging. The initialization can only be commanded from actor 1 and only 1 actor must exist in the OpenDSS environment.</w:t>
            </w:r>
          </w:p>
        </w:tc>
      </w:tr>
      <w:tr w:rsidR="0084702A" w:rsidRPr="007E69DF" w14:paraId="00218F2C" w14:textId="77777777" w:rsidTr="0084702A">
        <w:trPr>
          <w:jc w:val="center"/>
        </w:trPr>
        <w:tc>
          <w:tcPr>
            <w:tcW w:w="3463" w:type="dxa"/>
            <w:vAlign w:val="center"/>
          </w:tcPr>
          <w:p w14:paraId="6684D498" w14:textId="77777777" w:rsidR="0084702A" w:rsidRPr="00EA2115" w:rsidRDefault="0084702A" w:rsidP="000F71EE">
            <w:pPr>
              <w:pStyle w:val="TableText"/>
              <w:widowControl/>
              <w:rPr>
                <w:lang w:val="fr-FR"/>
              </w:rPr>
            </w:pPr>
            <w:r>
              <w:rPr>
                <w:lang w:val="fr-FR"/>
              </w:rPr>
              <w:t>Coordination</w:t>
            </w:r>
          </w:p>
        </w:tc>
        <w:tc>
          <w:tcPr>
            <w:tcW w:w="5199" w:type="dxa"/>
            <w:vAlign w:val="center"/>
          </w:tcPr>
          <w:p w14:paraId="10DCC295" w14:textId="77777777" w:rsidR="0084702A" w:rsidRPr="00907AF2" w:rsidRDefault="0084702A" w:rsidP="000F71EE">
            <w:pPr>
              <w:pStyle w:val="TableText"/>
              <w:widowControl/>
            </w:pPr>
            <w:r>
              <w:t>The solution in A-Diakoptics mode is commanded and coordinate by actor 1, who contains the image of the interconnected model mimicking the total solution. Actor 1 will send messages to other actors, wait for commands completion, and setup the memory space for the other actors to find their solutions. Actor 1 is also responsible for performing operations over Z</w:t>
            </w:r>
            <w:r w:rsidRPr="00331F76">
              <w:rPr>
                <w:vertAlign w:val="subscript"/>
              </w:rPr>
              <w:t>CC</w:t>
            </w:r>
            <w:r>
              <w:t xml:space="preserve">, which happen in the middle of the solution process. </w:t>
            </w:r>
          </w:p>
        </w:tc>
      </w:tr>
      <w:tr w:rsidR="0084702A" w:rsidRPr="00907AF2" w14:paraId="6FCB9EB6" w14:textId="77777777" w:rsidTr="0084702A">
        <w:trPr>
          <w:jc w:val="center"/>
        </w:trPr>
        <w:tc>
          <w:tcPr>
            <w:tcW w:w="3463" w:type="dxa"/>
            <w:vAlign w:val="center"/>
          </w:tcPr>
          <w:p w14:paraId="227E3193" w14:textId="77777777" w:rsidR="0084702A" w:rsidRDefault="0084702A" w:rsidP="000F71EE">
            <w:pPr>
              <w:pStyle w:val="TableText"/>
              <w:widowControl/>
              <w:rPr>
                <w:lang w:val="fr-FR"/>
              </w:rPr>
            </w:pPr>
            <w:r>
              <w:rPr>
                <w:lang w:val="fr-FR"/>
              </w:rPr>
              <w:t>Distributed solver</w:t>
            </w:r>
          </w:p>
        </w:tc>
        <w:tc>
          <w:tcPr>
            <w:tcW w:w="5199" w:type="dxa"/>
            <w:vAlign w:val="center"/>
          </w:tcPr>
          <w:p w14:paraId="5E409CC8" w14:textId="34518FF8" w:rsidR="0084702A" w:rsidRDefault="0084702A" w:rsidP="000F71EE">
            <w:pPr>
              <w:pStyle w:val="TableText"/>
              <w:widowControl/>
            </w:pPr>
            <w:r>
              <w:t>Distributed solvers start from actor 2 to the number of sub-circuits defined by the user. Actor 1 is occupied with the solution coordinator. The solution of the distributed solver points to the voltage solution vector (E</w:t>
            </w:r>
            <w:r w:rsidRPr="00364CB1">
              <w:rPr>
                <w:vertAlign w:val="subscript"/>
              </w:rPr>
              <w:t>T</w:t>
            </w:r>
            <w:r>
              <w:t>) in actor 1 starting at the index specified in the initialization. The index for each actor is assigned at the initialization and requires that the actor’s node distribution matches with the zone assigned in actor 1. This coordination is done during the initialization.</w:t>
            </w:r>
          </w:p>
        </w:tc>
      </w:tr>
      <w:tr w:rsidR="0084702A" w:rsidRPr="007E69DF" w14:paraId="40D5A358" w14:textId="77777777" w:rsidTr="0084702A">
        <w:trPr>
          <w:jc w:val="center"/>
        </w:trPr>
        <w:tc>
          <w:tcPr>
            <w:tcW w:w="3463" w:type="dxa"/>
            <w:vAlign w:val="center"/>
          </w:tcPr>
          <w:p w14:paraId="7194A832" w14:textId="77777777" w:rsidR="0084702A" w:rsidRDefault="0084702A" w:rsidP="000F71EE">
            <w:pPr>
              <w:pStyle w:val="TableText"/>
              <w:widowControl/>
              <w:rPr>
                <w:lang w:val="fr-FR"/>
              </w:rPr>
            </w:pPr>
            <w:r>
              <w:rPr>
                <w:lang w:val="fr-FR"/>
              </w:rPr>
              <w:t>Control actions</w:t>
            </w:r>
          </w:p>
        </w:tc>
        <w:tc>
          <w:tcPr>
            <w:tcW w:w="5199" w:type="dxa"/>
            <w:vAlign w:val="center"/>
          </w:tcPr>
          <w:p w14:paraId="6F057E92" w14:textId="77777777" w:rsidR="0084702A" w:rsidRDefault="0084702A" w:rsidP="000F71EE">
            <w:pPr>
              <w:pStyle w:val="TableText"/>
              <w:widowControl/>
            </w:pPr>
            <w:r>
              <w:t xml:space="preserve">The control actions are performed at the distributed solvers. Changes in the Y Bus are applied locally and not transported into actor 1. </w:t>
            </w:r>
          </w:p>
        </w:tc>
      </w:tr>
      <w:tr w:rsidR="0084702A" w:rsidRPr="007E69DF" w14:paraId="07E20F29" w14:textId="77777777" w:rsidTr="0084702A">
        <w:trPr>
          <w:jc w:val="center"/>
        </w:trPr>
        <w:tc>
          <w:tcPr>
            <w:tcW w:w="3463" w:type="dxa"/>
            <w:vAlign w:val="center"/>
          </w:tcPr>
          <w:p w14:paraId="5EE84DFE" w14:textId="77777777" w:rsidR="0084702A" w:rsidRPr="007004BC" w:rsidRDefault="0084702A" w:rsidP="000F71EE">
            <w:pPr>
              <w:pStyle w:val="TableText"/>
              <w:widowControl/>
            </w:pPr>
            <w:r w:rsidRPr="007004BC">
              <w:t>Meter sampling</w:t>
            </w:r>
          </w:p>
        </w:tc>
        <w:tc>
          <w:tcPr>
            <w:tcW w:w="5199" w:type="dxa"/>
            <w:vAlign w:val="center"/>
          </w:tcPr>
          <w:p w14:paraId="1105001D" w14:textId="77777777" w:rsidR="0084702A" w:rsidRDefault="0084702A" w:rsidP="000F71EE">
            <w:pPr>
              <w:pStyle w:val="TableText"/>
              <w:widowControl/>
            </w:pPr>
            <w:r>
              <w:t>Actor 1 samples monitors across the model since the total solution will remain in its memory space after a solution is found.</w:t>
            </w:r>
          </w:p>
        </w:tc>
      </w:tr>
      <w:tr w:rsidR="0084702A" w:rsidRPr="007E69DF" w14:paraId="2BF7F82D" w14:textId="77777777" w:rsidTr="0084702A">
        <w:trPr>
          <w:jc w:val="center"/>
        </w:trPr>
        <w:tc>
          <w:tcPr>
            <w:tcW w:w="3463" w:type="dxa"/>
            <w:vAlign w:val="center"/>
          </w:tcPr>
          <w:p w14:paraId="066C5B55" w14:textId="77777777" w:rsidR="0084702A" w:rsidRPr="007004BC" w:rsidRDefault="0084702A" w:rsidP="000F71EE">
            <w:pPr>
              <w:pStyle w:val="TableText"/>
              <w:widowControl/>
            </w:pPr>
            <w:r>
              <w:t>Math operations</w:t>
            </w:r>
          </w:p>
        </w:tc>
        <w:tc>
          <w:tcPr>
            <w:tcW w:w="5199" w:type="dxa"/>
            <w:vAlign w:val="center"/>
          </w:tcPr>
          <w:p w14:paraId="05F891A4" w14:textId="77777777" w:rsidR="0084702A" w:rsidRDefault="0084702A" w:rsidP="000F71EE">
            <w:pPr>
              <w:pStyle w:val="TableText"/>
              <w:widowControl/>
            </w:pPr>
            <w:r>
              <w:t>Unnecessary mathematical or linear algebra operations are replaced with simpler equivalents based on additions to reduce the computational overhead.</w:t>
            </w:r>
          </w:p>
        </w:tc>
      </w:tr>
      <w:tr w:rsidR="0084702A" w:rsidRPr="007E69DF" w14:paraId="6D9F2B06" w14:textId="77777777" w:rsidTr="0084702A">
        <w:trPr>
          <w:jc w:val="center"/>
        </w:trPr>
        <w:tc>
          <w:tcPr>
            <w:tcW w:w="3463" w:type="dxa"/>
            <w:vAlign w:val="center"/>
          </w:tcPr>
          <w:p w14:paraId="62F8A7A5" w14:textId="77777777" w:rsidR="0084702A" w:rsidRDefault="0084702A" w:rsidP="000F71EE">
            <w:pPr>
              <w:pStyle w:val="TableText"/>
              <w:widowControl/>
            </w:pPr>
            <w:r>
              <w:t>Convergence criteria</w:t>
            </w:r>
          </w:p>
        </w:tc>
        <w:tc>
          <w:tcPr>
            <w:tcW w:w="5199" w:type="dxa"/>
            <w:vAlign w:val="center"/>
          </w:tcPr>
          <w:p w14:paraId="784441D9" w14:textId="77777777" w:rsidR="0084702A" w:rsidRDefault="0084702A" w:rsidP="000F71EE">
            <w:pPr>
              <w:pStyle w:val="TableText"/>
              <w:widowControl/>
            </w:pPr>
            <w:r>
              <w:t>The convergence is evaluated at the coordinator, who will decide considering the flags triggered by the distributed solvers if the max. solution or control iterations has been reached.</w:t>
            </w:r>
          </w:p>
        </w:tc>
      </w:tr>
    </w:tbl>
    <w:p w14:paraId="43802404" w14:textId="280EB758" w:rsidR="0084702A" w:rsidRDefault="0084702A" w:rsidP="0084702A">
      <w:pPr>
        <w:rPr>
          <w:lang w:val="en-US"/>
        </w:rPr>
      </w:pPr>
    </w:p>
    <w:p w14:paraId="25E2C173" w14:textId="77777777" w:rsidR="0084702A" w:rsidRDefault="0084702A" w:rsidP="0084702A">
      <w:pPr>
        <w:pStyle w:val="BodyText"/>
      </w:pPr>
      <w:r>
        <w:t xml:space="preserve">The transport of data between memory is simplified by pointing the distributed solvers to actor’s 1 memory. While the injected current vectors for each solver is kept locally, the output of the solution algorithm (voltage) is read/write in the part of the solution of actor 1 matching the nodes of each subnetwork. </w:t>
      </w:r>
    </w:p>
    <w:p w14:paraId="0724188C" w14:textId="626777A5" w:rsidR="0084702A" w:rsidRDefault="0084702A" w:rsidP="0084702A">
      <w:pPr>
        <w:pStyle w:val="BodyText"/>
      </w:pPr>
      <w:r>
        <w:lastRenderedPageBreak/>
        <w:t xml:space="preserve">For example, consider a circuit model with 14 nodes that is torn into 2 sub-circuits. Actor 1 will contain the model representing the 14-node system, which has a vector for representing the injected currents and another one for the voltages at each node, which also represents the solution. Both vectors have 14 elements. </w:t>
      </w:r>
    </w:p>
    <w:p w14:paraId="0ECE5614" w14:textId="55DDD759" w:rsidR="0084702A" w:rsidRDefault="0084702A" w:rsidP="0084702A">
      <w:pPr>
        <w:pStyle w:val="BodyText"/>
      </w:pPr>
      <w:r>
        <w:t>Assume that the sub-circuits have 7 nodes each, in that case, actor 2 containing the first subnetwork will read/write the solution for its zone from the voltage vector in actor 1 starting at position 1 to 7. Actor 3 containing the second subnetwork will then read/write the solution for its zone from the voltage vector in actor 1 starting at position 8 to 14. This concept is illustrated in</w:t>
      </w:r>
      <w:r w:rsidR="007E69DF">
        <w:t xml:space="preserve"> Figure 2</w:t>
      </w:r>
      <w:r>
        <w:t>.</w:t>
      </w:r>
    </w:p>
    <w:p w14:paraId="1CC8FEFB" w14:textId="77777777" w:rsidR="0084702A" w:rsidRDefault="0084702A" w:rsidP="0084702A">
      <w:pPr>
        <w:pStyle w:val="BodyText"/>
      </w:pPr>
      <w:r>
        <w:t>Avoiding complicated math when possible is crucial for reducing computational overhead in simulation time. Even when the math suggests steps including linear algebra, these can be simplified by giving them the correct physical interpretation within the computer algorithm. For example, the expression:</w:t>
      </w:r>
    </w:p>
    <w:p w14:paraId="65EAA21F" w14:textId="77777777" w:rsidR="0084702A" w:rsidRPr="00A23FD2" w:rsidRDefault="00427993" w:rsidP="0084702A">
      <w:pPr>
        <w:pStyle w:val="BodyText"/>
        <w:rPr>
          <w:szCs w:val="24"/>
        </w:rPr>
      </w:pPr>
      <m:oMathPara>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c</m:t>
              </m:r>
            </m:sub>
          </m:sSub>
          <m:r>
            <w:rPr>
              <w:rFonts w:ascii="Cambria Math" w:hAnsi="Cambria Math"/>
              <w:szCs w:val="24"/>
            </w:rPr>
            <m:t>=-C</m:t>
          </m:r>
          <m:sSubSup>
            <m:sSubSupPr>
              <m:ctrlPr>
                <w:rPr>
                  <w:rFonts w:ascii="Cambria Math" w:hAnsi="Cambria Math"/>
                  <w:i/>
                  <w:szCs w:val="24"/>
                </w:rPr>
              </m:ctrlPr>
            </m:sSubSupPr>
            <m:e>
              <m:r>
                <w:rPr>
                  <w:rFonts w:ascii="Cambria Math" w:hAnsi="Cambria Math"/>
                  <w:szCs w:val="24"/>
                </w:rPr>
                <m:t>Z</m:t>
              </m:r>
            </m:e>
            <m:sub>
              <m:r>
                <w:rPr>
                  <w:rFonts w:ascii="Cambria Math" w:hAnsi="Cambria Math"/>
                  <w:szCs w:val="24"/>
                </w:rPr>
                <m:t>CC</m:t>
              </m:r>
            </m:sub>
            <m:sup>
              <m:r>
                <w:rPr>
                  <w:rFonts w:ascii="Cambria Math" w:hAnsi="Cambria Math"/>
                  <w:szCs w:val="24"/>
                </w:rPr>
                <m:t>-1</m:t>
              </m:r>
            </m:sup>
          </m:sSubSup>
          <m:sSup>
            <m:sSupPr>
              <m:ctrlPr>
                <w:rPr>
                  <w:rFonts w:ascii="Cambria Math" w:hAnsi="Cambria Math"/>
                  <w:i/>
                  <w:szCs w:val="24"/>
                </w:rPr>
              </m:ctrlPr>
            </m:sSupPr>
            <m:e>
              <m:r>
                <w:rPr>
                  <w:rFonts w:ascii="Cambria Math" w:hAnsi="Cambria Math"/>
                  <w:szCs w:val="24"/>
                </w:rPr>
                <m:t>C</m:t>
              </m:r>
            </m:e>
            <m:sup>
              <m:r>
                <w:rPr>
                  <w:rFonts w:ascii="Cambria Math" w:hAnsi="Cambria Math"/>
                  <w:szCs w:val="24"/>
                </w:rPr>
                <m:t>T</m:t>
              </m:r>
            </m:sup>
          </m:sSup>
          <m:sSub>
            <m:sSubPr>
              <m:ctrlPr>
                <w:rPr>
                  <w:rFonts w:ascii="Cambria Math" w:hAnsi="Cambria Math"/>
                  <w:i/>
                  <w:szCs w:val="24"/>
                </w:rPr>
              </m:ctrlPr>
            </m:sSubPr>
            <m:e>
              <m:r>
                <w:rPr>
                  <w:rFonts w:ascii="Cambria Math" w:hAnsi="Cambria Math"/>
                  <w:szCs w:val="24"/>
                </w:rPr>
                <m:t>E</m:t>
              </m:r>
            </m:e>
            <m:sub>
              <m:r>
                <w:rPr>
                  <w:rFonts w:ascii="Cambria Math" w:hAnsi="Cambria Math"/>
                  <w:szCs w:val="24"/>
                </w:rPr>
                <m:t>T(0)</m:t>
              </m:r>
            </m:sub>
          </m:sSub>
        </m:oMath>
      </m:oMathPara>
    </w:p>
    <w:p w14:paraId="755A6F47" w14:textId="2DC39438" w:rsidR="0084702A" w:rsidRDefault="0084702A" w:rsidP="0084702A">
      <w:pPr>
        <w:pStyle w:val="BodyText"/>
        <w:rPr>
          <w:szCs w:val="24"/>
        </w:rPr>
      </w:pPr>
      <w:r>
        <w:rPr>
          <w:szCs w:val="24"/>
        </w:rPr>
        <w:t>Suggests that the partial voltages found in a previous step (</w:t>
      </w:r>
      <w:proofErr w:type="gramStart"/>
      <w:r>
        <w:rPr>
          <w:szCs w:val="24"/>
        </w:rPr>
        <w:t>E</w:t>
      </w:r>
      <w:r w:rsidRPr="00A23FD2">
        <w:rPr>
          <w:szCs w:val="24"/>
          <w:vertAlign w:val="subscript"/>
        </w:rPr>
        <w:t>T(</w:t>
      </w:r>
      <w:proofErr w:type="gramEnd"/>
      <w:r w:rsidRPr="00A23FD2">
        <w:rPr>
          <w:szCs w:val="24"/>
          <w:vertAlign w:val="subscript"/>
        </w:rPr>
        <w:t>0)</w:t>
      </w:r>
      <w:r>
        <w:rPr>
          <w:szCs w:val="24"/>
        </w:rPr>
        <w:t>) need to be multiplied by the vector C before operating with the inverse of Z</w:t>
      </w:r>
      <w:r w:rsidRPr="00057377">
        <w:rPr>
          <w:szCs w:val="24"/>
          <w:vertAlign w:val="subscript"/>
        </w:rPr>
        <w:t>CC</w:t>
      </w:r>
      <w:r>
        <w:rPr>
          <w:szCs w:val="24"/>
        </w:rPr>
        <w:t>, which has been calculated at the initialization. Z</w:t>
      </w:r>
      <w:r w:rsidRPr="00057377">
        <w:rPr>
          <w:szCs w:val="24"/>
          <w:vertAlign w:val="subscript"/>
        </w:rPr>
        <w:t>CC</w:t>
      </w:r>
      <w:r w:rsidRPr="00057377">
        <w:rPr>
          <w:szCs w:val="24"/>
          <w:vertAlign w:val="superscript"/>
        </w:rPr>
        <w:t>-1</w:t>
      </w:r>
      <w:r>
        <w:rPr>
          <w:szCs w:val="24"/>
        </w:rPr>
        <w:t xml:space="preserve"> is expected to be a small matrix, then, </w:t>
      </w:r>
      <w:proofErr w:type="gramStart"/>
      <w:r>
        <w:rPr>
          <w:szCs w:val="24"/>
        </w:rPr>
        <w:t>C</w:t>
      </w:r>
      <w:r>
        <w:rPr>
          <w:szCs w:val="24"/>
          <w:vertAlign w:val="superscript"/>
        </w:rPr>
        <w:t>T</w:t>
      </w:r>
      <w:r>
        <w:rPr>
          <w:szCs w:val="24"/>
        </w:rPr>
        <w:t>E</w:t>
      </w:r>
      <w:r w:rsidRPr="00057377">
        <w:rPr>
          <w:szCs w:val="24"/>
          <w:vertAlign w:val="subscript"/>
        </w:rPr>
        <w:t>T(</w:t>
      </w:r>
      <w:proofErr w:type="gramEnd"/>
      <w:r w:rsidRPr="00057377">
        <w:rPr>
          <w:szCs w:val="24"/>
          <w:vertAlign w:val="subscript"/>
        </w:rPr>
        <w:t>0)</w:t>
      </w:r>
      <w:r>
        <w:rPr>
          <w:szCs w:val="24"/>
        </w:rPr>
        <w:t xml:space="preserve"> is a linear algebra operation intended to reduce the partial voltage vector into the number of Z</w:t>
      </w:r>
      <w:r w:rsidRPr="00057377">
        <w:rPr>
          <w:szCs w:val="24"/>
          <w:vertAlign w:val="subscript"/>
        </w:rPr>
        <w:t>CC</w:t>
      </w:r>
      <w:r>
        <w:rPr>
          <w:szCs w:val="24"/>
        </w:rPr>
        <w:t xml:space="preserve">. However, the physical meaning of this reduction is the voltage difference at the terminal of the link branches, used to calculate the current injections representing the interactions between sub-circuits in the context of the interconnected system as depicted in </w:t>
      </w:r>
      <w:r>
        <w:rPr>
          <w:szCs w:val="24"/>
        </w:rPr>
        <w:fldChar w:fldCharType="begin"/>
      </w:r>
      <w:r>
        <w:rPr>
          <w:szCs w:val="24"/>
        </w:rPr>
        <w:instrText xml:space="preserve"> REF _Ref85204867 \h </w:instrText>
      </w:r>
      <w:r>
        <w:rPr>
          <w:szCs w:val="24"/>
        </w:rPr>
      </w:r>
      <w:r>
        <w:rPr>
          <w:szCs w:val="24"/>
        </w:rPr>
        <w:fldChar w:fldCharType="separate"/>
      </w:r>
      <w:r w:rsidR="00FB33E4" w:rsidRPr="0084702A">
        <w:t xml:space="preserve">Figure </w:t>
      </w:r>
      <w:r w:rsidR="00FB33E4">
        <w:rPr>
          <w:noProof/>
        </w:rPr>
        <w:t>2</w:t>
      </w:r>
      <w:r>
        <w:rPr>
          <w:szCs w:val="24"/>
        </w:rPr>
        <w:fldChar w:fldCharType="end"/>
      </w:r>
      <w:r>
        <w:rPr>
          <w:szCs w:val="24"/>
        </w:rPr>
        <w:t>.</w:t>
      </w:r>
    </w:p>
    <w:p w14:paraId="296BE5D7" w14:textId="56C3FE39" w:rsidR="0084702A" w:rsidRDefault="0084702A" w:rsidP="0084702A">
      <w:pPr>
        <w:pStyle w:val="BodyText"/>
        <w:rPr>
          <w:szCs w:val="24"/>
        </w:rPr>
      </w:pPr>
      <w:r>
        <w:rPr>
          <w:szCs w:val="24"/>
        </w:rPr>
        <w:t xml:space="preserve">In this case, it is faster to extract the voltages at the nodes of interest and perform a simple subtraction for building the result </w:t>
      </w:r>
      <w:proofErr w:type="gramStart"/>
      <w:r>
        <w:rPr>
          <w:szCs w:val="24"/>
        </w:rPr>
        <w:t>C</w:t>
      </w:r>
      <w:r>
        <w:rPr>
          <w:szCs w:val="24"/>
          <w:vertAlign w:val="superscript"/>
        </w:rPr>
        <w:t>T</w:t>
      </w:r>
      <w:r>
        <w:rPr>
          <w:szCs w:val="24"/>
        </w:rPr>
        <w:t>E</w:t>
      </w:r>
      <w:r w:rsidRPr="00057377">
        <w:rPr>
          <w:szCs w:val="24"/>
          <w:vertAlign w:val="subscript"/>
        </w:rPr>
        <w:t>T(</w:t>
      </w:r>
      <w:proofErr w:type="gramEnd"/>
      <w:r w:rsidRPr="00057377">
        <w:rPr>
          <w:szCs w:val="24"/>
          <w:vertAlign w:val="subscript"/>
        </w:rPr>
        <w:t>0)</w:t>
      </w:r>
      <w:r>
        <w:rPr>
          <w:szCs w:val="24"/>
          <w:vertAlign w:val="subscript"/>
        </w:rPr>
        <w:t xml:space="preserve"> </w:t>
      </w:r>
      <w:r w:rsidRPr="00715858">
        <w:rPr>
          <w:szCs w:val="24"/>
        </w:rPr>
        <w:t xml:space="preserve">than </w:t>
      </w:r>
      <w:r>
        <w:rPr>
          <w:szCs w:val="24"/>
        </w:rPr>
        <w:t>operating 2 vectors. Similar implementations are made when coding the new algorithm in OpenDSS to reduce the implicit overhead when working in parallel.</w:t>
      </w:r>
    </w:p>
    <w:p w14:paraId="37FCA7C6" w14:textId="6EDA53C0" w:rsidR="0084702A" w:rsidRDefault="002F2160" w:rsidP="0084702A">
      <w:pPr>
        <w:pStyle w:val="BodyText"/>
      </w:pPr>
      <w:r>
        <w:t>The read/write operations from the distributed solvers (actors 2 and 3) into the solution space of actor 1 are done using pointers, removing the need for transporting data from actors &gt; 2 into actor 1 through iterative routines.</w:t>
      </w:r>
    </w:p>
    <w:p w14:paraId="52793C86" w14:textId="77777777" w:rsidR="002750CF" w:rsidRDefault="002750CF" w:rsidP="002750CF">
      <w:pPr>
        <w:pStyle w:val="BodyText"/>
      </w:pPr>
      <w:r>
        <w:t>The present state for controller implementation in OpenDSS needs to be considered in future projects when using A-Diakoptics. Controllers that produce changes in the local Y Bus matrix of the distributed solvers introduce an error that can be significant. One option is to rethink those controllers using current injection equivalents, or, to optimize the calculation of the interconnection matrix Z</w:t>
      </w:r>
      <w:r w:rsidRPr="00935708">
        <w:rPr>
          <w:vertAlign w:val="subscript"/>
        </w:rPr>
        <w:t>CC</w:t>
      </w:r>
      <w:r>
        <w:t xml:space="preserve"> to recalculate it every time a control action requires it. </w:t>
      </w:r>
    </w:p>
    <w:p w14:paraId="1013B08E" w14:textId="77777777" w:rsidR="002750CF" w:rsidRDefault="002750CF" w:rsidP="002750CF">
      <w:pPr>
        <w:pStyle w:val="BodyText"/>
      </w:pPr>
      <w:r>
        <w:t>Monitors and meters also need extra work when monitoring DER such as ES and PV, since their control actions and state variable change in the context of the distributed solvers, but it is actor 1 (coordinator) the one that sample meters. This can be easily solved by adding an index to the actor containing the element of interest to the meters in actor 1, a change that can be implemented in future releases.</w:t>
      </w:r>
    </w:p>
    <w:p w14:paraId="48CBEE13" w14:textId="77777777" w:rsidR="002750CF" w:rsidRPr="00057377" w:rsidRDefault="002750CF" w:rsidP="0084702A">
      <w:pPr>
        <w:pStyle w:val="BodyText"/>
      </w:pPr>
    </w:p>
    <w:p w14:paraId="40E977AF" w14:textId="77777777" w:rsidR="0084702A" w:rsidRDefault="0084702A" w:rsidP="0084702A">
      <w:pPr>
        <w:keepNext/>
      </w:pPr>
      <w:r>
        <w:rPr>
          <w:noProof/>
        </w:rPr>
        <w:lastRenderedPageBreak/>
        <w:drawing>
          <wp:inline distT="0" distB="0" distL="0" distR="0" wp14:anchorId="5FAE0AEC" wp14:editId="6ADAB0CD">
            <wp:extent cx="5612130" cy="3445824"/>
            <wp:effectExtent l="0" t="0" r="7620" b="0"/>
            <wp:docPr id="8" name="Picture 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445824"/>
                    </a:xfrm>
                    <a:prstGeom prst="rect">
                      <a:avLst/>
                    </a:prstGeom>
                  </pic:spPr>
                </pic:pic>
              </a:graphicData>
            </a:graphic>
          </wp:inline>
        </w:drawing>
      </w:r>
    </w:p>
    <w:p w14:paraId="579C6530" w14:textId="3CF6B540" w:rsidR="0084702A" w:rsidRDefault="0084702A" w:rsidP="0084702A">
      <w:pPr>
        <w:pStyle w:val="Caption"/>
        <w:rPr>
          <w:lang w:val="en-US"/>
        </w:rPr>
      </w:pPr>
      <w:bookmarkStart w:id="2" w:name="_Ref85204867"/>
      <w:r w:rsidRPr="0084702A">
        <w:rPr>
          <w:lang w:val="en-US"/>
        </w:rPr>
        <w:t xml:space="preserve">Figure </w:t>
      </w:r>
      <w:r>
        <w:fldChar w:fldCharType="begin"/>
      </w:r>
      <w:r w:rsidRPr="0084702A">
        <w:rPr>
          <w:lang w:val="en-US"/>
        </w:rPr>
        <w:instrText xml:space="preserve"> SEQ Figure \* ARABIC </w:instrText>
      </w:r>
      <w:r>
        <w:fldChar w:fldCharType="separate"/>
      </w:r>
      <w:r w:rsidR="00FB33E4">
        <w:rPr>
          <w:noProof/>
          <w:lang w:val="en-US"/>
        </w:rPr>
        <w:t>2</w:t>
      </w:r>
      <w:r>
        <w:fldChar w:fldCharType="end"/>
      </w:r>
      <w:bookmarkEnd w:id="2"/>
      <w:r w:rsidRPr="0084702A">
        <w:rPr>
          <w:lang w:val="en-US"/>
        </w:rPr>
        <w:t>. Distributed solvers pointing to actor 1 solution space</w:t>
      </w:r>
    </w:p>
    <w:p w14:paraId="6C9E2FD4" w14:textId="25997B09" w:rsidR="0029524C" w:rsidRDefault="0029524C" w:rsidP="0029524C">
      <w:pPr>
        <w:pStyle w:val="Heading2"/>
        <w:rPr>
          <w:color w:val="000000" w:themeColor="text1"/>
          <w:lang w:val="en-US"/>
        </w:rPr>
      </w:pPr>
      <w:r>
        <w:rPr>
          <w:color w:val="000000" w:themeColor="text1"/>
          <w:lang w:val="en-US"/>
        </w:rPr>
        <w:t>Test circuits for A-Diakoptics</w:t>
      </w:r>
    </w:p>
    <w:p w14:paraId="5A8B884D" w14:textId="6E79F2CE" w:rsidR="0029524C" w:rsidRPr="00BA5AA7" w:rsidRDefault="0029524C" w:rsidP="0029524C">
      <w:pPr>
        <w:pStyle w:val="BodyText"/>
        <w:rPr>
          <w:szCs w:val="24"/>
        </w:rPr>
      </w:pPr>
      <w:r w:rsidRPr="00BA5AA7">
        <w:rPr>
          <w:szCs w:val="24"/>
        </w:rPr>
        <w:t>In version 9.4, OpenDSS includes 6 test cases publicly available on the internet for illustrating the features of the A-Diakoptics implemented in this project. The test cases proposed are:</w:t>
      </w:r>
    </w:p>
    <w:p w14:paraId="5764B3E8" w14:textId="42C96C37" w:rsidR="0029524C" w:rsidRDefault="0029524C" w:rsidP="0029524C">
      <w:pPr>
        <w:pStyle w:val="BodyText"/>
      </w:pPr>
      <w:r w:rsidRPr="00BA5AA7">
        <w:rPr>
          <w:szCs w:val="24"/>
        </w:rPr>
        <w:t xml:space="preserve">IEEE 13 bus test case, </w:t>
      </w:r>
      <w:r w:rsidR="000104D6" w:rsidRPr="00BA5AA7">
        <w:rPr>
          <w:szCs w:val="24"/>
        </w:rPr>
        <w:t xml:space="preserve">used for learning more about A-Diakoptics and for debugging, </w:t>
      </w:r>
      <w:r w:rsidRPr="00BA5AA7">
        <w:rPr>
          <w:szCs w:val="24"/>
        </w:rPr>
        <w:t>available at:</w:t>
      </w:r>
      <w:r>
        <w:t xml:space="preserve"> </w:t>
      </w:r>
      <w:hyperlink r:id="rId10" w:history="1">
        <w:r w:rsidRPr="0053046B">
          <w:rPr>
            <w:rStyle w:val="Hyperlink"/>
          </w:rPr>
          <w:t>https://sourceforge.net/p/electricdss/code/HEAD/tree/trunk/Version8/Distrib/Examples/ADiakoptics/IEEE_13_Bus/</w:t>
        </w:r>
      </w:hyperlink>
      <w:r>
        <w:t>.</w:t>
      </w:r>
    </w:p>
    <w:p w14:paraId="25D8B7BB" w14:textId="26BB3E51" w:rsidR="0029524C" w:rsidRDefault="0029524C" w:rsidP="0029524C">
      <w:pPr>
        <w:pStyle w:val="BodyText"/>
      </w:pPr>
      <w:r w:rsidRPr="00BA5AA7">
        <w:rPr>
          <w:szCs w:val="24"/>
        </w:rPr>
        <w:t xml:space="preserve">IEEE 123 bus test case, </w:t>
      </w:r>
      <w:r w:rsidR="000104D6" w:rsidRPr="00BA5AA7">
        <w:rPr>
          <w:szCs w:val="24"/>
        </w:rPr>
        <w:t xml:space="preserve">used for learning more about A-Diakoptics and for understanding its behavior when using Y Bus modifying and current based controllers, </w:t>
      </w:r>
      <w:r w:rsidRPr="00BA5AA7">
        <w:rPr>
          <w:szCs w:val="24"/>
        </w:rPr>
        <w:t>available at:</w:t>
      </w:r>
      <w:r w:rsidRPr="0029524C">
        <w:t xml:space="preserve"> </w:t>
      </w:r>
      <w:hyperlink r:id="rId11" w:history="1">
        <w:r w:rsidRPr="004E3697">
          <w:rPr>
            <w:rStyle w:val="Hyperlink"/>
          </w:rPr>
          <w:t>https://sourceforge.net/p/electricdss/code/HEAD/tree/trunk/Version8/Distrib/Examples/ADiakoptics/IEEE_123_Bus-G/</w:t>
        </w:r>
      </w:hyperlink>
      <w:r>
        <w:t>.</w:t>
      </w:r>
    </w:p>
    <w:p w14:paraId="6DB6454A" w14:textId="32DF0B80" w:rsidR="0029524C" w:rsidRDefault="0029524C" w:rsidP="0029524C">
      <w:pPr>
        <w:pStyle w:val="BodyText"/>
      </w:pPr>
      <w:r w:rsidRPr="00BA5AA7">
        <w:rPr>
          <w:szCs w:val="24"/>
        </w:rPr>
        <w:t xml:space="preserve">EPRI Circuit 5, </w:t>
      </w:r>
      <w:r w:rsidR="000104D6" w:rsidRPr="00BA5AA7">
        <w:rPr>
          <w:szCs w:val="24"/>
        </w:rPr>
        <w:t xml:space="preserve">for testing simulation performance, </w:t>
      </w:r>
      <w:r w:rsidRPr="00BA5AA7">
        <w:rPr>
          <w:szCs w:val="24"/>
        </w:rPr>
        <w:t>available at:</w:t>
      </w:r>
      <w:r>
        <w:t xml:space="preserve"> </w:t>
      </w:r>
      <w:hyperlink r:id="rId12" w:history="1">
        <w:r w:rsidRPr="004E3697">
          <w:rPr>
            <w:rStyle w:val="Hyperlink"/>
          </w:rPr>
          <w:t>https://sourceforge.net/p/electricdss/code/HEAD/tree/trunk/Version8/Distrib/Examples/ADiakoptics/EPRI_Ckt5-G/</w:t>
        </w:r>
      </w:hyperlink>
      <w:r>
        <w:t>.</w:t>
      </w:r>
    </w:p>
    <w:p w14:paraId="61D50B01" w14:textId="6E39F2BB" w:rsidR="0029524C" w:rsidRDefault="0029524C" w:rsidP="0029524C">
      <w:pPr>
        <w:pStyle w:val="BodyText"/>
        <w:rPr>
          <w:rStyle w:val="Hyperlink"/>
        </w:rPr>
      </w:pPr>
      <w:r w:rsidRPr="00BA5AA7">
        <w:rPr>
          <w:szCs w:val="24"/>
        </w:rPr>
        <w:t xml:space="preserve">EPRI Circuit 7, </w:t>
      </w:r>
      <w:r w:rsidR="000104D6" w:rsidRPr="00BA5AA7">
        <w:rPr>
          <w:szCs w:val="24"/>
        </w:rPr>
        <w:t xml:space="preserve">for testing simulation performance, </w:t>
      </w:r>
      <w:r w:rsidRPr="00BA5AA7">
        <w:rPr>
          <w:szCs w:val="24"/>
        </w:rPr>
        <w:t>available at:</w:t>
      </w:r>
      <w:r w:rsidRPr="0029524C">
        <w:t xml:space="preserve"> </w:t>
      </w:r>
      <w:hyperlink r:id="rId13" w:history="1">
        <w:r w:rsidRPr="004E3697">
          <w:rPr>
            <w:rStyle w:val="Hyperlink"/>
          </w:rPr>
          <w:t>https://sourceforge.net/p/electricdss/code/HEAD/tree/trunk/Version8/Distrib/Examples/ADiakoptics/EPRI_Ckt7-G/</w:t>
        </w:r>
      </w:hyperlink>
    </w:p>
    <w:p w14:paraId="6CB8D483" w14:textId="4021D443" w:rsidR="0029524C" w:rsidRDefault="0029524C" w:rsidP="0029524C">
      <w:pPr>
        <w:pStyle w:val="BodyText"/>
        <w:rPr>
          <w:rStyle w:val="Hyperlink"/>
        </w:rPr>
      </w:pPr>
      <w:r w:rsidRPr="00BA5AA7">
        <w:rPr>
          <w:szCs w:val="24"/>
        </w:rPr>
        <w:t xml:space="preserve">EPRI Circuit 24, </w:t>
      </w:r>
      <w:r w:rsidR="000104D6" w:rsidRPr="00BA5AA7">
        <w:rPr>
          <w:szCs w:val="24"/>
        </w:rPr>
        <w:t xml:space="preserve">for testing simulation performance, </w:t>
      </w:r>
      <w:r w:rsidRPr="00BA5AA7">
        <w:rPr>
          <w:szCs w:val="24"/>
        </w:rPr>
        <w:t>available at:</w:t>
      </w:r>
      <w:r w:rsidRPr="00BA5AA7">
        <w:rPr>
          <w:rFonts w:asciiTheme="minorHAnsi" w:eastAsiaTheme="minorHAnsi" w:hAnsiTheme="minorHAnsi" w:cstheme="minorBidi"/>
          <w:sz w:val="22"/>
          <w:szCs w:val="22"/>
        </w:rPr>
        <w:t xml:space="preserve"> </w:t>
      </w:r>
      <w:hyperlink r:id="rId14" w:history="1">
        <w:r w:rsidRPr="004E3697">
          <w:rPr>
            <w:rStyle w:val="Hyperlink"/>
          </w:rPr>
          <w:t>https://sourceforge.net/p/electricdss/code/HEAD/tree/trunk/Version8/Distrib/Examples/ADiakoptics/ckt24/</w:t>
        </w:r>
      </w:hyperlink>
    </w:p>
    <w:p w14:paraId="79ADDD16" w14:textId="77777777" w:rsidR="00623F3F" w:rsidRDefault="00623F3F" w:rsidP="0029524C">
      <w:pPr>
        <w:pStyle w:val="BodyText"/>
      </w:pPr>
    </w:p>
    <w:p w14:paraId="206439FC" w14:textId="77777777" w:rsidR="00623F3F" w:rsidRDefault="00623F3F" w:rsidP="0029524C">
      <w:pPr>
        <w:pStyle w:val="BodyText"/>
      </w:pPr>
    </w:p>
    <w:p w14:paraId="5F85F50D" w14:textId="2C5D83C3" w:rsidR="0029524C" w:rsidRPr="0029524C" w:rsidRDefault="0029524C" w:rsidP="0029524C">
      <w:pPr>
        <w:pStyle w:val="BodyText"/>
      </w:pPr>
      <w:r w:rsidRPr="00BA5AA7">
        <w:rPr>
          <w:szCs w:val="24"/>
        </w:rPr>
        <w:t>Transmission and distribution case (combining IEEE 30 bus and EPRI circuit 5),</w:t>
      </w:r>
      <w:r w:rsidR="000104D6" w:rsidRPr="00BA5AA7">
        <w:rPr>
          <w:szCs w:val="24"/>
        </w:rPr>
        <w:t xml:space="preserve"> for testing simulation performance based on simulation complexity simplification, </w:t>
      </w:r>
      <w:r w:rsidRPr="00BA5AA7">
        <w:rPr>
          <w:szCs w:val="24"/>
        </w:rPr>
        <w:t>available at:</w:t>
      </w:r>
      <w:r w:rsidRPr="00BA5AA7">
        <w:rPr>
          <w:rFonts w:asciiTheme="minorHAnsi" w:eastAsiaTheme="minorHAnsi" w:hAnsiTheme="minorHAnsi" w:cstheme="minorBidi"/>
          <w:sz w:val="22"/>
          <w:szCs w:val="22"/>
        </w:rPr>
        <w:t xml:space="preserve"> </w:t>
      </w:r>
      <w:hyperlink r:id="rId15" w:history="1">
        <w:r w:rsidRPr="00A93AEA">
          <w:rPr>
            <w:rStyle w:val="Hyperlink"/>
          </w:rPr>
          <w:t>https://sourceforge.net/p/electricdss/code/HEAD/tree/trunk/Version8/Distrib/Examples/ADiakoptics/TnDSystem/</w:t>
        </w:r>
      </w:hyperlink>
      <w:r>
        <w:t>.</w:t>
      </w:r>
    </w:p>
    <w:p w14:paraId="649C2F00" w14:textId="678C6ADC" w:rsidR="0084702A" w:rsidRDefault="0029524C" w:rsidP="0084702A">
      <w:pPr>
        <w:rPr>
          <w:rFonts w:ascii="Times New Roman" w:eastAsia="Times New Roman" w:hAnsi="Times New Roman" w:cs="Times New Roman"/>
          <w:sz w:val="24"/>
          <w:szCs w:val="24"/>
          <w:lang w:val="en-US"/>
        </w:rPr>
      </w:pPr>
      <w:r w:rsidRPr="00BA5AA7">
        <w:rPr>
          <w:rFonts w:ascii="Times New Roman" w:eastAsia="Times New Roman" w:hAnsi="Times New Roman" w:cs="Times New Roman"/>
          <w:sz w:val="24"/>
          <w:szCs w:val="24"/>
          <w:lang w:val="en-US"/>
        </w:rPr>
        <w:t xml:space="preserve">These test systems include the commands and instructions to evaluate the performance of A-Diakoptics. The user can modify the cases at will </w:t>
      </w:r>
      <w:r w:rsidR="00756EAF" w:rsidRPr="00BA5AA7">
        <w:rPr>
          <w:rFonts w:ascii="Times New Roman" w:eastAsia="Times New Roman" w:hAnsi="Times New Roman" w:cs="Times New Roman"/>
          <w:sz w:val="24"/>
          <w:szCs w:val="24"/>
          <w:lang w:val="en-US"/>
        </w:rPr>
        <w:t>to</w:t>
      </w:r>
      <w:r w:rsidRPr="00BA5AA7">
        <w:rPr>
          <w:rFonts w:ascii="Times New Roman" w:eastAsia="Times New Roman" w:hAnsi="Times New Roman" w:cs="Times New Roman"/>
          <w:sz w:val="24"/>
          <w:szCs w:val="24"/>
          <w:lang w:val="en-US"/>
        </w:rPr>
        <w:t xml:space="preserve"> fulfill his simulation needs. </w:t>
      </w:r>
      <w:r w:rsidR="00756EAF" w:rsidRPr="00BA5AA7">
        <w:rPr>
          <w:rFonts w:ascii="Times New Roman" w:eastAsia="Times New Roman" w:hAnsi="Times New Roman" w:cs="Times New Roman"/>
          <w:sz w:val="24"/>
          <w:szCs w:val="24"/>
          <w:lang w:val="en-US"/>
        </w:rPr>
        <w:t>Also, result tables and statistics are provided within the test cases.</w:t>
      </w:r>
      <w:r w:rsidR="003B0D21">
        <w:rPr>
          <w:rFonts w:ascii="Times New Roman" w:eastAsia="Times New Roman" w:hAnsi="Times New Roman" w:cs="Times New Roman"/>
          <w:sz w:val="24"/>
          <w:szCs w:val="24"/>
          <w:lang w:val="en-US"/>
        </w:rPr>
        <w:t xml:space="preserve"> The details on the findings and experiments conducted with these test systems are presented in [11].</w:t>
      </w:r>
    </w:p>
    <w:p w14:paraId="2DE9C526" w14:textId="77777777" w:rsidR="00DA2D56" w:rsidRPr="00F83DD8" w:rsidRDefault="00DA2D56" w:rsidP="00DA2D56">
      <w:pPr>
        <w:pStyle w:val="Heading1"/>
        <w:rPr>
          <w:b/>
          <w:color w:val="000000" w:themeColor="text1"/>
          <w:lang w:val="en-US"/>
        </w:rPr>
      </w:pPr>
      <w:r>
        <w:rPr>
          <w:b/>
          <w:color w:val="000000" w:themeColor="text1"/>
          <w:lang w:val="en-US"/>
        </w:rPr>
        <w:t>References</w:t>
      </w:r>
    </w:p>
    <w:p w14:paraId="7C3D07F6" w14:textId="77777777" w:rsidR="0030651A" w:rsidRPr="0030651A" w:rsidRDefault="00071AA0" w:rsidP="00B27729">
      <w:pPr>
        <w:spacing w:after="0" w:line="240" w:lineRule="auto"/>
        <w:ind w:left="360" w:hanging="360"/>
        <w:jc w:val="both"/>
        <w:rPr>
          <w:rFonts w:ascii="Calibri" w:hAnsi="Calibri" w:cs="Calibri"/>
          <w:noProof/>
          <w:lang w:val="en-US"/>
        </w:rPr>
      </w:pPr>
      <w:r>
        <w:rPr>
          <w:lang w:val="en-US"/>
        </w:rPr>
        <w:fldChar w:fldCharType="begin"/>
      </w:r>
      <w:r>
        <w:rPr>
          <w:lang w:val="en-US"/>
        </w:rPr>
        <w:instrText xml:space="preserve"> ADDIN EN.REFLIST </w:instrText>
      </w:r>
      <w:r>
        <w:rPr>
          <w:lang w:val="en-US"/>
        </w:rPr>
        <w:fldChar w:fldCharType="separate"/>
      </w:r>
      <w:bookmarkStart w:id="3" w:name="_ENREF_1"/>
      <w:r w:rsidR="0030651A" w:rsidRPr="0030651A">
        <w:rPr>
          <w:rFonts w:ascii="Calibri" w:hAnsi="Calibri" w:cs="Calibri"/>
          <w:noProof/>
          <w:lang w:val="en-US"/>
        </w:rPr>
        <w:t>[1]</w:t>
      </w:r>
      <w:r w:rsidR="0030651A" w:rsidRPr="0030651A">
        <w:rPr>
          <w:rFonts w:ascii="Calibri" w:hAnsi="Calibri" w:cs="Calibri"/>
          <w:noProof/>
          <w:lang w:val="en-US"/>
        </w:rPr>
        <w:tab/>
        <w:t xml:space="preserve">G. Kron, "Detailed Example of Interconnecting Piece-Wise Solutions," </w:t>
      </w:r>
      <w:r w:rsidR="0030651A" w:rsidRPr="0030651A">
        <w:rPr>
          <w:rFonts w:ascii="Calibri" w:hAnsi="Calibri" w:cs="Calibri"/>
          <w:i/>
          <w:noProof/>
          <w:lang w:val="en-US"/>
        </w:rPr>
        <w:t xml:space="preserve">Journal of the Franklin Institute, </w:t>
      </w:r>
      <w:r w:rsidR="0030651A" w:rsidRPr="0030651A">
        <w:rPr>
          <w:rFonts w:ascii="Calibri" w:hAnsi="Calibri" w:cs="Calibri"/>
          <w:noProof/>
          <w:lang w:val="en-US"/>
        </w:rPr>
        <w:t>vol. 1, p. 26, 1955.</w:t>
      </w:r>
      <w:bookmarkEnd w:id="3"/>
    </w:p>
    <w:p w14:paraId="4C675B4F" w14:textId="77777777" w:rsidR="0030651A" w:rsidRPr="0030651A" w:rsidRDefault="0030651A" w:rsidP="00B27729">
      <w:pPr>
        <w:spacing w:after="0" w:line="240" w:lineRule="auto"/>
        <w:ind w:left="360" w:hanging="360"/>
        <w:jc w:val="both"/>
        <w:rPr>
          <w:rFonts w:ascii="Calibri" w:hAnsi="Calibri" w:cs="Calibri"/>
          <w:noProof/>
          <w:lang w:val="en-US"/>
        </w:rPr>
      </w:pPr>
      <w:bookmarkStart w:id="4" w:name="_ENREF_2"/>
      <w:r w:rsidRPr="0030651A">
        <w:rPr>
          <w:rFonts w:ascii="Calibri" w:hAnsi="Calibri" w:cs="Calibri"/>
          <w:noProof/>
          <w:lang w:val="en-US"/>
        </w:rPr>
        <w:t>[2]</w:t>
      </w:r>
      <w:r w:rsidRPr="0030651A">
        <w:rPr>
          <w:rFonts w:ascii="Calibri" w:hAnsi="Calibri" w:cs="Calibri"/>
          <w:noProof/>
          <w:lang w:val="en-US"/>
        </w:rPr>
        <w:tab/>
        <w:t xml:space="preserve">G. Kron, </w:t>
      </w:r>
      <w:r w:rsidRPr="0030651A">
        <w:rPr>
          <w:rFonts w:ascii="Calibri" w:hAnsi="Calibri" w:cs="Calibri"/>
          <w:i/>
          <w:noProof/>
          <w:lang w:val="en-US"/>
        </w:rPr>
        <w:t>Diakoptics: the piecewise solution of large-scale systems</w:t>
      </w:r>
      <w:r w:rsidRPr="0030651A">
        <w:rPr>
          <w:rFonts w:ascii="Calibri" w:hAnsi="Calibri" w:cs="Calibri"/>
          <w:noProof/>
          <w:lang w:val="en-US"/>
        </w:rPr>
        <w:t>: Macdonald, 1963.</w:t>
      </w:r>
      <w:bookmarkEnd w:id="4"/>
    </w:p>
    <w:p w14:paraId="3426B1C1" w14:textId="77777777" w:rsidR="0030651A" w:rsidRPr="0030651A" w:rsidRDefault="0030651A" w:rsidP="00B27729">
      <w:pPr>
        <w:spacing w:after="0" w:line="240" w:lineRule="auto"/>
        <w:ind w:left="360" w:hanging="360"/>
        <w:jc w:val="both"/>
        <w:rPr>
          <w:rFonts w:ascii="Calibri" w:hAnsi="Calibri" w:cs="Calibri"/>
          <w:noProof/>
          <w:lang w:val="en-US"/>
        </w:rPr>
      </w:pPr>
      <w:bookmarkStart w:id="5" w:name="_ENREF_3"/>
      <w:r w:rsidRPr="0030651A">
        <w:rPr>
          <w:rFonts w:ascii="Calibri" w:hAnsi="Calibri" w:cs="Calibri"/>
          <w:noProof/>
          <w:lang w:val="en-US"/>
        </w:rPr>
        <w:t>[3]</w:t>
      </w:r>
      <w:r w:rsidRPr="0030651A">
        <w:rPr>
          <w:rFonts w:ascii="Calibri" w:hAnsi="Calibri" w:cs="Calibri"/>
          <w:noProof/>
          <w:lang w:val="en-US"/>
        </w:rPr>
        <w:tab/>
        <w:t xml:space="preserve">C. Hewitt, "Actor Model of Computation: Scalable Robust Information Systems," in </w:t>
      </w:r>
      <w:r w:rsidRPr="0030651A">
        <w:rPr>
          <w:rFonts w:ascii="Calibri" w:hAnsi="Calibri" w:cs="Calibri"/>
          <w:i/>
          <w:noProof/>
          <w:lang w:val="en-US"/>
        </w:rPr>
        <w:t>Inconsistency Robustness 2011, Stanford University</w:t>
      </w:r>
      <w:r w:rsidRPr="0030651A">
        <w:rPr>
          <w:rFonts w:ascii="Calibri" w:hAnsi="Calibri" w:cs="Calibri"/>
          <w:noProof/>
          <w:lang w:val="en-US"/>
        </w:rPr>
        <w:t>, 2012, p. 32.</w:t>
      </w:r>
      <w:bookmarkEnd w:id="5"/>
    </w:p>
    <w:p w14:paraId="4B7DFA9A" w14:textId="738A5B2D" w:rsidR="0030651A" w:rsidRPr="00061124" w:rsidRDefault="0030651A" w:rsidP="00B27729">
      <w:pPr>
        <w:spacing w:after="0" w:line="240" w:lineRule="auto"/>
        <w:ind w:left="360" w:hanging="360"/>
        <w:jc w:val="both"/>
        <w:rPr>
          <w:rFonts w:ascii="Calibri" w:hAnsi="Calibri" w:cs="Calibri"/>
          <w:noProof/>
          <w:lang w:val="fr-FR"/>
        </w:rPr>
      </w:pPr>
      <w:bookmarkStart w:id="6" w:name="_ENREF_4"/>
      <w:r w:rsidRPr="0030651A">
        <w:rPr>
          <w:rFonts w:ascii="Calibri" w:hAnsi="Calibri" w:cs="Calibri"/>
          <w:noProof/>
          <w:lang w:val="en-US"/>
        </w:rPr>
        <w:t>[4]</w:t>
      </w:r>
      <w:r w:rsidRPr="0030651A">
        <w:rPr>
          <w:rFonts w:ascii="Calibri" w:hAnsi="Calibri" w:cs="Calibri"/>
          <w:noProof/>
          <w:lang w:val="en-US"/>
        </w:rPr>
        <w:tab/>
        <w:t xml:space="preserve">C. Hewitt, E. Meijer, and C. Szyperski. (2012, 05-15). </w:t>
      </w:r>
      <w:r w:rsidRPr="0030651A">
        <w:rPr>
          <w:rFonts w:ascii="Calibri" w:hAnsi="Calibri" w:cs="Calibri"/>
          <w:i/>
          <w:noProof/>
          <w:lang w:val="en-US"/>
        </w:rPr>
        <w:t>The Actor Model (everything you wanted to know, but were afraid to ask)</w:t>
      </w:r>
      <w:r w:rsidRPr="0030651A">
        <w:rPr>
          <w:rFonts w:ascii="Calibri" w:hAnsi="Calibri" w:cs="Calibri"/>
          <w:noProof/>
          <w:lang w:val="en-US"/>
        </w:rPr>
        <w:t xml:space="preserve">. </w:t>
      </w:r>
      <w:r w:rsidRPr="00061124">
        <w:rPr>
          <w:rFonts w:ascii="Calibri" w:hAnsi="Calibri" w:cs="Calibri"/>
          <w:noProof/>
          <w:lang w:val="fr-FR"/>
        </w:rPr>
        <w:t>Available: http://channel9.msdn.com/Shows/Going+Deep/Hewitt-Meijer-and-Szyperski-The-Actor-Model-everything-you-wanted-to-know-but-were-afraid-to-ask</w:t>
      </w:r>
      <w:bookmarkEnd w:id="6"/>
    </w:p>
    <w:p w14:paraId="3B03B658" w14:textId="77777777" w:rsidR="0030651A" w:rsidRPr="0030651A" w:rsidRDefault="0030651A" w:rsidP="00B27729">
      <w:pPr>
        <w:spacing w:after="0" w:line="240" w:lineRule="auto"/>
        <w:ind w:left="360" w:hanging="360"/>
        <w:jc w:val="both"/>
        <w:rPr>
          <w:rFonts w:ascii="Calibri" w:hAnsi="Calibri" w:cs="Calibri"/>
          <w:noProof/>
          <w:lang w:val="en-US"/>
        </w:rPr>
      </w:pPr>
      <w:bookmarkStart w:id="7" w:name="_ENREF_5"/>
      <w:r w:rsidRPr="0030651A">
        <w:rPr>
          <w:rFonts w:ascii="Calibri" w:hAnsi="Calibri" w:cs="Calibri"/>
          <w:noProof/>
          <w:lang w:val="en-US"/>
        </w:rPr>
        <w:t>[5]</w:t>
      </w:r>
      <w:r w:rsidRPr="0030651A">
        <w:rPr>
          <w:rFonts w:ascii="Calibri" w:hAnsi="Calibri" w:cs="Calibri"/>
          <w:noProof/>
          <w:lang w:val="en-US"/>
        </w:rPr>
        <w:tab/>
        <w:t xml:space="preserve">D. Montenegro, G. A. Ramos, and S. Bacha, "Multilevel A-Diakoptics for the Dynamic Power-Flow Simulation of Hybrid Power Distribution Systems," </w:t>
      </w:r>
      <w:r w:rsidRPr="0030651A">
        <w:rPr>
          <w:rFonts w:ascii="Calibri" w:hAnsi="Calibri" w:cs="Calibri"/>
          <w:i/>
          <w:noProof/>
          <w:lang w:val="en-US"/>
        </w:rPr>
        <w:t xml:space="preserve">IEEE Transactions on Industrial Informatics, </w:t>
      </w:r>
      <w:r w:rsidRPr="0030651A">
        <w:rPr>
          <w:rFonts w:ascii="Calibri" w:hAnsi="Calibri" w:cs="Calibri"/>
          <w:noProof/>
          <w:lang w:val="en-US"/>
        </w:rPr>
        <w:t>vol. 12, pp. 267-276, 2016.</w:t>
      </w:r>
      <w:bookmarkEnd w:id="7"/>
    </w:p>
    <w:p w14:paraId="187723FD" w14:textId="77777777" w:rsidR="0030651A" w:rsidRPr="0030651A" w:rsidRDefault="0030651A" w:rsidP="00B27729">
      <w:pPr>
        <w:spacing w:after="0" w:line="240" w:lineRule="auto"/>
        <w:ind w:left="360" w:hanging="360"/>
        <w:jc w:val="both"/>
        <w:rPr>
          <w:rFonts w:ascii="Calibri" w:hAnsi="Calibri" w:cs="Calibri"/>
          <w:noProof/>
          <w:lang w:val="en-US"/>
        </w:rPr>
      </w:pPr>
      <w:bookmarkStart w:id="8" w:name="_ENREF_6"/>
      <w:r w:rsidRPr="0030651A">
        <w:rPr>
          <w:rFonts w:ascii="Calibri" w:hAnsi="Calibri" w:cs="Calibri"/>
          <w:noProof/>
          <w:lang w:val="en-US"/>
        </w:rPr>
        <w:t>[6]</w:t>
      </w:r>
      <w:r w:rsidRPr="0030651A">
        <w:rPr>
          <w:rFonts w:ascii="Calibri" w:hAnsi="Calibri" w:cs="Calibri"/>
          <w:noProof/>
          <w:lang w:val="en-US"/>
        </w:rPr>
        <w:tab/>
        <w:t xml:space="preserve">D. Montenegro, G. A. Ramos, and S. Bacha, "A-Diakoptics for the Multicore Sequential-Time Simulation of Microgrids Within Large Distribution Systems," </w:t>
      </w:r>
      <w:r w:rsidRPr="0030651A">
        <w:rPr>
          <w:rFonts w:ascii="Calibri" w:hAnsi="Calibri" w:cs="Calibri"/>
          <w:i/>
          <w:noProof/>
          <w:lang w:val="en-US"/>
        </w:rPr>
        <w:t xml:space="preserve">IEEE Transactions on Smart Grid, </w:t>
      </w:r>
      <w:r w:rsidRPr="0030651A">
        <w:rPr>
          <w:rFonts w:ascii="Calibri" w:hAnsi="Calibri" w:cs="Calibri"/>
          <w:noProof/>
          <w:lang w:val="en-US"/>
        </w:rPr>
        <w:t>vol. 8, pp. 1211-1219, 2017.</w:t>
      </w:r>
      <w:bookmarkEnd w:id="8"/>
    </w:p>
    <w:p w14:paraId="2DAC6878" w14:textId="77777777" w:rsidR="0030651A" w:rsidRPr="0030651A" w:rsidRDefault="0030651A" w:rsidP="00B27729">
      <w:pPr>
        <w:spacing w:after="0" w:line="240" w:lineRule="auto"/>
        <w:ind w:left="360" w:hanging="360"/>
        <w:jc w:val="both"/>
        <w:rPr>
          <w:rFonts w:ascii="Calibri" w:hAnsi="Calibri" w:cs="Calibri"/>
          <w:noProof/>
          <w:lang w:val="en-US"/>
        </w:rPr>
      </w:pPr>
      <w:bookmarkStart w:id="9" w:name="_ENREF_7"/>
      <w:r w:rsidRPr="0030651A">
        <w:rPr>
          <w:rFonts w:ascii="Calibri" w:hAnsi="Calibri" w:cs="Calibri"/>
          <w:noProof/>
          <w:lang w:val="en-US"/>
        </w:rPr>
        <w:t>[7]</w:t>
      </w:r>
      <w:r w:rsidRPr="0030651A">
        <w:rPr>
          <w:rFonts w:ascii="Calibri" w:hAnsi="Calibri" w:cs="Calibri"/>
          <w:noProof/>
          <w:lang w:val="en-US"/>
        </w:rPr>
        <w:tab/>
        <w:t>R. Dugan. (2016, OpenDSS Circuit Solution Technique.</w:t>
      </w:r>
      <w:r w:rsidRPr="0030651A">
        <w:rPr>
          <w:rFonts w:ascii="Calibri" w:hAnsi="Calibri" w:cs="Calibri"/>
          <w:i/>
          <w:noProof/>
          <w:lang w:val="en-US"/>
        </w:rPr>
        <w:t xml:space="preserve"> </w:t>
      </w:r>
      <w:r w:rsidRPr="0030651A">
        <w:rPr>
          <w:rFonts w:ascii="Calibri" w:hAnsi="Calibri" w:cs="Calibri"/>
          <w:noProof/>
          <w:lang w:val="en-US"/>
        </w:rPr>
        <w:t>1. Available: https://sourceforge.net/p/electricdss/code/HEAD/tree/trunk/Version7/Doc/OpenDSS%20Solution%20Technique.docx</w:t>
      </w:r>
      <w:bookmarkEnd w:id="9"/>
    </w:p>
    <w:p w14:paraId="4A3088FA" w14:textId="77777777" w:rsidR="0030651A" w:rsidRPr="0030651A" w:rsidRDefault="0030651A" w:rsidP="00B27729">
      <w:pPr>
        <w:spacing w:after="0" w:line="240" w:lineRule="auto"/>
        <w:ind w:left="360" w:hanging="360"/>
        <w:jc w:val="both"/>
        <w:rPr>
          <w:rFonts w:ascii="Calibri" w:hAnsi="Calibri" w:cs="Calibri"/>
          <w:noProof/>
          <w:lang w:val="en-US"/>
        </w:rPr>
      </w:pPr>
      <w:bookmarkStart w:id="10" w:name="_ENREF_8"/>
      <w:r w:rsidRPr="0030651A">
        <w:rPr>
          <w:rFonts w:ascii="Calibri" w:hAnsi="Calibri" w:cs="Calibri"/>
          <w:noProof/>
          <w:lang w:val="en-US"/>
        </w:rPr>
        <w:t>[8]</w:t>
      </w:r>
      <w:r w:rsidRPr="0030651A">
        <w:rPr>
          <w:rFonts w:ascii="Calibri" w:hAnsi="Calibri" w:cs="Calibri"/>
          <w:noProof/>
          <w:lang w:val="en-US"/>
        </w:rPr>
        <w:tab/>
        <w:t xml:space="preserve">H. H. Happ, </w:t>
      </w:r>
      <w:r w:rsidRPr="0030651A">
        <w:rPr>
          <w:rFonts w:ascii="Calibri" w:hAnsi="Calibri" w:cs="Calibri"/>
          <w:i/>
          <w:noProof/>
          <w:lang w:val="en-US"/>
        </w:rPr>
        <w:t>Piecewise Methods and Applications to Power Systems</w:t>
      </w:r>
      <w:r w:rsidRPr="0030651A">
        <w:rPr>
          <w:rFonts w:ascii="Calibri" w:hAnsi="Calibri" w:cs="Calibri"/>
          <w:noProof/>
          <w:lang w:val="en-US"/>
        </w:rPr>
        <w:t>: Wiley, 1980.</w:t>
      </w:r>
      <w:bookmarkEnd w:id="10"/>
    </w:p>
    <w:p w14:paraId="4303C04D" w14:textId="77777777" w:rsidR="0030651A" w:rsidRPr="0030651A" w:rsidRDefault="0030651A" w:rsidP="00B27729">
      <w:pPr>
        <w:spacing w:after="0" w:line="240" w:lineRule="auto"/>
        <w:ind w:left="360" w:hanging="360"/>
        <w:jc w:val="both"/>
        <w:rPr>
          <w:rFonts w:ascii="Calibri" w:hAnsi="Calibri" w:cs="Calibri"/>
          <w:noProof/>
          <w:lang w:val="en-US"/>
        </w:rPr>
      </w:pPr>
      <w:bookmarkStart w:id="11" w:name="_ENREF_9"/>
      <w:r w:rsidRPr="0030651A">
        <w:rPr>
          <w:rFonts w:ascii="Calibri" w:hAnsi="Calibri" w:cs="Calibri"/>
          <w:noProof/>
          <w:lang w:val="en-US"/>
        </w:rPr>
        <w:t>[9]</w:t>
      </w:r>
      <w:r w:rsidRPr="0030651A">
        <w:rPr>
          <w:rFonts w:ascii="Calibri" w:hAnsi="Calibri" w:cs="Calibri"/>
          <w:noProof/>
          <w:lang w:val="en-US"/>
        </w:rPr>
        <w:tab/>
        <w:t xml:space="preserve">H. Meyerhenke, P. Sanders, and C. Schulz, "Parallel Graph Partitioning for Complex Networks," in </w:t>
      </w:r>
      <w:r w:rsidRPr="0030651A">
        <w:rPr>
          <w:rFonts w:ascii="Calibri" w:hAnsi="Calibri" w:cs="Calibri"/>
          <w:i/>
          <w:noProof/>
          <w:lang w:val="en-US"/>
        </w:rPr>
        <w:t>2015 IEEE International Parallel and Distributed Processing Symposium</w:t>
      </w:r>
      <w:r w:rsidRPr="0030651A">
        <w:rPr>
          <w:rFonts w:ascii="Calibri" w:hAnsi="Calibri" w:cs="Calibri"/>
          <w:noProof/>
          <w:lang w:val="en-US"/>
        </w:rPr>
        <w:t>, 2015, pp. 1055-1064.</w:t>
      </w:r>
      <w:bookmarkEnd w:id="11"/>
    </w:p>
    <w:p w14:paraId="01F52FE1" w14:textId="079DA48E" w:rsidR="0030651A" w:rsidRDefault="0030651A" w:rsidP="00B27729">
      <w:pPr>
        <w:spacing w:after="0" w:line="240" w:lineRule="auto"/>
        <w:ind w:left="360" w:hanging="360"/>
        <w:jc w:val="both"/>
        <w:rPr>
          <w:rFonts w:ascii="Calibri" w:hAnsi="Calibri" w:cs="Calibri"/>
          <w:noProof/>
          <w:lang w:val="en-US"/>
        </w:rPr>
      </w:pPr>
      <w:bookmarkStart w:id="12" w:name="_ENREF_10"/>
      <w:r w:rsidRPr="0030651A">
        <w:rPr>
          <w:rFonts w:ascii="Calibri" w:hAnsi="Calibri" w:cs="Calibri"/>
          <w:noProof/>
          <w:lang w:val="en-US"/>
        </w:rPr>
        <w:t>[10]</w:t>
      </w:r>
      <w:r w:rsidRPr="0030651A">
        <w:rPr>
          <w:rFonts w:ascii="Calibri" w:hAnsi="Calibri" w:cs="Calibri"/>
          <w:noProof/>
          <w:lang w:val="en-US"/>
        </w:rPr>
        <w:tab/>
        <w:t xml:space="preserve">H. H. Happ, "Z Diakoptics - Torn Subdivisions Radially Attached," </w:t>
      </w:r>
      <w:r w:rsidRPr="0030651A">
        <w:rPr>
          <w:rFonts w:ascii="Calibri" w:hAnsi="Calibri" w:cs="Calibri"/>
          <w:i/>
          <w:noProof/>
          <w:lang w:val="en-US"/>
        </w:rPr>
        <w:t xml:space="preserve">IEEE Transactions on Power Apparatus and Systems, </w:t>
      </w:r>
      <w:r w:rsidRPr="0030651A">
        <w:rPr>
          <w:rFonts w:ascii="Calibri" w:hAnsi="Calibri" w:cs="Calibri"/>
          <w:noProof/>
          <w:lang w:val="en-US"/>
        </w:rPr>
        <w:t>vol. PAS-86, pp. 751-769, 1967.</w:t>
      </w:r>
      <w:bookmarkEnd w:id="12"/>
    </w:p>
    <w:p w14:paraId="3BBF5C42" w14:textId="0BDB73EE" w:rsidR="000F71EE" w:rsidRPr="0030651A" w:rsidRDefault="000F71EE" w:rsidP="000F71EE">
      <w:pPr>
        <w:spacing w:after="0" w:line="240" w:lineRule="auto"/>
        <w:ind w:left="360" w:hanging="360"/>
        <w:jc w:val="both"/>
        <w:rPr>
          <w:rFonts w:ascii="Calibri" w:hAnsi="Calibri" w:cs="Calibri"/>
          <w:noProof/>
          <w:lang w:val="en-US"/>
        </w:rPr>
      </w:pPr>
      <w:r w:rsidRPr="0030651A">
        <w:rPr>
          <w:rFonts w:ascii="Calibri" w:hAnsi="Calibri" w:cs="Calibri"/>
          <w:noProof/>
          <w:lang w:val="en-US"/>
        </w:rPr>
        <w:t>[1</w:t>
      </w:r>
      <w:r>
        <w:rPr>
          <w:rFonts w:ascii="Calibri" w:hAnsi="Calibri" w:cs="Calibri"/>
          <w:noProof/>
          <w:lang w:val="en-US"/>
        </w:rPr>
        <w:t>1</w:t>
      </w:r>
      <w:r w:rsidRPr="0030651A">
        <w:rPr>
          <w:rFonts w:ascii="Calibri" w:hAnsi="Calibri" w:cs="Calibri"/>
          <w:noProof/>
          <w:lang w:val="en-US"/>
        </w:rPr>
        <w:t>]</w:t>
      </w:r>
      <w:r w:rsidRPr="0030651A">
        <w:rPr>
          <w:rFonts w:ascii="Calibri" w:hAnsi="Calibri" w:cs="Calibri"/>
          <w:noProof/>
          <w:lang w:val="en-US"/>
        </w:rPr>
        <w:tab/>
      </w:r>
      <w:r w:rsidR="003B0D21" w:rsidRPr="003B0D21">
        <w:rPr>
          <w:rFonts w:ascii="Calibri" w:hAnsi="Calibri" w:cs="Calibri"/>
          <w:noProof/>
          <w:lang w:val="en-US"/>
        </w:rPr>
        <w:t>Advancing spatial parallel processing for QSTS: Improving the A-Diakoptics suite in OpenDSS. EPRI, Palo Alto, CA: 2021. 3002021419.</w:t>
      </w:r>
    </w:p>
    <w:p w14:paraId="7D36D395" w14:textId="6BAFD387" w:rsidR="00D06DD3" w:rsidRPr="00D06DD3" w:rsidRDefault="00071AA0" w:rsidP="0024677B">
      <w:pPr>
        <w:jc w:val="both"/>
        <w:rPr>
          <w:lang w:val="en-US"/>
        </w:rPr>
      </w:pPr>
      <w:r>
        <w:rPr>
          <w:lang w:val="en-US"/>
        </w:rPr>
        <w:fldChar w:fldCharType="end"/>
      </w:r>
    </w:p>
    <w:sectPr w:rsidR="00D06DD3" w:rsidRPr="00D06DD3">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F9C52" w14:textId="77777777" w:rsidR="00427993" w:rsidRDefault="00427993" w:rsidP="0027346C">
      <w:pPr>
        <w:spacing w:after="0" w:line="240" w:lineRule="auto"/>
      </w:pPr>
      <w:r>
        <w:separator/>
      </w:r>
    </w:p>
  </w:endnote>
  <w:endnote w:type="continuationSeparator" w:id="0">
    <w:p w14:paraId="73B906ED" w14:textId="77777777" w:rsidR="00427993" w:rsidRDefault="00427993"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Microsoft Sans 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1D8CD" w14:textId="77777777" w:rsidR="004543F3" w:rsidRPr="0027346C" w:rsidRDefault="004543F3">
    <w:pPr>
      <w:pStyle w:val="Footer"/>
      <w:rPr>
        <w:lang w:val="en-US"/>
      </w:rPr>
    </w:pPr>
    <w:r>
      <w:rPr>
        <w:lang w:val="en-US"/>
      </w:rPr>
      <w:t>A-Diakoptics suite for OpenDSS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4F762" w14:textId="77777777" w:rsidR="00427993" w:rsidRDefault="00427993" w:rsidP="0027346C">
      <w:pPr>
        <w:spacing w:after="0" w:line="240" w:lineRule="auto"/>
      </w:pPr>
      <w:r>
        <w:separator/>
      </w:r>
    </w:p>
  </w:footnote>
  <w:footnote w:type="continuationSeparator" w:id="0">
    <w:p w14:paraId="5C544A4D" w14:textId="77777777" w:rsidR="00427993" w:rsidRDefault="00427993" w:rsidP="00273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D7BD8" w14:textId="77777777" w:rsidR="004543F3" w:rsidRDefault="004543F3">
    <w:pPr>
      <w:pStyle w:val="Header"/>
    </w:pPr>
    <w:r>
      <w:rPr>
        <w:noProof/>
        <w:lang w:val="en-US"/>
      </w:rPr>
      <w:drawing>
        <wp:inline distT="0" distB="0" distL="0" distR="0" wp14:anchorId="315299B3" wp14:editId="48DF2312">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54208"/>
    <w:multiLevelType w:val="hybridMultilevel"/>
    <w:tmpl w:val="15C2F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9572D"/>
    <w:multiLevelType w:val="hybridMultilevel"/>
    <w:tmpl w:val="51E06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DA5185B"/>
    <w:multiLevelType w:val="hybridMultilevel"/>
    <w:tmpl w:val="BBCE5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EC6885"/>
    <w:multiLevelType w:val="hybridMultilevel"/>
    <w:tmpl w:val="0B9E2E2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dzfzxwv002v57efvd1xze93xxv5v2tsdaea&quot;&gt;My EndNote Library Copy&lt;record-ids&gt;&lt;item&gt;138&lt;/item&gt;&lt;item&gt;181&lt;/item&gt;&lt;item&gt;182&lt;/item&gt;&lt;item&gt;193&lt;/item&gt;&lt;item&gt;196&lt;/item&gt;&lt;item&gt;404&lt;/item&gt;&lt;item&gt;485&lt;/item&gt;&lt;item&gt;542&lt;/item&gt;&lt;item&gt;633&lt;/item&gt;&lt;item&gt;647&lt;/item&gt;&lt;/record-ids&gt;&lt;/item&gt;&lt;/Libraries&gt;"/>
  </w:docVars>
  <w:rsids>
    <w:rsidRoot w:val="00AE401C"/>
    <w:rsid w:val="00001406"/>
    <w:rsid w:val="00001E8A"/>
    <w:rsid w:val="00004519"/>
    <w:rsid w:val="00005D63"/>
    <w:rsid w:val="00007548"/>
    <w:rsid w:val="000104D6"/>
    <w:rsid w:val="00013E84"/>
    <w:rsid w:val="00014670"/>
    <w:rsid w:val="00016AFF"/>
    <w:rsid w:val="000177F8"/>
    <w:rsid w:val="000206C2"/>
    <w:rsid w:val="00026C70"/>
    <w:rsid w:val="00030FF7"/>
    <w:rsid w:val="00031310"/>
    <w:rsid w:val="000334E3"/>
    <w:rsid w:val="00034B0C"/>
    <w:rsid w:val="00036899"/>
    <w:rsid w:val="000378BD"/>
    <w:rsid w:val="00041C1C"/>
    <w:rsid w:val="00042A23"/>
    <w:rsid w:val="000453A1"/>
    <w:rsid w:val="00053B4C"/>
    <w:rsid w:val="00055873"/>
    <w:rsid w:val="000578BD"/>
    <w:rsid w:val="00057AE7"/>
    <w:rsid w:val="00060604"/>
    <w:rsid w:val="00061124"/>
    <w:rsid w:val="0006152F"/>
    <w:rsid w:val="00061F1D"/>
    <w:rsid w:val="00062973"/>
    <w:rsid w:val="000633FB"/>
    <w:rsid w:val="000639C0"/>
    <w:rsid w:val="0006559E"/>
    <w:rsid w:val="00065A32"/>
    <w:rsid w:val="00070D06"/>
    <w:rsid w:val="000714DB"/>
    <w:rsid w:val="00071A2B"/>
    <w:rsid w:val="00071AA0"/>
    <w:rsid w:val="0007396A"/>
    <w:rsid w:val="00073F2C"/>
    <w:rsid w:val="0008350E"/>
    <w:rsid w:val="00084545"/>
    <w:rsid w:val="00085182"/>
    <w:rsid w:val="000853E5"/>
    <w:rsid w:val="00090AEC"/>
    <w:rsid w:val="000958EA"/>
    <w:rsid w:val="00096F88"/>
    <w:rsid w:val="00097C73"/>
    <w:rsid w:val="000A3542"/>
    <w:rsid w:val="000A5065"/>
    <w:rsid w:val="000A639E"/>
    <w:rsid w:val="000B0699"/>
    <w:rsid w:val="000B1DB7"/>
    <w:rsid w:val="000B2BB8"/>
    <w:rsid w:val="000B3034"/>
    <w:rsid w:val="000B43C4"/>
    <w:rsid w:val="000B48BA"/>
    <w:rsid w:val="000B72A9"/>
    <w:rsid w:val="000C10DD"/>
    <w:rsid w:val="000C23C6"/>
    <w:rsid w:val="000C351E"/>
    <w:rsid w:val="000C37A2"/>
    <w:rsid w:val="000C5958"/>
    <w:rsid w:val="000C7F17"/>
    <w:rsid w:val="000D15A5"/>
    <w:rsid w:val="000D2433"/>
    <w:rsid w:val="000D41F4"/>
    <w:rsid w:val="000D444A"/>
    <w:rsid w:val="000D6033"/>
    <w:rsid w:val="000E2A26"/>
    <w:rsid w:val="000E42A7"/>
    <w:rsid w:val="000E43E2"/>
    <w:rsid w:val="000E520C"/>
    <w:rsid w:val="000E539E"/>
    <w:rsid w:val="000E5E41"/>
    <w:rsid w:val="000F2454"/>
    <w:rsid w:val="000F2FAC"/>
    <w:rsid w:val="000F71EE"/>
    <w:rsid w:val="001005D0"/>
    <w:rsid w:val="00101ED2"/>
    <w:rsid w:val="00102015"/>
    <w:rsid w:val="00104483"/>
    <w:rsid w:val="00104939"/>
    <w:rsid w:val="00104D36"/>
    <w:rsid w:val="001055AB"/>
    <w:rsid w:val="00114992"/>
    <w:rsid w:val="00115918"/>
    <w:rsid w:val="0011656E"/>
    <w:rsid w:val="00116E84"/>
    <w:rsid w:val="001217E0"/>
    <w:rsid w:val="001224D6"/>
    <w:rsid w:val="001237F5"/>
    <w:rsid w:val="001248C7"/>
    <w:rsid w:val="0012747B"/>
    <w:rsid w:val="00127E78"/>
    <w:rsid w:val="00130DF8"/>
    <w:rsid w:val="0013115D"/>
    <w:rsid w:val="00132918"/>
    <w:rsid w:val="00132F7D"/>
    <w:rsid w:val="00134927"/>
    <w:rsid w:val="00137412"/>
    <w:rsid w:val="00137669"/>
    <w:rsid w:val="00141BEA"/>
    <w:rsid w:val="001430E8"/>
    <w:rsid w:val="00143710"/>
    <w:rsid w:val="0014756E"/>
    <w:rsid w:val="00153174"/>
    <w:rsid w:val="00153344"/>
    <w:rsid w:val="00156653"/>
    <w:rsid w:val="00156DB5"/>
    <w:rsid w:val="00162678"/>
    <w:rsid w:val="00162CB8"/>
    <w:rsid w:val="00165D48"/>
    <w:rsid w:val="00165FA6"/>
    <w:rsid w:val="00177415"/>
    <w:rsid w:val="00177B8C"/>
    <w:rsid w:val="00185FB2"/>
    <w:rsid w:val="001866BA"/>
    <w:rsid w:val="00187506"/>
    <w:rsid w:val="001904ED"/>
    <w:rsid w:val="00191ADC"/>
    <w:rsid w:val="0019418E"/>
    <w:rsid w:val="001972DD"/>
    <w:rsid w:val="001A213D"/>
    <w:rsid w:val="001A2C75"/>
    <w:rsid w:val="001B4D97"/>
    <w:rsid w:val="001B6548"/>
    <w:rsid w:val="001C3147"/>
    <w:rsid w:val="001C4F59"/>
    <w:rsid w:val="001D11F7"/>
    <w:rsid w:val="001D1611"/>
    <w:rsid w:val="001D1656"/>
    <w:rsid w:val="001D2FA3"/>
    <w:rsid w:val="001D4F7D"/>
    <w:rsid w:val="001E0A69"/>
    <w:rsid w:val="001E0F81"/>
    <w:rsid w:val="001E1248"/>
    <w:rsid w:val="001E3700"/>
    <w:rsid w:val="001E53BB"/>
    <w:rsid w:val="001E58CD"/>
    <w:rsid w:val="001E789C"/>
    <w:rsid w:val="001E7E36"/>
    <w:rsid w:val="001F237E"/>
    <w:rsid w:val="001F29E0"/>
    <w:rsid w:val="001F4024"/>
    <w:rsid w:val="001F5EA8"/>
    <w:rsid w:val="00205232"/>
    <w:rsid w:val="00206E2B"/>
    <w:rsid w:val="002078C7"/>
    <w:rsid w:val="00210862"/>
    <w:rsid w:val="00210BA7"/>
    <w:rsid w:val="002118DC"/>
    <w:rsid w:val="002119ED"/>
    <w:rsid w:val="0021393B"/>
    <w:rsid w:val="00215873"/>
    <w:rsid w:val="0022180B"/>
    <w:rsid w:val="00227E9B"/>
    <w:rsid w:val="002322EC"/>
    <w:rsid w:val="00233CAC"/>
    <w:rsid w:val="002363CB"/>
    <w:rsid w:val="00244549"/>
    <w:rsid w:val="00244EE4"/>
    <w:rsid w:val="002457D3"/>
    <w:rsid w:val="0024677B"/>
    <w:rsid w:val="00247691"/>
    <w:rsid w:val="00251059"/>
    <w:rsid w:val="00253890"/>
    <w:rsid w:val="0025739B"/>
    <w:rsid w:val="00260FE6"/>
    <w:rsid w:val="002615DC"/>
    <w:rsid w:val="00261D67"/>
    <w:rsid w:val="00262967"/>
    <w:rsid w:val="002644E2"/>
    <w:rsid w:val="002671D3"/>
    <w:rsid w:val="00270EB8"/>
    <w:rsid w:val="0027346C"/>
    <w:rsid w:val="00274C3D"/>
    <w:rsid w:val="002750CF"/>
    <w:rsid w:val="00275DB5"/>
    <w:rsid w:val="00277E6C"/>
    <w:rsid w:val="00280393"/>
    <w:rsid w:val="00281B09"/>
    <w:rsid w:val="00282ECC"/>
    <w:rsid w:val="00292288"/>
    <w:rsid w:val="00292B59"/>
    <w:rsid w:val="00293DC7"/>
    <w:rsid w:val="00294686"/>
    <w:rsid w:val="002950A6"/>
    <w:rsid w:val="0029524C"/>
    <w:rsid w:val="00295390"/>
    <w:rsid w:val="002A211F"/>
    <w:rsid w:val="002A3265"/>
    <w:rsid w:val="002A4472"/>
    <w:rsid w:val="002A5E30"/>
    <w:rsid w:val="002A5ECB"/>
    <w:rsid w:val="002A7882"/>
    <w:rsid w:val="002B0886"/>
    <w:rsid w:val="002B5729"/>
    <w:rsid w:val="002B76E0"/>
    <w:rsid w:val="002C6002"/>
    <w:rsid w:val="002D2986"/>
    <w:rsid w:val="002D2EC7"/>
    <w:rsid w:val="002D47CA"/>
    <w:rsid w:val="002D4A8A"/>
    <w:rsid w:val="002D4F60"/>
    <w:rsid w:val="002D5FE8"/>
    <w:rsid w:val="002D7141"/>
    <w:rsid w:val="002E0C0B"/>
    <w:rsid w:val="002E1D85"/>
    <w:rsid w:val="002E308E"/>
    <w:rsid w:val="002E5FAF"/>
    <w:rsid w:val="002E67BE"/>
    <w:rsid w:val="002E72EA"/>
    <w:rsid w:val="002E740F"/>
    <w:rsid w:val="002F1B2A"/>
    <w:rsid w:val="002F2160"/>
    <w:rsid w:val="002F55FD"/>
    <w:rsid w:val="00303D23"/>
    <w:rsid w:val="0030651A"/>
    <w:rsid w:val="00307B25"/>
    <w:rsid w:val="00307F6B"/>
    <w:rsid w:val="003103F0"/>
    <w:rsid w:val="00320EA1"/>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96215"/>
    <w:rsid w:val="003A0548"/>
    <w:rsid w:val="003A1F97"/>
    <w:rsid w:val="003A3D08"/>
    <w:rsid w:val="003A474B"/>
    <w:rsid w:val="003A5F14"/>
    <w:rsid w:val="003B0174"/>
    <w:rsid w:val="003B0D21"/>
    <w:rsid w:val="003B0D80"/>
    <w:rsid w:val="003B15FE"/>
    <w:rsid w:val="003B2809"/>
    <w:rsid w:val="003B2FDC"/>
    <w:rsid w:val="003B4924"/>
    <w:rsid w:val="003C01EF"/>
    <w:rsid w:val="003C3490"/>
    <w:rsid w:val="003C371F"/>
    <w:rsid w:val="003C3823"/>
    <w:rsid w:val="003C429B"/>
    <w:rsid w:val="003C4EBD"/>
    <w:rsid w:val="003D1812"/>
    <w:rsid w:val="003D2EB0"/>
    <w:rsid w:val="003D317B"/>
    <w:rsid w:val="003D347F"/>
    <w:rsid w:val="003D6BEF"/>
    <w:rsid w:val="003D7073"/>
    <w:rsid w:val="003D760D"/>
    <w:rsid w:val="003E2378"/>
    <w:rsid w:val="003E2490"/>
    <w:rsid w:val="003E2A52"/>
    <w:rsid w:val="003E75A4"/>
    <w:rsid w:val="003F2AF3"/>
    <w:rsid w:val="003F32EE"/>
    <w:rsid w:val="003F3C7F"/>
    <w:rsid w:val="003F4B0E"/>
    <w:rsid w:val="00400850"/>
    <w:rsid w:val="00401644"/>
    <w:rsid w:val="004016F2"/>
    <w:rsid w:val="00404FE7"/>
    <w:rsid w:val="00414ADA"/>
    <w:rsid w:val="00415973"/>
    <w:rsid w:val="00416587"/>
    <w:rsid w:val="0041682B"/>
    <w:rsid w:val="00417550"/>
    <w:rsid w:val="00423AA4"/>
    <w:rsid w:val="00427993"/>
    <w:rsid w:val="004338BB"/>
    <w:rsid w:val="00436094"/>
    <w:rsid w:val="00440BA8"/>
    <w:rsid w:val="00441607"/>
    <w:rsid w:val="0044168B"/>
    <w:rsid w:val="00442AAB"/>
    <w:rsid w:val="004435B4"/>
    <w:rsid w:val="00446A81"/>
    <w:rsid w:val="00450415"/>
    <w:rsid w:val="00451D82"/>
    <w:rsid w:val="00451F91"/>
    <w:rsid w:val="00453B40"/>
    <w:rsid w:val="00453BB7"/>
    <w:rsid w:val="004542C7"/>
    <w:rsid w:val="004543F3"/>
    <w:rsid w:val="0045520C"/>
    <w:rsid w:val="0046024A"/>
    <w:rsid w:val="00460A53"/>
    <w:rsid w:val="00460EF2"/>
    <w:rsid w:val="00463686"/>
    <w:rsid w:val="0046413A"/>
    <w:rsid w:val="00466170"/>
    <w:rsid w:val="004677B5"/>
    <w:rsid w:val="00467F74"/>
    <w:rsid w:val="0047290B"/>
    <w:rsid w:val="004747C9"/>
    <w:rsid w:val="00480B7B"/>
    <w:rsid w:val="00487624"/>
    <w:rsid w:val="004A390D"/>
    <w:rsid w:val="004A4DAA"/>
    <w:rsid w:val="004A63E4"/>
    <w:rsid w:val="004A6D69"/>
    <w:rsid w:val="004B04AA"/>
    <w:rsid w:val="004B0697"/>
    <w:rsid w:val="004B0BBC"/>
    <w:rsid w:val="004B131C"/>
    <w:rsid w:val="004B2A56"/>
    <w:rsid w:val="004B4078"/>
    <w:rsid w:val="004B4405"/>
    <w:rsid w:val="004B49C7"/>
    <w:rsid w:val="004B4A7B"/>
    <w:rsid w:val="004B7BFB"/>
    <w:rsid w:val="004C25F0"/>
    <w:rsid w:val="004C2D29"/>
    <w:rsid w:val="004C4F42"/>
    <w:rsid w:val="004C5A51"/>
    <w:rsid w:val="004C7D57"/>
    <w:rsid w:val="004D1812"/>
    <w:rsid w:val="004D6BD6"/>
    <w:rsid w:val="004D7AE8"/>
    <w:rsid w:val="004E0CD7"/>
    <w:rsid w:val="004E15EE"/>
    <w:rsid w:val="004E29C1"/>
    <w:rsid w:val="004E56FD"/>
    <w:rsid w:val="004F2FEE"/>
    <w:rsid w:val="004F479E"/>
    <w:rsid w:val="004F47E4"/>
    <w:rsid w:val="004F53AC"/>
    <w:rsid w:val="004F6C2C"/>
    <w:rsid w:val="00501FE9"/>
    <w:rsid w:val="00503F97"/>
    <w:rsid w:val="0050485F"/>
    <w:rsid w:val="0050556E"/>
    <w:rsid w:val="00506148"/>
    <w:rsid w:val="00512EBF"/>
    <w:rsid w:val="00513E66"/>
    <w:rsid w:val="00513F68"/>
    <w:rsid w:val="00515215"/>
    <w:rsid w:val="00520573"/>
    <w:rsid w:val="00520D3C"/>
    <w:rsid w:val="00520F84"/>
    <w:rsid w:val="00523E11"/>
    <w:rsid w:val="00524462"/>
    <w:rsid w:val="005266A7"/>
    <w:rsid w:val="00532388"/>
    <w:rsid w:val="00533230"/>
    <w:rsid w:val="005358D8"/>
    <w:rsid w:val="00546164"/>
    <w:rsid w:val="00547A48"/>
    <w:rsid w:val="00547CCD"/>
    <w:rsid w:val="005502B4"/>
    <w:rsid w:val="00552C31"/>
    <w:rsid w:val="00554182"/>
    <w:rsid w:val="00554D48"/>
    <w:rsid w:val="00561633"/>
    <w:rsid w:val="00563114"/>
    <w:rsid w:val="00564E11"/>
    <w:rsid w:val="00567283"/>
    <w:rsid w:val="005707F8"/>
    <w:rsid w:val="00573622"/>
    <w:rsid w:val="00573AB2"/>
    <w:rsid w:val="005772AB"/>
    <w:rsid w:val="00580C6E"/>
    <w:rsid w:val="00582517"/>
    <w:rsid w:val="00594737"/>
    <w:rsid w:val="005A0EE4"/>
    <w:rsid w:val="005A23F5"/>
    <w:rsid w:val="005A2911"/>
    <w:rsid w:val="005A2EDB"/>
    <w:rsid w:val="005A372D"/>
    <w:rsid w:val="005A5839"/>
    <w:rsid w:val="005A7C65"/>
    <w:rsid w:val="005B1F28"/>
    <w:rsid w:val="005B3206"/>
    <w:rsid w:val="005B328C"/>
    <w:rsid w:val="005B3995"/>
    <w:rsid w:val="005B42B1"/>
    <w:rsid w:val="005B515E"/>
    <w:rsid w:val="005B54E2"/>
    <w:rsid w:val="005B64D4"/>
    <w:rsid w:val="005C2318"/>
    <w:rsid w:val="005C25D3"/>
    <w:rsid w:val="005C2746"/>
    <w:rsid w:val="005C3173"/>
    <w:rsid w:val="005C466C"/>
    <w:rsid w:val="005D0073"/>
    <w:rsid w:val="005D26B2"/>
    <w:rsid w:val="005D3402"/>
    <w:rsid w:val="005D3774"/>
    <w:rsid w:val="005D7D99"/>
    <w:rsid w:val="005E2049"/>
    <w:rsid w:val="005E30C2"/>
    <w:rsid w:val="005E3AB9"/>
    <w:rsid w:val="005E65FD"/>
    <w:rsid w:val="005F1428"/>
    <w:rsid w:val="005F5816"/>
    <w:rsid w:val="00600244"/>
    <w:rsid w:val="00600A94"/>
    <w:rsid w:val="0060581D"/>
    <w:rsid w:val="00605B7A"/>
    <w:rsid w:val="00607FB5"/>
    <w:rsid w:val="00610ACB"/>
    <w:rsid w:val="006131B3"/>
    <w:rsid w:val="00615552"/>
    <w:rsid w:val="00616B25"/>
    <w:rsid w:val="00620B8E"/>
    <w:rsid w:val="00620F00"/>
    <w:rsid w:val="006217EE"/>
    <w:rsid w:val="0062325B"/>
    <w:rsid w:val="006234A5"/>
    <w:rsid w:val="00623D67"/>
    <w:rsid w:val="00623F3F"/>
    <w:rsid w:val="00624517"/>
    <w:rsid w:val="006306B7"/>
    <w:rsid w:val="00630A83"/>
    <w:rsid w:val="006379DC"/>
    <w:rsid w:val="00640219"/>
    <w:rsid w:val="00642A77"/>
    <w:rsid w:val="006438A9"/>
    <w:rsid w:val="0064579A"/>
    <w:rsid w:val="006471E0"/>
    <w:rsid w:val="0065105E"/>
    <w:rsid w:val="0065183B"/>
    <w:rsid w:val="00652CD2"/>
    <w:rsid w:val="00653068"/>
    <w:rsid w:val="00653A2F"/>
    <w:rsid w:val="00654402"/>
    <w:rsid w:val="006550B9"/>
    <w:rsid w:val="0065640F"/>
    <w:rsid w:val="0065732A"/>
    <w:rsid w:val="0066051D"/>
    <w:rsid w:val="00661AEC"/>
    <w:rsid w:val="00663DA5"/>
    <w:rsid w:val="00676D30"/>
    <w:rsid w:val="00677CC4"/>
    <w:rsid w:val="00680321"/>
    <w:rsid w:val="0068100A"/>
    <w:rsid w:val="00681223"/>
    <w:rsid w:val="00681BD5"/>
    <w:rsid w:val="00682F59"/>
    <w:rsid w:val="00683CF9"/>
    <w:rsid w:val="00684706"/>
    <w:rsid w:val="006858D4"/>
    <w:rsid w:val="0069005C"/>
    <w:rsid w:val="0069057E"/>
    <w:rsid w:val="006911F2"/>
    <w:rsid w:val="006923CB"/>
    <w:rsid w:val="006951E3"/>
    <w:rsid w:val="0069588B"/>
    <w:rsid w:val="00696AE5"/>
    <w:rsid w:val="006A0F57"/>
    <w:rsid w:val="006A28E0"/>
    <w:rsid w:val="006A45E9"/>
    <w:rsid w:val="006A5368"/>
    <w:rsid w:val="006A5DF0"/>
    <w:rsid w:val="006B23AA"/>
    <w:rsid w:val="006B28BA"/>
    <w:rsid w:val="006B2B6C"/>
    <w:rsid w:val="006B3B87"/>
    <w:rsid w:val="006B562E"/>
    <w:rsid w:val="006B570A"/>
    <w:rsid w:val="006B69DD"/>
    <w:rsid w:val="006B6C79"/>
    <w:rsid w:val="006C02F3"/>
    <w:rsid w:val="006C159A"/>
    <w:rsid w:val="006C33CE"/>
    <w:rsid w:val="006C3E25"/>
    <w:rsid w:val="006C55A5"/>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08"/>
    <w:rsid w:val="00700E94"/>
    <w:rsid w:val="00701044"/>
    <w:rsid w:val="007053D5"/>
    <w:rsid w:val="00707B64"/>
    <w:rsid w:val="00711402"/>
    <w:rsid w:val="0071189D"/>
    <w:rsid w:val="00712072"/>
    <w:rsid w:val="00713CAF"/>
    <w:rsid w:val="00715242"/>
    <w:rsid w:val="0071525D"/>
    <w:rsid w:val="00716CAD"/>
    <w:rsid w:val="007216C2"/>
    <w:rsid w:val="007218FD"/>
    <w:rsid w:val="007228F3"/>
    <w:rsid w:val="00722D96"/>
    <w:rsid w:val="00723B51"/>
    <w:rsid w:val="0072510D"/>
    <w:rsid w:val="007257AC"/>
    <w:rsid w:val="00725ED0"/>
    <w:rsid w:val="0073064C"/>
    <w:rsid w:val="0073283A"/>
    <w:rsid w:val="00732C8F"/>
    <w:rsid w:val="0073571F"/>
    <w:rsid w:val="007369AA"/>
    <w:rsid w:val="0074132D"/>
    <w:rsid w:val="007422C7"/>
    <w:rsid w:val="00743DD5"/>
    <w:rsid w:val="007459CD"/>
    <w:rsid w:val="00746101"/>
    <w:rsid w:val="00746CCD"/>
    <w:rsid w:val="007520A9"/>
    <w:rsid w:val="00752904"/>
    <w:rsid w:val="00753B4D"/>
    <w:rsid w:val="00753BA2"/>
    <w:rsid w:val="007559FD"/>
    <w:rsid w:val="00756EAF"/>
    <w:rsid w:val="00764D50"/>
    <w:rsid w:val="007672A7"/>
    <w:rsid w:val="00767CDA"/>
    <w:rsid w:val="00773ADA"/>
    <w:rsid w:val="00774608"/>
    <w:rsid w:val="00780BEB"/>
    <w:rsid w:val="00780C6D"/>
    <w:rsid w:val="00781246"/>
    <w:rsid w:val="0078461D"/>
    <w:rsid w:val="00785954"/>
    <w:rsid w:val="00785FF6"/>
    <w:rsid w:val="007912B8"/>
    <w:rsid w:val="00794BA7"/>
    <w:rsid w:val="00796E2B"/>
    <w:rsid w:val="007A051E"/>
    <w:rsid w:val="007A4F6B"/>
    <w:rsid w:val="007A5377"/>
    <w:rsid w:val="007A59AC"/>
    <w:rsid w:val="007A6A4E"/>
    <w:rsid w:val="007B0ED8"/>
    <w:rsid w:val="007B19EA"/>
    <w:rsid w:val="007B1F3D"/>
    <w:rsid w:val="007B2EF5"/>
    <w:rsid w:val="007B4813"/>
    <w:rsid w:val="007B4887"/>
    <w:rsid w:val="007B4E09"/>
    <w:rsid w:val="007B5003"/>
    <w:rsid w:val="007B5423"/>
    <w:rsid w:val="007C3CD5"/>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9DF"/>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319E"/>
    <w:rsid w:val="00834A07"/>
    <w:rsid w:val="0084253D"/>
    <w:rsid w:val="0084702A"/>
    <w:rsid w:val="00851C4D"/>
    <w:rsid w:val="00852B3C"/>
    <w:rsid w:val="00853104"/>
    <w:rsid w:val="008548BE"/>
    <w:rsid w:val="00854A1B"/>
    <w:rsid w:val="00854A3C"/>
    <w:rsid w:val="0085697D"/>
    <w:rsid w:val="00857922"/>
    <w:rsid w:val="0086197E"/>
    <w:rsid w:val="00870808"/>
    <w:rsid w:val="008800E2"/>
    <w:rsid w:val="008813A3"/>
    <w:rsid w:val="0088502A"/>
    <w:rsid w:val="0089444E"/>
    <w:rsid w:val="0089483D"/>
    <w:rsid w:val="008968C7"/>
    <w:rsid w:val="008A7C86"/>
    <w:rsid w:val="008B05FA"/>
    <w:rsid w:val="008B0CBB"/>
    <w:rsid w:val="008B2432"/>
    <w:rsid w:val="008B47D2"/>
    <w:rsid w:val="008B7373"/>
    <w:rsid w:val="008C5C5A"/>
    <w:rsid w:val="008D07E8"/>
    <w:rsid w:val="008D5200"/>
    <w:rsid w:val="008D587B"/>
    <w:rsid w:val="008D5C28"/>
    <w:rsid w:val="008D62C4"/>
    <w:rsid w:val="008E0919"/>
    <w:rsid w:val="008E3D83"/>
    <w:rsid w:val="008E4E82"/>
    <w:rsid w:val="008F68A5"/>
    <w:rsid w:val="009012F7"/>
    <w:rsid w:val="00901ED5"/>
    <w:rsid w:val="00903F01"/>
    <w:rsid w:val="0090409B"/>
    <w:rsid w:val="009045F1"/>
    <w:rsid w:val="00906E45"/>
    <w:rsid w:val="00907B4F"/>
    <w:rsid w:val="00912F5A"/>
    <w:rsid w:val="009160B6"/>
    <w:rsid w:val="00916F43"/>
    <w:rsid w:val="00922D38"/>
    <w:rsid w:val="0092378C"/>
    <w:rsid w:val="00926917"/>
    <w:rsid w:val="00926E4A"/>
    <w:rsid w:val="00927800"/>
    <w:rsid w:val="0093497D"/>
    <w:rsid w:val="00935362"/>
    <w:rsid w:val="0093584D"/>
    <w:rsid w:val="00935F1C"/>
    <w:rsid w:val="00936A27"/>
    <w:rsid w:val="00940728"/>
    <w:rsid w:val="009417FF"/>
    <w:rsid w:val="00942DF0"/>
    <w:rsid w:val="00944BB4"/>
    <w:rsid w:val="0094544A"/>
    <w:rsid w:val="00945557"/>
    <w:rsid w:val="009522B8"/>
    <w:rsid w:val="00952F7B"/>
    <w:rsid w:val="00956A4F"/>
    <w:rsid w:val="00957C4F"/>
    <w:rsid w:val="009618DC"/>
    <w:rsid w:val="00963343"/>
    <w:rsid w:val="0096529F"/>
    <w:rsid w:val="009653F3"/>
    <w:rsid w:val="00966290"/>
    <w:rsid w:val="00966785"/>
    <w:rsid w:val="0096783F"/>
    <w:rsid w:val="00967E5C"/>
    <w:rsid w:val="00976302"/>
    <w:rsid w:val="00982DE9"/>
    <w:rsid w:val="00984F77"/>
    <w:rsid w:val="009900F0"/>
    <w:rsid w:val="009904BB"/>
    <w:rsid w:val="009945F3"/>
    <w:rsid w:val="009961EB"/>
    <w:rsid w:val="00997058"/>
    <w:rsid w:val="00997A40"/>
    <w:rsid w:val="009A17E6"/>
    <w:rsid w:val="009A3F22"/>
    <w:rsid w:val="009A63CD"/>
    <w:rsid w:val="009B0B56"/>
    <w:rsid w:val="009B1DB6"/>
    <w:rsid w:val="009B2239"/>
    <w:rsid w:val="009B2672"/>
    <w:rsid w:val="009B3277"/>
    <w:rsid w:val="009B63FC"/>
    <w:rsid w:val="009B6FEA"/>
    <w:rsid w:val="009B755A"/>
    <w:rsid w:val="009C30E6"/>
    <w:rsid w:val="009C4412"/>
    <w:rsid w:val="009C5BFC"/>
    <w:rsid w:val="009C6690"/>
    <w:rsid w:val="009C6760"/>
    <w:rsid w:val="009D3377"/>
    <w:rsid w:val="009D37A7"/>
    <w:rsid w:val="009D4DB6"/>
    <w:rsid w:val="009D7719"/>
    <w:rsid w:val="009D7CC6"/>
    <w:rsid w:val="009E026B"/>
    <w:rsid w:val="009E2D06"/>
    <w:rsid w:val="009E32A6"/>
    <w:rsid w:val="009E3CBD"/>
    <w:rsid w:val="009E7794"/>
    <w:rsid w:val="009F33B7"/>
    <w:rsid w:val="009F3CB7"/>
    <w:rsid w:val="009F5737"/>
    <w:rsid w:val="009F62C0"/>
    <w:rsid w:val="00A0068D"/>
    <w:rsid w:val="00A00917"/>
    <w:rsid w:val="00A02CD1"/>
    <w:rsid w:val="00A04308"/>
    <w:rsid w:val="00A06720"/>
    <w:rsid w:val="00A12071"/>
    <w:rsid w:val="00A120A1"/>
    <w:rsid w:val="00A1240C"/>
    <w:rsid w:val="00A13059"/>
    <w:rsid w:val="00A21260"/>
    <w:rsid w:val="00A21AF9"/>
    <w:rsid w:val="00A2638A"/>
    <w:rsid w:val="00A265F1"/>
    <w:rsid w:val="00A2689F"/>
    <w:rsid w:val="00A2742E"/>
    <w:rsid w:val="00A27B0A"/>
    <w:rsid w:val="00A27B40"/>
    <w:rsid w:val="00A347FC"/>
    <w:rsid w:val="00A35215"/>
    <w:rsid w:val="00A36989"/>
    <w:rsid w:val="00A37190"/>
    <w:rsid w:val="00A410D3"/>
    <w:rsid w:val="00A414CB"/>
    <w:rsid w:val="00A4161B"/>
    <w:rsid w:val="00A4334D"/>
    <w:rsid w:val="00A43F6F"/>
    <w:rsid w:val="00A47349"/>
    <w:rsid w:val="00A532E8"/>
    <w:rsid w:val="00A548E6"/>
    <w:rsid w:val="00A560A6"/>
    <w:rsid w:val="00A5637A"/>
    <w:rsid w:val="00A56598"/>
    <w:rsid w:val="00A607B1"/>
    <w:rsid w:val="00A60BA8"/>
    <w:rsid w:val="00A60D3D"/>
    <w:rsid w:val="00A61D6C"/>
    <w:rsid w:val="00A63BA9"/>
    <w:rsid w:val="00A63DDC"/>
    <w:rsid w:val="00A66335"/>
    <w:rsid w:val="00A6790E"/>
    <w:rsid w:val="00A67C5A"/>
    <w:rsid w:val="00A71D0A"/>
    <w:rsid w:val="00A7296B"/>
    <w:rsid w:val="00A738F5"/>
    <w:rsid w:val="00A73DBD"/>
    <w:rsid w:val="00A75152"/>
    <w:rsid w:val="00A821E0"/>
    <w:rsid w:val="00A828B5"/>
    <w:rsid w:val="00A83DF9"/>
    <w:rsid w:val="00A86FE2"/>
    <w:rsid w:val="00A91C1C"/>
    <w:rsid w:val="00A92F46"/>
    <w:rsid w:val="00A95A61"/>
    <w:rsid w:val="00AA0177"/>
    <w:rsid w:val="00AA1E58"/>
    <w:rsid w:val="00AA2B9C"/>
    <w:rsid w:val="00AA2FB2"/>
    <w:rsid w:val="00AA3667"/>
    <w:rsid w:val="00AA4F30"/>
    <w:rsid w:val="00AA5A05"/>
    <w:rsid w:val="00AA5C25"/>
    <w:rsid w:val="00AA619C"/>
    <w:rsid w:val="00AA7063"/>
    <w:rsid w:val="00AB1EDD"/>
    <w:rsid w:val="00AB455C"/>
    <w:rsid w:val="00AB7D64"/>
    <w:rsid w:val="00AC1872"/>
    <w:rsid w:val="00AC3110"/>
    <w:rsid w:val="00AC37A6"/>
    <w:rsid w:val="00AC5846"/>
    <w:rsid w:val="00AC6158"/>
    <w:rsid w:val="00AC6BB7"/>
    <w:rsid w:val="00AC6DA6"/>
    <w:rsid w:val="00AD024F"/>
    <w:rsid w:val="00AD2BA2"/>
    <w:rsid w:val="00AD51CC"/>
    <w:rsid w:val="00AD7C11"/>
    <w:rsid w:val="00AE04B7"/>
    <w:rsid w:val="00AE25F0"/>
    <w:rsid w:val="00AE401C"/>
    <w:rsid w:val="00AE48D1"/>
    <w:rsid w:val="00AE4ABC"/>
    <w:rsid w:val="00AE4DE4"/>
    <w:rsid w:val="00AE76CF"/>
    <w:rsid w:val="00AF56F5"/>
    <w:rsid w:val="00AF58B0"/>
    <w:rsid w:val="00B0251B"/>
    <w:rsid w:val="00B026FA"/>
    <w:rsid w:val="00B02F18"/>
    <w:rsid w:val="00B05277"/>
    <w:rsid w:val="00B10768"/>
    <w:rsid w:val="00B10F46"/>
    <w:rsid w:val="00B12689"/>
    <w:rsid w:val="00B12A3E"/>
    <w:rsid w:val="00B12BEF"/>
    <w:rsid w:val="00B15FED"/>
    <w:rsid w:val="00B17B7A"/>
    <w:rsid w:val="00B208E5"/>
    <w:rsid w:val="00B24A5B"/>
    <w:rsid w:val="00B25C22"/>
    <w:rsid w:val="00B26D51"/>
    <w:rsid w:val="00B27729"/>
    <w:rsid w:val="00B31843"/>
    <w:rsid w:val="00B409B6"/>
    <w:rsid w:val="00B41CDB"/>
    <w:rsid w:val="00B42560"/>
    <w:rsid w:val="00B4324B"/>
    <w:rsid w:val="00B46B90"/>
    <w:rsid w:val="00B47518"/>
    <w:rsid w:val="00B54D4F"/>
    <w:rsid w:val="00B56877"/>
    <w:rsid w:val="00B616F8"/>
    <w:rsid w:val="00B70926"/>
    <w:rsid w:val="00B712C4"/>
    <w:rsid w:val="00B7183F"/>
    <w:rsid w:val="00B729FB"/>
    <w:rsid w:val="00B73E5A"/>
    <w:rsid w:val="00B75472"/>
    <w:rsid w:val="00B762C1"/>
    <w:rsid w:val="00B81A0F"/>
    <w:rsid w:val="00B81C04"/>
    <w:rsid w:val="00B82812"/>
    <w:rsid w:val="00B852D2"/>
    <w:rsid w:val="00B85F0E"/>
    <w:rsid w:val="00B8636E"/>
    <w:rsid w:val="00B86E9C"/>
    <w:rsid w:val="00B90C64"/>
    <w:rsid w:val="00B91DD7"/>
    <w:rsid w:val="00B91E78"/>
    <w:rsid w:val="00B9270C"/>
    <w:rsid w:val="00B944FC"/>
    <w:rsid w:val="00B9484A"/>
    <w:rsid w:val="00B95409"/>
    <w:rsid w:val="00B95599"/>
    <w:rsid w:val="00B97616"/>
    <w:rsid w:val="00BA2175"/>
    <w:rsid w:val="00BA4C6F"/>
    <w:rsid w:val="00BA5AA7"/>
    <w:rsid w:val="00BA681C"/>
    <w:rsid w:val="00BB1E81"/>
    <w:rsid w:val="00BB1E9E"/>
    <w:rsid w:val="00BB4049"/>
    <w:rsid w:val="00BB40CC"/>
    <w:rsid w:val="00BB445E"/>
    <w:rsid w:val="00BB77A1"/>
    <w:rsid w:val="00BC0445"/>
    <w:rsid w:val="00BC14EF"/>
    <w:rsid w:val="00BC5DA4"/>
    <w:rsid w:val="00BD182B"/>
    <w:rsid w:val="00BD2E39"/>
    <w:rsid w:val="00BD4FA0"/>
    <w:rsid w:val="00BD581A"/>
    <w:rsid w:val="00BD6BCF"/>
    <w:rsid w:val="00BD6F7B"/>
    <w:rsid w:val="00BE174E"/>
    <w:rsid w:val="00BE3020"/>
    <w:rsid w:val="00BE353A"/>
    <w:rsid w:val="00BE3EA1"/>
    <w:rsid w:val="00BE470E"/>
    <w:rsid w:val="00BE60C4"/>
    <w:rsid w:val="00BE796E"/>
    <w:rsid w:val="00BF103B"/>
    <w:rsid w:val="00BF3FE6"/>
    <w:rsid w:val="00BF49AB"/>
    <w:rsid w:val="00BF5589"/>
    <w:rsid w:val="00BF5A78"/>
    <w:rsid w:val="00BF7144"/>
    <w:rsid w:val="00C03491"/>
    <w:rsid w:val="00C06012"/>
    <w:rsid w:val="00C1035F"/>
    <w:rsid w:val="00C11462"/>
    <w:rsid w:val="00C115EE"/>
    <w:rsid w:val="00C11E60"/>
    <w:rsid w:val="00C1725C"/>
    <w:rsid w:val="00C20D48"/>
    <w:rsid w:val="00C2563D"/>
    <w:rsid w:val="00C313BA"/>
    <w:rsid w:val="00C32D5E"/>
    <w:rsid w:val="00C32E4F"/>
    <w:rsid w:val="00C357FD"/>
    <w:rsid w:val="00C35EE3"/>
    <w:rsid w:val="00C36B3E"/>
    <w:rsid w:val="00C36BA7"/>
    <w:rsid w:val="00C37A1A"/>
    <w:rsid w:val="00C37D29"/>
    <w:rsid w:val="00C457BD"/>
    <w:rsid w:val="00C45F7B"/>
    <w:rsid w:val="00C51CCC"/>
    <w:rsid w:val="00C54AFE"/>
    <w:rsid w:val="00C563D5"/>
    <w:rsid w:val="00C61763"/>
    <w:rsid w:val="00C617AB"/>
    <w:rsid w:val="00C61C2B"/>
    <w:rsid w:val="00C628EE"/>
    <w:rsid w:val="00C719E3"/>
    <w:rsid w:val="00C71BD6"/>
    <w:rsid w:val="00C73741"/>
    <w:rsid w:val="00C73C77"/>
    <w:rsid w:val="00C77FB6"/>
    <w:rsid w:val="00C83973"/>
    <w:rsid w:val="00C86919"/>
    <w:rsid w:val="00C86D0F"/>
    <w:rsid w:val="00C901C4"/>
    <w:rsid w:val="00C93DEB"/>
    <w:rsid w:val="00C94790"/>
    <w:rsid w:val="00C94DAE"/>
    <w:rsid w:val="00CA26D3"/>
    <w:rsid w:val="00CA450D"/>
    <w:rsid w:val="00CA7385"/>
    <w:rsid w:val="00CA7664"/>
    <w:rsid w:val="00CB541C"/>
    <w:rsid w:val="00CB58B7"/>
    <w:rsid w:val="00CB5BA9"/>
    <w:rsid w:val="00CC047E"/>
    <w:rsid w:val="00CC099B"/>
    <w:rsid w:val="00CC5D8B"/>
    <w:rsid w:val="00CD10E7"/>
    <w:rsid w:val="00CD5C9F"/>
    <w:rsid w:val="00CD77C4"/>
    <w:rsid w:val="00CE0C51"/>
    <w:rsid w:val="00CE1008"/>
    <w:rsid w:val="00CE1D4C"/>
    <w:rsid w:val="00CE4E15"/>
    <w:rsid w:val="00CE5348"/>
    <w:rsid w:val="00CE5727"/>
    <w:rsid w:val="00CE5D3B"/>
    <w:rsid w:val="00CE754C"/>
    <w:rsid w:val="00CE7960"/>
    <w:rsid w:val="00CF0621"/>
    <w:rsid w:val="00CF3969"/>
    <w:rsid w:val="00CF4E83"/>
    <w:rsid w:val="00CF5639"/>
    <w:rsid w:val="00CF7AE7"/>
    <w:rsid w:val="00D0211D"/>
    <w:rsid w:val="00D05883"/>
    <w:rsid w:val="00D05A65"/>
    <w:rsid w:val="00D05D0E"/>
    <w:rsid w:val="00D06DD3"/>
    <w:rsid w:val="00D121FC"/>
    <w:rsid w:val="00D20D60"/>
    <w:rsid w:val="00D22140"/>
    <w:rsid w:val="00D2440E"/>
    <w:rsid w:val="00D24823"/>
    <w:rsid w:val="00D25C82"/>
    <w:rsid w:val="00D2784B"/>
    <w:rsid w:val="00D31D1D"/>
    <w:rsid w:val="00D34817"/>
    <w:rsid w:val="00D355AC"/>
    <w:rsid w:val="00D37A44"/>
    <w:rsid w:val="00D405B2"/>
    <w:rsid w:val="00D44B4A"/>
    <w:rsid w:val="00D4620C"/>
    <w:rsid w:val="00D46C6E"/>
    <w:rsid w:val="00D47FC5"/>
    <w:rsid w:val="00D5291C"/>
    <w:rsid w:val="00D543F5"/>
    <w:rsid w:val="00D54E79"/>
    <w:rsid w:val="00D5589A"/>
    <w:rsid w:val="00D55972"/>
    <w:rsid w:val="00D56F89"/>
    <w:rsid w:val="00D62A97"/>
    <w:rsid w:val="00D6504D"/>
    <w:rsid w:val="00D66369"/>
    <w:rsid w:val="00D66E8C"/>
    <w:rsid w:val="00D72A90"/>
    <w:rsid w:val="00D72E79"/>
    <w:rsid w:val="00D74D7D"/>
    <w:rsid w:val="00D764FA"/>
    <w:rsid w:val="00D8390D"/>
    <w:rsid w:val="00D84ED0"/>
    <w:rsid w:val="00D86A32"/>
    <w:rsid w:val="00D90937"/>
    <w:rsid w:val="00D9113C"/>
    <w:rsid w:val="00D92DC1"/>
    <w:rsid w:val="00D94F89"/>
    <w:rsid w:val="00D96F97"/>
    <w:rsid w:val="00DA1567"/>
    <w:rsid w:val="00DA2B50"/>
    <w:rsid w:val="00DA2D56"/>
    <w:rsid w:val="00DA445C"/>
    <w:rsid w:val="00DA4C05"/>
    <w:rsid w:val="00DB2512"/>
    <w:rsid w:val="00DB35BE"/>
    <w:rsid w:val="00DB5A61"/>
    <w:rsid w:val="00DC2610"/>
    <w:rsid w:val="00DC3DDA"/>
    <w:rsid w:val="00DC4EF9"/>
    <w:rsid w:val="00DC53B2"/>
    <w:rsid w:val="00DC6CB6"/>
    <w:rsid w:val="00DC7DF9"/>
    <w:rsid w:val="00DD15C0"/>
    <w:rsid w:val="00DD4124"/>
    <w:rsid w:val="00DD4323"/>
    <w:rsid w:val="00DD5E3F"/>
    <w:rsid w:val="00DD6B52"/>
    <w:rsid w:val="00DE22A9"/>
    <w:rsid w:val="00DE5B54"/>
    <w:rsid w:val="00DE6719"/>
    <w:rsid w:val="00DF154D"/>
    <w:rsid w:val="00DF1CDA"/>
    <w:rsid w:val="00DF51A4"/>
    <w:rsid w:val="00DF748F"/>
    <w:rsid w:val="00E1039F"/>
    <w:rsid w:val="00E13EFA"/>
    <w:rsid w:val="00E166F1"/>
    <w:rsid w:val="00E23707"/>
    <w:rsid w:val="00E24213"/>
    <w:rsid w:val="00E24531"/>
    <w:rsid w:val="00E246F7"/>
    <w:rsid w:val="00E24E77"/>
    <w:rsid w:val="00E2715D"/>
    <w:rsid w:val="00E33A62"/>
    <w:rsid w:val="00E33CC4"/>
    <w:rsid w:val="00E44F2D"/>
    <w:rsid w:val="00E4732C"/>
    <w:rsid w:val="00E474C4"/>
    <w:rsid w:val="00E509AE"/>
    <w:rsid w:val="00E518A0"/>
    <w:rsid w:val="00E51F4F"/>
    <w:rsid w:val="00E5312E"/>
    <w:rsid w:val="00E53607"/>
    <w:rsid w:val="00E622E7"/>
    <w:rsid w:val="00E6525E"/>
    <w:rsid w:val="00E65D8C"/>
    <w:rsid w:val="00E65F97"/>
    <w:rsid w:val="00E6616B"/>
    <w:rsid w:val="00E67CDF"/>
    <w:rsid w:val="00E725C8"/>
    <w:rsid w:val="00E72841"/>
    <w:rsid w:val="00E73E2C"/>
    <w:rsid w:val="00E74443"/>
    <w:rsid w:val="00E74EDA"/>
    <w:rsid w:val="00E82139"/>
    <w:rsid w:val="00E82DB1"/>
    <w:rsid w:val="00E83E44"/>
    <w:rsid w:val="00E83E59"/>
    <w:rsid w:val="00E854FC"/>
    <w:rsid w:val="00E86EDB"/>
    <w:rsid w:val="00E90FA8"/>
    <w:rsid w:val="00E9142D"/>
    <w:rsid w:val="00E928EB"/>
    <w:rsid w:val="00E97273"/>
    <w:rsid w:val="00E97D3A"/>
    <w:rsid w:val="00EA5533"/>
    <w:rsid w:val="00EA686C"/>
    <w:rsid w:val="00EA7B5D"/>
    <w:rsid w:val="00EB06A4"/>
    <w:rsid w:val="00EB7230"/>
    <w:rsid w:val="00EC14FD"/>
    <w:rsid w:val="00EC4A99"/>
    <w:rsid w:val="00EC4B0E"/>
    <w:rsid w:val="00EC5B05"/>
    <w:rsid w:val="00EC735D"/>
    <w:rsid w:val="00ED382A"/>
    <w:rsid w:val="00EE2786"/>
    <w:rsid w:val="00EF306B"/>
    <w:rsid w:val="00EF328F"/>
    <w:rsid w:val="00EF3A7C"/>
    <w:rsid w:val="00EF3F45"/>
    <w:rsid w:val="00EF4691"/>
    <w:rsid w:val="00EF53B4"/>
    <w:rsid w:val="00EF6B1C"/>
    <w:rsid w:val="00F208A4"/>
    <w:rsid w:val="00F21240"/>
    <w:rsid w:val="00F2170B"/>
    <w:rsid w:val="00F22C96"/>
    <w:rsid w:val="00F24EEC"/>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65374"/>
    <w:rsid w:val="00F70EC7"/>
    <w:rsid w:val="00F7331A"/>
    <w:rsid w:val="00F762F5"/>
    <w:rsid w:val="00F820CF"/>
    <w:rsid w:val="00F83DD8"/>
    <w:rsid w:val="00F84447"/>
    <w:rsid w:val="00F87E8F"/>
    <w:rsid w:val="00F902CD"/>
    <w:rsid w:val="00F91D3F"/>
    <w:rsid w:val="00F92CC9"/>
    <w:rsid w:val="00F9617F"/>
    <w:rsid w:val="00FA0871"/>
    <w:rsid w:val="00FA13D9"/>
    <w:rsid w:val="00FA45B1"/>
    <w:rsid w:val="00FA59CB"/>
    <w:rsid w:val="00FB1126"/>
    <w:rsid w:val="00FB1D17"/>
    <w:rsid w:val="00FB33E4"/>
    <w:rsid w:val="00FB3733"/>
    <w:rsid w:val="00FB5B95"/>
    <w:rsid w:val="00FB6E53"/>
    <w:rsid w:val="00FB7272"/>
    <w:rsid w:val="00FC037E"/>
    <w:rsid w:val="00FC0EC2"/>
    <w:rsid w:val="00FC28ED"/>
    <w:rsid w:val="00FC4C20"/>
    <w:rsid w:val="00FD012E"/>
    <w:rsid w:val="00FD0781"/>
    <w:rsid w:val="00FD15E3"/>
    <w:rsid w:val="00FD2C85"/>
    <w:rsid w:val="00FD51A0"/>
    <w:rsid w:val="00FD5F72"/>
    <w:rsid w:val="00FE021A"/>
    <w:rsid w:val="00FE146D"/>
    <w:rsid w:val="00FE228B"/>
    <w:rsid w:val="00FE316F"/>
    <w:rsid w:val="00FE37F7"/>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16BD6"/>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 w:type="character" w:styleId="Hyperlink">
    <w:name w:val="Hyperlink"/>
    <w:basedOn w:val="DefaultParagraphFont"/>
    <w:uiPriority w:val="99"/>
    <w:unhideWhenUsed/>
    <w:rsid w:val="00071AA0"/>
    <w:rPr>
      <w:color w:val="0563C1" w:themeColor="hyperlink"/>
      <w:u w:val="single"/>
    </w:rPr>
  </w:style>
  <w:style w:type="paragraph" w:styleId="BodyText">
    <w:name w:val="Body Text"/>
    <w:basedOn w:val="Normal"/>
    <w:link w:val="BodyTextChar"/>
    <w:rsid w:val="0060581D"/>
    <w:pPr>
      <w:spacing w:after="18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60581D"/>
    <w:rPr>
      <w:rFonts w:ascii="Times New Roman" w:eastAsia="Times New Roman" w:hAnsi="Times New Roman" w:cs="Times New Roman"/>
      <w:sz w:val="24"/>
      <w:szCs w:val="20"/>
      <w:lang w:val="en-US"/>
    </w:rPr>
  </w:style>
  <w:style w:type="character" w:styleId="PlaceholderText">
    <w:name w:val="Placeholder Text"/>
    <w:basedOn w:val="DefaultParagraphFont"/>
    <w:uiPriority w:val="99"/>
    <w:semiHidden/>
    <w:rsid w:val="0060581D"/>
    <w:rPr>
      <w:color w:val="808080"/>
    </w:rPr>
  </w:style>
  <w:style w:type="paragraph" w:styleId="ListParagraph">
    <w:name w:val="List Paragraph"/>
    <w:basedOn w:val="Normal"/>
    <w:uiPriority w:val="34"/>
    <w:qFormat/>
    <w:rsid w:val="0085697D"/>
    <w:pPr>
      <w:ind w:left="720"/>
      <w:contextualSpacing/>
    </w:pPr>
  </w:style>
  <w:style w:type="table" w:styleId="TableGrid">
    <w:name w:val="Table Grid"/>
    <w:basedOn w:val="TableNormal"/>
    <w:uiPriority w:val="39"/>
    <w:rsid w:val="00105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055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D05883"/>
    <w:pPr>
      <w:spacing w:after="200" w:line="240" w:lineRule="auto"/>
    </w:pPr>
    <w:rPr>
      <w:i/>
      <w:iCs/>
      <w:color w:val="44546A" w:themeColor="text2"/>
      <w:sz w:val="18"/>
      <w:szCs w:val="18"/>
    </w:rPr>
  </w:style>
  <w:style w:type="table" w:styleId="PlainTable5">
    <w:name w:val="Plain Table 5"/>
    <w:basedOn w:val="TableNormal"/>
    <w:uiPriority w:val="45"/>
    <w:rsid w:val="00AA5C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564E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E11"/>
    <w:rPr>
      <w:rFonts w:ascii="Segoe UI" w:hAnsi="Segoe UI" w:cs="Segoe UI"/>
      <w:sz w:val="18"/>
      <w:szCs w:val="18"/>
    </w:rPr>
  </w:style>
  <w:style w:type="character" w:styleId="CommentReference">
    <w:name w:val="annotation reference"/>
    <w:basedOn w:val="DefaultParagraphFont"/>
    <w:uiPriority w:val="99"/>
    <w:semiHidden/>
    <w:unhideWhenUsed/>
    <w:rsid w:val="004F2FEE"/>
    <w:rPr>
      <w:sz w:val="16"/>
      <w:szCs w:val="16"/>
    </w:rPr>
  </w:style>
  <w:style w:type="paragraph" w:styleId="CommentText">
    <w:name w:val="annotation text"/>
    <w:basedOn w:val="Normal"/>
    <w:link w:val="CommentTextChar"/>
    <w:uiPriority w:val="99"/>
    <w:semiHidden/>
    <w:unhideWhenUsed/>
    <w:rsid w:val="004F2FEE"/>
    <w:pPr>
      <w:spacing w:line="240" w:lineRule="auto"/>
    </w:pPr>
    <w:rPr>
      <w:sz w:val="20"/>
      <w:szCs w:val="20"/>
    </w:rPr>
  </w:style>
  <w:style w:type="character" w:customStyle="1" w:styleId="CommentTextChar">
    <w:name w:val="Comment Text Char"/>
    <w:basedOn w:val="DefaultParagraphFont"/>
    <w:link w:val="CommentText"/>
    <w:uiPriority w:val="99"/>
    <w:semiHidden/>
    <w:rsid w:val="004F2FEE"/>
    <w:rPr>
      <w:sz w:val="20"/>
      <w:szCs w:val="20"/>
    </w:rPr>
  </w:style>
  <w:style w:type="paragraph" w:styleId="CommentSubject">
    <w:name w:val="annotation subject"/>
    <w:basedOn w:val="CommentText"/>
    <w:next w:val="CommentText"/>
    <w:link w:val="CommentSubjectChar"/>
    <w:uiPriority w:val="99"/>
    <w:semiHidden/>
    <w:unhideWhenUsed/>
    <w:rsid w:val="004F2FEE"/>
    <w:rPr>
      <w:b/>
      <w:bCs/>
    </w:rPr>
  </w:style>
  <w:style w:type="character" w:customStyle="1" w:styleId="CommentSubjectChar">
    <w:name w:val="Comment Subject Char"/>
    <w:basedOn w:val="CommentTextChar"/>
    <w:link w:val="CommentSubject"/>
    <w:uiPriority w:val="99"/>
    <w:semiHidden/>
    <w:rsid w:val="004F2FEE"/>
    <w:rPr>
      <w:b/>
      <w:bCs/>
      <w:sz w:val="20"/>
      <w:szCs w:val="20"/>
    </w:rPr>
  </w:style>
  <w:style w:type="paragraph" w:customStyle="1" w:styleId="TableHead">
    <w:name w:val="Table Head"/>
    <w:basedOn w:val="Normal"/>
    <w:rsid w:val="0084702A"/>
    <w:pPr>
      <w:widowControl w:val="0"/>
      <w:spacing w:before="60" w:after="60" w:line="240" w:lineRule="auto"/>
    </w:pPr>
    <w:rPr>
      <w:rFonts w:ascii="Arial" w:eastAsia="Times New Roman" w:hAnsi="Arial" w:cs="Times New Roman"/>
      <w:b/>
      <w:sz w:val="20"/>
      <w:szCs w:val="20"/>
      <w:lang w:val="en-US"/>
    </w:rPr>
  </w:style>
  <w:style w:type="paragraph" w:customStyle="1" w:styleId="TableText">
    <w:name w:val="Table Text"/>
    <w:basedOn w:val="Normal"/>
    <w:rsid w:val="0084702A"/>
    <w:pPr>
      <w:widowControl w:val="0"/>
      <w:spacing w:before="60" w:after="60" w:line="240" w:lineRule="auto"/>
    </w:pPr>
    <w:rPr>
      <w:rFonts w:ascii="Times New Roman" w:eastAsia="Times New Roman" w:hAnsi="Times New Roman" w:cs="Times New Roman"/>
      <w:sz w:val="20"/>
      <w:szCs w:val="20"/>
      <w:lang w:val="en-US"/>
    </w:rPr>
  </w:style>
  <w:style w:type="character" w:styleId="UnresolvedMention">
    <w:name w:val="Unresolved Mention"/>
    <w:basedOn w:val="DefaultParagraphFont"/>
    <w:uiPriority w:val="99"/>
    <w:semiHidden/>
    <w:unhideWhenUsed/>
    <w:rsid w:val="00295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51778">
      <w:bodyDiv w:val="1"/>
      <w:marLeft w:val="0"/>
      <w:marRight w:val="0"/>
      <w:marTop w:val="0"/>
      <w:marBottom w:val="0"/>
      <w:divBdr>
        <w:top w:val="none" w:sz="0" w:space="0" w:color="auto"/>
        <w:left w:val="none" w:sz="0" w:space="0" w:color="auto"/>
        <w:bottom w:val="none" w:sz="0" w:space="0" w:color="auto"/>
        <w:right w:val="none" w:sz="0" w:space="0" w:color="auto"/>
      </w:divBdr>
    </w:div>
    <w:div w:id="108961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urceforge.net/p/electricdss/code/HEAD/tree/trunk/Version8/Distrib/Examples/ADiakoptics/EPRI_Ckt7-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urceforge.net/p/electricdss/code/HEAD/tree/trunk/Version8/Distrib/Examples/ADiakoptics/EPRI_Ckt5-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forge.net/p/electricdss/code/HEAD/tree/trunk/Version8/Distrib/Examples/ADiakoptics/IEEE_123_Bus-G/" TargetMode="External"/><Relationship Id="rId5" Type="http://schemas.openxmlformats.org/officeDocument/2006/relationships/webSettings" Target="webSettings.xml"/><Relationship Id="rId15" Type="http://schemas.openxmlformats.org/officeDocument/2006/relationships/hyperlink" Target="https://sourceforge.net/p/electricdss/code/HEAD/tree/trunk/Version8/Distrib/Examples/ADiakoptics/TnDSystem/" TargetMode="External"/><Relationship Id="rId10" Type="http://schemas.openxmlformats.org/officeDocument/2006/relationships/hyperlink" Target="https://sourceforge.net/p/electricdss/code/HEAD/tree/trunk/Version8/Distrib/Examples/ADiakoptics/IEEE_13_Bu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ourceforge.net/p/electricdss/code/HEAD/tree/trunk/Version8/Distrib/Examples/ADiakoptics/ckt2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C87C3-C7A0-4D70-AD0E-5B562AC05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11</Pages>
  <Words>5685</Words>
  <Characters>32411</Characters>
  <Application>Microsoft Office Word</Application>
  <DocSecurity>0</DocSecurity>
  <Lines>270</Lines>
  <Paragraphs>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131</cp:revision>
  <cp:lastPrinted>2021-11-12T16:07:00Z</cp:lastPrinted>
  <dcterms:created xsi:type="dcterms:W3CDTF">2019-01-15T15:18:00Z</dcterms:created>
  <dcterms:modified xsi:type="dcterms:W3CDTF">2021-11-12T16:08:00Z</dcterms:modified>
</cp:coreProperties>
</file>