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4D3" w:rsidRDefault="00007DB4" w:rsidP="00E41672">
      <w:bookmarkStart w:id="0" w:name="_GoBack"/>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bookmarkEnd w:id="0"/>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r w:rsidR="00E86CA7">
        <w:t>Open</w:t>
      </w:r>
      <w:r>
        <w:t xml:space="preserve">DSS)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r>
      <w:r w:rsidR="00576B66">
        <w:t>Davis Montenegro</w:t>
      </w:r>
      <w:r>
        <w:br/>
        <w:t>Electr</w:t>
      </w:r>
      <w:r w:rsidR="00AE7199">
        <w:t>ic Power Research Institute, Inc.</w:t>
      </w:r>
      <w:r w:rsidR="00AE7199">
        <w:br/>
      </w:r>
      <w:r w:rsidR="00F126FE">
        <w:t>July</w:t>
      </w:r>
      <w:r w:rsidR="000E53F4">
        <w:t xml:space="preserve"> </w:t>
      </w:r>
      <w:r w:rsidR="00435D4A">
        <w:t>201</w:t>
      </w:r>
      <w:r w:rsidR="00F126FE">
        <w:t>9</w:t>
      </w:r>
    </w:p>
    <w:p w:rsidR="00B43AA2" w:rsidRDefault="00A02916" w:rsidP="00083569">
      <w:pPr>
        <w:jc w:val="center"/>
      </w:pPr>
      <w:r>
        <w:t>Other Contributors:</w:t>
      </w:r>
      <w:r>
        <w:br/>
      </w:r>
      <w:r w:rsidR="00B43AA2">
        <w:t xml:space="preserve"> Andrea Ballanti</w:t>
      </w:r>
      <w:r w:rsidR="00F4587D">
        <w:t xml:space="preserve"> (2016)</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1" w:name="_Toc12439533"/>
      <w:r w:rsidRPr="000B78CC">
        <w:lastRenderedPageBreak/>
        <w:t>License</w:t>
      </w:r>
      <w:bookmarkEnd w:id="1"/>
    </w:p>
    <w:p w:rsidR="000B78CC" w:rsidRPr="000B78CC" w:rsidRDefault="000B78CC" w:rsidP="00E41672">
      <w:r w:rsidRPr="000B78CC">
        <w:t>Copyright (c) 2008</w:t>
      </w:r>
      <w:r w:rsidR="009D0E96">
        <w:t>-20</w:t>
      </w:r>
      <w:r w:rsidR="00190CFE">
        <w:t>1</w:t>
      </w:r>
      <w:r w:rsidR="00A826FC">
        <w:t>9</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A826FC" w:rsidRDefault="00576802">
      <w:pPr>
        <w:pStyle w:val="TOC1"/>
        <w:rPr>
          <w:rFonts w:asciiTheme="minorHAnsi" w:eastAsiaTheme="minorEastAsia" w:hAnsiTheme="minorHAnsi" w:cstheme="minorBidi"/>
          <w:b w:val="0"/>
          <w:caps w:val="0"/>
          <w:noProof/>
          <w:sz w:val="22"/>
          <w:szCs w:val="22"/>
        </w:rPr>
      </w:pPr>
      <w:r>
        <w:fldChar w:fldCharType="begin"/>
      </w:r>
      <w:r w:rsidR="005C64D3">
        <w:instrText xml:space="preserve"> TOC \o "1-3" </w:instrText>
      </w:r>
      <w:r>
        <w:fldChar w:fldCharType="separate"/>
      </w:r>
      <w:r w:rsidR="00A826FC">
        <w:rPr>
          <w:noProof/>
        </w:rPr>
        <w:t>License</w:t>
      </w:r>
      <w:r w:rsidR="00A826FC">
        <w:rPr>
          <w:noProof/>
        </w:rPr>
        <w:tab/>
      </w:r>
      <w:r w:rsidR="00A826FC">
        <w:rPr>
          <w:noProof/>
        </w:rPr>
        <w:fldChar w:fldCharType="begin"/>
      </w:r>
      <w:r w:rsidR="00A826FC">
        <w:rPr>
          <w:noProof/>
        </w:rPr>
        <w:instrText xml:space="preserve"> PAGEREF _Toc12439533 \h </w:instrText>
      </w:r>
      <w:r w:rsidR="00A826FC">
        <w:rPr>
          <w:noProof/>
        </w:rPr>
      </w:r>
      <w:r w:rsidR="00A826FC">
        <w:rPr>
          <w:noProof/>
        </w:rPr>
        <w:fldChar w:fldCharType="separate"/>
      </w:r>
      <w:r w:rsidR="00A826FC">
        <w:rPr>
          <w:noProof/>
        </w:rPr>
        <w:t>3</w:t>
      </w:r>
      <w:r w:rsidR="00A826FC">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Summary</w:t>
      </w:r>
      <w:r>
        <w:rPr>
          <w:noProof/>
        </w:rPr>
        <w:tab/>
      </w:r>
      <w:r>
        <w:rPr>
          <w:noProof/>
        </w:rPr>
        <w:fldChar w:fldCharType="begin"/>
      </w:r>
      <w:r>
        <w:rPr>
          <w:noProof/>
        </w:rPr>
        <w:instrText xml:space="preserve"> PAGEREF _Toc12439534 \h </w:instrText>
      </w:r>
      <w:r>
        <w:rPr>
          <w:noProof/>
        </w:rPr>
      </w:r>
      <w:r>
        <w:rPr>
          <w:noProof/>
        </w:rPr>
        <w:fldChar w:fldCharType="separate"/>
      </w:r>
      <w:r>
        <w:rPr>
          <w:noProof/>
        </w:rPr>
        <w:t>14</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Pr>
          <w:noProof/>
        </w:rPr>
        <w:fldChar w:fldCharType="begin"/>
      </w:r>
      <w:r>
        <w:rPr>
          <w:noProof/>
        </w:rPr>
        <w:instrText xml:space="preserve"> PAGEREF _Toc12439535 \h </w:instrText>
      </w:r>
      <w:r>
        <w:rPr>
          <w:noProof/>
        </w:rPr>
      </w:r>
      <w:r>
        <w:rPr>
          <w:noProof/>
        </w:rPr>
        <w:fldChar w:fldCharType="separate"/>
      </w:r>
      <w:r>
        <w:rPr>
          <w:noProof/>
        </w:rPr>
        <w:t>17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Why Delphi?</w:t>
      </w:r>
      <w:r>
        <w:rPr>
          <w:noProof/>
        </w:rPr>
        <w:tab/>
      </w:r>
      <w:r>
        <w:rPr>
          <w:noProof/>
        </w:rPr>
        <w:fldChar w:fldCharType="begin"/>
      </w:r>
      <w:r>
        <w:rPr>
          <w:noProof/>
        </w:rPr>
        <w:instrText xml:space="preserve"> PAGEREF _Toc12439536 \h </w:instrText>
      </w:r>
      <w:r>
        <w:rPr>
          <w:noProof/>
        </w:rPr>
      </w:r>
      <w:r>
        <w:rPr>
          <w:noProof/>
        </w:rPr>
        <w:fldChar w:fldCharType="separate"/>
      </w:r>
      <w:r>
        <w:rPr>
          <w:noProof/>
        </w:rPr>
        <w:t>19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Notes on the Future …</w:t>
      </w:r>
      <w:r>
        <w:rPr>
          <w:noProof/>
        </w:rPr>
        <w:tab/>
      </w:r>
      <w:r>
        <w:rPr>
          <w:noProof/>
        </w:rPr>
        <w:fldChar w:fldCharType="begin"/>
      </w:r>
      <w:r>
        <w:rPr>
          <w:noProof/>
        </w:rPr>
        <w:instrText xml:space="preserve"> PAGEREF _Toc12439537 \h </w:instrText>
      </w:r>
      <w:r>
        <w:rPr>
          <w:noProof/>
        </w:rPr>
      </w:r>
      <w:r>
        <w:rPr>
          <w:noProof/>
        </w:rPr>
        <w:fldChar w:fldCharType="separate"/>
      </w:r>
      <w:r>
        <w:rPr>
          <w:noProof/>
        </w:rPr>
        <w:t>20</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Installation</w:t>
      </w:r>
      <w:r>
        <w:rPr>
          <w:noProof/>
        </w:rPr>
        <w:tab/>
      </w:r>
      <w:r>
        <w:rPr>
          <w:noProof/>
        </w:rPr>
        <w:fldChar w:fldCharType="begin"/>
      </w:r>
      <w:r>
        <w:rPr>
          <w:noProof/>
        </w:rPr>
        <w:instrText xml:space="preserve"> PAGEREF _Toc12439538 \h </w:instrText>
      </w:r>
      <w:r>
        <w:rPr>
          <w:noProof/>
        </w:rPr>
      </w:r>
      <w:r>
        <w:rPr>
          <w:noProof/>
        </w:rPr>
        <w:fldChar w:fldCharType="separate"/>
      </w:r>
      <w:r>
        <w:rPr>
          <w:noProof/>
        </w:rPr>
        <w:t>21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COM Automation</w:t>
      </w:r>
      <w:r>
        <w:rPr>
          <w:noProof/>
        </w:rPr>
        <w:tab/>
      </w:r>
      <w:r>
        <w:rPr>
          <w:noProof/>
        </w:rPr>
        <w:fldChar w:fldCharType="begin"/>
      </w:r>
      <w:r>
        <w:rPr>
          <w:noProof/>
        </w:rPr>
        <w:instrText xml:space="preserve"> PAGEREF _Toc12439539 \h </w:instrText>
      </w:r>
      <w:r>
        <w:rPr>
          <w:noProof/>
        </w:rPr>
      </w:r>
      <w:r>
        <w:rPr>
          <w:noProof/>
        </w:rPr>
        <w:fldChar w:fldCharType="separate"/>
      </w:r>
      <w:r>
        <w:rPr>
          <w:noProof/>
        </w:rPr>
        <w:t>21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Files</w:t>
      </w:r>
      <w:r>
        <w:rPr>
          <w:noProof/>
        </w:rPr>
        <w:tab/>
      </w:r>
      <w:r>
        <w:rPr>
          <w:noProof/>
        </w:rPr>
        <w:fldChar w:fldCharType="begin"/>
      </w:r>
      <w:r>
        <w:rPr>
          <w:noProof/>
        </w:rPr>
        <w:instrText xml:space="preserve"> PAGEREF _Toc12439540 \h </w:instrText>
      </w:r>
      <w:r>
        <w:rPr>
          <w:noProof/>
        </w:rPr>
      </w:r>
      <w:r>
        <w:rPr>
          <w:noProof/>
        </w:rPr>
        <w:fldChar w:fldCharType="separate"/>
      </w:r>
      <w:r>
        <w:rPr>
          <w:noProof/>
        </w:rPr>
        <w:t>21</w:t>
      </w:r>
      <w:r>
        <w:rPr>
          <w:noProof/>
        </w:rPr>
        <w:fldChar w:fldCharType="end"/>
      </w:r>
    </w:p>
    <w:p w:rsidR="00A826FC" w:rsidRDefault="00A826FC">
      <w:pPr>
        <w:pStyle w:val="TOC3"/>
        <w:rPr>
          <w:rFonts w:asciiTheme="minorHAnsi" w:eastAsiaTheme="minorEastAsia" w:hAnsiTheme="minorHAnsi" w:cstheme="minorBidi"/>
          <w:szCs w:val="22"/>
        </w:rPr>
      </w:pPr>
      <w:r>
        <w:t>Manual Registration of COM Server</w:t>
      </w:r>
      <w:r>
        <w:tab/>
      </w:r>
      <w:r>
        <w:fldChar w:fldCharType="begin"/>
      </w:r>
      <w:r>
        <w:instrText xml:space="preserve"> PAGEREF _Toc12439541 \h </w:instrText>
      </w:r>
      <w:r>
        <w:fldChar w:fldCharType="separate"/>
      </w:r>
      <w:r>
        <w:t>22</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Other Registry Entries</w:t>
      </w:r>
      <w:r>
        <w:rPr>
          <w:noProof/>
        </w:rPr>
        <w:tab/>
      </w:r>
      <w:r>
        <w:rPr>
          <w:noProof/>
        </w:rPr>
        <w:fldChar w:fldCharType="begin"/>
      </w:r>
      <w:r>
        <w:rPr>
          <w:noProof/>
        </w:rPr>
        <w:instrText xml:space="preserve"> PAGEREF _Toc12439542 \h </w:instrText>
      </w:r>
      <w:r>
        <w:rPr>
          <w:noProof/>
        </w:rPr>
      </w:r>
      <w:r>
        <w:rPr>
          <w:noProof/>
        </w:rPr>
        <w:fldChar w:fldCharType="separate"/>
      </w:r>
      <w:r>
        <w:rPr>
          <w:noProof/>
        </w:rPr>
        <w:t>24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Other Files</w:t>
      </w:r>
      <w:r>
        <w:rPr>
          <w:noProof/>
        </w:rPr>
        <w:tab/>
      </w:r>
      <w:r>
        <w:rPr>
          <w:noProof/>
        </w:rPr>
        <w:fldChar w:fldCharType="begin"/>
      </w:r>
      <w:r>
        <w:rPr>
          <w:noProof/>
        </w:rPr>
        <w:instrText xml:space="preserve"> PAGEREF _Toc12439543 \h </w:instrText>
      </w:r>
      <w:r>
        <w:rPr>
          <w:noProof/>
        </w:rPr>
      </w:r>
      <w:r>
        <w:rPr>
          <w:noProof/>
        </w:rPr>
        <w:fldChar w:fldCharType="separate"/>
      </w:r>
      <w:r>
        <w:rPr>
          <w:noProof/>
        </w:rPr>
        <w:t>25</w:t>
      </w:r>
      <w:r>
        <w:rPr>
          <w:noProof/>
        </w:rPr>
        <w:fldChar w:fldCharType="end"/>
      </w:r>
    </w:p>
    <w:p w:rsidR="00A826FC" w:rsidRDefault="00A826FC">
      <w:pPr>
        <w:pStyle w:val="TOC3"/>
        <w:rPr>
          <w:rFonts w:asciiTheme="minorHAnsi" w:eastAsiaTheme="minorEastAsia" w:hAnsiTheme="minorHAnsi" w:cstheme="minorBidi"/>
          <w:szCs w:val="22"/>
        </w:rPr>
      </w:pPr>
      <w:r>
        <w:t>Examples, Docs, and Test Cases</w:t>
      </w:r>
      <w:r>
        <w:tab/>
      </w:r>
      <w:r>
        <w:fldChar w:fldCharType="begin"/>
      </w:r>
      <w:r>
        <w:instrText xml:space="preserve"> PAGEREF _Toc12439544 \h </w:instrText>
      </w:r>
      <w:r>
        <w:fldChar w:fldCharType="separate"/>
      </w:r>
      <w:r>
        <w:t>25</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Updating OpenDSS</w:t>
      </w:r>
      <w:r>
        <w:rPr>
          <w:noProof/>
        </w:rPr>
        <w:tab/>
      </w:r>
      <w:r>
        <w:rPr>
          <w:noProof/>
        </w:rPr>
        <w:fldChar w:fldCharType="begin"/>
      </w:r>
      <w:r>
        <w:rPr>
          <w:noProof/>
        </w:rPr>
        <w:instrText xml:space="preserve"> PAGEREF _Toc12439545 \h </w:instrText>
      </w:r>
      <w:r>
        <w:rPr>
          <w:noProof/>
        </w:rPr>
      </w:r>
      <w:r>
        <w:rPr>
          <w:noProof/>
        </w:rPr>
        <w:fldChar w:fldCharType="separate"/>
      </w:r>
      <w:r>
        <w:rPr>
          <w:noProof/>
        </w:rPr>
        <w:t>27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OpenDSS-G</w:t>
      </w:r>
      <w:r>
        <w:rPr>
          <w:noProof/>
        </w:rPr>
        <w:tab/>
      </w:r>
      <w:r>
        <w:rPr>
          <w:noProof/>
        </w:rPr>
        <w:fldChar w:fldCharType="begin"/>
      </w:r>
      <w:r>
        <w:rPr>
          <w:noProof/>
        </w:rPr>
        <w:instrText xml:space="preserve"> PAGEREF _Toc12439546 \h </w:instrText>
      </w:r>
      <w:r>
        <w:rPr>
          <w:noProof/>
        </w:rPr>
      </w:r>
      <w:r>
        <w:rPr>
          <w:noProof/>
        </w:rPr>
        <w:fldChar w:fldCharType="separate"/>
      </w:r>
      <w:r>
        <w:rPr>
          <w:noProof/>
        </w:rPr>
        <w:t>27</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Pr>
          <w:noProof/>
        </w:rPr>
        <w:fldChar w:fldCharType="begin"/>
      </w:r>
      <w:r>
        <w:rPr>
          <w:noProof/>
        </w:rPr>
        <w:instrText xml:space="preserve"> PAGEREF _Toc12439547 \h </w:instrText>
      </w:r>
      <w:r>
        <w:rPr>
          <w:noProof/>
        </w:rPr>
      </w:r>
      <w:r>
        <w:rPr>
          <w:noProof/>
        </w:rPr>
        <w:fldChar w:fldCharType="separate"/>
      </w:r>
      <w:r>
        <w:rPr>
          <w:noProof/>
        </w:rPr>
        <w:t>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Power Flow</w:t>
      </w:r>
      <w:r>
        <w:rPr>
          <w:noProof/>
        </w:rPr>
        <w:tab/>
      </w:r>
      <w:r>
        <w:rPr>
          <w:noProof/>
        </w:rPr>
        <w:fldChar w:fldCharType="begin"/>
      </w:r>
      <w:r>
        <w:rPr>
          <w:noProof/>
        </w:rPr>
        <w:instrText xml:space="preserve"> PAGEREF _Toc12439548 \h </w:instrText>
      </w:r>
      <w:r>
        <w:rPr>
          <w:noProof/>
        </w:rPr>
      </w:r>
      <w:r>
        <w:rPr>
          <w:noProof/>
        </w:rPr>
        <w:fldChar w:fldCharType="separate"/>
      </w:r>
      <w:r>
        <w:rPr>
          <w:noProof/>
        </w:rPr>
        <w:t>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Fault Studies</w:t>
      </w:r>
      <w:r>
        <w:rPr>
          <w:noProof/>
        </w:rPr>
        <w:tab/>
      </w:r>
      <w:r>
        <w:rPr>
          <w:noProof/>
        </w:rPr>
        <w:fldChar w:fldCharType="begin"/>
      </w:r>
      <w:r>
        <w:rPr>
          <w:noProof/>
        </w:rPr>
        <w:instrText xml:space="preserve"> PAGEREF _Toc12439549 \h </w:instrText>
      </w:r>
      <w:r>
        <w:rPr>
          <w:noProof/>
        </w:rPr>
      </w:r>
      <w:r>
        <w:rPr>
          <w:noProof/>
        </w:rPr>
        <w:fldChar w:fldCharType="separate"/>
      </w:r>
      <w:r>
        <w:rPr>
          <w:noProof/>
        </w:rPr>
        <w:t>29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Harmonic Flow Analysis</w:t>
      </w:r>
      <w:r>
        <w:rPr>
          <w:noProof/>
        </w:rPr>
        <w:tab/>
      </w:r>
      <w:r>
        <w:rPr>
          <w:noProof/>
        </w:rPr>
        <w:fldChar w:fldCharType="begin"/>
      </w:r>
      <w:r>
        <w:rPr>
          <w:noProof/>
        </w:rPr>
        <w:instrText xml:space="preserve"> PAGEREF _Toc12439550 \h </w:instrText>
      </w:r>
      <w:r>
        <w:rPr>
          <w:noProof/>
        </w:rPr>
      </w:r>
      <w:r>
        <w:rPr>
          <w:noProof/>
        </w:rPr>
        <w:fldChar w:fldCharType="separate"/>
      </w:r>
      <w:r>
        <w:rPr>
          <w:noProof/>
        </w:rPr>
        <w:t>31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Dynamics</w:t>
      </w:r>
      <w:r>
        <w:rPr>
          <w:noProof/>
        </w:rPr>
        <w:tab/>
      </w:r>
      <w:r>
        <w:rPr>
          <w:noProof/>
        </w:rPr>
        <w:fldChar w:fldCharType="begin"/>
      </w:r>
      <w:r>
        <w:rPr>
          <w:noProof/>
        </w:rPr>
        <w:instrText xml:space="preserve"> PAGEREF _Toc12439551 \h </w:instrText>
      </w:r>
      <w:r>
        <w:rPr>
          <w:noProof/>
        </w:rPr>
      </w:r>
      <w:r>
        <w:rPr>
          <w:noProof/>
        </w:rPr>
        <w:fldChar w:fldCharType="separate"/>
      </w:r>
      <w:r>
        <w:rPr>
          <w:noProof/>
        </w:rPr>
        <w:t>32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Load Parametric Variation</w:t>
      </w:r>
      <w:r>
        <w:rPr>
          <w:noProof/>
        </w:rPr>
        <w:tab/>
      </w:r>
      <w:r>
        <w:rPr>
          <w:noProof/>
        </w:rPr>
        <w:fldChar w:fldCharType="begin"/>
      </w:r>
      <w:r>
        <w:rPr>
          <w:noProof/>
        </w:rPr>
        <w:instrText xml:space="preserve"> PAGEREF _Toc12439552 \h </w:instrText>
      </w:r>
      <w:r>
        <w:rPr>
          <w:noProof/>
        </w:rPr>
      </w:r>
      <w:r>
        <w:rPr>
          <w:noProof/>
        </w:rPr>
        <w:fldChar w:fldCharType="separate"/>
      </w:r>
      <w:r>
        <w:rPr>
          <w:noProof/>
        </w:rPr>
        <w:t>32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Pr>
          <w:noProof/>
        </w:rPr>
        <w:fldChar w:fldCharType="begin"/>
      </w:r>
      <w:r>
        <w:rPr>
          <w:noProof/>
        </w:rPr>
        <w:instrText xml:space="preserve"> PAGEREF _Toc12439553 \h </w:instrText>
      </w:r>
      <w:r>
        <w:rPr>
          <w:noProof/>
        </w:rPr>
      </w:r>
      <w:r>
        <w:rPr>
          <w:noProof/>
        </w:rPr>
        <w:fldChar w:fldCharType="separate"/>
      </w:r>
      <w:r>
        <w:rPr>
          <w:noProof/>
        </w:rPr>
        <w:t>32</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Basic Usage</w:t>
      </w:r>
      <w:r>
        <w:rPr>
          <w:noProof/>
        </w:rPr>
        <w:tab/>
      </w:r>
      <w:r>
        <w:rPr>
          <w:noProof/>
        </w:rPr>
        <w:fldChar w:fldCharType="begin"/>
      </w:r>
      <w:r>
        <w:rPr>
          <w:noProof/>
        </w:rPr>
        <w:instrText xml:space="preserve"> PAGEREF _Toc12439554 \h </w:instrText>
      </w:r>
      <w:r>
        <w:rPr>
          <w:noProof/>
        </w:rPr>
      </w:r>
      <w:r>
        <w:rPr>
          <w:noProof/>
        </w:rPr>
        <w:fldChar w:fldCharType="separate"/>
      </w:r>
      <w:r>
        <w:rPr>
          <w:noProof/>
        </w:rPr>
        <w:t>34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OpenDSS Control Panel</w:t>
      </w:r>
      <w:r>
        <w:rPr>
          <w:noProof/>
        </w:rPr>
        <w:tab/>
      </w:r>
      <w:r>
        <w:rPr>
          <w:noProof/>
        </w:rPr>
        <w:fldChar w:fldCharType="begin"/>
      </w:r>
      <w:r>
        <w:rPr>
          <w:noProof/>
        </w:rPr>
        <w:instrText xml:space="preserve"> PAGEREF _Toc12439555 \h </w:instrText>
      </w:r>
      <w:r>
        <w:rPr>
          <w:noProof/>
        </w:rPr>
      </w:r>
      <w:r>
        <w:rPr>
          <w:noProof/>
        </w:rPr>
        <w:fldChar w:fldCharType="separate"/>
      </w:r>
      <w:r>
        <w:rPr>
          <w:noProof/>
        </w:rPr>
        <w:t>34</w:t>
      </w:r>
      <w:r>
        <w:rPr>
          <w:noProof/>
        </w:rPr>
        <w:fldChar w:fldCharType="end"/>
      </w:r>
    </w:p>
    <w:p w:rsidR="00A826FC" w:rsidRPr="00A826FC" w:rsidRDefault="00A826FC">
      <w:pPr>
        <w:pStyle w:val="TOC2"/>
        <w:rPr>
          <w:rFonts w:asciiTheme="minorHAnsi" w:eastAsiaTheme="minorEastAsia" w:hAnsiTheme="minorHAnsi" w:cstheme="minorBidi"/>
          <w:smallCaps w:val="0"/>
          <w:noProof/>
          <w:sz w:val="22"/>
          <w:szCs w:val="22"/>
          <w:lang w:val="fr-FR"/>
        </w:rPr>
      </w:pPr>
      <w:r w:rsidRPr="00A826FC">
        <w:rPr>
          <w:noProof/>
          <w:lang w:val="fr-FR"/>
        </w:rPr>
        <w:t>Export Menu Commands</w:t>
      </w:r>
      <w:r w:rsidRPr="00A826FC">
        <w:rPr>
          <w:noProof/>
          <w:lang w:val="fr-FR"/>
        </w:rPr>
        <w:tab/>
      </w:r>
      <w:r>
        <w:rPr>
          <w:noProof/>
        </w:rPr>
        <w:fldChar w:fldCharType="begin"/>
      </w:r>
      <w:r w:rsidRPr="00A826FC">
        <w:rPr>
          <w:noProof/>
          <w:lang w:val="fr-FR"/>
        </w:rPr>
        <w:instrText xml:space="preserve"> PAGEREF _Toc12439556 \h </w:instrText>
      </w:r>
      <w:r>
        <w:rPr>
          <w:noProof/>
        </w:rPr>
      </w:r>
      <w:r>
        <w:rPr>
          <w:noProof/>
        </w:rPr>
        <w:fldChar w:fldCharType="separate"/>
      </w:r>
      <w:r w:rsidRPr="00A826FC">
        <w:rPr>
          <w:noProof/>
          <w:lang w:val="fr-FR"/>
        </w:rPr>
        <w:t>36</w:t>
      </w:r>
      <w:r>
        <w:rPr>
          <w:noProof/>
        </w:rPr>
        <w:fldChar w:fldCharType="end"/>
      </w:r>
    </w:p>
    <w:p w:rsidR="00A826FC" w:rsidRPr="00A826FC" w:rsidRDefault="00A826FC">
      <w:pPr>
        <w:pStyle w:val="TOC2"/>
        <w:rPr>
          <w:rFonts w:asciiTheme="minorHAnsi" w:eastAsiaTheme="minorEastAsia" w:hAnsiTheme="minorHAnsi" w:cstheme="minorBidi"/>
          <w:smallCaps w:val="0"/>
          <w:noProof/>
          <w:sz w:val="22"/>
          <w:szCs w:val="22"/>
          <w:lang w:val="fr-FR"/>
        </w:rPr>
      </w:pPr>
      <w:r w:rsidRPr="00A826FC">
        <w:rPr>
          <w:noProof/>
          <w:lang w:val="fr-FR"/>
        </w:rPr>
        <w:t>Plot Menu Commands</w:t>
      </w:r>
      <w:r w:rsidRPr="00A826FC">
        <w:rPr>
          <w:noProof/>
          <w:lang w:val="fr-FR"/>
        </w:rPr>
        <w:tab/>
      </w:r>
      <w:r>
        <w:rPr>
          <w:noProof/>
        </w:rPr>
        <w:fldChar w:fldCharType="begin"/>
      </w:r>
      <w:r w:rsidRPr="00A826FC">
        <w:rPr>
          <w:noProof/>
          <w:lang w:val="fr-FR"/>
        </w:rPr>
        <w:instrText xml:space="preserve"> PAGEREF _Toc12439557 \h </w:instrText>
      </w:r>
      <w:r>
        <w:rPr>
          <w:noProof/>
        </w:rPr>
      </w:r>
      <w:r>
        <w:rPr>
          <w:noProof/>
        </w:rPr>
        <w:fldChar w:fldCharType="separate"/>
      </w:r>
      <w:r w:rsidRPr="00A826FC">
        <w:rPr>
          <w:noProof/>
          <w:lang w:val="fr-FR"/>
        </w:rPr>
        <w:t>39</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Pr>
          <w:noProof/>
        </w:rPr>
        <w:fldChar w:fldCharType="begin"/>
      </w:r>
      <w:r>
        <w:rPr>
          <w:noProof/>
        </w:rPr>
        <w:instrText xml:space="preserve"> PAGEREF _Toc12439558 \h </w:instrText>
      </w:r>
      <w:r>
        <w:rPr>
          <w:noProof/>
        </w:rPr>
      </w:r>
      <w:r>
        <w:rPr>
          <w:noProof/>
        </w:rPr>
        <w:fldChar w:fldCharType="separate"/>
      </w:r>
      <w:r>
        <w:rPr>
          <w:noProof/>
        </w:rPr>
        <w:t>45</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Bus and Terminal Models</w:t>
      </w:r>
      <w:r>
        <w:rPr>
          <w:noProof/>
        </w:rPr>
        <w:tab/>
      </w:r>
      <w:r>
        <w:rPr>
          <w:noProof/>
        </w:rPr>
        <w:fldChar w:fldCharType="begin"/>
      </w:r>
      <w:r>
        <w:rPr>
          <w:noProof/>
        </w:rPr>
        <w:instrText xml:space="preserve"> PAGEREF _Toc12439559 \h </w:instrText>
      </w:r>
      <w:r>
        <w:rPr>
          <w:noProof/>
        </w:rPr>
      </w:r>
      <w:r>
        <w:rPr>
          <w:noProof/>
        </w:rPr>
        <w:fldChar w:fldCharType="separate"/>
      </w:r>
      <w:r>
        <w:rPr>
          <w:noProof/>
        </w:rPr>
        <w:t>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Bus Definition</w:t>
      </w:r>
      <w:r>
        <w:rPr>
          <w:noProof/>
        </w:rPr>
        <w:tab/>
      </w:r>
      <w:r>
        <w:rPr>
          <w:noProof/>
        </w:rPr>
        <w:fldChar w:fldCharType="begin"/>
      </w:r>
      <w:r>
        <w:rPr>
          <w:noProof/>
        </w:rPr>
        <w:instrText xml:space="preserve"> PAGEREF _Toc12439560 \h </w:instrText>
      </w:r>
      <w:r>
        <w:rPr>
          <w:noProof/>
        </w:rPr>
      </w:r>
      <w:r>
        <w:rPr>
          <w:noProof/>
        </w:rPr>
        <w:fldChar w:fldCharType="separate"/>
      </w:r>
      <w:r>
        <w:rPr>
          <w:noProof/>
        </w:rPr>
        <w:t>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Terminal Definition</w:t>
      </w:r>
      <w:r>
        <w:rPr>
          <w:noProof/>
        </w:rPr>
        <w:tab/>
      </w:r>
      <w:r>
        <w:rPr>
          <w:noProof/>
        </w:rPr>
        <w:fldChar w:fldCharType="begin"/>
      </w:r>
      <w:r>
        <w:rPr>
          <w:noProof/>
        </w:rPr>
        <w:instrText xml:space="preserve"> PAGEREF _Toc12439561 \h </w:instrText>
      </w:r>
      <w:r>
        <w:rPr>
          <w:noProof/>
        </w:rPr>
      </w:r>
      <w:r>
        <w:rPr>
          <w:noProof/>
        </w:rPr>
        <w:fldChar w:fldCharType="separate"/>
      </w:r>
      <w:r>
        <w:rPr>
          <w:noProof/>
        </w:rPr>
        <w:t>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Bus Naming</w:t>
      </w:r>
      <w:r>
        <w:rPr>
          <w:noProof/>
        </w:rPr>
        <w:tab/>
      </w:r>
      <w:r>
        <w:rPr>
          <w:noProof/>
        </w:rPr>
        <w:fldChar w:fldCharType="begin"/>
      </w:r>
      <w:r>
        <w:rPr>
          <w:noProof/>
        </w:rPr>
        <w:instrText xml:space="preserve"> PAGEREF _Toc12439562 \h </w:instrText>
      </w:r>
      <w:r>
        <w:rPr>
          <w:noProof/>
        </w:rPr>
      </w:r>
      <w:r>
        <w:rPr>
          <w:noProof/>
        </w:rPr>
        <w:fldChar w:fldCharType="separate"/>
      </w:r>
      <w:r>
        <w:rPr>
          <w:noProof/>
        </w:rPr>
        <w:t>47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Bus Instantiation and Life</w:t>
      </w:r>
      <w:r>
        <w:rPr>
          <w:noProof/>
        </w:rPr>
        <w:tab/>
      </w:r>
      <w:r>
        <w:rPr>
          <w:noProof/>
        </w:rPr>
        <w:fldChar w:fldCharType="begin"/>
      </w:r>
      <w:r>
        <w:rPr>
          <w:noProof/>
        </w:rPr>
        <w:instrText xml:space="preserve"> PAGEREF _Toc12439563 \h </w:instrText>
      </w:r>
      <w:r>
        <w:rPr>
          <w:noProof/>
        </w:rPr>
      </w:r>
      <w:r>
        <w:rPr>
          <w:noProof/>
        </w:rPr>
        <w:fldChar w:fldCharType="separate"/>
      </w:r>
      <w:r>
        <w:rPr>
          <w:noProof/>
        </w:rPr>
        <w:t>47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Terminal References</w:t>
      </w:r>
      <w:r>
        <w:rPr>
          <w:noProof/>
        </w:rPr>
        <w:tab/>
      </w:r>
      <w:r>
        <w:rPr>
          <w:noProof/>
        </w:rPr>
        <w:fldChar w:fldCharType="begin"/>
      </w:r>
      <w:r>
        <w:rPr>
          <w:noProof/>
        </w:rPr>
        <w:instrText xml:space="preserve"> PAGEREF _Toc12439564 \h </w:instrText>
      </w:r>
      <w:r>
        <w:rPr>
          <w:noProof/>
        </w:rPr>
      </w:r>
      <w:r>
        <w:rPr>
          <w:noProof/>
        </w:rPr>
        <w:fldChar w:fldCharType="separate"/>
      </w:r>
      <w:r>
        <w:rPr>
          <w:noProof/>
        </w:rPr>
        <w:t>48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Phases and other Conductors</w:t>
      </w:r>
      <w:r>
        <w:rPr>
          <w:noProof/>
        </w:rPr>
        <w:tab/>
      </w:r>
      <w:r>
        <w:rPr>
          <w:noProof/>
        </w:rPr>
        <w:fldChar w:fldCharType="begin"/>
      </w:r>
      <w:r>
        <w:rPr>
          <w:noProof/>
        </w:rPr>
        <w:instrText xml:space="preserve"> PAGEREF _Toc12439565 \h </w:instrText>
      </w:r>
      <w:r>
        <w:rPr>
          <w:noProof/>
        </w:rPr>
      </w:r>
      <w:r>
        <w:rPr>
          <w:noProof/>
        </w:rPr>
        <w:fldChar w:fldCharType="separate"/>
      </w:r>
      <w:r>
        <w:rPr>
          <w:noProof/>
        </w:rPr>
        <w:t>49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Specifying Connections</w:t>
      </w:r>
      <w:r>
        <w:rPr>
          <w:noProof/>
        </w:rPr>
        <w:tab/>
      </w:r>
      <w:r>
        <w:rPr>
          <w:noProof/>
        </w:rPr>
        <w:fldChar w:fldCharType="begin"/>
      </w:r>
      <w:r>
        <w:rPr>
          <w:noProof/>
        </w:rPr>
        <w:instrText xml:space="preserve"> PAGEREF _Toc12439566 \h </w:instrText>
      </w:r>
      <w:r>
        <w:rPr>
          <w:noProof/>
        </w:rPr>
      </w:r>
      <w:r>
        <w:rPr>
          <w:noProof/>
        </w:rPr>
        <w:fldChar w:fldCharType="separate"/>
      </w:r>
      <w:r>
        <w:rPr>
          <w:noProof/>
        </w:rPr>
        <w:t>49</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Delivery Elements</w:t>
      </w:r>
      <w:r>
        <w:rPr>
          <w:noProof/>
        </w:rPr>
        <w:tab/>
      </w:r>
      <w:r>
        <w:rPr>
          <w:noProof/>
        </w:rPr>
        <w:fldChar w:fldCharType="begin"/>
      </w:r>
      <w:r>
        <w:rPr>
          <w:noProof/>
        </w:rPr>
        <w:instrText xml:space="preserve"> PAGEREF _Toc12439567 \h </w:instrText>
      </w:r>
      <w:r>
        <w:rPr>
          <w:noProof/>
        </w:rPr>
      </w:r>
      <w:r>
        <w:rPr>
          <w:noProof/>
        </w:rPr>
        <w:fldChar w:fldCharType="separate"/>
      </w:r>
      <w:r>
        <w:rPr>
          <w:noProof/>
        </w:rPr>
        <w:t>51</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Pr>
          <w:noProof/>
        </w:rPr>
        <w:fldChar w:fldCharType="begin"/>
      </w:r>
      <w:r>
        <w:rPr>
          <w:noProof/>
        </w:rPr>
        <w:instrText xml:space="preserve"> PAGEREF _Toc12439568 \h </w:instrText>
      </w:r>
      <w:r>
        <w:rPr>
          <w:noProof/>
        </w:rPr>
      </w:r>
      <w:r>
        <w:rPr>
          <w:noProof/>
        </w:rPr>
        <w:fldChar w:fldCharType="separate"/>
      </w:r>
      <w:r>
        <w:rPr>
          <w:noProof/>
        </w:rPr>
        <w:t>52</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Putting it All Together</w:t>
      </w:r>
      <w:r>
        <w:rPr>
          <w:noProof/>
        </w:rPr>
        <w:tab/>
      </w:r>
      <w:r>
        <w:rPr>
          <w:noProof/>
        </w:rPr>
        <w:fldChar w:fldCharType="begin"/>
      </w:r>
      <w:r>
        <w:rPr>
          <w:noProof/>
        </w:rPr>
        <w:instrText xml:space="preserve"> PAGEREF _Toc12439569 \h </w:instrText>
      </w:r>
      <w:r>
        <w:rPr>
          <w:noProof/>
        </w:rPr>
      </w:r>
      <w:r>
        <w:rPr>
          <w:noProof/>
        </w:rPr>
        <w:fldChar w:fldCharType="separate"/>
      </w:r>
      <w:r>
        <w:rPr>
          <w:noProof/>
        </w:rPr>
        <w:t>55</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Load Models that Nearly Always Converge</w:t>
      </w:r>
      <w:r>
        <w:rPr>
          <w:noProof/>
        </w:rPr>
        <w:tab/>
      </w:r>
      <w:r>
        <w:rPr>
          <w:noProof/>
        </w:rPr>
        <w:fldChar w:fldCharType="begin"/>
      </w:r>
      <w:r>
        <w:rPr>
          <w:noProof/>
        </w:rPr>
        <w:instrText xml:space="preserve"> PAGEREF _Toc12439570 \h </w:instrText>
      </w:r>
      <w:r>
        <w:rPr>
          <w:noProof/>
        </w:rPr>
      </w:r>
      <w:r>
        <w:rPr>
          <w:noProof/>
        </w:rPr>
        <w:fldChar w:fldCharType="separate"/>
      </w:r>
      <w:r>
        <w:rPr>
          <w:noProof/>
        </w:rPr>
        <w:t>58</w:t>
      </w:r>
      <w:r>
        <w:rPr>
          <w:noProof/>
        </w:rPr>
        <w:fldChar w:fldCharType="end"/>
      </w:r>
    </w:p>
    <w:p w:rsidR="00A826FC" w:rsidRPr="00A826FC" w:rsidRDefault="00A826FC">
      <w:pPr>
        <w:pStyle w:val="TOC1"/>
        <w:rPr>
          <w:rFonts w:asciiTheme="minorHAnsi" w:eastAsiaTheme="minorEastAsia" w:hAnsiTheme="minorHAnsi" w:cstheme="minorBidi"/>
          <w:b w:val="0"/>
          <w:caps w:val="0"/>
          <w:noProof/>
          <w:sz w:val="22"/>
          <w:szCs w:val="22"/>
          <w:lang w:val="fr-FR"/>
        </w:rPr>
      </w:pPr>
      <w:r w:rsidRPr="00A826FC">
        <w:rPr>
          <w:noProof/>
          <w:lang w:val="fr-FR"/>
        </w:rPr>
        <w:t>DSS Command Language Syntax</w:t>
      </w:r>
      <w:r w:rsidRPr="00A826FC">
        <w:rPr>
          <w:noProof/>
          <w:lang w:val="fr-FR"/>
        </w:rPr>
        <w:tab/>
      </w:r>
      <w:r>
        <w:rPr>
          <w:noProof/>
        </w:rPr>
        <w:fldChar w:fldCharType="begin"/>
      </w:r>
      <w:r w:rsidRPr="00A826FC">
        <w:rPr>
          <w:noProof/>
          <w:lang w:val="fr-FR"/>
        </w:rPr>
        <w:instrText xml:space="preserve"> PAGEREF _Toc12439571 \h </w:instrText>
      </w:r>
      <w:r>
        <w:rPr>
          <w:noProof/>
        </w:rPr>
      </w:r>
      <w:r>
        <w:rPr>
          <w:noProof/>
        </w:rPr>
        <w:fldChar w:fldCharType="separate"/>
      </w:r>
      <w:r w:rsidRPr="00A826FC">
        <w:rPr>
          <w:noProof/>
          <w:lang w:val="fr-FR"/>
        </w:rPr>
        <w:t>60</w:t>
      </w:r>
      <w:r>
        <w:rPr>
          <w:noProof/>
        </w:rPr>
        <w:fldChar w:fldCharType="end"/>
      </w:r>
    </w:p>
    <w:p w:rsidR="00A826FC" w:rsidRPr="00A826FC" w:rsidRDefault="00A826FC">
      <w:pPr>
        <w:pStyle w:val="TOC2"/>
        <w:rPr>
          <w:rFonts w:asciiTheme="minorHAnsi" w:eastAsiaTheme="minorEastAsia" w:hAnsiTheme="minorHAnsi" w:cstheme="minorBidi"/>
          <w:smallCaps w:val="0"/>
          <w:noProof/>
          <w:sz w:val="22"/>
          <w:szCs w:val="22"/>
          <w:lang w:val="fr-FR"/>
        </w:rPr>
      </w:pPr>
      <w:r w:rsidRPr="00A826FC">
        <w:rPr>
          <w:noProof/>
          <w:lang w:val="fr-FR"/>
        </w:rPr>
        <w:t>Command Syntax</w:t>
      </w:r>
      <w:r w:rsidRPr="00A826FC">
        <w:rPr>
          <w:noProof/>
          <w:lang w:val="fr-FR"/>
        </w:rPr>
        <w:tab/>
      </w:r>
      <w:r>
        <w:rPr>
          <w:noProof/>
        </w:rPr>
        <w:fldChar w:fldCharType="begin"/>
      </w:r>
      <w:r w:rsidRPr="00A826FC">
        <w:rPr>
          <w:noProof/>
          <w:lang w:val="fr-FR"/>
        </w:rPr>
        <w:instrText xml:space="preserve"> PAGEREF _Toc12439572 \h </w:instrText>
      </w:r>
      <w:r>
        <w:rPr>
          <w:noProof/>
        </w:rPr>
      </w:r>
      <w:r>
        <w:rPr>
          <w:noProof/>
        </w:rPr>
        <w:fldChar w:fldCharType="separate"/>
      </w:r>
      <w:r w:rsidRPr="00A826FC">
        <w:rPr>
          <w:noProof/>
          <w:lang w:val="fr-FR"/>
        </w:rPr>
        <w:t>60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Parameters</w:t>
      </w:r>
      <w:r>
        <w:rPr>
          <w:noProof/>
        </w:rPr>
        <w:tab/>
      </w:r>
      <w:r>
        <w:rPr>
          <w:noProof/>
        </w:rPr>
        <w:fldChar w:fldCharType="begin"/>
      </w:r>
      <w:r>
        <w:rPr>
          <w:noProof/>
        </w:rPr>
        <w:instrText xml:space="preserve"> PAGEREF _Toc12439573 \h </w:instrText>
      </w:r>
      <w:r>
        <w:rPr>
          <w:noProof/>
        </w:rPr>
      </w:r>
      <w:r>
        <w:rPr>
          <w:noProof/>
        </w:rPr>
        <w:fldChar w:fldCharType="separate"/>
      </w:r>
      <w:r>
        <w:rPr>
          <w:noProof/>
        </w:rPr>
        <w:t>61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lastRenderedPageBreak/>
        <w:t>Properties</w:t>
      </w:r>
      <w:r>
        <w:rPr>
          <w:noProof/>
        </w:rPr>
        <w:tab/>
      </w:r>
      <w:r>
        <w:rPr>
          <w:noProof/>
        </w:rPr>
        <w:fldChar w:fldCharType="begin"/>
      </w:r>
      <w:r>
        <w:rPr>
          <w:noProof/>
        </w:rPr>
        <w:instrText xml:space="preserve"> PAGEREF _Toc12439574 \h </w:instrText>
      </w:r>
      <w:r>
        <w:rPr>
          <w:noProof/>
        </w:rPr>
      </w:r>
      <w:r>
        <w:rPr>
          <w:noProof/>
        </w:rPr>
        <w:fldChar w:fldCharType="separate"/>
      </w:r>
      <w:r>
        <w:rPr>
          <w:noProof/>
        </w:rPr>
        <w:t>61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Pr>
          <w:noProof/>
        </w:rPr>
        <w:fldChar w:fldCharType="begin"/>
      </w:r>
      <w:r>
        <w:rPr>
          <w:noProof/>
        </w:rPr>
        <w:instrText xml:space="preserve"> PAGEREF _Toc12439575 \h </w:instrText>
      </w:r>
      <w:r>
        <w:rPr>
          <w:noProof/>
        </w:rPr>
      </w:r>
      <w:r>
        <w:rPr>
          <w:noProof/>
        </w:rPr>
        <w:fldChar w:fldCharType="separate"/>
      </w:r>
      <w:r>
        <w:rPr>
          <w:noProof/>
        </w:rPr>
        <w:t>62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Pr>
          <w:noProof/>
        </w:rPr>
        <w:fldChar w:fldCharType="begin"/>
      </w:r>
      <w:r>
        <w:rPr>
          <w:noProof/>
        </w:rPr>
        <w:instrText xml:space="preserve"> PAGEREF _Toc12439576 \h </w:instrText>
      </w:r>
      <w:r>
        <w:rPr>
          <w:noProof/>
        </w:rPr>
      </w:r>
      <w:r>
        <w:rPr>
          <w:noProof/>
        </w:rPr>
        <w:fldChar w:fldCharType="separate"/>
      </w:r>
      <w:r>
        <w:rPr>
          <w:noProof/>
        </w:rPr>
        <w:t>62</w:t>
      </w:r>
      <w:r>
        <w:rPr>
          <w:noProof/>
        </w:rPr>
        <w:fldChar w:fldCharType="end"/>
      </w:r>
    </w:p>
    <w:p w:rsidR="00A826FC" w:rsidRDefault="00A826FC">
      <w:pPr>
        <w:pStyle w:val="TOC3"/>
        <w:rPr>
          <w:rFonts w:asciiTheme="minorHAnsi" w:eastAsiaTheme="minorEastAsia" w:hAnsiTheme="minorHAnsi" w:cstheme="minorBidi"/>
          <w:szCs w:val="22"/>
        </w:rPr>
      </w:pPr>
      <w:r>
        <w:t>Standard Ways to Define Array Properties</w:t>
      </w:r>
      <w:r>
        <w:tab/>
      </w:r>
      <w:r>
        <w:fldChar w:fldCharType="begin"/>
      </w:r>
      <w:r>
        <w:instrText xml:space="preserve"> PAGEREF _Toc12439577 \h </w:instrText>
      </w:r>
      <w:r>
        <w:fldChar w:fldCharType="separate"/>
      </w:r>
      <w:r>
        <w:t>63</w:t>
      </w:r>
      <w:r>
        <w:fldChar w:fldCharType="end"/>
      </w:r>
    </w:p>
    <w:p w:rsidR="00A826FC" w:rsidRDefault="00A826FC">
      <w:pPr>
        <w:pStyle w:val="TOC3"/>
        <w:rPr>
          <w:rFonts w:asciiTheme="minorHAnsi" w:eastAsiaTheme="minorEastAsia" w:hAnsiTheme="minorHAnsi" w:cstheme="minorBidi"/>
          <w:szCs w:val="22"/>
        </w:rPr>
      </w:pPr>
      <w:r>
        <w:t>Enhanced Syntax</w:t>
      </w:r>
      <w:r>
        <w:tab/>
      </w:r>
      <w:r>
        <w:fldChar w:fldCharType="begin"/>
      </w:r>
      <w:r>
        <w:instrText xml:space="preserve"> PAGEREF _Toc12439578 \h </w:instrText>
      </w:r>
      <w:r>
        <w:fldChar w:fldCharType="separate"/>
      </w:r>
      <w:r>
        <w:t>63</w:t>
      </w:r>
      <w:r>
        <w:fldChar w:fldCharType="end"/>
      </w:r>
    </w:p>
    <w:p w:rsidR="00A826FC" w:rsidRDefault="00A826FC">
      <w:pPr>
        <w:pStyle w:val="TOC3"/>
        <w:rPr>
          <w:rFonts w:asciiTheme="minorHAnsi" w:eastAsiaTheme="minorEastAsia" w:hAnsiTheme="minorHAnsi" w:cstheme="minorBidi"/>
          <w:szCs w:val="22"/>
        </w:rPr>
      </w:pPr>
      <w:r>
        <w:t>Special Reserved File Name</w:t>
      </w:r>
      <w:r>
        <w:tab/>
      </w:r>
      <w:r>
        <w:fldChar w:fldCharType="begin"/>
      </w:r>
      <w:r>
        <w:instrText xml:space="preserve"> PAGEREF _Toc12439579 \h </w:instrText>
      </w:r>
      <w:r>
        <w:fldChar w:fldCharType="separate"/>
      </w:r>
      <w:r>
        <w:t>63</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Matrix Properties</w:t>
      </w:r>
      <w:r>
        <w:rPr>
          <w:noProof/>
        </w:rPr>
        <w:tab/>
      </w:r>
      <w:r>
        <w:rPr>
          <w:noProof/>
        </w:rPr>
        <w:fldChar w:fldCharType="begin"/>
      </w:r>
      <w:r>
        <w:rPr>
          <w:noProof/>
        </w:rPr>
        <w:instrText xml:space="preserve"> PAGEREF _Toc12439580 \h </w:instrText>
      </w:r>
      <w:r>
        <w:rPr>
          <w:noProof/>
        </w:rPr>
      </w:r>
      <w:r>
        <w:rPr>
          <w:noProof/>
        </w:rPr>
        <w:fldChar w:fldCharType="separate"/>
      </w:r>
      <w:r>
        <w:rPr>
          <w:noProof/>
        </w:rPr>
        <w:t>63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String Length</w:t>
      </w:r>
      <w:r>
        <w:rPr>
          <w:noProof/>
        </w:rPr>
        <w:tab/>
      </w:r>
      <w:r>
        <w:rPr>
          <w:noProof/>
        </w:rPr>
        <w:fldChar w:fldCharType="begin"/>
      </w:r>
      <w:r>
        <w:rPr>
          <w:noProof/>
        </w:rPr>
        <w:instrText xml:space="preserve"> PAGEREF _Toc12439581 \h </w:instrText>
      </w:r>
      <w:r>
        <w:rPr>
          <w:noProof/>
        </w:rPr>
      </w:r>
      <w:r>
        <w:rPr>
          <w:noProof/>
        </w:rPr>
        <w:fldChar w:fldCharType="separate"/>
      </w:r>
      <w:r>
        <w:rPr>
          <w:noProof/>
        </w:rPr>
        <w:t>64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Default Values</w:t>
      </w:r>
      <w:r>
        <w:rPr>
          <w:noProof/>
        </w:rPr>
        <w:tab/>
      </w:r>
      <w:r>
        <w:rPr>
          <w:noProof/>
        </w:rPr>
        <w:fldChar w:fldCharType="begin"/>
      </w:r>
      <w:r>
        <w:rPr>
          <w:noProof/>
        </w:rPr>
        <w:instrText xml:space="preserve"> PAGEREF _Toc12439582 \h </w:instrText>
      </w:r>
      <w:r>
        <w:rPr>
          <w:noProof/>
        </w:rPr>
      </w:r>
      <w:r>
        <w:rPr>
          <w:noProof/>
        </w:rPr>
        <w:fldChar w:fldCharType="separate"/>
      </w:r>
      <w:r>
        <w:rPr>
          <w:noProof/>
        </w:rPr>
        <w:t>64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In-line Math</w:t>
      </w:r>
      <w:r>
        <w:rPr>
          <w:noProof/>
        </w:rPr>
        <w:tab/>
      </w:r>
      <w:r>
        <w:rPr>
          <w:noProof/>
        </w:rPr>
        <w:fldChar w:fldCharType="begin"/>
      </w:r>
      <w:r>
        <w:rPr>
          <w:noProof/>
        </w:rPr>
        <w:instrText xml:space="preserve"> PAGEREF _Toc12439583 \h </w:instrText>
      </w:r>
      <w:r>
        <w:rPr>
          <w:noProof/>
        </w:rPr>
      </w:r>
      <w:r>
        <w:rPr>
          <w:noProof/>
        </w:rPr>
        <w:fldChar w:fldCharType="separate"/>
      </w:r>
      <w:r>
        <w:rPr>
          <w:noProof/>
        </w:rPr>
        <w:t>65</w:t>
      </w:r>
      <w:r>
        <w:rPr>
          <w:noProof/>
        </w:rPr>
        <w:fldChar w:fldCharType="end"/>
      </w:r>
    </w:p>
    <w:p w:rsidR="00A826FC" w:rsidRDefault="00A826FC">
      <w:pPr>
        <w:pStyle w:val="TOC3"/>
        <w:rPr>
          <w:rFonts w:asciiTheme="minorHAnsi" w:eastAsiaTheme="minorEastAsia" w:hAnsiTheme="minorHAnsi" w:cstheme="minorBidi"/>
          <w:szCs w:val="22"/>
        </w:rPr>
      </w:pPr>
      <w:r>
        <w:t>RPN Expressions</w:t>
      </w:r>
      <w:r>
        <w:tab/>
      </w:r>
      <w:r>
        <w:fldChar w:fldCharType="begin"/>
      </w:r>
      <w:r>
        <w:instrText xml:space="preserve"> PAGEREF _Toc12439584 \h </w:instrText>
      </w:r>
      <w:r>
        <w:fldChar w:fldCharType="separate"/>
      </w:r>
      <w:r>
        <w:t>65</w:t>
      </w:r>
      <w:r>
        <w:fldChar w:fldCharType="end"/>
      </w:r>
    </w:p>
    <w:p w:rsidR="00A826FC" w:rsidRDefault="00A826FC">
      <w:pPr>
        <w:pStyle w:val="TOC3"/>
        <w:rPr>
          <w:rFonts w:asciiTheme="minorHAnsi" w:eastAsiaTheme="minorEastAsia" w:hAnsiTheme="minorHAnsi" w:cstheme="minorBidi"/>
          <w:szCs w:val="22"/>
        </w:rPr>
      </w:pPr>
      <w:r>
        <w:t>RPN Examples</w:t>
      </w:r>
      <w:r>
        <w:tab/>
      </w:r>
      <w:r>
        <w:fldChar w:fldCharType="begin"/>
      </w:r>
      <w:r>
        <w:instrText xml:space="preserve"> PAGEREF _Toc12439585 \h </w:instrText>
      </w:r>
      <w:r>
        <w:fldChar w:fldCharType="separate"/>
      </w:r>
      <w:r>
        <w:t>66</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DSS Command Reference</w:t>
      </w:r>
      <w:r>
        <w:rPr>
          <w:noProof/>
        </w:rPr>
        <w:tab/>
      </w:r>
      <w:r>
        <w:rPr>
          <w:noProof/>
        </w:rPr>
        <w:fldChar w:fldCharType="begin"/>
      </w:r>
      <w:r>
        <w:rPr>
          <w:noProof/>
        </w:rPr>
        <w:instrText xml:space="preserve"> PAGEREF _Toc12439586 \h </w:instrText>
      </w:r>
      <w:r>
        <w:rPr>
          <w:noProof/>
        </w:rPr>
      </w:r>
      <w:r>
        <w:rPr>
          <w:noProof/>
        </w:rPr>
        <w:fldChar w:fldCharType="separate"/>
      </w:r>
      <w:r>
        <w:rPr>
          <w:noProof/>
        </w:rPr>
        <w:t>68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Specifying Objects</w:t>
      </w:r>
      <w:r>
        <w:rPr>
          <w:noProof/>
        </w:rPr>
        <w:tab/>
      </w:r>
      <w:r>
        <w:rPr>
          <w:noProof/>
        </w:rPr>
        <w:fldChar w:fldCharType="begin"/>
      </w:r>
      <w:r>
        <w:rPr>
          <w:noProof/>
        </w:rPr>
        <w:instrText xml:space="preserve"> PAGEREF _Toc12439587 \h </w:instrText>
      </w:r>
      <w:r>
        <w:rPr>
          <w:noProof/>
        </w:rPr>
      </w:r>
      <w:r>
        <w:rPr>
          <w:noProof/>
        </w:rPr>
        <w:fldChar w:fldCharType="separate"/>
      </w:r>
      <w:r>
        <w:rPr>
          <w:noProof/>
        </w:rPr>
        <w:t>68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Command Reference</w:t>
      </w:r>
      <w:r>
        <w:rPr>
          <w:noProof/>
        </w:rPr>
        <w:tab/>
      </w:r>
      <w:r>
        <w:rPr>
          <w:noProof/>
        </w:rPr>
        <w:fldChar w:fldCharType="begin"/>
      </w:r>
      <w:r>
        <w:rPr>
          <w:noProof/>
        </w:rPr>
        <w:instrText xml:space="preserve"> PAGEREF _Toc12439588 \h </w:instrText>
      </w:r>
      <w:r>
        <w:rPr>
          <w:noProof/>
        </w:rPr>
      </w:r>
      <w:r>
        <w:rPr>
          <w:noProof/>
        </w:rPr>
        <w:fldChar w:fldCharType="separate"/>
      </w:r>
      <w:r>
        <w:rPr>
          <w:noProof/>
        </w:rPr>
        <w:t>69</w:t>
      </w:r>
      <w:r>
        <w:rPr>
          <w:noProof/>
        </w:rPr>
        <w:fldChar w:fldCharType="end"/>
      </w:r>
    </w:p>
    <w:p w:rsidR="00A826FC" w:rsidRDefault="00A826FC">
      <w:pPr>
        <w:pStyle w:val="TOC3"/>
        <w:rPr>
          <w:rFonts w:asciiTheme="minorHAnsi" w:eastAsiaTheme="minorEastAsia" w:hAnsiTheme="minorHAnsi" w:cstheme="minorBidi"/>
          <w:szCs w:val="22"/>
        </w:rPr>
      </w:pPr>
      <w:r>
        <w:t>//   (comment) and ! (inline comment)</w:t>
      </w:r>
      <w:r>
        <w:tab/>
      </w:r>
      <w:r>
        <w:fldChar w:fldCharType="begin"/>
      </w:r>
      <w:r>
        <w:instrText xml:space="preserve"> PAGEREF _Toc12439589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 … */   Block Comments</w:t>
      </w:r>
      <w:r>
        <w:tab/>
      </w:r>
      <w:r>
        <w:fldChar w:fldCharType="begin"/>
      </w:r>
      <w:r>
        <w:instrText xml:space="preserve"> PAGEREF _Toc12439590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Cleanup</w:t>
      </w:r>
      <w:r>
        <w:tab/>
      </w:r>
      <w:r>
        <w:fldChar w:fldCharType="begin"/>
      </w:r>
      <w:r>
        <w:instrText xml:space="preserve"> PAGEREF _Toc12439591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Connect/Disconnect</w:t>
      </w:r>
      <w:r>
        <w:tab/>
      </w:r>
      <w:r>
        <w:fldChar w:fldCharType="begin"/>
      </w:r>
      <w:r>
        <w:instrText xml:space="preserve"> PAGEREF _Toc12439592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Customizing Solution Processes</w:t>
      </w:r>
      <w:r>
        <w:tab/>
      </w:r>
      <w:r>
        <w:fldChar w:fldCharType="begin"/>
      </w:r>
      <w:r>
        <w:instrText xml:space="preserve"> PAGEREF _Toc12439593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  [Object Property Name]</w:t>
      </w:r>
      <w:r>
        <w:tab/>
      </w:r>
      <w:r>
        <w:fldChar w:fldCharType="begin"/>
      </w:r>
      <w:r>
        <w:instrText xml:space="preserve"> PAGEREF _Toc12439594 \h </w:instrText>
      </w:r>
      <w:r>
        <w:fldChar w:fldCharType="separate"/>
      </w:r>
      <w:r>
        <w:t>70</w:t>
      </w:r>
      <w:r>
        <w:fldChar w:fldCharType="end"/>
      </w:r>
    </w:p>
    <w:p w:rsidR="00A826FC" w:rsidRDefault="00A826FC">
      <w:pPr>
        <w:pStyle w:val="TOC3"/>
        <w:rPr>
          <w:rFonts w:asciiTheme="minorHAnsi" w:eastAsiaTheme="minorEastAsia" w:hAnsiTheme="minorHAnsi" w:cstheme="minorBidi"/>
          <w:szCs w:val="22"/>
        </w:rPr>
      </w:pPr>
      <w:r>
        <w:t>About</w:t>
      </w:r>
      <w:r>
        <w:tab/>
      </w:r>
      <w:r>
        <w:fldChar w:fldCharType="begin"/>
      </w:r>
      <w:r>
        <w:instrText xml:space="preserve"> PAGEREF _Toc12439595 \h </w:instrText>
      </w:r>
      <w:r>
        <w:fldChar w:fldCharType="separate"/>
      </w:r>
      <w:r>
        <w:t>70</w:t>
      </w:r>
      <w:r>
        <w:fldChar w:fldCharType="end"/>
      </w:r>
    </w:p>
    <w:p w:rsidR="00A826FC" w:rsidRDefault="00A826FC">
      <w:pPr>
        <w:pStyle w:val="TOC3"/>
        <w:rPr>
          <w:rFonts w:asciiTheme="minorHAnsi" w:eastAsiaTheme="minorEastAsia" w:hAnsiTheme="minorHAnsi" w:cstheme="minorBidi"/>
          <w:szCs w:val="22"/>
        </w:rPr>
      </w:pPr>
      <w:r>
        <w:t>AddBusMarker</w:t>
      </w:r>
      <w:r>
        <w:tab/>
      </w:r>
      <w:r>
        <w:fldChar w:fldCharType="begin"/>
      </w:r>
      <w:r>
        <w:instrText xml:space="preserve"> PAGEREF _Toc12439596 \h </w:instrText>
      </w:r>
      <w:r>
        <w:fldChar w:fldCharType="separate"/>
      </w:r>
      <w:r>
        <w:t>70</w:t>
      </w:r>
      <w:r>
        <w:fldChar w:fldCharType="end"/>
      </w:r>
    </w:p>
    <w:p w:rsidR="00A826FC" w:rsidRDefault="00A826FC">
      <w:pPr>
        <w:pStyle w:val="TOC3"/>
        <w:rPr>
          <w:rFonts w:asciiTheme="minorHAnsi" w:eastAsiaTheme="minorEastAsia" w:hAnsiTheme="minorHAnsi" w:cstheme="minorBidi"/>
          <w:szCs w:val="22"/>
        </w:rPr>
      </w:pPr>
      <w:r>
        <w:t>AlignFile</w:t>
      </w:r>
      <w:r>
        <w:tab/>
      </w:r>
      <w:r>
        <w:fldChar w:fldCharType="begin"/>
      </w:r>
      <w:r>
        <w:instrText xml:space="preserve"> PAGEREF _Toc12439597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AllocateLoads</w:t>
      </w:r>
      <w:r>
        <w:tab/>
      </w:r>
      <w:r>
        <w:fldChar w:fldCharType="begin"/>
      </w:r>
      <w:r>
        <w:instrText xml:space="preserve"> PAGEREF _Toc12439598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BatchEdit</w:t>
      </w:r>
      <w:r>
        <w:tab/>
      </w:r>
      <w:r>
        <w:fldChar w:fldCharType="begin"/>
      </w:r>
      <w:r>
        <w:instrText xml:space="preserve"> PAGEREF _Toc12439599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BuildY</w:t>
      </w:r>
      <w:r>
        <w:tab/>
      </w:r>
      <w:r>
        <w:fldChar w:fldCharType="begin"/>
      </w:r>
      <w:r>
        <w:instrText xml:space="preserve"> PAGEREF _Toc12439600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BusCoords</w:t>
      </w:r>
      <w:r>
        <w:tab/>
      </w:r>
      <w:r>
        <w:fldChar w:fldCharType="begin"/>
      </w:r>
      <w:r>
        <w:instrText xml:space="preserve"> PAGEREF _Toc12439601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CalcVoltageBases</w:t>
      </w:r>
      <w:r>
        <w:tab/>
      </w:r>
      <w:r>
        <w:fldChar w:fldCharType="begin"/>
      </w:r>
      <w:r>
        <w:instrText xml:space="preserve"> PAGEREF _Toc12439602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Capacity</w:t>
      </w:r>
      <w:r>
        <w:tab/>
      </w:r>
      <w:r>
        <w:fldChar w:fldCharType="begin"/>
      </w:r>
      <w:r>
        <w:instrText xml:space="preserve"> PAGEREF _Toc12439603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CD Directoryname</w:t>
      </w:r>
      <w:r>
        <w:tab/>
      </w:r>
      <w:r>
        <w:fldChar w:fldCharType="begin"/>
      </w:r>
      <w:r>
        <w:instrText xml:space="preserve"> PAGEREF _Toc12439604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CktLosses</w:t>
      </w:r>
      <w:r>
        <w:tab/>
      </w:r>
      <w:r>
        <w:fldChar w:fldCharType="begin"/>
      </w:r>
      <w:r>
        <w:instrText xml:space="preserve"> PAGEREF _Toc12439605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Clear</w:t>
      </w:r>
      <w:r>
        <w:tab/>
      </w:r>
      <w:r>
        <w:fldChar w:fldCharType="begin"/>
      </w:r>
      <w:r>
        <w:instrText xml:space="preserve"> PAGEREF _Toc12439606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ClearBusMarkers</w:t>
      </w:r>
      <w:r>
        <w:tab/>
      </w:r>
      <w:r>
        <w:fldChar w:fldCharType="begin"/>
      </w:r>
      <w:r>
        <w:instrText xml:space="preserve"> PAGEREF _Toc12439607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Close  [Object] [Term] [Cond]</w:t>
      </w:r>
      <w:r>
        <w:tab/>
      </w:r>
      <w:r>
        <w:fldChar w:fldCharType="begin"/>
      </w:r>
      <w:r>
        <w:instrText xml:space="preserve"> PAGEREF _Toc12439608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CloseDI</w:t>
      </w:r>
      <w:r>
        <w:tab/>
      </w:r>
      <w:r>
        <w:fldChar w:fldCharType="begin"/>
      </w:r>
      <w:r>
        <w:instrText xml:space="preserve"> PAGEREF _Toc12439609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Comparecases</w:t>
      </w:r>
      <w:r>
        <w:tab/>
      </w:r>
      <w:r>
        <w:fldChar w:fldCharType="begin"/>
      </w:r>
      <w:r>
        <w:instrText xml:space="preserve"> PAGEREF _Toc12439610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Compile or  Redirect [fileName]</w:t>
      </w:r>
      <w:r>
        <w:tab/>
      </w:r>
      <w:r>
        <w:fldChar w:fldCharType="begin"/>
      </w:r>
      <w:r>
        <w:instrText xml:space="preserve"> PAGEREF _Toc12439611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Currents</w:t>
      </w:r>
      <w:r>
        <w:tab/>
      </w:r>
      <w:r>
        <w:fldChar w:fldCharType="begin"/>
      </w:r>
      <w:r>
        <w:instrText xml:space="preserve"> PAGEREF _Toc12439612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DI_plot</w:t>
      </w:r>
      <w:r>
        <w:tab/>
      </w:r>
      <w:r>
        <w:fldChar w:fldCharType="begin"/>
      </w:r>
      <w:r>
        <w:instrText xml:space="preserve"> PAGEREF _Toc12439613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Disable [Object]</w:t>
      </w:r>
      <w:r>
        <w:tab/>
      </w:r>
      <w:r>
        <w:fldChar w:fldCharType="begin"/>
      </w:r>
      <w:r>
        <w:instrText xml:space="preserve"> PAGEREF _Toc12439614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Distribute</w:t>
      </w:r>
      <w:r>
        <w:tab/>
      </w:r>
      <w:r>
        <w:fldChar w:fldCharType="begin"/>
      </w:r>
      <w:r>
        <w:instrText xml:space="preserve"> PAGEREF _Toc12439615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DOScmd /c ...command string ...</w:t>
      </w:r>
      <w:r>
        <w:tab/>
      </w:r>
      <w:r>
        <w:fldChar w:fldCharType="begin"/>
      </w:r>
      <w:r>
        <w:instrText xml:space="preserve"> PAGEREF _Toc12439616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Dump  &lt;Circuit Element&gt; [Debug]</w:t>
      </w:r>
      <w:r>
        <w:tab/>
      </w:r>
      <w:r>
        <w:fldChar w:fldCharType="begin"/>
      </w:r>
      <w:r>
        <w:instrText xml:space="preserve"> PAGEREF _Toc12439617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Edit  [Object]  [Edit String]</w:t>
      </w:r>
      <w:r>
        <w:tab/>
      </w:r>
      <w:r>
        <w:fldChar w:fldCharType="begin"/>
      </w:r>
      <w:r>
        <w:instrText xml:space="preserve"> PAGEREF _Toc12439618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t>Enable [Object]</w:t>
      </w:r>
      <w:r>
        <w:tab/>
      </w:r>
      <w:r>
        <w:fldChar w:fldCharType="begin"/>
      </w:r>
      <w:r>
        <w:instrText xml:space="preserve"> PAGEREF _Toc12439619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t>Estimate</w:t>
      </w:r>
      <w:r>
        <w:tab/>
      </w:r>
      <w:r>
        <w:fldChar w:fldCharType="begin"/>
      </w:r>
      <w:r>
        <w:instrText xml:space="preserve"> PAGEREF _Toc12439620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t>Export  &lt;Quantity&gt; [Filename or switch]</w:t>
      </w:r>
      <w:r>
        <w:tab/>
      </w:r>
      <w:r>
        <w:fldChar w:fldCharType="begin"/>
      </w:r>
      <w:r>
        <w:instrText xml:space="preserve"> PAGEREF _Toc12439621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lastRenderedPageBreak/>
        <w:t>Fileedit [filename]</w:t>
      </w:r>
      <w:r>
        <w:tab/>
      </w:r>
      <w:r>
        <w:fldChar w:fldCharType="begin"/>
      </w:r>
      <w:r>
        <w:instrText xml:space="preserve"> PAGEREF _Toc12439622 \h </w:instrText>
      </w:r>
      <w:r>
        <w:fldChar w:fldCharType="separate"/>
      </w:r>
      <w:r>
        <w:t>76</w:t>
      </w:r>
      <w:r>
        <w:fldChar w:fldCharType="end"/>
      </w:r>
    </w:p>
    <w:p w:rsidR="00A826FC" w:rsidRDefault="00A826FC">
      <w:pPr>
        <w:pStyle w:val="TOC3"/>
        <w:rPr>
          <w:rFonts w:asciiTheme="minorHAnsi" w:eastAsiaTheme="minorEastAsia" w:hAnsiTheme="minorHAnsi" w:cstheme="minorBidi"/>
          <w:szCs w:val="22"/>
        </w:rPr>
      </w:pPr>
      <w:r>
        <w:t>FinishTimeStep</w:t>
      </w:r>
      <w:r>
        <w:tab/>
      </w:r>
      <w:r>
        <w:fldChar w:fldCharType="begin"/>
      </w:r>
      <w:r>
        <w:instrText xml:space="preserve"> PAGEREF _Toc12439623 \h </w:instrText>
      </w:r>
      <w:r>
        <w:fldChar w:fldCharType="separate"/>
      </w:r>
      <w:r>
        <w:t>77</w:t>
      </w:r>
      <w:r>
        <w:fldChar w:fldCharType="end"/>
      </w:r>
    </w:p>
    <w:p w:rsidR="00A826FC" w:rsidRDefault="00A826FC">
      <w:pPr>
        <w:pStyle w:val="TOC3"/>
        <w:rPr>
          <w:rFonts w:asciiTheme="minorHAnsi" w:eastAsiaTheme="minorEastAsia" w:hAnsiTheme="minorHAnsi" w:cstheme="minorBidi"/>
          <w:szCs w:val="22"/>
        </w:rPr>
      </w:pPr>
      <w:r>
        <w:t>Formedit [Class.Object]</w:t>
      </w:r>
      <w:r>
        <w:tab/>
      </w:r>
      <w:r>
        <w:fldChar w:fldCharType="begin"/>
      </w:r>
      <w:r>
        <w:instrText xml:space="preserve"> PAGEREF _Toc12439624 \h </w:instrText>
      </w:r>
      <w:r>
        <w:fldChar w:fldCharType="separate"/>
      </w:r>
      <w:r>
        <w:t>77</w:t>
      </w:r>
      <w:r>
        <w:fldChar w:fldCharType="end"/>
      </w:r>
    </w:p>
    <w:p w:rsidR="00A826FC" w:rsidRDefault="00A826FC">
      <w:pPr>
        <w:pStyle w:val="TOC3"/>
        <w:rPr>
          <w:rFonts w:asciiTheme="minorHAnsi" w:eastAsiaTheme="minorEastAsia" w:hAnsiTheme="minorHAnsi" w:cstheme="minorBidi"/>
          <w:szCs w:val="22"/>
        </w:rPr>
      </w:pPr>
      <w:r>
        <w:t>Get [Opt1] [opt2] etc.</w:t>
      </w:r>
      <w:r>
        <w:tab/>
      </w:r>
      <w:r>
        <w:fldChar w:fldCharType="begin"/>
      </w:r>
      <w:r>
        <w:instrText xml:space="preserve"> PAGEREF _Toc12439625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Guids</w:t>
      </w:r>
      <w:r>
        <w:tab/>
      </w:r>
      <w:r>
        <w:fldChar w:fldCharType="begin"/>
      </w:r>
      <w:r>
        <w:instrText xml:space="preserve"> PAGEREF _Toc12439626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Help</w:t>
      </w:r>
      <w:r>
        <w:tab/>
      </w:r>
      <w:r>
        <w:fldChar w:fldCharType="begin"/>
      </w:r>
      <w:r>
        <w:instrText xml:space="preserve"> PAGEREF _Toc12439627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Init</w:t>
      </w:r>
      <w:r>
        <w:tab/>
      </w:r>
      <w:r>
        <w:fldChar w:fldCharType="begin"/>
      </w:r>
      <w:r>
        <w:instrText xml:space="preserve"> PAGEREF _Toc12439628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Interpolate  {All | MeterName}</w:t>
      </w:r>
      <w:r>
        <w:tab/>
      </w:r>
      <w:r>
        <w:fldChar w:fldCharType="begin"/>
      </w:r>
      <w:r>
        <w:instrText xml:space="preserve"> PAGEREF _Toc12439629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LatLongCoords</w:t>
      </w:r>
      <w:r>
        <w:tab/>
      </w:r>
      <w:r>
        <w:fldChar w:fldCharType="begin"/>
      </w:r>
      <w:r>
        <w:instrText xml:space="preserve"> PAGEREF _Toc12439630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Losses</w:t>
      </w:r>
      <w:r>
        <w:tab/>
      </w:r>
      <w:r>
        <w:fldChar w:fldCharType="begin"/>
      </w:r>
      <w:r>
        <w:instrText xml:space="preserve"> PAGEREF _Toc12439631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MakeBusList</w:t>
      </w:r>
      <w:r>
        <w:tab/>
      </w:r>
      <w:r>
        <w:fldChar w:fldCharType="begin"/>
      </w:r>
      <w:r>
        <w:instrText xml:space="preserve"> PAGEREF _Toc12439632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MakePosSeq</w:t>
      </w:r>
      <w:r>
        <w:tab/>
      </w:r>
      <w:r>
        <w:fldChar w:fldCharType="begin"/>
      </w:r>
      <w:r>
        <w:instrText xml:space="preserve"> PAGEREF _Toc12439633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More | M | ~ |  [Edit String]</w:t>
      </w:r>
      <w:r>
        <w:tab/>
      </w:r>
      <w:r>
        <w:fldChar w:fldCharType="begin"/>
      </w:r>
      <w:r>
        <w:instrText xml:space="preserve"> PAGEREF _Toc12439634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New [Object]  [Edit String]</w:t>
      </w:r>
      <w:r>
        <w:tab/>
      </w:r>
      <w:r>
        <w:fldChar w:fldCharType="begin"/>
      </w:r>
      <w:r>
        <w:instrText xml:space="preserve"> PAGEREF _Toc12439635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[Object Property Name] = value</w:t>
      </w:r>
      <w:r>
        <w:tab/>
      </w:r>
      <w:r>
        <w:fldChar w:fldCharType="begin"/>
      </w:r>
      <w:r>
        <w:instrText xml:space="preserve"> PAGEREF _Toc12439636 \h </w:instrText>
      </w:r>
      <w:r>
        <w:fldChar w:fldCharType="separate"/>
      </w:r>
      <w:r>
        <w:t>80</w:t>
      </w:r>
      <w:r>
        <w:fldChar w:fldCharType="end"/>
      </w:r>
    </w:p>
    <w:p w:rsidR="00A826FC" w:rsidRDefault="00A826FC">
      <w:pPr>
        <w:pStyle w:val="TOC3"/>
        <w:rPr>
          <w:rFonts w:asciiTheme="minorHAnsi" w:eastAsiaTheme="minorEastAsia" w:hAnsiTheme="minorHAnsi" w:cstheme="minorBidi"/>
          <w:szCs w:val="22"/>
        </w:rPr>
      </w:pPr>
      <w:r>
        <w:t>NodeList [Circuit element name]</w:t>
      </w:r>
      <w:r>
        <w:tab/>
      </w:r>
      <w:r>
        <w:fldChar w:fldCharType="begin"/>
      </w:r>
      <w:r>
        <w:instrText xml:space="preserve"> PAGEREF _Toc12439637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NodeDiff</w:t>
      </w:r>
      <w:r>
        <w:tab/>
      </w:r>
      <w:r>
        <w:fldChar w:fldCharType="begin"/>
      </w:r>
      <w:r>
        <w:instrText xml:space="preserve"> PAGEREF _Toc12439638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Obfuscate</w:t>
      </w:r>
      <w:r>
        <w:tab/>
      </w:r>
      <w:r>
        <w:fldChar w:fldCharType="begin"/>
      </w:r>
      <w:r>
        <w:instrText xml:space="preserve"> PAGEREF _Toc12439639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Open [Object]  [Term]  [Cond]</w:t>
      </w:r>
      <w:r>
        <w:tab/>
      </w:r>
      <w:r>
        <w:fldChar w:fldCharType="begin"/>
      </w:r>
      <w:r>
        <w:instrText xml:space="preserve"> PAGEREF _Toc12439640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PhaseLosses</w:t>
      </w:r>
      <w:r>
        <w:tab/>
      </w:r>
      <w:r>
        <w:fldChar w:fldCharType="begin"/>
      </w:r>
      <w:r>
        <w:instrText xml:space="preserve"> PAGEREF _Toc12439641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Plot (options …)</w:t>
      </w:r>
      <w:r>
        <w:tab/>
      </w:r>
      <w:r>
        <w:fldChar w:fldCharType="begin"/>
      </w:r>
      <w:r>
        <w:instrText xml:space="preserve"> PAGEREF _Toc12439642 \h </w:instrText>
      </w:r>
      <w:r>
        <w:fldChar w:fldCharType="separate"/>
      </w:r>
      <w:r>
        <w:t>83</w:t>
      </w:r>
      <w:r>
        <w:fldChar w:fldCharType="end"/>
      </w:r>
    </w:p>
    <w:p w:rsidR="00A826FC" w:rsidRDefault="00A826FC">
      <w:pPr>
        <w:pStyle w:val="TOC3"/>
        <w:rPr>
          <w:rFonts w:asciiTheme="minorHAnsi" w:eastAsiaTheme="minorEastAsia" w:hAnsiTheme="minorHAnsi" w:cstheme="minorBidi"/>
          <w:szCs w:val="22"/>
        </w:rPr>
      </w:pPr>
      <w:r>
        <w:t>Powers</w:t>
      </w:r>
      <w:r>
        <w:tab/>
      </w:r>
      <w:r>
        <w:fldChar w:fldCharType="begin"/>
      </w:r>
      <w:r>
        <w:instrText xml:space="preserve"> PAGEREF _Toc12439643 \h </w:instrText>
      </w:r>
      <w:r>
        <w:fldChar w:fldCharType="separate"/>
      </w:r>
      <w:r>
        <w:t>86</w:t>
      </w:r>
      <w:r>
        <w:fldChar w:fldCharType="end"/>
      </w:r>
    </w:p>
    <w:p w:rsidR="00A826FC" w:rsidRDefault="00A826FC">
      <w:pPr>
        <w:pStyle w:val="TOC3"/>
        <w:rPr>
          <w:rFonts w:asciiTheme="minorHAnsi" w:eastAsiaTheme="minorEastAsia" w:hAnsiTheme="minorHAnsi" w:cstheme="minorBidi"/>
          <w:szCs w:val="22"/>
        </w:rPr>
      </w:pPr>
      <w:r>
        <w:t>Pstcalc</w:t>
      </w:r>
      <w:r>
        <w:tab/>
      </w:r>
      <w:r>
        <w:fldChar w:fldCharType="begin"/>
      </w:r>
      <w:r>
        <w:instrText xml:space="preserve"> PAGEREF _Toc12439644 \h </w:instrText>
      </w:r>
      <w:r>
        <w:fldChar w:fldCharType="separate"/>
      </w:r>
      <w:r>
        <w:t>86</w:t>
      </w:r>
      <w:r>
        <w:fldChar w:fldCharType="end"/>
      </w:r>
    </w:p>
    <w:p w:rsidR="00A826FC" w:rsidRDefault="00A826FC">
      <w:pPr>
        <w:pStyle w:val="TOC3"/>
        <w:rPr>
          <w:rFonts w:asciiTheme="minorHAnsi" w:eastAsiaTheme="minorEastAsia" w:hAnsiTheme="minorHAnsi" w:cstheme="minorBidi"/>
          <w:szCs w:val="22"/>
        </w:rPr>
      </w:pPr>
      <w:r>
        <w:t>Reconductor Line1=name1 Line2=name2 {Linecode= | Geometry=} EditString=”string” Nphases=nnn</w:t>
      </w:r>
      <w:r>
        <w:tab/>
      </w:r>
      <w:r>
        <w:fldChar w:fldCharType="begin"/>
      </w:r>
      <w:r>
        <w:instrText xml:space="preserve"> PAGEREF _Toc12439645 \h </w:instrText>
      </w:r>
      <w:r>
        <w:fldChar w:fldCharType="separate"/>
      </w:r>
      <w:r>
        <w:t>86</w:t>
      </w:r>
      <w:r>
        <w:fldChar w:fldCharType="end"/>
      </w:r>
    </w:p>
    <w:p w:rsidR="00A826FC" w:rsidRDefault="00A826FC">
      <w:pPr>
        <w:pStyle w:val="TOC3"/>
        <w:rPr>
          <w:rFonts w:asciiTheme="minorHAnsi" w:eastAsiaTheme="minorEastAsia" w:hAnsiTheme="minorHAnsi" w:cstheme="minorBidi"/>
          <w:szCs w:val="22"/>
        </w:rPr>
      </w:pPr>
      <w:r>
        <w:t>Redirect [filename]</w:t>
      </w:r>
      <w:r>
        <w:tab/>
      </w:r>
      <w:r>
        <w:fldChar w:fldCharType="begin"/>
      </w:r>
      <w:r>
        <w:instrText xml:space="preserve"> PAGEREF _Toc12439646 \h </w:instrText>
      </w:r>
      <w:r>
        <w:fldChar w:fldCharType="separate"/>
      </w:r>
      <w:r>
        <w:t>87</w:t>
      </w:r>
      <w:r>
        <w:fldChar w:fldCharType="end"/>
      </w:r>
    </w:p>
    <w:p w:rsidR="00A826FC" w:rsidRDefault="00A826FC">
      <w:pPr>
        <w:pStyle w:val="TOC3"/>
        <w:rPr>
          <w:rFonts w:asciiTheme="minorHAnsi" w:eastAsiaTheme="minorEastAsia" w:hAnsiTheme="minorHAnsi" w:cstheme="minorBidi"/>
          <w:szCs w:val="22"/>
        </w:rPr>
      </w:pPr>
      <w:r>
        <w:t>Reduce {All | MeterName}</w:t>
      </w:r>
      <w:r>
        <w:tab/>
      </w:r>
      <w:r>
        <w:fldChar w:fldCharType="begin"/>
      </w:r>
      <w:r>
        <w:instrText xml:space="preserve"> PAGEREF _Toc12439647 \h </w:instrText>
      </w:r>
      <w:r>
        <w:fldChar w:fldCharType="separate"/>
      </w:r>
      <w:r>
        <w:t>87</w:t>
      </w:r>
      <w:r>
        <w:fldChar w:fldCharType="end"/>
      </w:r>
    </w:p>
    <w:p w:rsidR="00A826FC" w:rsidRDefault="00A826FC">
      <w:pPr>
        <w:pStyle w:val="TOC3"/>
        <w:rPr>
          <w:rFonts w:asciiTheme="minorHAnsi" w:eastAsiaTheme="minorEastAsia" w:hAnsiTheme="minorHAnsi" w:cstheme="minorBidi"/>
          <w:szCs w:val="22"/>
        </w:rPr>
      </w:pPr>
      <w:r>
        <w:t>RelCalc [restore=Y/N]</w:t>
      </w:r>
      <w:r>
        <w:tab/>
      </w:r>
      <w:r>
        <w:fldChar w:fldCharType="begin"/>
      </w:r>
      <w:r>
        <w:instrText xml:space="preserve"> PAGEREF _Toc12439648 \h </w:instrText>
      </w:r>
      <w:r>
        <w:fldChar w:fldCharType="separate"/>
      </w:r>
      <w:r>
        <w:t>88</w:t>
      </w:r>
      <w:r>
        <w:fldChar w:fldCharType="end"/>
      </w:r>
    </w:p>
    <w:p w:rsidR="00A826FC" w:rsidRDefault="00A826FC">
      <w:pPr>
        <w:pStyle w:val="TOC3"/>
        <w:rPr>
          <w:rFonts w:asciiTheme="minorHAnsi" w:eastAsiaTheme="minorEastAsia" w:hAnsiTheme="minorHAnsi" w:cstheme="minorBidi"/>
          <w:szCs w:val="22"/>
        </w:rPr>
      </w:pPr>
      <w:r>
        <w:t>Remove {ElementName=} [KeepLoad=Y*/N] [EditString="..."]</w:t>
      </w:r>
      <w:r>
        <w:tab/>
      </w:r>
      <w:r>
        <w:fldChar w:fldCharType="begin"/>
      </w:r>
      <w:r>
        <w:instrText xml:space="preserve"> PAGEREF _Toc12439649 \h </w:instrText>
      </w:r>
      <w:r>
        <w:fldChar w:fldCharType="separate"/>
      </w:r>
      <w:r>
        <w:t>88</w:t>
      </w:r>
      <w:r>
        <w:fldChar w:fldCharType="end"/>
      </w:r>
    </w:p>
    <w:p w:rsidR="00A826FC" w:rsidRDefault="00A826FC">
      <w:pPr>
        <w:pStyle w:val="TOC3"/>
        <w:rPr>
          <w:rFonts w:asciiTheme="minorHAnsi" w:eastAsiaTheme="minorEastAsia" w:hAnsiTheme="minorHAnsi" w:cstheme="minorBidi"/>
          <w:szCs w:val="22"/>
        </w:rPr>
      </w:pPr>
      <w:r>
        <w:t>Rephase</w:t>
      </w:r>
      <w:r>
        <w:tab/>
      </w:r>
      <w:r>
        <w:fldChar w:fldCharType="begin"/>
      </w:r>
      <w:r>
        <w:instrText xml:space="preserve"> PAGEREF _Toc12439650 \h </w:instrText>
      </w:r>
      <w:r>
        <w:fldChar w:fldCharType="separate"/>
      </w:r>
      <w:r>
        <w:t>88</w:t>
      </w:r>
      <w:r>
        <w:fldChar w:fldCharType="end"/>
      </w:r>
    </w:p>
    <w:p w:rsidR="00A826FC" w:rsidRDefault="00A826FC">
      <w:pPr>
        <w:pStyle w:val="TOC3"/>
        <w:rPr>
          <w:rFonts w:asciiTheme="minorHAnsi" w:eastAsiaTheme="minorEastAsia" w:hAnsiTheme="minorHAnsi" w:cstheme="minorBidi"/>
          <w:szCs w:val="22"/>
        </w:rPr>
      </w:pPr>
      <w:r>
        <w:t>ReprocessBuses</w:t>
      </w:r>
      <w:r>
        <w:tab/>
      </w:r>
      <w:r>
        <w:fldChar w:fldCharType="begin"/>
      </w:r>
      <w:r>
        <w:instrText xml:space="preserve"> PAGEREF _Toc12439651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Reset  {Meters | Monitors }</w:t>
      </w:r>
      <w:r>
        <w:tab/>
      </w:r>
      <w:r>
        <w:fldChar w:fldCharType="begin"/>
      </w:r>
      <w:r>
        <w:instrText xml:space="preserve"> PAGEREF _Toc12439652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Rotate angle=degrees</w:t>
      </w:r>
      <w:r>
        <w:tab/>
      </w:r>
      <w:r>
        <w:fldChar w:fldCharType="begin"/>
      </w:r>
      <w:r>
        <w:instrText xml:space="preserve"> PAGEREF _Toc12439653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Sample</w:t>
      </w:r>
      <w:r>
        <w:tab/>
      </w:r>
      <w:r>
        <w:fldChar w:fldCharType="begin"/>
      </w:r>
      <w:r>
        <w:instrText xml:space="preserve"> PAGEREF _Toc12439654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Save</w:t>
      </w:r>
      <w:r>
        <w:tab/>
      </w:r>
      <w:r>
        <w:fldChar w:fldCharType="begin"/>
      </w:r>
      <w:r>
        <w:instrText xml:space="preserve"> PAGEREF _Toc12439655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Select  [elementname]  [terminal]</w:t>
      </w:r>
      <w:r>
        <w:tab/>
      </w:r>
      <w:r>
        <w:fldChar w:fldCharType="begin"/>
      </w:r>
      <w:r>
        <w:instrText xml:space="preserve"> PAGEREF _Toc12439656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SeqCurrents</w:t>
      </w:r>
      <w:r>
        <w:tab/>
      </w:r>
      <w:r>
        <w:fldChar w:fldCharType="begin"/>
      </w:r>
      <w:r>
        <w:instrText xml:space="preserve"> PAGEREF _Toc12439657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SeqPowers</w:t>
      </w:r>
      <w:r>
        <w:tab/>
      </w:r>
      <w:r>
        <w:fldChar w:fldCharType="begin"/>
      </w:r>
      <w:r>
        <w:instrText xml:space="preserve"> PAGEREF _Toc12439658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SeqVoltages</w:t>
      </w:r>
      <w:r>
        <w:tab/>
      </w:r>
      <w:r>
        <w:fldChar w:fldCharType="begin"/>
      </w:r>
      <w:r>
        <w:instrText xml:space="preserve"> PAGEREF _Toc12439659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Set  [option1=value1]  [option2=value2]   (Options)</w:t>
      </w:r>
      <w:r>
        <w:tab/>
      </w:r>
      <w:r>
        <w:fldChar w:fldCharType="begin"/>
      </w:r>
      <w:r>
        <w:instrText xml:space="preserve"> PAGEREF _Toc12439660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SetkVBase [bus=…] [kvll=..]</w:t>
      </w:r>
      <w:r>
        <w:tab/>
      </w:r>
      <w:r>
        <w:fldChar w:fldCharType="begin"/>
      </w:r>
      <w:r>
        <w:instrText xml:space="preserve"> PAGEREF _Toc12439661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Show  &lt;Quantity&gt;</w:t>
      </w:r>
      <w:r>
        <w:tab/>
      </w:r>
      <w:r>
        <w:fldChar w:fldCharType="begin"/>
      </w:r>
      <w:r>
        <w:instrText xml:space="preserve"> PAGEREF _Toc12439662 \h </w:instrText>
      </w:r>
      <w:r>
        <w:fldChar w:fldCharType="separate"/>
      </w:r>
      <w:r>
        <w:t>91</w:t>
      </w:r>
      <w:r>
        <w:fldChar w:fldCharType="end"/>
      </w:r>
    </w:p>
    <w:p w:rsidR="00A826FC" w:rsidRDefault="00A826FC">
      <w:pPr>
        <w:pStyle w:val="TOC3"/>
        <w:rPr>
          <w:rFonts w:asciiTheme="minorHAnsi" w:eastAsiaTheme="minorEastAsia" w:hAnsiTheme="minorHAnsi" w:cstheme="minorBidi"/>
          <w:szCs w:val="22"/>
        </w:rPr>
      </w:pPr>
      <w:r>
        <w:t>Solve  [ see set command options …]</w:t>
      </w:r>
      <w:r>
        <w:tab/>
      </w:r>
      <w:r>
        <w:fldChar w:fldCharType="begin"/>
      </w:r>
      <w:r>
        <w:instrText xml:space="preserve"> PAGEREF _Toc12439663 \h </w:instrText>
      </w:r>
      <w:r>
        <w:fldChar w:fldCharType="separate"/>
      </w:r>
      <w:r>
        <w:t>92</w:t>
      </w:r>
      <w:r>
        <w:fldChar w:fldCharType="end"/>
      </w:r>
    </w:p>
    <w:p w:rsidR="00A826FC" w:rsidRDefault="00A826FC">
      <w:pPr>
        <w:pStyle w:val="TOC3"/>
        <w:rPr>
          <w:rFonts w:asciiTheme="minorHAnsi" w:eastAsiaTheme="minorEastAsia" w:hAnsiTheme="minorHAnsi" w:cstheme="minorBidi"/>
          <w:szCs w:val="22"/>
        </w:rPr>
      </w:pPr>
      <w:r>
        <w:t>Summary</w:t>
      </w:r>
      <w:r>
        <w:tab/>
      </w:r>
      <w:r>
        <w:fldChar w:fldCharType="begin"/>
      </w:r>
      <w:r>
        <w:instrText xml:space="preserve"> PAGEREF _Toc12439664 \h </w:instrText>
      </w:r>
      <w:r>
        <w:fldChar w:fldCharType="separate"/>
      </w:r>
      <w:r>
        <w:t>92</w:t>
      </w:r>
      <w:r>
        <w:fldChar w:fldCharType="end"/>
      </w:r>
    </w:p>
    <w:p w:rsidR="00A826FC" w:rsidRDefault="00A826FC">
      <w:pPr>
        <w:pStyle w:val="TOC3"/>
        <w:rPr>
          <w:rFonts w:asciiTheme="minorHAnsi" w:eastAsiaTheme="minorEastAsia" w:hAnsiTheme="minorHAnsi" w:cstheme="minorBidi"/>
          <w:szCs w:val="22"/>
        </w:rPr>
      </w:pPr>
      <w:r>
        <w:t>Totals</w:t>
      </w:r>
      <w:r>
        <w:tab/>
      </w:r>
      <w:r>
        <w:fldChar w:fldCharType="begin"/>
      </w:r>
      <w:r>
        <w:instrText xml:space="preserve"> PAGEREF _Toc12439665 \h </w:instrText>
      </w:r>
      <w:r>
        <w:fldChar w:fldCharType="separate"/>
      </w:r>
      <w:r>
        <w:t>92</w:t>
      </w:r>
      <w:r>
        <w:fldChar w:fldCharType="end"/>
      </w:r>
    </w:p>
    <w:p w:rsidR="00A826FC" w:rsidRDefault="00A826FC">
      <w:pPr>
        <w:pStyle w:val="TOC3"/>
        <w:rPr>
          <w:rFonts w:asciiTheme="minorHAnsi" w:eastAsiaTheme="minorEastAsia" w:hAnsiTheme="minorHAnsi" w:cstheme="minorBidi"/>
          <w:szCs w:val="22"/>
        </w:rPr>
      </w:pPr>
      <w:r>
        <w:t>UpdateStorage</w:t>
      </w:r>
      <w:r>
        <w:tab/>
      </w:r>
      <w:r>
        <w:fldChar w:fldCharType="begin"/>
      </w:r>
      <w:r>
        <w:instrText xml:space="preserve"> PAGEREF _Toc12439666 \h </w:instrText>
      </w:r>
      <w:r>
        <w:fldChar w:fldCharType="separate"/>
      </w:r>
      <w:r>
        <w:t>93</w:t>
      </w:r>
      <w:r>
        <w:fldChar w:fldCharType="end"/>
      </w:r>
    </w:p>
    <w:p w:rsidR="00A826FC" w:rsidRDefault="00A826FC">
      <w:pPr>
        <w:pStyle w:val="TOC3"/>
        <w:rPr>
          <w:rFonts w:asciiTheme="minorHAnsi" w:eastAsiaTheme="minorEastAsia" w:hAnsiTheme="minorHAnsi" w:cstheme="minorBidi"/>
          <w:szCs w:val="22"/>
        </w:rPr>
      </w:pPr>
      <w:r>
        <w:t>Var</w:t>
      </w:r>
      <w:r>
        <w:tab/>
      </w:r>
      <w:r>
        <w:fldChar w:fldCharType="begin"/>
      </w:r>
      <w:r>
        <w:instrText xml:space="preserve"> PAGEREF _Toc12439667 \h </w:instrText>
      </w:r>
      <w:r>
        <w:fldChar w:fldCharType="separate"/>
      </w:r>
      <w:r>
        <w:t>93</w:t>
      </w:r>
      <w:r>
        <w:fldChar w:fldCharType="end"/>
      </w:r>
    </w:p>
    <w:p w:rsidR="00A826FC" w:rsidRDefault="00A826FC">
      <w:pPr>
        <w:pStyle w:val="TOC3"/>
        <w:rPr>
          <w:rFonts w:asciiTheme="minorHAnsi" w:eastAsiaTheme="minorEastAsia" w:hAnsiTheme="minorHAnsi" w:cstheme="minorBidi"/>
          <w:szCs w:val="22"/>
        </w:rPr>
      </w:pPr>
      <w:r>
        <w:t>Variable</w:t>
      </w:r>
      <w:r>
        <w:tab/>
      </w:r>
      <w:r>
        <w:fldChar w:fldCharType="begin"/>
      </w:r>
      <w:r>
        <w:instrText xml:space="preserve"> PAGEREF _Toc12439668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lastRenderedPageBreak/>
        <w:t>Varnames</w:t>
      </w:r>
      <w:r>
        <w:tab/>
      </w:r>
      <w:r>
        <w:fldChar w:fldCharType="begin"/>
      </w:r>
      <w:r>
        <w:instrText xml:space="preserve"> PAGEREF _Toc12439669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VarValues</w:t>
      </w:r>
      <w:r>
        <w:tab/>
      </w:r>
      <w:r>
        <w:fldChar w:fldCharType="begin"/>
      </w:r>
      <w:r>
        <w:instrText xml:space="preserve"> PAGEREF _Toc12439670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Vdiff</w:t>
      </w:r>
      <w:r>
        <w:tab/>
      </w:r>
      <w:r>
        <w:fldChar w:fldCharType="begin"/>
      </w:r>
      <w:r>
        <w:instrText xml:space="preserve"> PAGEREF _Toc12439671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Visualize</w:t>
      </w:r>
      <w:r>
        <w:tab/>
      </w:r>
      <w:r>
        <w:fldChar w:fldCharType="begin"/>
      </w:r>
      <w:r>
        <w:instrText xml:space="preserve"> PAGEREF _Toc12439672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Voltages</w:t>
      </w:r>
      <w:r>
        <w:tab/>
      </w:r>
      <w:r>
        <w:fldChar w:fldCharType="begin"/>
      </w:r>
      <w:r>
        <w:instrText xml:space="preserve"> PAGEREF _Toc12439673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YearlyCurves</w:t>
      </w:r>
      <w:r>
        <w:tab/>
      </w:r>
      <w:r>
        <w:fldChar w:fldCharType="begin"/>
      </w:r>
      <w:r>
        <w:instrText xml:space="preserve"> PAGEREF _Toc12439674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Ysc</w:t>
      </w:r>
      <w:r>
        <w:tab/>
      </w:r>
      <w:r>
        <w:fldChar w:fldCharType="begin"/>
      </w:r>
      <w:r>
        <w:instrText xml:space="preserve"> PAGEREF _Toc12439675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Zsc</w:t>
      </w:r>
      <w:r>
        <w:tab/>
      </w:r>
      <w:r>
        <w:fldChar w:fldCharType="begin"/>
      </w:r>
      <w:r>
        <w:instrText xml:space="preserve"> PAGEREF _Toc12439676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Zsc10</w:t>
      </w:r>
      <w:r>
        <w:tab/>
      </w:r>
      <w:r>
        <w:fldChar w:fldCharType="begin"/>
      </w:r>
      <w:r>
        <w:instrText xml:space="preserve"> PAGEREF _Toc12439677 \h </w:instrText>
      </w:r>
      <w:r>
        <w:fldChar w:fldCharType="separate"/>
      </w:r>
      <w:r>
        <w:t>96</w:t>
      </w:r>
      <w:r>
        <w:fldChar w:fldCharType="end"/>
      </w:r>
    </w:p>
    <w:p w:rsidR="00A826FC" w:rsidRDefault="00A826FC">
      <w:pPr>
        <w:pStyle w:val="TOC3"/>
        <w:rPr>
          <w:rFonts w:asciiTheme="minorHAnsi" w:eastAsiaTheme="minorEastAsia" w:hAnsiTheme="minorHAnsi" w:cstheme="minorBidi"/>
          <w:szCs w:val="22"/>
        </w:rPr>
      </w:pPr>
      <w:r>
        <w:t>ZscRefresh</w:t>
      </w:r>
      <w:r>
        <w:tab/>
      </w:r>
      <w:r>
        <w:fldChar w:fldCharType="begin"/>
      </w:r>
      <w:r>
        <w:instrText xml:space="preserve"> PAGEREF _Toc12439678 \h </w:instrText>
      </w:r>
      <w:r>
        <w:fldChar w:fldCharType="separate"/>
      </w:r>
      <w:r>
        <w:t>96</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Options Reference</w:t>
      </w:r>
      <w:r>
        <w:rPr>
          <w:noProof/>
        </w:rPr>
        <w:tab/>
      </w:r>
      <w:r>
        <w:rPr>
          <w:noProof/>
        </w:rPr>
        <w:fldChar w:fldCharType="begin"/>
      </w:r>
      <w:r>
        <w:rPr>
          <w:noProof/>
        </w:rPr>
        <w:instrText xml:space="preserve"> PAGEREF _Toc12439679 \h </w:instrText>
      </w:r>
      <w:r>
        <w:rPr>
          <w:noProof/>
        </w:rPr>
      </w:r>
      <w:r>
        <w:rPr>
          <w:noProof/>
        </w:rPr>
        <w:fldChar w:fldCharType="separate"/>
      </w:r>
      <w:r>
        <w:rPr>
          <w:noProof/>
        </w:rPr>
        <w:t>97</w:t>
      </w:r>
      <w:r>
        <w:rPr>
          <w:noProof/>
        </w:rPr>
        <w:fldChar w:fldCharType="end"/>
      </w:r>
    </w:p>
    <w:p w:rsidR="00A826FC" w:rsidRDefault="00A826FC">
      <w:pPr>
        <w:pStyle w:val="TOC3"/>
        <w:rPr>
          <w:rFonts w:asciiTheme="minorHAnsi" w:eastAsiaTheme="minorEastAsia" w:hAnsiTheme="minorHAnsi" w:cstheme="minorBidi"/>
          <w:szCs w:val="22"/>
        </w:rPr>
      </w:pPr>
      <w:r>
        <w:t>%growth =</w:t>
      </w:r>
      <w:r>
        <w:tab/>
      </w:r>
      <w:r>
        <w:fldChar w:fldCharType="begin"/>
      </w:r>
      <w:r>
        <w:instrText xml:space="preserve"> PAGEREF _Toc12439680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%mean =</w:t>
      </w:r>
      <w:r>
        <w:tab/>
      </w:r>
      <w:r>
        <w:fldChar w:fldCharType="begin"/>
      </w:r>
      <w:r>
        <w:instrText xml:space="preserve"> PAGEREF _Toc12439681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%Normal =</w:t>
      </w:r>
      <w:r>
        <w:tab/>
      </w:r>
      <w:r>
        <w:fldChar w:fldCharType="begin"/>
      </w:r>
      <w:r>
        <w:instrText xml:space="preserve"> PAGEREF _Toc12439682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%stddev =</w:t>
      </w:r>
      <w:r>
        <w:tab/>
      </w:r>
      <w:r>
        <w:fldChar w:fldCharType="begin"/>
      </w:r>
      <w:r>
        <w:instrText xml:space="preserve"> PAGEREF _Toc12439683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Addtype =</w:t>
      </w:r>
      <w:r>
        <w:tab/>
      </w:r>
      <w:r>
        <w:fldChar w:fldCharType="begin"/>
      </w:r>
      <w:r>
        <w:instrText xml:space="preserve"> PAGEREF _Toc12439684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rsidRPr="00AE6550">
        <w:rPr>
          <w:lang w:val="de-DE"/>
        </w:rPr>
        <w:t>Algorithm =</w:t>
      </w:r>
      <w:r>
        <w:tab/>
      </w:r>
      <w:r>
        <w:fldChar w:fldCharType="begin"/>
      </w:r>
      <w:r>
        <w:instrText xml:space="preserve"> PAGEREF _Toc12439685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AllocationFactors =</w:t>
      </w:r>
      <w:r>
        <w:tab/>
      </w:r>
      <w:r>
        <w:fldChar w:fldCharType="begin"/>
      </w:r>
      <w:r>
        <w:instrText xml:space="preserve"> PAGEREF _Toc12439686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AllowDuplicates =</w:t>
      </w:r>
      <w:r>
        <w:tab/>
      </w:r>
      <w:r>
        <w:fldChar w:fldCharType="begin"/>
      </w:r>
      <w:r>
        <w:instrText xml:space="preserve"> PAGEREF _Toc12439687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AutoBusList =</w:t>
      </w:r>
      <w:r>
        <w:tab/>
      </w:r>
      <w:r>
        <w:fldChar w:fldCharType="begin"/>
      </w:r>
      <w:r>
        <w:instrText xml:space="preserve"> PAGEREF _Toc12439688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Basefrequency =</w:t>
      </w:r>
      <w:r>
        <w:tab/>
      </w:r>
      <w:r>
        <w:fldChar w:fldCharType="begin"/>
      </w:r>
      <w:r>
        <w:instrText xml:space="preserve"> PAGEREF _Toc12439689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Bus =</w:t>
      </w:r>
      <w:r>
        <w:tab/>
      </w:r>
      <w:r>
        <w:fldChar w:fldCharType="begin"/>
      </w:r>
      <w:r>
        <w:instrText xml:space="preserve"> PAGEREF _Toc12439690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capkVAR =</w:t>
      </w:r>
      <w:r>
        <w:tab/>
      </w:r>
      <w:r>
        <w:fldChar w:fldCharType="begin"/>
      </w:r>
      <w:r>
        <w:instrText xml:space="preserve"> PAGEREF _Toc12439691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casename =</w:t>
      </w:r>
      <w:r>
        <w:tab/>
      </w:r>
      <w:r>
        <w:fldChar w:fldCharType="begin"/>
      </w:r>
      <w:r>
        <w:instrText xml:space="preserve"> PAGEREF _Toc12439692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CapMarkerCode =</w:t>
      </w:r>
      <w:r>
        <w:tab/>
      </w:r>
      <w:r>
        <w:fldChar w:fldCharType="begin"/>
      </w:r>
      <w:r>
        <w:instrText xml:space="preserve"> PAGEREF _Toc12439693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CapMarkerSize =</w:t>
      </w:r>
      <w:r>
        <w:tab/>
      </w:r>
      <w:r>
        <w:fldChar w:fldCharType="begin"/>
      </w:r>
      <w:r>
        <w:instrText xml:space="preserve"> PAGEREF _Toc12439694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Cfactors=</w:t>
      </w:r>
      <w:r>
        <w:tab/>
      </w:r>
      <w:r>
        <w:fldChar w:fldCharType="begin"/>
      </w:r>
      <w:r>
        <w:instrText xml:space="preserve"> PAGEREF _Toc12439695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circuit =</w:t>
      </w:r>
      <w:r>
        <w:tab/>
      </w:r>
      <w:r>
        <w:fldChar w:fldCharType="begin"/>
      </w:r>
      <w:r>
        <w:instrText xml:space="preserve"> PAGEREF _Toc12439696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CktModel =</w:t>
      </w:r>
      <w:r>
        <w:tab/>
      </w:r>
      <w:r>
        <w:fldChar w:fldCharType="begin"/>
      </w:r>
      <w:r>
        <w:instrText xml:space="preserve"> PAGEREF _Toc12439697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Class =</w:t>
      </w:r>
      <w:r>
        <w:tab/>
      </w:r>
      <w:r>
        <w:fldChar w:fldCharType="begin"/>
      </w:r>
      <w:r>
        <w:instrText xml:space="preserve"> PAGEREF _Toc12439698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ControlMode =</w:t>
      </w:r>
      <w:r>
        <w:tab/>
      </w:r>
      <w:r>
        <w:fldChar w:fldCharType="begin"/>
      </w:r>
      <w:r>
        <w:instrText xml:space="preserve"> PAGEREF _Toc12439699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Datapath =</w:t>
      </w:r>
      <w:r>
        <w:tab/>
      </w:r>
      <w:r>
        <w:fldChar w:fldCharType="begin"/>
      </w:r>
      <w:r>
        <w:instrText xml:space="preserve"> PAGEREF _Toc12439700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DefaultBaseFrequency=</w:t>
      </w:r>
      <w:r>
        <w:tab/>
      </w:r>
      <w:r>
        <w:fldChar w:fldCharType="begin"/>
      </w:r>
      <w:r>
        <w:instrText xml:space="preserve"> PAGEREF _Toc12439701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DefaultDaily =</w:t>
      </w:r>
      <w:r>
        <w:tab/>
      </w:r>
      <w:r>
        <w:fldChar w:fldCharType="begin"/>
      </w:r>
      <w:r>
        <w:instrText xml:space="preserve"> PAGEREF _Toc12439702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DefaultYearly =</w:t>
      </w:r>
      <w:r>
        <w:tab/>
      </w:r>
      <w:r>
        <w:fldChar w:fldCharType="begin"/>
      </w:r>
      <w:r>
        <w:instrText xml:space="preserve"> PAGEREF _Toc12439703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DemandInterval =</w:t>
      </w:r>
      <w:r>
        <w:tab/>
      </w:r>
      <w:r>
        <w:fldChar w:fldCharType="begin"/>
      </w:r>
      <w:r>
        <w:instrText xml:space="preserve"> PAGEREF _Toc12439704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DIVerbose =</w:t>
      </w:r>
      <w:r>
        <w:tab/>
      </w:r>
      <w:r>
        <w:fldChar w:fldCharType="begin"/>
      </w:r>
      <w:r>
        <w:instrText xml:space="preserve"> PAGEREF _Toc12439705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DSSVisualzationTool</w:t>
      </w:r>
      <w:r>
        <w:tab/>
      </w:r>
      <w:r>
        <w:fldChar w:fldCharType="begin"/>
      </w:r>
      <w:r>
        <w:instrText xml:space="preserve"> PAGEREF _Toc12439706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EarthModel =</w:t>
      </w:r>
      <w:r>
        <w:tab/>
      </w:r>
      <w:r>
        <w:fldChar w:fldCharType="begin"/>
      </w:r>
      <w:r>
        <w:instrText xml:space="preserve"> PAGEREF _Toc12439707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Editor=</w:t>
      </w:r>
      <w:r>
        <w:tab/>
      </w:r>
      <w:r>
        <w:fldChar w:fldCharType="begin"/>
      </w:r>
      <w:r>
        <w:instrText xml:space="preserve"> PAGEREF _Toc12439708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Element =</w:t>
      </w:r>
      <w:r>
        <w:tab/>
      </w:r>
      <w:r>
        <w:fldChar w:fldCharType="begin"/>
      </w:r>
      <w:r>
        <w:instrText xml:space="preserve"> PAGEREF _Toc12439709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Emergvmaxpu =</w:t>
      </w:r>
      <w:r>
        <w:tab/>
      </w:r>
      <w:r>
        <w:fldChar w:fldCharType="begin"/>
      </w:r>
      <w:r>
        <w:instrText xml:space="preserve"> PAGEREF _Toc12439710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Emergvminpu =</w:t>
      </w:r>
      <w:r>
        <w:tab/>
      </w:r>
      <w:r>
        <w:fldChar w:fldCharType="begin"/>
      </w:r>
      <w:r>
        <w:instrText xml:space="preserve"> PAGEREF _Toc12439711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Frequency =</w:t>
      </w:r>
      <w:r>
        <w:tab/>
      </w:r>
      <w:r>
        <w:fldChar w:fldCharType="begin"/>
      </w:r>
      <w:r>
        <w:instrText xml:space="preserve"> PAGEREF _Toc12439712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Genkw =</w:t>
      </w:r>
      <w:r>
        <w:tab/>
      </w:r>
      <w:r>
        <w:fldChar w:fldCharType="begin"/>
      </w:r>
      <w:r>
        <w:instrText xml:space="preserve"> PAGEREF _Toc12439713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GenMult =</w:t>
      </w:r>
      <w:r>
        <w:tab/>
      </w:r>
      <w:r>
        <w:fldChar w:fldCharType="begin"/>
      </w:r>
      <w:r>
        <w:instrText xml:space="preserve"> PAGEREF _Toc12439714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Genpf =</w:t>
      </w:r>
      <w:r>
        <w:tab/>
      </w:r>
      <w:r>
        <w:fldChar w:fldCharType="begin"/>
      </w:r>
      <w:r>
        <w:instrText xml:space="preserve"> PAGEREF _Toc12439715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h =</w:t>
      </w:r>
      <w:r>
        <w:tab/>
      </w:r>
      <w:r>
        <w:fldChar w:fldCharType="begin"/>
      </w:r>
      <w:r>
        <w:instrText xml:space="preserve"> PAGEREF _Toc12439716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lastRenderedPageBreak/>
        <w:t>Harmonics =</w:t>
      </w:r>
      <w:r>
        <w:tab/>
      </w:r>
      <w:r>
        <w:fldChar w:fldCharType="begin"/>
      </w:r>
      <w:r>
        <w:instrText xml:space="preserve"> PAGEREF _Toc12439717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Hour=</w:t>
      </w:r>
      <w:r>
        <w:tab/>
      </w:r>
      <w:r>
        <w:fldChar w:fldCharType="begin"/>
      </w:r>
      <w:r>
        <w:instrText xml:space="preserve"> PAGEREF _Toc12439718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KeepList =</w:t>
      </w:r>
      <w:r>
        <w:tab/>
      </w:r>
      <w:r>
        <w:fldChar w:fldCharType="begin"/>
      </w:r>
      <w:r>
        <w:instrText xml:space="preserve"> PAGEREF _Toc12439719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LDcurve =</w:t>
      </w:r>
      <w:r>
        <w:tab/>
      </w:r>
      <w:r>
        <w:fldChar w:fldCharType="begin"/>
      </w:r>
      <w:r>
        <w:instrText xml:space="preserve"> PAGEREF _Toc12439720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LoadModel=</w:t>
      </w:r>
      <w:r>
        <w:tab/>
      </w:r>
      <w:r>
        <w:fldChar w:fldCharType="begin"/>
      </w:r>
      <w:r>
        <w:instrText xml:space="preserve"> PAGEREF _Toc12439721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LoadMult =</w:t>
      </w:r>
      <w:r>
        <w:tab/>
      </w:r>
      <w:r>
        <w:fldChar w:fldCharType="begin"/>
      </w:r>
      <w:r>
        <w:instrText xml:space="preserve"> PAGEREF _Toc12439722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Log =</w:t>
      </w:r>
      <w:r>
        <w:tab/>
      </w:r>
      <w:r>
        <w:fldChar w:fldCharType="begin"/>
      </w:r>
      <w:r>
        <w:instrText xml:space="preserve"> PAGEREF _Toc12439723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LossRegs =</w:t>
      </w:r>
      <w:r>
        <w:tab/>
      </w:r>
      <w:r>
        <w:fldChar w:fldCharType="begin"/>
      </w:r>
      <w:r>
        <w:instrText xml:space="preserve"> PAGEREF _Toc12439724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LossWeight  =</w:t>
      </w:r>
      <w:r>
        <w:tab/>
      </w:r>
      <w:r>
        <w:fldChar w:fldCharType="begin"/>
      </w:r>
      <w:r>
        <w:instrText xml:space="preserve"> PAGEREF _Toc12439725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Markercode =</w:t>
      </w:r>
      <w:r>
        <w:tab/>
      </w:r>
      <w:r>
        <w:fldChar w:fldCharType="begin"/>
      </w:r>
      <w:r>
        <w:instrText xml:space="preserve"> PAGEREF _Toc12439726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Markswitches =</w:t>
      </w:r>
      <w:r>
        <w:tab/>
      </w:r>
      <w:r>
        <w:fldChar w:fldCharType="begin"/>
      </w:r>
      <w:r>
        <w:instrText xml:space="preserve"> PAGEREF _Toc12439727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MarkCapacitors =</w:t>
      </w:r>
      <w:r>
        <w:tab/>
      </w:r>
      <w:r>
        <w:fldChar w:fldCharType="begin"/>
      </w:r>
      <w:r>
        <w:instrText xml:space="preserve"> PAGEREF _Toc12439728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MarkPVSystems =</w:t>
      </w:r>
      <w:r>
        <w:tab/>
      </w:r>
      <w:r>
        <w:fldChar w:fldCharType="begin"/>
      </w:r>
      <w:r>
        <w:instrText xml:space="preserve"> PAGEREF _Toc12439729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MarkRegulators =</w:t>
      </w:r>
      <w:r>
        <w:tab/>
      </w:r>
      <w:r>
        <w:fldChar w:fldCharType="begin"/>
      </w:r>
      <w:r>
        <w:instrText xml:space="preserve"> PAGEREF _Toc12439730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MarkStorage =</w:t>
      </w:r>
      <w:r>
        <w:tab/>
      </w:r>
      <w:r>
        <w:fldChar w:fldCharType="begin"/>
      </w:r>
      <w:r>
        <w:instrText xml:space="preserve"> PAGEREF _Toc12439731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Marktransformers =</w:t>
      </w:r>
      <w:r>
        <w:tab/>
      </w:r>
      <w:r>
        <w:fldChar w:fldCharType="begin"/>
      </w:r>
      <w:r>
        <w:instrText xml:space="preserve"> PAGEREF _Toc12439732 \h </w:instrText>
      </w:r>
      <w:r>
        <w:fldChar w:fldCharType="separate"/>
      </w:r>
      <w:r>
        <w:t>103</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Maxcontroliter =</w:t>
      </w:r>
      <w:r w:rsidRPr="00F126FE">
        <w:rPr>
          <w:lang w:val="fr-FR"/>
        </w:rPr>
        <w:tab/>
      </w:r>
      <w:r>
        <w:fldChar w:fldCharType="begin"/>
      </w:r>
      <w:r w:rsidRPr="00F126FE">
        <w:rPr>
          <w:lang w:val="fr-FR"/>
        </w:rPr>
        <w:instrText xml:space="preserve"> PAGEREF _Toc12439733 \h </w:instrText>
      </w:r>
      <w:r>
        <w:fldChar w:fldCharType="separate"/>
      </w:r>
      <w:r w:rsidRPr="00F126FE">
        <w:rPr>
          <w:lang w:val="fr-FR"/>
        </w:rPr>
        <w:t>103</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Maxiter =</w:t>
      </w:r>
      <w:r w:rsidRPr="00F126FE">
        <w:rPr>
          <w:lang w:val="fr-FR"/>
        </w:rPr>
        <w:tab/>
      </w:r>
      <w:r>
        <w:fldChar w:fldCharType="begin"/>
      </w:r>
      <w:r w:rsidRPr="00F126FE">
        <w:rPr>
          <w:lang w:val="fr-FR"/>
        </w:rPr>
        <w:instrText xml:space="preserve"> PAGEREF _Toc12439734 \h </w:instrText>
      </w:r>
      <w:r>
        <w:fldChar w:fldCharType="separate"/>
      </w:r>
      <w:r w:rsidRPr="00F126FE">
        <w:rPr>
          <w:lang w:val="fr-FR"/>
        </w:rPr>
        <w:t>103</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MinIterations =</w:t>
      </w:r>
      <w:r w:rsidRPr="00F126FE">
        <w:rPr>
          <w:lang w:val="fr-FR"/>
        </w:rPr>
        <w:tab/>
      </w:r>
      <w:r>
        <w:fldChar w:fldCharType="begin"/>
      </w:r>
      <w:r w:rsidRPr="00F126FE">
        <w:rPr>
          <w:lang w:val="fr-FR"/>
        </w:rPr>
        <w:instrText xml:space="preserve"> PAGEREF _Toc12439735 \h </w:instrText>
      </w:r>
      <w:r>
        <w:fldChar w:fldCharType="separate"/>
      </w:r>
      <w:r w:rsidRPr="00F126FE">
        <w:rPr>
          <w:lang w:val="fr-FR"/>
        </w:rPr>
        <w:t>103</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w:t>
      </w:r>
      <w:r w:rsidRPr="00F126FE">
        <w:rPr>
          <w:lang w:val="fr-FR"/>
        </w:rPr>
        <w:tab/>
      </w:r>
      <w:r>
        <w:fldChar w:fldCharType="begin"/>
      </w:r>
      <w:r w:rsidRPr="00F126FE">
        <w:rPr>
          <w:lang w:val="fr-FR"/>
        </w:rPr>
        <w:instrText xml:space="preserve"> PAGEREF _Toc12439736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Mode=Snap:</w:t>
      </w:r>
      <w:r w:rsidRPr="00F126FE">
        <w:rPr>
          <w:lang w:val="fr-FR"/>
        </w:rPr>
        <w:tab/>
      </w:r>
      <w:r>
        <w:fldChar w:fldCharType="begin"/>
      </w:r>
      <w:r w:rsidRPr="00F126FE">
        <w:rPr>
          <w:lang w:val="fr-FR"/>
        </w:rPr>
        <w:instrText xml:space="preserve"> PAGEREF _Toc12439737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Mode=Daily:</w:t>
      </w:r>
      <w:r w:rsidRPr="00F126FE">
        <w:rPr>
          <w:lang w:val="fr-FR"/>
        </w:rPr>
        <w:tab/>
      </w:r>
      <w:r>
        <w:fldChar w:fldCharType="begin"/>
      </w:r>
      <w:r w:rsidRPr="00F126FE">
        <w:rPr>
          <w:lang w:val="fr-FR"/>
        </w:rPr>
        <w:instrText xml:space="preserve"> PAGEREF _Toc12439738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Mode=Direct:</w:t>
      </w:r>
      <w:r w:rsidRPr="00F126FE">
        <w:rPr>
          <w:lang w:val="fr-FR"/>
        </w:rPr>
        <w:tab/>
      </w:r>
      <w:r>
        <w:fldChar w:fldCharType="begin"/>
      </w:r>
      <w:r w:rsidRPr="00F126FE">
        <w:rPr>
          <w:lang w:val="fr-FR"/>
        </w:rPr>
        <w:instrText xml:space="preserve"> PAGEREF _Toc12439739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Mode=Dutycycle:</w:t>
      </w:r>
      <w:r w:rsidRPr="00F126FE">
        <w:rPr>
          <w:lang w:val="fr-FR"/>
        </w:rPr>
        <w:tab/>
      </w:r>
      <w:r>
        <w:fldChar w:fldCharType="begin"/>
      </w:r>
      <w:r w:rsidRPr="00F126FE">
        <w:rPr>
          <w:lang w:val="fr-FR"/>
        </w:rPr>
        <w:instrText xml:space="preserve"> PAGEREF _Toc12439740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Mode=Dynamics:</w:t>
      </w:r>
      <w:r w:rsidRPr="00F126FE">
        <w:rPr>
          <w:lang w:val="fr-FR"/>
        </w:rPr>
        <w:tab/>
      </w:r>
      <w:r>
        <w:fldChar w:fldCharType="begin"/>
      </w:r>
      <w:r w:rsidRPr="00F126FE">
        <w:rPr>
          <w:lang w:val="fr-FR"/>
        </w:rPr>
        <w:instrText xml:space="preserve"> PAGEREF _Toc12439741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Mode=FaultStudy:</w:t>
      </w:r>
      <w:r w:rsidRPr="00F126FE">
        <w:rPr>
          <w:lang w:val="fr-FR"/>
        </w:rPr>
        <w:tab/>
      </w:r>
      <w:r>
        <w:fldChar w:fldCharType="begin"/>
      </w:r>
      <w:r w:rsidRPr="00F126FE">
        <w:rPr>
          <w:lang w:val="fr-FR"/>
        </w:rPr>
        <w:instrText xml:space="preserve"> PAGEREF _Toc12439742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Mode=Harmonics:</w:t>
      </w:r>
      <w:r w:rsidRPr="00F126FE">
        <w:rPr>
          <w:lang w:val="fr-FR"/>
        </w:rPr>
        <w:tab/>
      </w:r>
      <w:r>
        <w:fldChar w:fldCharType="begin"/>
      </w:r>
      <w:r w:rsidRPr="00F126FE">
        <w:rPr>
          <w:lang w:val="fr-FR"/>
        </w:rPr>
        <w:instrText xml:space="preserve"> PAGEREF _Toc12439743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Mode=Yearly:</w:t>
      </w:r>
      <w:r w:rsidRPr="00F126FE">
        <w:rPr>
          <w:lang w:val="fr-FR"/>
        </w:rPr>
        <w:tab/>
      </w:r>
      <w:r>
        <w:fldChar w:fldCharType="begin"/>
      </w:r>
      <w:r w:rsidRPr="00F126FE">
        <w:rPr>
          <w:lang w:val="fr-FR"/>
        </w:rPr>
        <w:instrText xml:space="preserve"> PAGEREF _Toc12439744 \h </w:instrText>
      </w:r>
      <w:r>
        <w:fldChar w:fldCharType="separate"/>
      </w:r>
      <w:r w:rsidRPr="00F126FE">
        <w:rPr>
          <w:lang w:val="fr-FR"/>
        </w:rPr>
        <w:t>105</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Mode=LD1</w:t>
      </w:r>
      <w:r w:rsidRPr="00F126FE">
        <w:rPr>
          <w:lang w:val="fr-FR"/>
        </w:rPr>
        <w:tab/>
      </w:r>
      <w:r>
        <w:fldChar w:fldCharType="begin"/>
      </w:r>
      <w:r w:rsidRPr="00F126FE">
        <w:rPr>
          <w:lang w:val="fr-FR"/>
        </w:rPr>
        <w:instrText xml:space="preserve"> PAGEREF _Toc12439745 \h </w:instrText>
      </w:r>
      <w:r>
        <w:fldChar w:fldCharType="separate"/>
      </w:r>
      <w:r w:rsidRPr="00F126FE">
        <w:rPr>
          <w:lang w:val="fr-FR"/>
        </w:rPr>
        <w:t>105</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Mode=LD2</w:t>
      </w:r>
      <w:r w:rsidRPr="00F126FE">
        <w:rPr>
          <w:lang w:val="fr-FR"/>
        </w:rPr>
        <w:tab/>
      </w:r>
      <w:r>
        <w:fldChar w:fldCharType="begin"/>
      </w:r>
      <w:r w:rsidRPr="00F126FE">
        <w:rPr>
          <w:lang w:val="fr-FR"/>
        </w:rPr>
        <w:instrText xml:space="preserve"> PAGEREF _Toc12439746 \h </w:instrText>
      </w:r>
      <w:r>
        <w:fldChar w:fldCharType="separate"/>
      </w:r>
      <w:r w:rsidRPr="00F126FE">
        <w:rPr>
          <w:lang w:val="fr-FR"/>
        </w:rPr>
        <w:t>105</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Mode=M1</w:t>
      </w:r>
      <w:r w:rsidRPr="00F126FE">
        <w:rPr>
          <w:lang w:val="fr-FR"/>
        </w:rPr>
        <w:tab/>
      </w:r>
      <w:r>
        <w:fldChar w:fldCharType="begin"/>
      </w:r>
      <w:r w:rsidRPr="00F126FE">
        <w:rPr>
          <w:lang w:val="fr-FR"/>
        </w:rPr>
        <w:instrText xml:space="preserve"> PAGEREF _Toc12439747 \h </w:instrText>
      </w:r>
      <w:r>
        <w:fldChar w:fldCharType="separate"/>
      </w:r>
      <w:r w:rsidRPr="00F126FE">
        <w:rPr>
          <w:lang w:val="fr-FR"/>
        </w:rPr>
        <w:t>105</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Mode=M2</w:t>
      </w:r>
      <w:r w:rsidRPr="00F126FE">
        <w:rPr>
          <w:lang w:val="fr-FR"/>
        </w:rPr>
        <w:tab/>
      </w:r>
      <w:r>
        <w:fldChar w:fldCharType="begin"/>
      </w:r>
      <w:r w:rsidRPr="00F126FE">
        <w:rPr>
          <w:lang w:val="fr-FR"/>
        </w:rPr>
        <w:instrText xml:space="preserve"> PAGEREF _Toc12439748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Mode=M3</w:t>
      </w:r>
      <w:r w:rsidRPr="00F126FE">
        <w:rPr>
          <w:lang w:val="fr-FR"/>
        </w:rPr>
        <w:tab/>
      </w:r>
      <w:r>
        <w:fldChar w:fldCharType="begin"/>
      </w:r>
      <w:r w:rsidRPr="00F126FE">
        <w:rPr>
          <w:lang w:val="fr-FR"/>
        </w:rPr>
        <w:instrText xml:space="preserve"> PAGEREF _Toc12439749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AE6550">
        <w:rPr>
          <w:lang w:val="fr-FR"/>
        </w:rPr>
        <w:t>Mode=MF</w:t>
      </w:r>
      <w:r w:rsidRPr="00F126FE">
        <w:rPr>
          <w:lang w:val="fr-FR"/>
        </w:rPr>
        <w:tab/>
      </w:r>
      <w:r>
        <w:fldChar w:fldCharType="begin"/>
      </w:r>
      <w:r w:rsidRPr="00F126FE">
        <w:rPr>
          <w:lang w:val="fr-FR"/>
        </w:rPr>
        <w:instrText xml:space="preserve"> PAGEREF _Toc12439750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Mode=Peakdays:</w:t>
      </w:r>
      <w:r w:rsidRPr="00F126FE">
        <w:rPr>
          <w:lang w:val="fr-FR"/>
        </w:rPr>
        <w:tab/>
      </w:r>
      <w:r>
        <w:fldChar w:fldCharType="begin"/>
      </w:r>
      <w:r w:rsidRPr="00F126FE">
        <w:rPr>
          <w:lang w:val="fr-FR"/>
        </w:rPr>
        <w:instrText xml:space="preserve"> PAGEREF _Toc12439751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Nodewidth =</w:t>
      </w:r>
      <w:r w:rsidRPr="00F126FE">
        <w:rPr>
          <w:lang w:val="fr-FR"/>
        </w:rPr>
        <w:tab/>
      </w:r>
      <w:r>
        <w:fldChar w:fldCharType="begin"/>
      </w:r>
      <w:r w:rsidRPr="00F126FE">
        <w:rPr>
          <w:lang w:val="fr-FR"/>
        </w:rPr>
        <w:instrText xml:space="preserve"> PAGEREF _Toc12439752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Normvmaxpu =</w:t>
      </w:r>
      <w:r w:rsidRPr="00F126FE">
        <w:rPr>
          <w:lang w:val="fr-FR"/>
        </w:rPr>
        <w:tab/>
      </w:r>
      <w:r>
        <w:fldChar w:fldCharType="begin"/>
      </w:r>
      <w:r w:rsidRPr="00F126FE">
        <w:rPr>
          <w:lang w:val="fr-FR"/>
        </w:rPr>
        <w:instrText xml:space="preserve"> PAGEREF _Toc12439753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Normvminpu =</w:t>
      </w:r>
      <w:r w:rsidRPr="00F126FE">
        <w:rPr>
          <w:lang w:val="fr-FR"/>
        </w:rPr>
        <w:tab/>
      </w:r>
      <w:r>
        <w:fldChar w:fldCharType="begin"/>
      </w:r>
      <w:r w:rsidRPr="00F126FE">
        <w:rPr>
          <w:lang w:val="fr-FR"/>
        </w:rPr>
        <w:instrText xml:space="preserve"> PAGEREF _Toc12439754 \h </w:instrText>
      </w:r>
      <w:r>
        <w:fldChar w:fldCharType="separate"/>
      </w:r>
      <w:r w:rsidRPr="00F126FE">
        <w:rPr>
          <w:lang w:val="fr-FR"/>
        </w:rPr>
        <w:t>106</w:t>
      </w:r>
      <w:r>
        <w:fldChar w:fldCharType="end"/>
      </w:r>
    </w:p>
    <w:p w:rsidR="00A826FC" w:rsidRDefault="00A826FC">
      <w:pPr>
        <w:pStyle w:val="TOC3"/>
        <w:rPr>
          <w:rFonts w:asciiTheme="minorHAnsi" w:eastAsiaTheme="minorEastAsia" w:hAnsiTheme="minorHAnsi" w:cstheme="minorBidi"/>
          <w:szCs w:val="22"/>
        </w:rPr>
      </w:pPr>
      <w:r>
        <w:t>NumAllocIterations =</w:t>
      </w:r>
      <w:r>
        <w:tab/>
      </w:r>
      <w:r>
        <w:fldChar w:fldCharType="begin"/>
      </w:r>
      <w:r>
        <w:instrText xml:space="preserve"> PAGEREF _Toc12439755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t>Number=</w:t>
      </w:r>
      <w:r>
        <w:tab/>
      </w:r>
      <w:r>
        <w:fldChar w:fldCharType="begin"/>
      </w:r>
      <w:r>
        <w:instrText xml:space="preserve"> PAGEREF _Toc12439756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t>Object (or Name)=</w:t>
      </w:r>
      <w:r>
        <w:tab/>
      </w:r>
      <w:r>
        <w:fldChar w:fldCharType="begin"/>
      </w:r>
      <w:r>
        <w:instrText xml:space="preserve"> PAGEREF _Toc12439757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Overloadreport =</w:t>
      </w:r>
      <w:r>
        <w:tab/>
      </w:r>
      <w:r>
        <w:fldChar w:fldCharType="begin"/>
      </w:r>
      <w:r>
        <w:instrText xml:space="preserve"> PAGEREF _Toc12439758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NeglectLoadY=</w:t>
      </w:r>
      <w:r>
        <w:tab/>
      </w:r>
      <w:r>
        <w:fldChar w:fldCharType="begin"/>
      </w:r>
      <w:r>
        <w:instrText xml:space="preserve"> PAGEREF _Toc12439759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PriceCurve =</w:t>
      </w:r>
      <w:r>
        <w:tab/>
      </w:r>
      <w:r>
        <w:fldChar w:fldCharType="begin"/>
      </w:r>
      <w:r>
        <w:instrText xml:space="preserve"> PAGEREF _Toc12439760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PriceSignal =</w:t>
      </w:r>
      <w:r>
        <w:tab/>
      </w:r>
      <w:r>
        <w:fldChar w:fldCharType="begin"/>
      </w:r>
      <w:r>
        <w:instrText xml:space="preserve"> PAGEREF _Toc12439761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ProcessTime    (read only)</w:t>
      </w:r>
      <w:r>
        <w:tab/>
      </w:r>
      <w:r>
        <w:fldChar w:fldCharType="begin"/>
      </w:r>
      <w:r>
        <w:instrText xml:space="preserve"> PAGEREF _Toc12439762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PVMarkerCode =</w:t>
      </w:r>
      <w:r>
        <w:tab/>
      </w:r>
      <w:r>
        <w:fldChar w:fldCharType="begin"/>
      </w:r>
      <w:r>
        <w:instrText xml:space="preserve"> PAGEREF _Toc12439763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PVMarkerSize =</w:t>
      </w:r>
      <w:r>
        <w:tab/>
      </w:r>
      <w:r>
        <w:fldChar w:fldCharType="begin"/>
      </w:r>
      <w:r>
        <w:instrText xml:space="preserve"> PAGEREF _Toc12439764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lastRenderedPageBreak/>
        <w:t>Random=</w:t>
      </w:r>
      <w:r>
        <w:tab/>
      </w:r>
      <w:r>
        <w:fldChar w:fldCharType="begin"/>
      </w:r>
      <w:r>
        <w:instrText xml:space="preserve"> PAGEREF _Toc12439765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Recorder =</w:t>
      </w:r>
      <w:r>
        <w:tab/>
      </w:r>
      <w:r>
        <w:fldChar w:fldCharType="begin"/>
      </w:r>
      <w:r>
        <w:instrText xml:space="preserve"> PAGEREF _Toc12439766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ReduceOption =</w:t>
      </w:r>
      <w:r>
        <w:tab/>
      </w:r>
      <w:r>
        <w:fldChar w:fldCharType="begin"/>
      </w:r>
      <w:r>
        <w:instrText xml:space="preserve"> PAGEREF _Toc12439767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RegistryUpdate = {YES*/TRUE | NO/FALSE}</w:t>
      </w:r>
      <w:r>
        <w:tab/>
      </w:r>
      <w:r>
        <w:fldChar w:fldCharType="begin"/>
      </w:r>
      <w:r>
        <w:instrText xml:space="preserve"> PAGEREF _Toc12439768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RegMarkerCode =</w:t>
      </w:r>
      <w:r>
        <w:tab/>
      </w:r>
      <w:r>
        <w:fldChar w:fldCharType="begin"/>
      </w:r>
      <w:r>
        <w:instrText xml:space="preserve"> PAGEREF _Toc12439769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RegMarkerSize =</w:t>
      </w:r>
      <w:r>
        <w:tab/>
      </w:r>
      <w:r>
        <w:fldChar w:fldCharType="begin"/>
      </w:r>
      <w:r>
        <w:instrText xml:space="preserve"> PAGEREF _Toc12439770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SampleEnergyMeters ={YES/TRUE | NO/FALSE}</w:t>
      </w:r>
      <w:r>
        <w:tab/>
      </w:r>
      <w:r>
        <w:fldChar w:fldCharType="begin"/>
      </w:r>
      <w:r>
        <w:instrText xml:space="preserve"> PAGEREF _Toc12439771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Sec =</w:t>
      </w:r>
      <w:r>
        <w:tab/>
      </w:r>
      <w:r>
        <w:fldChar w:fldCharType="begin"/>
      </w:r>
      <w:r>
        <w:instrText xml:space="preserve"> PAGEREF _Toc12439772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ShowExport=</w:t>
      </w:r>
      <w:r>
        <w:tab/>
      </w:r>
      <w:r>
        <w:fldChar w:fldCharType="begin"/>
      </w:r>
      <w:r>
        <w:instrText xml:space="preserve"> PAGEREF _Toc12439773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Stepsize (or h)=</w:t>
      </w:r>
      <w:r>
        <w:tab/>
      </w:r>
      <w:r>
        <w:fldChar w:fldCharType="begin"/>
      </w:r>
      <w:r>
        <w:instrText xml:space="preserve"> PAGEREF _Toc12439774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StepTime    (Read Only)</w:t>
      </w:r>
      <w:r>
        <w:tab/>
      </w:r>
      <w:r>
        <w:fldChar w:fldCharType="begin"/>
      </w:r>
      <w:r>
        <w:instrText xml:space="preserve"> PAGEREF _Toc12439775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Switchmarkercode =</w:t>
      </w:r>
      <w:r>
        <w:tab/>
      </w:r>
      <w:r>
        <w:fldChar w:fldCharType="begin"/>
      </w:r>
      <w:r>
        <w:instrText xml:space="preserve"> PAGEREF _Toc12439776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Terminal =</w:t>
      </w:r>
      <w:r>
        <w:tab/>
      </w:r>
      <w:r>
        <w:fldChar w:fldCharType="begin"/>
      </w:r>
      <w:r>
        <w:instrText xml:space="preserve"> PAGEREF _Toc12439777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Time=</w:t>
      </w:r>
      <w:r>
        <w:tab/>
      </w:r>
      <w:r>
        <w:fldChar w:fldCharType="begin"/>
      </w:r>
      <w:r>
        <w:instrText xml:space="preserve"> PAGEREF _Toc12439778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tolerance=</w:t>
      </w:r>
      <w:r>
        <w:tab/>
      </w:r>
      <w:r>
        <w:fldChar w:fldCharType="begin"/>
      </w:r>
      <w:r>
        <w:instrText xml:space="preserve"> PAGEREF _Toc12439779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TotalTime =</w:t>
      </w:r>
      <w:r>
        <w:tab/>
      </w:r>
      <w:r>
        <w:fldChar w:fldCharType="begin"/>
      </w:r>
      <w:r>
        <w:instrText xml:space="preserve"> PAGEREF _Toc12439780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TraceControl =</w:t>
      </w:r>
      <w:r>
        <w:tab/>
      </w:r>
      <w:r>
        <w:fldChar w:fldCharType="begin"/>
      </w:r>
      <w:r>
        <w:instrText xml:space="preserve"> PAGEREF _Toc12439781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TransMarkerCode =</w:t>
      </w:r>
      <w:r>
        <w:tab/>
      </w:r>
      <w:r>
        <w:fldChar w:fldCharType="begin"/>
      </w:r>
      <w:r>
        <w:instrText xml:space="preserve"> PAGEREF _Toc12439782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TransMarkerSize =</w:t>
      </w:r>
      <w:r>
        <w:tab/>
      </w:r>
      <w:r>
        <w:fldChar w:fldCharType="begin"/>
      </w:r>
      <w:r>
        <w:instrText xml:space="preserve"> PAGEREF _Toc12439783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StoreMarkerCode =</w:t>
      </w:r>
      <w:r>
        <w:tab/>
      </w:r>
      <w:r>
        <w:fldChar w:fldCharType="begin"/>
      </w:r>
      <w:r>
        <w:instrText xml:space="preserve"> PAGEREF _Toc12439784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StoreMarkerSize =</w:t>
      </w:r>
      <w:r>
        <w:tab/>
      </w:r>
      <w:r>
        <w:fldChar w:fldCharType="begin"/>
      </w:r>
      <w:r>
        <w:instrText xml:space="preserve"> PAGEREF _Toc12439785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Trapezoidal =</w:t>
      </w:r>
      <w:r>
        <w:tab/>
      </w:r>
      <w:r>
        <w:fldChar w:fldCharType="begin"/>
      </w:r>
      <w:r>
        <w:instrText xml:space="preserve"> PAGEREF _Toc12439786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Type=</w:t>
      </w:r>
      <w:r>
        <w:tab/>
      </w:r>
      <w:r>
        <w:fldChar w:fldCharType="begin"/>
      </w:r>
      <w:r>
        <w:instrText xml:space="preserve"> PAGEREF _Toc12439787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Ueregs  =</w:t>
      </w:r>
      <w:r>
        <w:tab/>
      </w:r>
      <w:r>
        <w:fldChar w:fldCharType="begin"/>
      </w:r>
      <w:r>
        <w:instrText xml:space="preserve"> PAGEREF _Toc12439788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Ueweight=</w:t>
      </w:r>
      <w:r>
        <w:tab/>
      </w:r>
      <w:r>
        <w:fldChar w:fldCharType="begin"/>
      </w:r>
      <w:r>
        <w:instrText xml:space="preserve"> PAGEREF _Toc12439789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Voltagebases=</w:t>
      </w:r>
      <w:r>
        <w:tab/>
      </w:r>
      <w:r>
        <w:fldChar w:fldCharType="begin"/>
      </w:r>
      <w:r>
        <w:instrText xml:space="preserve"> PAGEREF _Toc12439790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Voltexceptionreport=</w:t>
      </w:r>
      <w:r>
        <w:tab/>
      </w:r>
      <w:r>
        <w:fldChar w:fldCharType="begin"/>
      </w:r>
      <w:r>
        <w:instrText xml:space="preserve"> PAGEREF _Toc12439791 \h </w:instrText>
      </w:r>
      <w:r>
        <w:fldChar w:fldCharType="separate"/>
      </w:r>
      <w:r>
        <w:t>111</w:t>
      </w:r>
      <w:r>
        <w:fldChar w:fldCharType="end"/>
      </w:r>
    </w:p>
    <w:p w:rsidR="00A826FC" w:rsidRDefault="00A826FC">
      <w:pPr>
        <w:pStyle w:val="TOC3"/>
        <w:rPr>
          <w:rFonts w:asciiTheme="minorHAnsi" w:eastAsiaTheme="minorEastAsia" w:hAnsiTheme="minorHAnsi" w:cstheme="minorBidi"/>
          <w:szCs w:val="22"/>
        </w:rPr>
      </w:pPr>
      <w:r>
        <w:t>Year=</w:t>
      </w:r>
      <w:r>
        <w:tab/>
      </w:r>
      <w:r>
        <w:fldChar w:fldCharType="begin"/>
      </w:r>
      <w:r>
        <w:instrText xml:space="preserve"> PAGEREF _Toc12439792 \h </w:instrText>
      </w:r>
      <w:r>
        <w:fldChar w:fldCharType="separate"/>
      </w:r>
      <w:r>
        <w:t>111</w:t>
      </w:r>
      <w:r>
        <w:fldChar w:fldCharType="end"/>
      </w:r>
    </w:p>
    <w:p w:rsidR="00A826FC" w:rsidRDefault="00A826FC">
      <w:pPr>
        <w:pStyle w:val="TOC3"/>
        <w:rPr>
          <w:rFonts w:asciiTheme="minorHAnsi" w:eastAsiaTheme="minorEastAsia" w:hAnsiTheme="minorHAnsi" w:cstheme="minorBidi"/>
          <w:szCs w:val="22"/>
        </w:rPr>
      </w:pPr>
      <w:r>
        <w:t>ZoneLock =</w:t>
      </w:r>
      <w:r>
        <w:tab/>
      </w:r>
      <w:r>
        <w:fldChar w:fldCharType="begin"/>
      </w:r>
      <w:r>
        <w:instrText xml:space="preserve"> PAGEREF _Toc12439793 \h </w:instrText>
      </w:r>
      <w:r>
        <w:fldChar w:fldCharType="separate"/>
      </w:r>
      <w:r>
        <w:t>111</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Pr>
          <w:noProof/>
        </w:rPr>
        <w:fldChar w:fldCharType="begin"/>
      </w:r>
      <w:r>
        <w:rPr>
          <w:noProof/>
        </w:rPr>
        <w:instrText xml:space="preserve"> PAGEREF _Toc12439794 \h </w:instrText>
      </w:r>
      <w:r>
        <w:rPr>
          <w:noProof/>
        </w:rPr>
      </w:r>
      <w:r>
        <w:rPr>
          <w:noProof/>
        </w:rPr>
        <w:fldChar w:fldCharType="separate"/>
      </w:r>
      <w:r>
        <w:rPr>
          <w:noProof/>
        </w:rPr>
        <w:t>112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LineCode</w:t>
      </w:r>
      <w:r>
        <w:rPr>
          <w:noProof/>
        </w:rPr>
        <w:tab/>
      </w:r>
      <w:r>
        <w:rPr>
          <w:noProof/>
        </w:rPr>
        <w:fldChar w:fldCharType="begin"/>
      </w:r>
      <w:r>
        <w:rPr>
          <w:noProof/>
        </w:rPr>
        <w:instrText xml:space="preserve"> PAGEREF _Toc12439795 \h </w:instrText>
      </w:r>
      <w:r>
        <w:rPr>
          <w:noProof/>
        </w:rPr>
      </w:r>
      <w:r>
        <w:rPr>
          <w:noProof/>
        </w:rPr>
        <w:fldChar w:fldCharType="separate"/>
      </w:r>
      <w:r>
        <w:rPr>
          <w:noProof/>
        </w:rPr>
        <w:t>112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LineGeometry</w:t>
      </w:r>
      <w:r>
        <w:rPr>
          <w:noProof/>
        </w:rPr>
        <w:tab/>
      </w:r>
      <w:r>
        <w:rPr>
          <w:noProof/>
        </w:rPr>
        <w:fldChar w:fldCharType="begin"/>
      </w:r>
      <w:r>
        <w:rPr>
          <w:noProof/>
        </w:rPr>
        <w:instrText xml:space="preserve"> PAGEREF _Toc12439796 \h </w:instrText>
      </w:r>
      <w:r>
        <w:rPr>
          <w:noProof/>
        </w:rPr>
      </w:r>
      <w:r>
        <w:rPr>
          <w:noProof/>
        </w:rPr>
        <w:fldChar w:fldCharType="separate"/>
      </w:r>
      <w:r>
        <w:rPr>
          <w:noProof/>
        </w:rPr>
        <w:t>114</w:t>
      </w:r>
      <w:r>
        <w:rPr>
          <w:noProof/>
        </w:rPr>
        <w:fldChar w:fldCharType="end"/>
      </w:r>
    </w:p>
    <w:p w:rsidR="00A826FC" w:rsidRDefault="00A826FC">
      <w:pPr>
        <w:pStyle w:val="TOC3"/>
        <w:rPr>
          <w:rFonts w:asciiTheme="minorHAnsi" w:eastAsiaTheme="minorEastAsia" w:hAnsiTheme="minorHAnsi" w:cstheme="minorBidi"/>
          <w:szCs w:val="22"/>
        </w:rPr>
      </w:pPr>
      <w:r>
        <w:t>Line Constants Examples</w:t>
      </w:r>
      <w:r>
        <w:tab/>
      </w:r>
      <w:r>
        <w:fldChar w:fldCharType="begin"/>
      </w:r>
      <w:r>
        <w:instrText xml:space="preserve"> PAGEREF _Toc12439797 \h </w:instrText>
      </w:r>
      <w:r>
        <w:fldChar w:fldCharType="separate"/>
      </w:r>
      <w:r>
        <w:t>115</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LineSpacing</w:t>
      </w:r>
      <w:r>
        <w:rPr>
          <w:noProof/>
        </w:rPr>
        <w:tab/>
      </w:r>
      <w:r>
        <w:rPr>
          <w:noProof/>
        </w:rPr>
        <w:fldChar w:fldCharType="begin"/>
      </w:r>
      <w:r>
        <w:rPr>
          <w:noProof/>
        </w:rPr>
        <w:instrText xml:space="preserve"> PAGEREF _Toc12439798 \h </w:instrText>
      </w:r>
      <w:r>
        <w:rPr>
          <w:noProof/>
        </w:rPr>
      </w:r>
      <w:r>
        <w:rPr>
          <w:noProof/>
        </w:rPr>
        <w:fldChar w:fldCharType="separate"/>
      </w:r>
      <w:r>
        <w:rPr>
          <w:noProof/>
        </w:rPr>
        <w:t>116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LoadShape</w:t>
      </w:r>
      <w:r>
        <w:rPr>
          <w:noProof/>
        </w:rPr>
        <w:tab/>
      </w:r>
      <w:r>
        <w:rPr>
          <w:noProof/>
        </w:rPr>
        <w:fldChar w:fldCharType="begin"/>
      </w:r>
      <w:r>
        <w:rPr>
          <w:noProof/>
        </w:rPr>
        <w:instrText xml:space="preserve"> PAGEREF _Toc12439799 \h </w:instrText>
      </w:r>
      <w:r>
        <w:rPr>
          <w:noProof/>
        </w:rPr>
      </w:r>
      <w:r>
        <w:rPr>
          <w:noProof/>
        </w:rPr>
        <w:fldChar w:fldCharType="separate"/>
      </w:r>
      <w:r>
        <w:rPr>
          <w:noProof/>
        </w:rPr>
        <w:t>117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GrowthShape</w:t>
      </w:r>
      <w:r>
        <w:rPr>
          <w:noProof/>
        </w:rPr>
        <w:tab/>
      </w:r>
      <w:r>
        <w:rPr>
          <w:noProof/>
        </w:rPr>
        <w:fldChar w:fldCharType="begin"/>
      </w:r>
      <w:r>
        <w:rPr>
          <w:noProof/>
        </w:rPr>
        <w:instrText xml:space="preserve"> PAGEREF _Toc12439800 \h </w:instrText>
      </w:r>
      <w:r>
        <w:rPr>
          <w:noProof/>
        </w:rPr>
      </w:r>
      <w:r>
        <w:rPr>
          <w:noProof/>
        </w:rPr>
        <w:fldChar w:fldCharType="separate"/>
      </w:r>
      <w:r>
        <w:rPr>
          <w:noProof/>
        </w:rPr>
        <w:t>119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TCC_Curve</w:t>
      </w:r>
      <w:r>
        <w:rPr>
          <w:noProof/>
        </w:rPr>
        <w:tab/>
      </w:r>
      <w:r>
        <w:rPr>
          <w:noProof/>
        </w:rPr>
        <w:fldChar w:fldCharType="begin"/>
      </w:r>
      <w:r>
        <w:rPr>
          <w:noProof/>
        </w:rPr>
        <w:instrText xml:space="preserve"> PAGEREF _Toc12439801 \h </w:instrText>
      </w:r>
      <w:r>
        <w:rPr>
          <w:noProof/>
        </w:rPr>
      </w:r>
      <w:r>
        <w:rPr>
          <w:noProof/>
        </w:rPr>
        <w:fldChar w:fldCharType="separate"/>
      </w:r>
      <w:r>
        <w:rPr>
          <w:noProof/>
        </w:rPr>
        <w:t>120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CNData, TSData</w:t>
      </w:r>
      <w:r>
        <w:rPr>
          <w:noProof/>
        </w:rPr>
        <w:tab/>
      </w:r>
      <w:r>
        <w:rPr>
          <w:noProof/>
        </w:rPr>
        <w:fldChar w:fldCharType="begin"/>
      </w:r>
      <w:r>
        <w:rPr>
          <w:noProof/>
        </w:rPr>
        <w:instrText xml:space="preserve"> PAGEREF _Toc12439802 \h </w:instrText>
      </w:r>
      <w:r>
        <w:rPr>
          <w:noProof/>
        </w:rPr>
      </w:r>
      <w:r>
        <w:rPr>
          <w:noProof/>
        </w:rPr>
        <w:fldChar w:fldCharType="separate"/>
      </w:r>
      <w:r>
        <w:rPr>
          <w:noProof/>
        </w:rPr>
        <w:t>120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WireData</w:t>
      </w:r>
      <w:r>
        <w:rPr>
          <w:noProof/>
        </w:rPr>
        <w:tab/>
      </w:r>
      <w:r>
        <w:rPr>
          <w:noProof/>
        </w:rPr>
        <w:fldChar w:fldCharType="begin"/>
      </w:r>
      <w:r>
        <w:rPr>
          <w:noProof/>
        </w:rPr>
        <w:instrText xml:space="preserve"> PAGEREF _Toc12439803 \h </w:instrText>
      </w:r>
      <w:r>
        <w:rPr>
          <w:noProof/>
        </w:rPr>
      </w:r>
      <w:r>
        <w:rPr>
          <w:noProof/>
        </w:rPr>
        <w:fldChar w:fldCharType="separate"/>
      </w:r>
      <w:r>
        <w:rPr>
          <w:noProof/>
        </w:rPr>
        <w:t>120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XfmrCode</w:t>
      </w:r>
      <w:r>
        <w:rPr>
          <w:noProof/>
        </w:rPr>
        <w:tab/>
      </w:r>
      <w:r>
        <w:rPr>
          <w:noProof/>
        </w:rPr>
        <w:fldChar w:fldCharType="begin"/>
      </w:r>
      <w:r>
        <w:rPr>
          <w:noProof/>
        </w:rPr>
        <w:instrText xml:space="preserve"> PAGEREF _Toc12439804 \h </w:instrText>
      </w:r>
      <w:r>
        <w:rPr>
          <w:noProof/>
        </w:rPr>
      </w:r>
      <w:r>
        <w:rPr>
          <w:noProof/>
        </w:rPr>
        <w:fldChar w:fldCharType="separate"/>
      </w:r>
      <w:r>
        <w:rPr>
          <w:noProof/>
        </w:rPr>
        <w:t>121</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Sources and Other Objects</w:t>
      </w:r>
      <w:r>
        <w:rPr>
          <w:noProof/>
        </w:rPr>
        <w:tab/>
      </w:r>
      <w:r>
        <w:rPr>
          <w:noProof/>
        </w:rPr>
        <w:fldChar w:fldCharType="begin"/>
      </w:r>
      <w:r>
        <w:rPr>
          <w:noProof/>
        </w:rPr>
        <w:instrText xml:space="preserve"> PAGEREF _Toc12439805 \h </w:instrText>
      </w:r>
      <w:r>
        <w:rPr>
          <w:noProof/>
        </w:rPr>
      </w:r>
      <w:r>
        <w:rPr>
          <w:noProof/>
        </w:rPr>
        <w:fldChar w:fldCharType="separate"/>
      </w:r>
      <w:r>
        <w:rPr>
          <w:noProof/>
        </w:rPr>
        <w:t>123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Vsource Object</w:t>
      </w:r>
      <w:r>
        <w:rPr>
          <w:noProof/>
        </w:rPr>
        <w:tab/>
      </w:r>
      <w:r>
        <w:rPr>
          <w:noProof/>
        </w:rPr>
        <w:fldChar w:fldCharType="begin"/>
      </w:r>
      <w:r>
        <w:rPr>
          <w:noProof/>
        </w:rPr>
        <w:instrText xml:space="preserve"> PAGEREF _Toc12439806 \h </w:instrText>
      </w:r>
      <w:r>
        <w:rPr>
          <w:noProof/>
        </w:rPr>
      </w:r>
      <w:r>
        <w:rPr>
          <w:noProof/>
        </w:rPr>
        <w:fldChar w:fldCharType="separate"/>
      </w:r>
      <w:r>
        <w:rPr>
          <w:noProof/>
        </w:rPr>
        <w:t>123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Isource Object</w:t>
      </w:r>
      <w:r>
        <w:rPr>
          <w:noProof/>
        </w:rPr>
        <w:tab/>
      </w:r>
      <w:r>
        <w:rPr>
          <w:noProof/>
        </w:rPr>
        <w:fldChar w:fldCharType="begin"/>
      </w:r>
      <w:r>
        <w:rPr>
          <w:noProof/>
        </w:rPr>
        <w:instrText xml:space="preserve"> PAGEREF _Toc12439807 \h </w:instrText>
      </w:r>
      <w:r>
        <w:rPr>
          <w:noProof/>
        </w:rPr>
      </w:r>
      <w:r>
        <w:rPr>
          <w:noProof/>
        </w:rPr>
        <w:fldChar w:fldCharType="separate"/>
      </w:r>
      <w:r>
        <w:rPr>
          <w:noProof/>
        </w:rPr>
        <w:t>125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Fault Object</w:t>
      </w:r>
      <w:r>
        <w:rPr>
          <w:noProof/>
        </w:rPr>
        <w:tab/>
      </w:r>
      <w:r>
        <w:rPr>
          <w:noProof/>
        </w:rPr>
        <w:fldChar w:fldCharType="begin"/>
      </w:r>
      <w:r>
        <w:rPr>
          <w:noProof/>
        </w:rPr>
        <w:instrText xml:space="preserve"> PAGEREF _Toc12439808 \h </w:instrText>
      </w:r>
      <w:r>
        <w:rPr>
          <w:noProof/>
        </w:rPr>
      </w:r>
      <w:r>
        <w:rPr>
          <w:noProof/>
        </w:rPr>
        <w:fldChar w:fldCharType="separate"/>
      </w:r>
      <w:r>
        <w:rPr>
          <w:noProof/>
        </w:rPr>
        <w:t>126</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Pr>
          <w:noProof/>
        </w:rPr>
        <w:fldChar w:fldCharType="begin"/>
      </w:r>
      <w:r>
        <w:rPr>
          <w:noProof/>
        </w:rPr>
        <w:instrText xml:space="preserve"> PAGEREF _Toc12439809 \h </w:instrText>
      </w:r>
      <w:r>
        <w:rPr>
          <w:noProof/>
        </w:rPr>
      </w:r>
      <w:r>
        <w:rPr>
          <w:noProof/>
        </w:rPr>
        <w:fldChar w:fldCharType="separate"/>
      </w:r>
      <w:r>
        <w:rPr>
          <w:noProof/>
        </w:rPr>
        <w:t>128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Capacitor Object</w:t>
      </w:r>
      <w:r>
        <w:rPr>
          <w:noProof/>
        </w:rPr>
        <w:tab/>
      </w:r>
      <w:r>
        <w:rPr>
          <w:noProof/>
        </w:rPr>
        <w:fldChar w:fldCharType="begin"/>
      </w:r>
      <w:r>
        <w:rPr>
          <w:noProof/>
        </w:rPr>
        <w:instrText xml:space="preserve"> PAGEREF _Toc12439810 \h </w:instrText>
      </w:r>
      <w:r>
        <w:rPr>
          <w:noProof/>
        </w:rPr>
      </w:r>
      <w:r>
        <w:rPr>
          <w:noProof/>
        </w:rPr>
        <w:fldChar w:fldCharType="separate"/>
      </w:r>
      <w:r>
        <w:rPr>
          <w:noProof/>
        </w:rPr>
        <w:t>128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 Object</w:t>
      </w:r>
      <w:r>
        <w:rPr>
          <w:noProof/>
        </w:rPr>
        <w:tab/>
      </w:r>
      <w:r>
        <w:rPr>
          <w:noProof/>
        </w:rPr>
        <w:fldChar w:fldCharType="begin"/>
      </w:r>
      <w:r>
        <w:rPr>
          <w:noProof/>
        </w:rPr>
        <w:instrText xml:space="preserve"> PAGEREF _Toc12439811 \h </w:instrText>
      </w:r>
      <w:r>
        <w:rPr>
          <w:noProof/>
        </w:rPr>
      </w:r>
      <w:r>
        <w:rPr>
          <w:noProof/>
        </w:rPr>
        <w:fldChar w:fldCharType="separate"/>
      </w:r>
      <w:r>
        <w:rPr>
          <w:noProof/>
        </w:rPr>
        <w:t>130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lastRenderedPageBreak/>
        <w:t>Reactor Object</w:t>
      </w:r>
      <w:r>
        <w:rPr>
          <w:noProof/>
        </w:rPr>
        <w:tab/>
      </w:r>
      <w:r>
        <w:rPr>
          <w:noProof/>
        </w:rPr>
        <w:fldChar w:fldCharType="begin"/>
      </w:r>
      <w:r>
        <w:rPr>
          <w:noProof/>
        </w:rPr>
        <w:instrText xml:space="preserve"> PAGEREF _Toc12439812 \h </w:instrText>
      </w:r>
      <w:r>
        <w:rPr>
          <w:noProof/>
        </w:rPr>
      </w:r>
      <w:r>
        <w:rPr>
          <w:noProof/>
        </w:rPr>
        <w:fldChar w:fldCharType="separate"/>
      </w:r>
      <w:r>
        <w:rPr>
          <w:noProof/>
        </w:rPr>
        <w:t>133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Transformer Object</w:t>
      </w:r>
      <w:r>
        <w:rPr>
          <w:noProof/>
        </w:rPr>
        <w:tab/>
      </w:r>
      <w:r>
        <w:rPr>
          <w:noProof/>
        </w:rPr>
        <w:fldChar w:fldCharType="begin"/>
      </w:r>
      <w:r>
        <w:rPr>
          <w:noProof/>
        </w:rPr>
        <w:instrText xml:space="preserve"> PAGEREF _Toc12439813 \h </w:instrText>
      </w:r>
      <w:r>
        <w:rPr>
          <w:noProof/>
        </w:rPr>
      </w:r>
      <w:r>
        <w:rPr>
          <w:noProof/>
        </w:rPr>
        <w:fldChar w:fldCharType="separate"/>
      </w:r>
      <w:r>
        <w:rPr>
          <w:noProof/>
        </w:rPr>
        <w:t>136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GICTransformer Object</w:t>
      </w:r>
      <w:r>
        <w:rPr>
          <w:noProof/>
        </w:rPr>
        <w:tab/>
      </w:r>
      <w:r>
        <w:rPr>
          <w:noProof/>
        </w:rPr>
        <w:fldChar w:fldCharType="begin"/>
      </w:r>
      <w:r>
        <w:rPr>
          <w:noProof/>
        </w:rPr>
        <w:instrText xml:space="preserve"> PAGEREF _Toc12439814 \h </w:instrText>
      </w:r>
      <w:r>
        <w:rPr>
          <w:noProof/>
        </w:rPr>
      </w:r>
      <w:r>
        <w:rPr>
          <w:noProof/>
        </w:rPr>
        <w:fldChar w:fldCharType="separate"/>
      </w:r>
      <w:r>
        <w:rPr>
          <w:noProof/>
        </w:rPr>
        <w:t>138</w:t>
      </w:r>
      <w:r>
        <w:rPr>
          <w:noProof/>
        </w:rPr>
        <w:fldChar w:fldCharType="end"/>
      </w:r>
    </w:p>
    <w:p w:rsidR="00A826FC" w:rsidRDefault="00A826FC">
      <w:pPr>
        <w:pStyle w:val="TOC3"/>
        <w:rPr>
          <w:rFonts w:asciiTheme="minorHAnsi" w:eastAsiaTheme="minorEastAsia" w:hAnsiTheme="minorHAnsi" w:cstheme="minorBidi"/>
          <w:szCs w:val="22"/>
        </w:rPr>
      </w:pPr>
      <w:r>
        <w:t>Generator Step-Up Banks</w:t>
      </w:r>
      <w:r>
        <w:tab/>
      </w:r>
      <w:r>
        <w:fldChar w:fldCharType="begin"/>
      </w:r>
      <w:r>
        <w:instrText xml:space="preserve"> PAGEREF _Toc12439815 \h </w:instrText>
      </w:r>
      <w:r>
        <w:fldChar w:fldCharType="separate"/>
      </w:r>
      <w:r>
        <w:t>139</w:t>
      </w:r>
      <w:r>
        <w:fldChar w:fldCharType="end"/>
      </w:r>
    </w:p>
    <w:p w:rsidR="00A826FC" w:rsidRDefault="00A826FC">
      <w:pPr>
        <w:pStyle w:val="TOC3"/>
        <w:rPr>
          <w:rFonts w:asciiTheme="minorHAnsi" w:eastAsiaTheme="minorEastAsia" w:hAnsiTheme="minorHAnsi" w:cstheme="minorBidi"/>
          <w:szCs w:val="22"/>
        </w:rPr>
      </w:pPr>
      <w:r>
        <w:t>Three-Winding Transformers</w:t>
      </w:r>
      <w:r>
        <w:tab/>
      </w:r>
      <w:r>
        <w:fldChar w:fldCharType="begin"/>
      </w:r>
      <w:r>
        <w:instrText xml:space="preserve"> PAGEREF _Toc12439816 \h </w:instrText>
      </w:r>
      <w:r>
        <w:fldChar w:fldCharType="separate"/>
      </w:r>
      <w:r>
        <w:t>140</w:t>
      </w:r>
      <w:r>
        <w:fldChar w:fldCharType="end"/>
      </w:r>
    </w:p>
    <w:p w:rsidR="00A826FC" w:rsidRDefault="00A826FC">
      <w:pPr>
        <w:pStyle w:val="TOC3"/>
        <w:rPr>
          <w:rFonts w:asciiTheme="minorHAnsi" w:eastAsiaTheme="minorEastAsia" w:hAnsiTheme="minorHAnsi" w:cstheme="minorBidi"/>
          <w:szCs w:val="22"/>
        </w:rPr>
      </w:pPr>
      <w:r>
        <w:t>Autotransformers</w:t>
      </w:r>
      <w:r>
        <w:tab/>
      </w:r>
      <w:r>
        <w:fldChar w:fldCharType="begin"/>
      </w:r>
      <w:r>
        <w:instrText xml:space="preserve"> PAGEREF _Toc12439817 \h </w:instrText>
      </w:r>
      <w:r>
        <w:fldChar w:fldCharType="separate"/>
      </w:r>
      <w:r>
        <w:t>142</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Pr>
          <w:noProof/>
        </w:rPr>
        <w:fldChar w:fldCharType="begin"/>
      </w:r>
      <w:r>
        <w:rPr>
          <w:noProof/>
        </w:rPr>
        <w:instrText xml:space="preserve"> PAGEREF _Toc12439818 \h </w:instrText>
      </w:r>
      <w:r>
        <w:rPr>
          <w:noProof/>
        </w:rPr>
      </w:r>
      <w:r>
        <w:rPr>
          <w:noProof/>
        </w:rPr>
        <w:fldChar w:fldCharType="separate"/>
      </w:r>
      <w:r>
        <w:rPr>
          <w:noProof/>
        </w:rPr>
        <w:t>146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GICLine Object</w:t>
      </w:r>
      <w:r>
        <w:rPr>
          <w:noProof/>
        </w:rPr>
        <w:tab/>
      </w:r>
      <w:r>
        <w:rPr>
          <w:noProof/>
        </w:rPr>
        <w:fldChar w:fldCharType="begin"/>
      </w:r>
      <w:r>
        <w:rPr>
          <w:noProof/>
        </w:rPr>
        <w:instrText xml:space="preserve"> PAGEREF _Toc12439819 \h </w:instrText>
      </w:r>
      <w:r>
        <w:rPr>
          <w:noProof/>
        </w:rPr>
      </w:r>
      <w:r>
        <w:rPr>
          <w:noProof/>
        </w:rPr>
        <w:fldChar w:fldCharType="separate"/>
      </w:r>
      <w:r>
        <w:rPr>
          <w:noProof/>
        </w:rPr>
        <w:t>146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Load Object</w:t>
      </w:r>
      <w:r>
        <w:rPr>
          <w:noProof/>
        </w:rPr>
        <w:tab/>
      </w:r>
      <w:r>
        <w:rPr>
          <w:noProof/>
        </w:rPr>
        <w:fldChar w:fldCharType="begin"/>
      </w:r>
      <w:r>
        <w:rPr>
          <w:noProof/>
        </w:rPr>
        <w:instrText xml:space="preserve"> PAGEREF _Toc12439820 \h </w:instrText>
      </w:r>
      <w:r>
        <w:rPr>
          <w:noProof/>
        </w:rPr>
      </w:r>
      <w:r>
        <w:rPr>
          <w:noProof/>
        </w:rPr>
        <w:fldChar w:fldCharType="separate"/>
      </w:r>
      <w:r>
        <w:rPr>
          <w:noProof/>
        </w:rPr>
        <w:t>149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Generator Object</w:t>
      </w:r>
      <w:r>
        <w:rPr>
          <w:noProof/>
        </w:rPr>
        <w:tab/>
      </w:r>
      <w:r>
        <w:rPr>
          <w:noProof/>
        </w:rPr>
        <w:fldChar w:fldCharType="begin"/>
      </w:r>
      <w:r>
        <w:rPr>
          <w:noProof/>
        </w:rPr>
        <w:instrText xml:space="preserve"> PAGEREF _Toc12439821 \h </w:instrText>
      </w:r>
      <w:r>
        <w:rPr>
          <w:noProof/>
        </w:rPr>
      </w:r>
      <w:r>
        <w:rPr>
          <w:noProof/>
        </w:rPr>
        <w:fldChar w:fldCharType="separate"/>
      </w:r>
      <w:r>
        <w:rPr>
          <w:noProof/>
        </w:rPr>
        <w:t>153</w:t>
      </w:r>
      <w:r>
        <w:rPr>
          <w:noProof/>
        </w:rPr>
        <w:fldChar w:fldCharType="end"/>
      </w:r>
    </w:p>
    <w:p w:rsidR="00A826FC" w:rsidRDefault="00A826FC">
      <w:pPr>
        <w:pStyle w:val="TOC3"/>
        <w:rPr>
          <w:rFonts w:asciiTheme="minorHAnsi" w:eastAsiaTheme="minorEastAsia" w:hAnsiTheme="minorHAnsi" w:cstheme="minorBidi"/>
          <w:szCs w:val="22"/>
        </w:rPr>
      </w:pPr>
      <w:r>
        <w:t>Generator Dynamics Model</w:t>
      </w:r>
      <w:r>
        <w:tab/>
      </w:r>
      <w:r>
        <w:fldChar w:fldCharType="begin"/>
      </w:r>
      <w:r>
        <w:instrText xml:space="preserve"> PAGEREF _Toc12439822 \h </w:instrText>
      </w:r>
      <w:r>
        <w:fldChar w:fldCharType="separate"/>
      </w:r>
      <w:r>
        <w:t>157</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INDMACH012 Object</w:t>
      </w:r>
      <w:r>
        <w:rPr>
          <w:noProof/>
        </w:rPr>
        <w:tab/>
      </w:r>
      <w:r>
        <w:rPr>
          <w:noProof/>
        </w:rPr>
        <w:fldChar w:fldCharType="begin"/>
      </w:r>
      <w:r>
        <w:rPr>
          <w:noProof/>
        </w:rPr>
        <w:instrText xml:space="preserve"> PAGEREF _Toc12439823 \h </w:instrText>
      </w:r>
      <w:r>
        <w:rPr>
          <w:noProof/>
        </w:rPr>
      </w:r>
      <w:r>
        <w:rPr>
          <w:noProof/>
        </w:rPr>
        <w:fldChar w:fldCharType="separate"/>
      </w:r>
      <w:r>
        <w:rPr>
          <w:noProof/>
        </w:rPr>
        <w:t>158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STORAGE Object</w:t>
      </w:r>
      <w:r>
        <w:rPr>
          <w:noProof/>
        </w:rPr>
        <w:tab/>
      </w:r>
      <w:r>
        <w:rPr>
          <w:noProof/>
        </w:rPr>
        <w:fldChar w:fldCharType="begin"/>
      </w:r>
      <w:r>
        <w:rPr>
          <w:noProof/>
        </w:rPr>
        <w:instrText xml:space="preserve"> PAGEREF _Toc12439824 \h </w:instrText>
      </w:r>
      <w:r>
        <w:rPr>
          <w:noProof/>
        </w:rPr>
      </w:r>
      <w:r>
        <w:rPr>
          <w:noProof/>
        </w:rPr>
        <w:fldChar w:fldCharType="separate"/>
      </w:r>
      <w:r>
        <w:rPr>
          <w:noProof/>
        </w:rPr>
        <w:t>159</w:t>
      </w:r>
      <w:r>
        <w:rPr>
          <w:noProof/>
        </w:rPr>
        <w:fldChar w:fldCharType="end"/>
      </w:r>
    </w:p>
    <w:p w:rsidR="00A826FC" w:rsidRDefault="00A826FC">
      <w:pPr>
        <w:pStyle w:val="TOC3"/>
        <w:rPr>
          <w:rFonts w:asciiTheme="minorHAnsi" w:eastAsiaTheme="minorEastAsia" w:hAnsiTheme="minorHAnsi" w:cstheme="minorBidi"/>
          <w:szCs w:val="22"/>
        </w:rPr>
      </w:pPr>
      <w:r>
        <w:t>Examples</w:t>
      </w:r>
      <w:r>
        <w:tab/>
      </w:r>
      <w:r>
        <w:fldChar w:fldCharType="begin"/>
      </w:r>
      <w:r>
        <w:instrText xml:space="preserve"> PAGEREF _Toc12439825 \h </w:instrText>
      </w:r>
      <w:r>
        <w:fldChar w:fldCharType="separate"/>
      </w:r>
      <w:r>
        <w:t>163</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Control Elements</w:t>
      </w:r>
      <w:r>
        <w:rPr>
          <w:noProof/>
        </w:rPr>
        <w:tab/>
      </w:r>
      <w:r>
        <w:rPr>
          <w:noProof/>
        </w:rPr>
        <w:fldChar w:fldCharType="begin"/>
      </w:r>
      <w:r>
        <w:rPr>
          <w:noProof/>
        </w:rPr>
        <w:instrText xml:space="preserve"> PAGEREF _Toc12439826 \h </w:instrText>
      </w:r>
      <w:r>
        <w:rPr>
          <w:noProof/>
        </w:rPr>
      </w:r>
      <w:r>
        <w:rPr>
          <w:noProof/>
        </w:rPr>
        <w:fldChar w:fldCharType="separate"/>
      </w:r>
      <w:r>
        <w:rPr>
          <w:noProof/>
        </w:rPr>
        <w:t>165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CapControl Object</w:t>
      </w:r>
      <w:r>
        <w:rPr>
          <w:noProof/>
        </w:rPr>
        <w:tab/>
      </w:r>
      <w:r>
        <w:rPr>
          <w:noProof/>
        </w:rPr>
        <w:fldChar w:fldCharType="begin"/>
      </w:r>
      <w:r>
        <w:rPr>
          <w:noProof/>
        </w:rPr>
        <w:instrText xml:space="preserve"> PAGEREF _Toc12439827 \h </w:instrText>
      </w:r>
      <w:r>
        <w:rPr>
          <w:noProof/>
        </w:rPr>
      </w:r>
      <w:r>
        <w:rPr>
          <w:noProof/>
        </w:rPr>
        <w:fldChar w:fldCharType="separate"/>
      </w:r>
      <w:r>
        <w:rPr>
          <w:noProof/>
        </w:rPr>
        <w:t>165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RegControl Object</w:t>
      </w:r>
      <w:r>
        <w:rPr>
          <w:noProof/>
        </w:rPr>
        <w:tab/>
      </w:r>
      <w:r>
        <w:rPr>
          <w:noProof/>
        </w:rPr>
        <w:fldChar w:fldCharType="begin"/>
      </w:r>
      <w:r>
        <w:rPr>
          <w:noProof/>
        </w:rPr>
        <w:instrText xml:space="preserve"> PAGEREF _Toc12439828 \h </w:instrText>
      </w:r>
      <w:r>
        <w:rPr>
          <w:noProof/>
        </w:rPr>
      </w:r>
      <w:r>
        <w:rPr>
          <w:noProof/>
        </w:rPr>
        <w:fldChar w:fldCharType="separate"/>
      </w:r>
      <w:r>
        <w:rPr>
          <w:noProof/>
        </w:rPr>
        <w:t>168</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Meter Elements</w:t>
      </w:r>
      <w:r>
        <w:rPr>
          <w:noProof/>
        </w:rPr>
        <w:tab/>
      </w:r>
      <w:r>
        <w:rPr>
          <w:noProof/>
        </w:rPr>
        <w:fldChar w:fldCharType="begin"/>
      </w:r>
      <w:r>
        <w:rPr>
          <w:noProof/>
        </w:rPr>
        <w:instrText xml:space="preserve"> PAGEREF _Toc12439829 \h </w:instrText>
      </w:r>
      <w:r>
        <w:rPr>
          <w:noProof/>
        </w:rPr>
      </w:r>
      <w:r>
        <w:rPr>
          <w:noProof/>
        </w:rPr>
        <w:fldChar w:fldCharType="separate"/>
      </w:r>
      <w:r>
        <w:rPr>
          <w:noProof/>
        </w:rPr>
        <w:t>171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EnergyMeter Object</w:t>
      </w:r>
      <w:r>
        <w:rPr>
          <w:noProof/>
        </w:rPr>
        <w:tab/>
      </w:r>
      <w:r>
        <w:rPr>
          <w:noProof/>
        </w:rPr>
        <w:fldChar w:fldCharType="begin"/>
      </w:r>
      <w:r>
        <w:rPr>
          <w:noProof/>
        </w:rPr>
        <w:instrText xml:space="preserve"> PAGEREF _Toc12439830 \h </w:instrText>
      </w:r>
      <w:r>
        <w:rPr>
          <w:noProof/>
        </w:rPr>
      </w:r>
      <w:r>
        <w:rPr>
          <w:noProof/>
        </w:rPr>
        <w:fldChar w:fldCharType="separate"/>
      </w:r>
      <w:r>
        <w:rPr>
          <w:noProof/>
        </w:rPr>
        <w:t>171</w:t>
      </w:r>
      <w:r>
        <w:rPr>
          <w:noProof/>
        </w:rPr>
        <w:fldChar w:fldCharType="end"/>
      </w:r>
    </w:p>
    <w:p w:rsidR="00A826FC" w:rsidRDefault="00A826FC">
      <w:pPr>
        <w:pStyle w:val="TOC3"/>
        <w:rPr>
          <w:rFonts w:asciiTheme="minorHAnsi" w:eastAsiaTheme="minorEastAsia" w:hAnsiTheme="minorHAnsi" w:cstheme="minorBidi"/>
          <w:szCs w:val="22"/>
        </w:rPr>
      </w:pPr>
      <w:r>
        <w:t>Registers</w:t>
      </w:r>
      <w:r>
        <w:tab/>
      </w:r>
      <w:r>
        <w:fldChar w:fldCharType="begin"/>
      </w:r>
      <w:r>
        <w:instrText xml:space="preserve"> PAGEREF _Toc12439831 \h </w:instrText>
      </w:r>
      <w:r>
        <w:fldChar w:fldCharType="separate"/>
      </w:r>
      <w:r>
        <w:t>171</w:t>
      </w:r>
      <w:r>
        <w:fldChar w:fldCharType="end"/>
      </w:r>
    </w:p>
    <w:p w:rsidR="00A826FC" w:rsidRDefault="00A826FC">
      <w:pPr>
        <w:pStyle w:val="TOC3"/>
        <w:rPr>
          <w:rFonts w:asciiTheme="minorHAnsi" w:eastAsiaTheme="minorEastAsia" w:hAnsiTheme="minorHAnsi" w:cstheme="minorBidi"/>
          <w:szCs w:val="22"/>
        </w:rPr>
      </w:pPr>
      <w:r>
        <w:t>Meter Zones</w:t>
      </w:r>
      <w:r>
        <w:tab/>
      </w:r>
      <w:r>
        <w:fldChar w:fldCharType="begin"/>
      </w:r>
      <w:r>
        <w:instrText xml:space="preserve"> PAGEREF _Toc12439832 \h </w:instrText>
      </w:r>
      <w:r>
        <w:fldChar w:fldCharType="separate"/>
      </w:r>
      <w:r>
        <w:t>172</w:t>
      </w:r>
      <w:r>
        <w:fldChar w:fldCharType="end"/>
      </w:r>
    </w:p>
    <w:p w:rsidR="00A826FC" w:rsidRDefault="00A826FC">
      <w:pPr>
        <w:pStyle w:val="TOC3"/>
        <w:rPr>
          <w:rFonts w:asciiTheme="minorHAnsi" w:eastAsiaTheme="minorEastAsia" w:hAnsiTheme="minorHAnsi" w:cstheme="minorBidi"/>
          <w:szCs w:val="22"/>
        </w:rPr>
      </w:pPr>
      <w:r>
        <w:t>Zones on Meshed Networks</w:t>
      </w:r>
      <w:r>
        <w:tab/>
      </w:r>
      <w:r>
        <w:fldChar w:fldCharType="begin"/>
      </w:r>
      <w:r>
        <w:instrText xml:space="preserve"> PAGEREF _Toc12439833 \h </w:instrText>
      </w:r>
      <w:r>
        <w:fldChar w:fldCharType="separate"/>
      </w:r>
      <w:r>
        <w:t>173</w:t>
      </w:r>
      <w:r>
        <w:fldChar w:fldCharType="end"/>
      </w:r>
    </w:p>
    <w:p w:rsidR="00A826FC" w:rsidRDefault="00A826FC">
      <w:pPr>
        <w:pStyle w:val="TOC3"/>
        <w:rPr>
          <w:rFonts w:asciiTheme="minorHAnsi" w:eastAsiaTheme="minorEastAsia" w:hAnsiTheme="minorHAnsi" w:cstheme="minorBidi"/>
          <w:szCs w:val="22"/>
        </w:rPr>
      </w:pPr>
      <w:r>
        <w:t>Sampling</w:t>
      </w:r>
      <w:r>
        <w:tab/>
      </w:r>
      <w:r>
        <w:fldChar w:fldCharType="begin"/>
      </w:r>
      <w:r>
        <w:instrText xml:space="preserve"> PAGEREF _Toc12439834 \h </w:instrText>
      </w:r>
      <w:r>
        <w:fldChar w:fldCharType="separate"/>
      </w:r>
      <w:r>
        <w:t>174</w:t>
      </w:r>
      <w:r>
        <w:fldChar w:fldCharType="end"/>
      </w:r>
    </w:p>
    <w:p w:rsidR="00A826FC" w:rsidRDefault="00A826FC">
      <w:pPr>
        <w:pStyle w:val="TOC3"/>
        <w:rPr>
          <w:rFonts w:asciiTheme="minorHAnsi" w:eastAsiaTheme="minorEastAsia" w:hAnsiTheme="minorHAnsi" w:cstheme="minorBidi"/>
          <w:szCs w:val="22"/>
        </w:rPr>
      </w:pPr>
      <w:r>
        <w:t>EEN and UE Definitions</w:t>
      </w:r>
      <w:r>
        <w:tab/>
      </w:r>
      <w:r>
        <w:fldChar w:fldCharType="begin"/>
      </w:r>
      <w:r>
        <w:instrText xml:space="preserve"> PAGEREF _Toc12439835 \h </w:instrText>
      </w:r>
      <w:r>
        <w:fldChar w:fldCharType="separate"/>
      </w:r>
      <w:r>
        <w:t>175</w:t>
      </w:r>
      <w:r>
        <w:fldChar w:fldCharType="end"/>
      </w:r>
    </w:p>
    <w:p w:rsidR="00A826FC" w:rsidRDefault="00A826FC">
      <w:pPr>
        <w:pStyle w:val="TOC3"/>
        <w:rPr>
          <w:rFonts w:asciiTheme="minorHAnsi" w:eastAsiaTheme="minorEastAsia" w:hAnsiTheme="minorHAnsi" w:cstheme="minorBidi"/>
          <w:szCs w:val="22"/>
        </w:rPr>
      </w:pPr>
      <w:r>
        <w:t>EnergyMeter EEN and UE Registers</w:t>
      </w:r>
      <w:r>
        <w:tab/>
      </w:r>
      <w:r>
        <w:fldChar w:fldCharType="begin"/>
      </w:r>
      <w:r>
        <w:instrText xml:space="preserve"> PAGEREF _Toc12439836 \h </w:instrText>
      </w:r>
      <w:r>
        <w:fldChar w:fldCharType="separate"/>
      </w:r>
      <w:r>
        <w:t>175</w:t>
      </w:r>
      <w:r>
        <w:fldChar w:fldCharType="end"/>
      </w:r>
    </w:p>
    <w:p w:rsidR="00A826FC" w:rsidRDefault="00A826FC">
      <w:pPr>
        <w:pStyle w:val="TOC3"/>
        <w:rPr>
          <w:rFonts w:asciiTheme="minorHAnsi" w:eastAsiaTheme="minorEastAsia" w:hAnsiTheme="minorHAnsi" w:cstheme="minorBidi"/>
          <w:szCs w:val="22"/>
        </w:rPr>
      </w:pPr>
      <w:r>
        <w:t>Registers 9 and 10: Overload EEN and UE</w:t>
      </w:r>
      <w:r>
        <w:tab/>
      </w:r>
      <w:r>
        <w:fldChar w:fldCharType="begin"/>
      </w:r>
      <w:r>
        <w:instrText xml:space="preserve"> PAGEREF _Toc12439837 \h </w:instrText>
      </w:r>
      <w:r>
        <w:fldChar w:fldCharType="separate"/>
      </w:r>
      <w:r>
        <w:t>176</w:t>
      </w:r>
      <w:r>
        <w:fldChar w:fldCharType="end"/>
      </w:r>
    </w:p>
    <w:p w:rsidR="00A826FC" w:rsidRDefault="00A826FC">
      <w:pPr>
        <w:pStyle w:val="TOC3"/>
        <w:rPr>
          <w:rFonts w:asciiTheme="minorHAnsi" w:eastAsiaTheme="minorEastAsia" w:hAnsiTheme="minorHAnsi" w:cstheme="minorBidi"/>
          <w:szCs w:val="22"/>
        </w:rPr>
      </w:pPr>
      <w:r>
        <w:t>Properties</w:t>
      </w:r>
      <w:r>
        <w:tab/>
      </w:r>
      <w:r>
        <w:fldChar w:fldCharType="begin"/>
      </w:r>
      <w:r>
        <w:instrText xml:space="preserve"> PAGEREF _Toc12439838 \h </w:instrText>
      </w:r>
      <w:r>
        <w:fldChar w:fldCharType="separate"/>
      </w:r>
      <w:r>
        <w:t>177</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Monitor Object</w:t>
      </w:r>
      <w:r>
        <w:rPr>
          <w:noProof/>
        </w:rPr>
        <w:tab/>
      </w:r>
      <w:r>
        <w:rPr>
          <w:noProof/>
        </w:rPr>
        <w:fldChar w:fldCharType="begin"/>
      </w:r>
      <w:r>
        <w:rPr>
          <w:noProof/>
        </w:rPr>
        <w:instrText xml:space="preserve"> PAGEREF _Toc12439839 \h </w:instrText>
      </w:r>
      <w:r>
        <w:rPr>
          <w:noProof/>
        </w:rPr>
      </w:r>
      <w:r>
        <w:rPr>
          <w:noProof/>
        </w:rPr>
        <w:fldChar w:fldCharType="separate"/>
      </w:r>
      <w:r>
        <w:rPr>
          <w:noProof/>
        </w:rPr>
        <w:t>179</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Default Circuit</w:t>
      </w:r>
      <w:r>
        <w:rPr>
          <w:noProof/>
        </w:rPr>
        <w:tab/>
      </w:r>
      <w:r>
        <w:rPr>
          <w:noProof/>
        </w:rPr>
        <w:fldChar w:fldCharType="begin"/>
      </w:r>
      <w:r>
        <w:rPr>
          <w:noProof/>
        </w:rPr>
        <w:instrText xml:space="preserve"> PAGEREF _Toc12439840 \h </w:instrText>
      </w:r>
      <w:r>
        <w:rPr>
          <w:noProof/>
        </w:rPr>
      </w:r>
      <w:r>
        <w:rPr>
          <w:noProof/>
        </w:rPr>
        <w:fldChar w:fldCharType="separate"/>
      </w:r>
      <w:r>
        <w:rPr>
          <w:noProof/>
        </w:rPr>
        <w:t>181</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Examples</w:t>
      </w:r>
      <w:r>
        <w:rPr>
          <w:noProof/>
        </w:rPr>
        <w:tab/>
      </w:r>
      <w:r>
        <w:rPr>
          <w:noProof/>
        </w:rPr>
        <w:fldChar w:fldCharType="begin"/>
      </w:r>
      <w:r>
        <w:rPr>
          <w:noProof/>
        </w:rPr>
        <w:instrText xml:space="preserve"> PAGEREF _Toc12439841 \h </w:instrText>
      </w:r>
      <w:r>
        <w:rPr>
          <w:noProof/>
        </w:rPr>
      </w:r>
      <w:r>
        <w:rPr>
          <w:noProof/>
        </w:rPr>
        <w:fldChar w:fldCharType="separate"/>
      </w:r>
      <w:r>
        <w:rPr>
          <w:noProof/>
        </w:rPr>
        <w:t>182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Circuit 1</w:t>
      </w:r>
      <w:r>
        <w:rPr>
          <w:noProof/>
        </w:rPr>
        <w:tab/>
      </w:r>
      <w:r>
        <w:rPr>
          <w:noProof/>
        </w:rPr>
        <w:fldChar w:fldCharType="begin"/>
      </w:r>
      <w:r>
        <w:rPr>
          <w:noProof/>
        </w:rPr>
        <w:instrText xml:space="preserve"> PAGEREF _Toc12439842 \h </w:instrText>
      </w:r>
      <w:r>
        <w:rPr>
          <w:noProof/>
        </w:rPr>
      </w:r>
      <w:r>
        <w:rPr>
          <w:noProof/>
        </w:rPr>
        <w:fldChar w:fldCharType="separate"/>
      </w:r>
      <w:r>
        <w:rPr>
          <w:noProof/>
        </w:rPr>
        <w:t>182</w:t>
      </w:r>
      <w:r>
        <w:rPr>
          <w:noProof/>
        </w:rPr>
        <w:fldChar w:fldCharType="end"/>
      </w:r>
    </w:p>
    <w:p w:rsidR="00A826FC" w:rsidRDefault="00A826FC">
      <w:pPr>
        <w:pStyle w:val="TOC3"/>
        <w:rPr>
          <w:rFonts w:asciiTheme="minorHAnsi" w:eastAsiaTheme="minorEastAsia" w:hAnsiTheme="minorHAnsi" w:cstheme="minorBidi"/>
          <w:szCs w:val="22"/>
        </w:rPr>
      </w:pPr>
      <w:r>
        <w:t>DSS Circuit Description Script</w:t>
      </w:r>
      <w:r>
        <w:tab/>
      </w:r>
      <w:r>
        <w:fldChar w:fldCharType="begin"/>
      </w:r>
      <w:r>
        <w:instrText xml:space="preserve"> PAGEREF _Toc12439843 \h </w:instrText>
      </w:r>
      <w:r>
        <w:fldChar w:fldCharType="separate"/>
      </w:r>
      <w:r>
        <w:t>182</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Circuit 2</w:t>
      </w:r>
      <w:r>
        <w:rPr>
          <w:noProof/>
        </w:rPr>
        <w:tab/>
      </w:r>
      <w:r>
        <w:rPr>
          <w:noProof/>
        </w:rPr>
        <w:fldChar w:fldCharType="begin"/>
      </w:r>
      <w:r>
        <w:rPr>
          <w:noProof/>
        </w:rPr>
        <w:instrText xml:space="preserve"> PAGEREF _Toc12439844 \h </w:instrText>
      </w:r>
      <w:r>
        <w:rPr>
          <w:noProof/>
        </w:rPr>
      </w:r>
      <w:r>
        <w:rPr>
          <w:noProof/>
        </w:rPr>
        <w:fldChar w:fldCharType="separate"/>
      </w:r>
      <w:r>
        <w:rPr>
          <w:noProof/>
        </w:rPr>
        <w:t>184</w:t>
      </w:r>
      <w:r>
        <w:rPr>
          <w:noProof/>
        </w:rPr>
        <w:fldChar w:fldCharType="end"/>
      </w:r>
    </w:p>
    <w:p w:rsidR="00A826FC" w:rsidRDefault="00A826FC">
      <w:pPr>
        <w:pStyle w:val="TOC3"/>
        <w:rPr>
          <w:rFonts w:asciiTheme="minorHAnsi" w:eastAsiaTheme="minorEastAsia" w:hAnsiTheme="minorHAnsi" w:cstheme="minorBidi"/>
          <w:szCs w:val="22"/>
        </w:rPr>
      </w:pPr>
      <w:r>
        <w:t>DSS Circuit Description Script</w:t>
      </w:r>
      <w:r>
        <w:tab/>
      </w:r>
      <w:r>
        <w:fldChar w:fldCharType="begin"/>
      </w:r>
      <w:r>
        <w:instrText xml:space="preserve"> PAGEREF _Toc12439845 \h </w:instrText>
      </w:r>
      <w:r>
        <w:fldChar w:fldCharType="separate"/>
      </w:r>
      <w:r>
        <w:t>184</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COM Interface Reference</w:t>
      </w:r>
      <w:r>
        <w:rPr>
          <w:noProof/>
        </w:rPr>
        <w:tab/>
      </w:r>
      <w:r>
        <w:rPr>
          <w:noProof/>
        </w:rPr>
        <w:fldChar w:fldCharType="begin"/>
      </w:r>
      <w:r>
        <w:rPr>
          <w:noProof/>
        </w:rPr>
        <w:instrText xml:space="preserve"> PAGEREF _Toc12439846 \h </w:instrText>
      </w:r>
      <w:r>
        <w:rPr>
          <w:noProof/>
        </w:rPr>
      </w:r>
      <w:r>
        <w:rPr>
          <w:noProof/>
        </w:rPr>
        <w:fldChar w:fldCharType="separate"/>
      </w:r>
      <w:r>
        <w:rPr>
          <w:noProof/>
        </w:rPr>
        <w:t>186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sidRPr="00AE6550">
        <w:rPr>
          <w:noProof/>
          <w:snapToGrid w:val="0"/>
          <w:lang w:val="en-GB"/>
        </w:rPr>
        <w:t>DSS Interface</w:t>
      </w:r>
      <w:r>
        <w:rPr>
          <w:noProof/>
        </w:rPr>
        <w:tab/>
      </w:r>
      <w:r>
        <w:rPr>
          <w:noProof/>
        </w:rPr>
        <w:fldChar w:fldCharType="begin"/>
      </w:r>
      <w:r>
        <w:rPr>
          <w:noProof/>
        </w:rPr>
        <w:instrText xml:space="preserve"> PAGEREF _Toc12439847 \h </w:instrText>
      </w:r>
      <w:r>
        <w:rPr>
          <w:noProof/>
        </w:rPr>
      </w:r>
      <w:r>
        <w:rPr>
          <w:noProof/>
        </w:rPr>
        <w:fldChar w:fldCharType="separate"/>
      </w:r>
      <w:r>
        <w:rPr>
          <w:noProof/>
        </w:rPr>
        <w:t>187</w:t>
      </w:r>
      <w:r>
        <w:rPr>
          <w:noProof/>
        </w:rP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bOK = DSSObj.Start(0)</w:t>
      </w:r>
      <w:r>
        <w:tab/>
      </w:r>
      <w:r>
        <w:fldChar w:fldCharType="begin"/>
      </w:r>
      <w:r>
        <w:instrText xml:space="preserve"> PAGEREF _Toc12439848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ActiveCircuit</w:t>
      </w:r>
      <w:r>
        <w:tab/>
      </w:r>
      <w:r>
        <w:fldChar w:fldCharType="begin"/>
      </w:r>
      <w:r>
        <w:instrText xml:space="preserve"> PAGEREF _Toc12439849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ActiveClass</w:t>
      </w:r>
      <w:r>
        <w:tab/>
      </w:r>
      <w:r>
        <w:fldChar w:fldCharType="begin"/>
      </w:r>
      <w:r>
        <w:instrText xml:space="preserve"> PAGEREF _Toc12439850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AllowForms</w:t>
      </w:r>
      <w:r>
        <w:tab/>
      </w:r>
      <w:r>
        <w:fldChar w:fldCharType="begin"/>
      </w:r>
      <w:r>
        <w:instrText xml:space="preserve"> PAGEREF _Toc12439851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Circuits</w:t>
      </w:r>
      <w:r>
        <w:tab/>
      </w:r>
      <w:r>
        <w:fldChar w:fldCharType="begin"/>
      </w:r>
      <w:r>
        <w:instrText xml:space="preserve"> PAGEREF _Toc12439852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Classes</w:t>
      </w:r>
      <w:r>
        <w:tab/>
      </w:r>
      <w:r>
        <w:fldChar w:fldCharType="begin"/>
      </w:r>
      <w:r>
        <w:instrText xml:space="preserve"> PAGEREF _Toc12439853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ClearAll</w:t>
      </w:r>
      <w:r>
        <w:tab/>
      </w:r>
      <w:r>
        <w:fldChar w:fldCharType="begin"/>
      </w:r>
      <w:r>
        <w:instrText xml:space="preserve"> PAGEREF _Toc12439854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DataPath</w:t>
      </w:r>
      <w:r>
        <w:tab/>
      </w:r>
      <w:r>
        <w:fldChar w:fldCharType="begin"/>
      </w:r>
      <w:r>
        <w:instrText xml:space="preserve"> PAGEREF _Toc12439855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DefaultEditor</w:t>
      </w:r>
      <w:r>
        <w:tab/>
      </w:r>
      <w:r>
        <w:fldChar w:fldCharType="begin"/>
      </w:r>
      <w:r>
        <w:instrText xml:space="preserve"> PAGEREF _Toc12439856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lastRenderedPageBreak/>
        <w:t>DSSProgress</w:t>
      </w:r>
      <w:r>
        <w:tab/>
      </w:r>
      <w:r>
        <w:fldChar w:fldCharType="begin"/>
      </w:r>
      <w:r>
        <w:instrText xml:space="preserve"> PAGEREF _Toc12439857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Error</w:t>
      </w:r>
      <w:r>
        <w:tab/>
      </w:r>
      <w:r>
        <w:fldChar w:fldCharType="begin"/>
      </w:r>
      <w:r>
        <w:instrText xml:space="preserve"> PAGEREF _Toc12439858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Events</w:t>
      </w:r>
      <w:r>
        <w:tab/>
      </w:r>
      <w:r>
        <w:fldChar w:fldCharType="begin"/>
      </w:r>
      <w:r>
        <w:instrText xml:space="preserve"> PAGEREF _Toc12439859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Executive</w:t>
      </w:r>
      <w:r>
        <w:tab/>
      </w:r>
      <w:r>
        <w:fldChar w:fldCharType="begin"/>
      </w:r>
      <w:r>
        <w:instrText xml:space="preserve"> PAGEREF _Toc12439860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NewCircuit</w:t>
      </w:r>
      <w:r>
        <w:tab/>
      </w:r>
      <w:r>
        <w:fldChar w:fldCharType="begin"/>
      </w:r>
      <w:r>
        <w:instrText xml:space="preserve"> PAGEREF _Toc12439861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NumCircuits</w:t>
      </w:r>
      <w:r>
        <w:tab/>
      </w:r>
      <w:r>
        <w:fldChar w:fldCharType="begin"/>
      </w:r>
      <w:r>
        <w:instrText xml:space="preserve"> PAGEREF _Toc12439862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Reset</w:t>
      </w:r>
      <w:r>
        <w:tab/>
      </w:r>
      <w:r>
        <w:fldChar w:fldCharType="begin"/>
      </w:r>
      <w:r>
        <w:instrText xml:space="preserve"> PAGEREF _Toc12439863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SetActiveClass(Classname as String)</w:t>
      </w:r>
      <w:r>
        <w:tab/>
      </w:r>
      <w:r>
        <w:fldChar w:fldCharType="begin"/>
      </w:r>
      <w:r>
        <w:instrText xml:space="preserve"> PAGEREF _Toc12439864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ShowPanel</w:t>
      </w:r>
      <w:r>
        <w:tab/>
      </w:r>
      <w:r>
        <w:fldChar w:fldCharType="begin"/>
      </w:r>
      <w:r>
        <w:instrText xml:space="preserve"> PAGEREF _Toc12439865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Text</w:t>
      </w:r>
      <w:r>
        <w:tab/>
      </w:r>
      <w:r>
        <w:fldChar w:fldCharType="begin"/>
      </w:r>
      <w:r>
        <w:instrText xml:space="preserve"> PAGEREF _Toc12439866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UserClasses</w:t>
      </w:r>
      <w:r>
        <w:tab/>
      </w:r>
      <w:r>
        <w:fldChar w:fldCharType="begin"/>
      </w:r>
      <w:r>
        <w:instrText xml:space="preserve"> PAGEREF _Toc12439867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Version</w:t>
      </w:r>
      <w:r>
        <w:tab/>
      </w:r>
      <w:r>
        <w:fldChar w:fldCharType="begin"/>
      </w:r>
      <w:r>
        <w:instrText xml:space="preserve"> PAGEREF _Toc12439868 \h </w:instrText>
      </w:r>
      <w:r>
        <w:fldChar w:fldCharType="separate"/>
      </w:r>
      <w:r>
        <w:t>189</w:t>
      </w:r>
      <w:r>
        <w:fldChar w:fldCharType="end"/>
      </w:r>
    </w:p>
    <w:p w:rsidR="00A826FC" w:rsidRDefault="00A826FC">
      <w:pPr>
        <w:pStyle w:val="TOC2"/>
        <w:rPr>
          <w:rFonts w:asciiTheme="minorHAnsi" w:eastAsiaTheme="minorEastAsia" w:hAnsiTheme="minorHAnsi" w:cstheme="minorBidi"/>
          <w:smallCaps w:val="0"/>
          <w:noProof/>
          <w:sz w:val="22"/>
          <w:szCs w:val="22"/>
        </w:rPr>
      </w:pPr>
      <w:r w:rsidRPr="00AE6550">
        <w:rPr>
          <w:noProof/>
          <w:snapToGrid w:val="0"/>
          <w:lang w:val="en-GB"/>
        </w:rPr>
        <w:t>Example MS Excel VBA Code for Driving the COM Interface</w:t>
      </w:r>
      <w:r>
        <w:rPr>
          <w:noProof/>
        </w:rPr>
        <w:tab/>
      </w:r>
      <w:r>
        <w:rPr>
          <w:noProof/>
        </w:rPr>
        <w:fldChar w:fldCharType="begin"/>
      </w:r>
      <w:r>
        <w:rPr>
          <w:noProof/>
        </w:rPr>
        <w:instrText xml:space="preserve"> PAGEREF _Toc12439869 \h </w:instrText>
      </w:r>
      <w:r>
        <w:rPr>
          <w:noProof/>
        </w:rPr>
      </w:r>
      <w:r>
        <w:rPr>
          <w:noProof/>
        </w:rPr>
        <w:fldChar w:fldCharType="separate"/>
      </w:r>
      <w:r>
        <w:rPr>
          <w:noProof/>
        </w:rPr>
        <w:t>190</w:t>
      </w:r>
      <w:r>
        <w:rPr>
          <w:noProof/>
        </w:rP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Declarations</w:t>
      </w:r>
      <w:r>
        <w:tab/>
      </w:r>
      <w:r>
        <w:fldChar w:fldCharType="begin"/>
      </w:r>
      <w:r>
        <w:instrText xml:space="preserve"> PAGEREF _Toc12439870 \h </w:instrText>
      </w:r>
      <w:r>
        <w:fldChar w:fldCharType="separate"/>
      </w:r>
      <w:r>
        <w:t>190</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Startup</w:t>
      </w:r>
      <w:r>
        <w:tab/>
      </w:r>
      <w:r>
        <w:fldChar w:fldCharType="begin"/>
      </w:r>
      <w:r>
        <w:instrText xml:space="preserve"> PAGEREF _Toc12439871 \h </w:instrText>
      </w:r>
      <w:r>
        <w:fldChar w:fldCharType="separate"/>
      </w:r>
      <w:r>
        <w:t>190</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Compiling the Circuit</w:t>
      </w:r>
      <w:r>
        <w:tab/>
      </w:r>
      <w:r>
        <w:fldChar w:fldCharType="begin"/>
      </w:r>
      <w:r>
        <w:instrText xml:space="preserve"> PAGEREF _Toc12439872 \h </w:instrText>
      </w:r>
      <w:r>
        <w:fldChar w:fldCharType="separate"/>
      </w:r>
      <w:r>
        <w:t>190</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Solving the Circuit</w:t>
      </w:r>
      <w:r>
        <w:tab/>
      </w:r>
      <w:r>
        <w:fldChar w:fldCharType="begin"/>
      </w:r>
      <w:r>
        <w:instrText xml:space="preserve"> PAGEREF _Toc12439873 \h </w:instrText>
      </w:r>
      <w:r>
        <w:fldChar w:fldCharType="separate"/>
      </w:r>
      <w:r>
        <w:t>191</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Bringing Results into the Spreadsheet</w:t>
      </w:r>
      <w:r>
        <w:tab/>
      </w:r>
      <w:r>
        <w:fldChar w:fldCharType="begin"/>
      </w:r>
      <w:r>
        <w:instrText xml:space="preserve"> PAGEREF _Toc12439874 \h </w:instrText>
      </w:r>
      <w:r>
        <w:fldChar w:fldCharType="separate"/>
      </w:r>
      <w:r>
        <w:t>191</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Pr>
          <w:noProof/>
        </w:rPr>
        <w:fldChar w:fldCharType="begin"/>
      </w:r>
      <w:r>
        <w:rPr>
          <w:noProof/>
        </w:rPr>
        <w:instrText xml:space="preserve"> PAGEREF _Toc12439875 \h </w:instrText>
      </w:r>
      <w:r>
        <w:rPr>
          <w:noProof/>
        </w:rPr>
      </w:r>
      <w:r>
        <w:rPr>
          <w:noProof/>
        </w:rPr>
        <w:fldChar w:fldCharType="separate"/>
      </w:r>
      <w:r>
        <w:rPr>
          <w:noProof/>
        </w:rPr>
        <w:t>195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GIC Calculation</w:t>
      </w:r>
      <w:r>
        <w:rPr>
          <w:noProof/>
        </w:rPr>
        <w:tab/>
      </w:r>
      <w:r>
        <w:rPr>
          <w:noProof/>
        </w:rPr>
        <w:fldChar w:fldCharType="begin"/>
      </w:r>
      <w:r>
        <w:rPr>
          <w:noProof/>
        </w:rPr>
        <w:instrText xml:space="preserve"> PAGEREF _Toc12439876 \h </w:instrText>
      </w:r>
      <w:r>
        <w:rPr>
          <w:noProof/>
        </w:rPr>
      </w:r>
      <w:r>
        <w:rPr>
          <w:noProof/>
        </w:rPr>
        <w:fldChar w:fldCharType="separate"/>
      </w:r>
      <w:r>
        <w:rPr>
          <w:noProof/>
        </w:rPr>
        <w:t>196</w:t>
      </w:r>
      <w:r>
        <w:rPr>
          <w:noProof/>
        </w:rPr>
        <w:fldChar w:fldCharType="end"/>
      </w:r>
    </w:p>
    <w:p w:rsidR="00A826FC" w:rsidRDefault="00A826FC">
      <w:pPr>
        <w:pStyle w:val="TOC3"/>
        <w:rPr>
          <w:rFonts w:asciiTheme="minorHAnsi" w:eastAsiaTheme="minorEastAsia" w:hAnsiTheme="minorHAnsi" w:cstheme="minorBidi"/>
          <w:szCs w:val="22"/>
        </w:rPr>
      </w:pPr>
      <w:r>
        <w:t>OpenDSS Script for Example System</w:t>
      </w:r>
      <w:r>
        <w:tab/>
      </w:r>
      <w:r>
        <w:fldChar w:fldCharType="begin"/>
      </w:r>
      <w:r>
        <w:instrText xml:space="preserve"> PAGEREF _Toc12439877 \h </w:instrText>
      </w:r>
      <w:r>
        <w:fldChar w:fldCharType="separate"/>
      </w:r>
      <w:r>
        <w:t>198</w:t>
      </w:r>
      <w:r>
        <w:fldChar w:fldCharType="end"/>
      </w:r>
    </w:p>
    <w:p w:rsidR="005C64D3" w:rsidRPr="00FC1FF2" w:rsidRDefault="00576802" w:rsidP="00E41672">
      <w:r>
        <w:fldChar w:fldCharType="end"/>
      </w:r>
    </w:p>
    <w:p w:rsidR="005C64D3" w:rsidRPr="0097382F" w:rsidRDefault="005C64D3" w:rsidP="00E41672">
      <w:pPr>
        <w:rPr>
          <w:kern w:val="28"/>
        </w:rPr>
      </w:pPr>
      <w:r w:rsidRPr="0097382F">
        <w:rPr>
          <w:kern w:val="28"/>
        </w:rPr>
        <w:br w:type="page"/>
      </w:r>
      <w:r w:rsidRPr="0097382F">
        <w:rPr>
          <w:kern w:val="28"/>
        </w:rPr>
        <w:lastRenderedPageBreak/>
        <w:t>Figures</w:t>
      </w:r>
    </w:p>
    <w:p w:rsidR="0024341C" w:rsidRDefault="00576802">
      <w:pPr>
        <w:pStyle w:val="TOC1"/>
        <w:rPr>
          <w:rFonts w:asciiTheme="minorHAnsi" w:eastAsiaTheme="minorEastAsia" w:hAnsiTheme="minorHAnsi" w:cstheme="minorBidi"/>
          <w:b w:val="0"/>
          <w:caps w:val="0"/>
          <w:noProof/>
          <w:sz w:val="22"/>
          <w:szCs w:val="22"/>
        </w:rPr>
      </w:pPr>
      <w:r>
        <w:fldChar w:fldCharType="begin"/>
      </w:r>
      <w:r w:rsidR="005C64D3" w:rsidRPr="0097382F">
        <w:instrText xml:space="preserve"> TOC \t "Caption" </w:instrText>
      </w:r>
      <w:r>
        <w:fldChar w:fldCharType="separate"/>
      </w:r>
      <w:r w:rsidR="0024341C">
        <w:rPr>
          <w:noProof/>
        </w:rPr>
        <w:t>Figure 1. OpenDSS Structure</w:t>
      </w:r>
      <w:r w:rsidR="0024341C">
        <w:rPr>
          <w:noProof/>
        </w:rPr>
        <w:tab/>
      </w:r>
      <w:r w:rsidR="0024341C">
        <w:rPr>
          <w:noProof/>
        </w:rPr>
        <w:fldChar w:fldCharType="begin"/>
      </w:r>
      <w:r w:rsidR="0024341C">
        <w:rPr>
          <w:noProof/>
        </w:rPr>
        <w:instrText xml:space="preserve"> PAGEREF _Toc508119363 \h </w:instrText>
      </w:r>
      <w:r w:rsidR="0024341C">
        <w:rPr>
          <w:noProof/>
        </w:rPr>
      </w:r>
      <w:r w:rsidR="0024341C">
        <w:rPr>
          <w:noProof/>
        </w:rPr>
        <w:fldChar w:fldCharType="separate"/>
      </w:r>
      <w:r w:rsidR="00A02916">
        <w:rPr>
          <w:noProof/>
        </w:rPr>
        <w:t>16</w:t>
      </w:r>
      <w:r w:rsidR="0024341C">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Pr>
          <w:noProof/>
        </w:rPr>
        <w:fldChar w:fldCharType="begin"/>
      </w:r>
      <w:r>
        <w:rPr>
          <w:noProof/>
        </w:rPr>
        <w:instrText xml:space="preserve"> PAGEREF _Toc508119364 \h </w:instrText>
      </w:r>
      <w:r>
        <w:rPr>
          <w:noProof/>
        </w:rPr>
      </w:r>
      <w:r>
        <w:rPr>
          <w:noProof/>
        </w:rPr>
        <w:fldChar w:fldCharType="separate"/>
      </w:r>
      <w:r w:rsidR="00A02916">
        <w:rPr>
          <w:noProof/>
        </w:rPr>
        <w:t>23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Pr>
          <w:noProof/>
        </w:rPr>
        <w:fldChar w:fldCharType="begin"/>
      </w:r>
      <w:r>
        <w:rPr>
          <w:noProof/>
        </w:rPr>
        <w:instrText xml:space="preserve"> PAGEREF _Toc508119365 \h </w:instrText>
      </w:r>
      <w:r>
        <w:rPr>
          <w:noProof/>
        </w:rPr>
      </w:r>
      <w:r>
        <w:rPr>
          <w:noProof/>
        </w:rPr>
        <w:fldChar w:fldCharType="separate"/>
      </w:r>
      <w:r w:rsidR="00A02916">
        <w:rPr>
          <w:noProof/>
        </w:rPr>
        <w:t>23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Pr>
          <w:noProof/>
        </w:rPr>
        <w:fldChar w:fldCharType="begin"/>
      </w:r>
      <w:r>
        <w:rPr>
          <w:noProof/>
        </w:rPr>
        <w:instrText xml:space="preserve"> PAGEREF _Toc508119366 \h </w:instrText>
      </w:r>
      <w:r>
        <w:rPr>
          <w:noProof/>
        </w:rPr>
      </w:r>
      <w:r>
        <w:rPr>
          <w:noProof/>
        </w:rPr>
        <w:fldChar w:fldCharType="separate"/>
      </w:r>
      <w:r w:rsidR="00A02916">
        <w:rPr>
          <w:noProof/>
        </w:rPr>
        <w:t>24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Pr>
          <w:noProof/>
        </w:rPr>
        <w:fldChar w:fldCharType="begin"/>
      </w:r>
      <w:r>
        <w:rPr>
          <w:noProof/>
        </w:rPr>
        <w:instrText xml:space="preserve"> PAGEREF _Toc508119367 \h </w:instrText>
      </w:r>
      <w:r>
        <w:rPr>
          <w:noProof/>
        </w:rPr>
      </w:r>
      <w:r>
        <w:rPr>
          <w:noProof/>
        </w:rPr>
        <w:fldChar w:fldCharType="separate"/>
      </w:r>
      <w:r w:rsidR="00A02916">
        <w:rPr>
          <w:noProof/>
        </w:rPr>
        <w:t>32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Pr>
          <w:noProof/>
        </w:rPr>
        <w:fldChar w:fldCharType="begin"/>
      </w:r>
      <w:r>
        <w:rPr>
          <w:noProof/>
        </w:rPr>
        <w:instrText xml:space="preserve"> PAGEREF _Toc508119368 \h </w:instrText>
      </w:r>
      <w:r>
        <w:rPr>
          <w:noProof/>
        </w:rPr>
      </w:r>
      <w:r>
        <w:rPr>
          <w:noProof/>
        </w:rPr>
        <w:fldChar w:fldCharType="separate"/>
      </w:r>
      <w:r w:rsidR="00A02916">
        <w:rPr>
          <w:noProof/>
        </w:rPr>
        <w:t>32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Pr>
          <w:noProof/>
        </w:rPr>
        <w:fldChar w:fldCharType="begin"/>
      </w:r>
      <w:r>
        <w:rPr>
          <w:noProof/>
        </w:rPr>
        <w:instrText xml:space="preserve"> PAGEREF _Toc508119369 \h </w:instrText>
      </w:r>
      <w:r>
        <w:rPr>
          <w:noProof/>
        </w:rPr>
      </w:r>
      <w:r>
        <w:rPr>
          <w:noProof/>
        </w:rPr>
        <w:fldChar w:fldCharType="separate"/>
      </w:r>
      <w:r w:rsidR="00A02916">
        <w:rPr>
          <w:noProof/>
        </w:rPr>
        <w:t>33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Pr>
          <w:noProof/>
        </w:rPr>
        <w:fldChar w:fldCharType="begin"/>
      </w:r>
      <w:r>
        <w:rPr>
          <w:noProof/>
        </w:rPr>
        <w:instrText xml:space="preserve"> PAGEREF _Toc508119370 \h </w:instrText>
      </w:r>
      <w:r>
        <w:rPr>
          <w:noProof/>
        </w:rPr>
      </w:r>
      <w:r>
        <w:rPr>
          <w:noProof/>
        </w:rPr>
        <w:fldChar w:fldCharType="separate"/>
      </w:r>
      <w:r w:rsidR="00A02916">
        <w:rPr>
          <w:noProof/>
        </w:rPr>
        <w:t>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Pr>
          <w:noProof/>
        </w:rPr>
        <w:fldChar w:fldCharType="begin"/>
      </w:r>
      <w:r>
        <w:rPr>
          <w:noProof/>
        </w:rPr>
        <w:instrText xml:space="preserve"> PAGEREF _Toc508119371 \h </w:instrText>
      </w:r>
      <w:r>
        <w:rPr>
          <w:noProof/>
        </w:rPr>
      </w:r>
      <w:r>
        <w:rPr>
          <w:noProof/>
        </w:rPr>
        <w:fldChar w:fldCharType="separate"/>
      </w:r>
      <w:r w:rsidR="00A02916">
        <w:rPr>
          <w:noProof/>
        </w:rPr>
        <w:t>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Pr>
          <w:noProof/>
        </w:rPr>
        <w:fldChar w:fldCharType="begin"/>
      </w:r>
      <w:r>
        <w:rPr>
          <w:noProof/>
        </w:rPr>
        <w:instrText xml:space="preserve"> PAGEREF _Toc508119372 \h </w:instrText>
      </w:r>
      <w:r>
        <w:rPr>
          <w:noProof/>
        </w:rPr>
      </w:r>
      <w:r>
        <w:rPr>
          <w:noProof/>
        </w:rPr>
        <w:fldChar w:fldCharType="separate"/>
      </w:r>
      <w:r w:rsidR="00A02916">
        <w:rPr>
          <w:noProof/>
        </w:rPr>
        <w:t>39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Pr>
          <w:noProof/>
        </w:rPr>
        <w:fldChar w:fldCharType="begin"/>
      </w:r>
      <w:r>
        <w:rPr>
          <w:noProof/>
        </w:rPr>
        <w:instrText xml:space="preserve"> PAGEREF _Toc508119373 \h </w:instrText>
      </w:r>
      <w:r>
        <w:rPr>
          <w:noProof/>
        </w:rPr>
      </w:r>
      <w:r>
        <w:rPr>
          <w:noProof/>
        </w:rPr>
        <w:fldChar w:fldCharType="separate"/>
      </w:r>
      <w:r w:rsidR="00A02916">
        <w:rPr>
          <w:noProof/>
        </w:rPr>
        <w:t>41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12: Bus Definition</w:t>
      </w:r>
      <w:r>
        <w:rPr>
          <w:noProof/>
        </w:rPr>
        <w:tab/>
      </w:r>
      <w:r>
        <w:rPr>
          <w:noProof/>
        </w:rPr>
        <w:fldChar w:fldCharType="begin"/>
      </w:r>
      <w:r>
        <w:rPr>
          <w:noProof/>
        </w:rPr>
        <w:instrText xml:space="preserve"> PAGEREF _Toc508119374 \h </w:instrText>
      </w:r>
      <w:r>
        <w:rPr>
          <w:noProof/>
        </w:rPr>
      </w:r>
      <w:r>
        <w:rPr>
          <w:noProof/>
        </w:rPr>
        <w:fldChar w:fldCharType="separate"/>
      </w:r>
      <w:r w:rsidR="00A02916">
        <w:rPr>
          <w:noProof/>
        </w:rPr>
        <w:t>42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Pr>
          <w:noProof/>
        </w:rPr>
        <w:fldChar w:fldCharType="begin"/>
      </w:r>
      <w:r>
        <w:rPr>
          <w:noProof/>
        </w:rPr>
        <w:instrText xml:space="preserve"> PAGEREF _Toc508119375 \h </w:instrText>
      </w:r>
      <w:r>
        <w:rPr>
          <w:noProof/>
        </w:rPr>
      </w:r>
      <w:r>
        <w:rPr>
          <w:noProof/>
        </w:rPr>
        <w:fldChar w:fldCharType="separate"/>
      </w:r>
      <w:r w:rsidR="00A02916">
        <w:rPr>
          <w:noProof/>
        </w:rPr>
        <w:t>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Pr>
          <w:noProof/>
        </w:rPr>
        <w:fldChar w:fldCharType="begin"/>
      </w:r>
      <w:r>
        <w:rPr>
          <w:noProof/>
        </w:rPr>
        <w:instrText xml:space="preserve"> PAGEREF _Toc508119376 \h </w:instrText>
      </w:r>
      <w:r>
        <w:rPr>
          <w:noProof/>
        </w:rPr>
      </w:r>
      <w:r>
        <w:rPr>
          <w:noProof/>
        </w:rPr>
        <w:fldChar w:fldCharType="separate"/>
      </w:r>
      <w:r w:rsidR="00A02916">
        <w:rPr>
          <w:noProof/>
        </w:rPr>
        <w:t>47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Pr>
          <w:noProof/>
        </w:rPr>
        <w:fldChar w:fldCharType="begin"/>
      </w:r>
      <w:r>
        <w:rPr>
          <w:noProof/>
        </w:rPr>
        <w:instrText xml:space="preserve"> PAGEREF _Toc508119377 \h </w:instrText>
      </w:r>
      <w:r>
        <w:rPr>
          <w:noProof/>
        </w:rPr>
      </w:r>
      <w:r>
        <w:rPr>
          <w:noProof/>
        </w:rPr>
        <w:fldChar w:fldCharType="separate"/>
      </w:r>
      <w:r w:rsidR="00A02916">
        <w:rPr>
          <w:noProof/>
        </w:rPr>
        <w:t>48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Pr>
          <w:noProof/>
        </w:rPr>
        <w:fldChar w:fldCharType="begin"/>
      </w:r>
      <w:r>
        <w:rPr>
          <w:noProof/>
        </w:rPr>
        <w:instrText xml:space="preserve"> PAGEREF _Toc508119378 \h </w:instrText>
      </w:r>
      <w:r>
        <w:rPr>
          <w:noProof/>
        </w:rPr>
      </w:r>
      <w:r>
        <w:rPr>
          <w:noProof/>
        </w:rPr>
        <w:fldChar w:fldCharType="separate"/>
      </w:r>
      <w:r w:rsidR="00A02916">
        <w:rPr>
          <w:noProof/>
        </w:rPr>
        <w:t>49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Pr>
          <w:noProof/>
        </w:rPr>
        <w:fldChar w:fldCharType="begin"/>
      </w:r>
      <w:r>
        <w:rPr>
          <w:noProof/>
        </w:rPr>
        <w:instrText xml:space="preserve"> PAGEREF _Toc508119379 \h </w:instrText>
      </w:r>
      <w:r>
        <w:rPr>
          <w:noProof/>
        </w:rPr>
      </w:r>
      <w:r>
        <w:rPr>
          <w:noProof/>
        </w:rPr>
        <w:fldChar w:fldCharType="separate"/>
      </w:r>
      <w:r w:rsidR="00A02916">
        <w:rPr>
          <w:noProof/>
        </w:rPr>
        <w:t>51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18. Load Model Modification to Maintain Power Flow Convergence.</w:t>
      </w:r>
      <w:r>
        <w:rPr>
          <w:noProof/>
        </w:rPr>
        <w:tab/>
      </w:r>
      <w:r>
        <w:rPr>
          <w:noProof/>
        </w:rPr>
        <w:fldChar w:fldCharType="begin"/>
      </w:r>
      <w:r>
        <w:rPr>
          <w:noProof/>
        </w:rPr>
        <w:instrText xml:space="preserve"> PAGEREF _Toc508119380 \h </w:instrText>
      </w:r>
      <w:r>
        <w:rPr>
          <w:noProof/>
        </w:rPr>
      </w:r>
      <w:r>
        <w:rPr>
          <w:noProof/>
        </w:rPr>
        <w:fldChar w:fldCharType="separate"/>
      </w:r>
      <w:r w:rsidR="00A02916">
        <w:rPr>
          <w:noProof/>
        </w:rPr>
        <w:t>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19: Definition of Capacitor Object</w:t>
      </w:r>
      <w:r>
        <w:rPr>
          <w:noProof/>
        </w:rPr>
        <w:tab/>
      </w:r>
      <w:r>
        <w:rPr>
          <w:noProof/>
        </w:rPr>
        <w:fldChar w:fldCharType="begin"/>
      </w:r>
      <w:r>
        <w:rPr>
          <w:noProof/>
        </w:rPr>
        <w:instrText xml:space="preserve"> PAGEREF _Toc508119381 \h </w:instrText>
      </w:r>
      <w:r>
        <w:rPr>
          <w:noProof/>
        </w:rPr>
      </w:r>
      <w:r>
        <w:rPr>
          <w:noProof/>
        </w:rPr>
        <w:fldChar w:fldCharType="separate"/>
      </w:r>
      <w:r w:rsidR="00A02916">
        <w:rPr>
          <w:noProof/>
        </w:rPr>
        <w:t>124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20. Three-phase Model of a Generator Step-Up Transformer</w:t>
      </w:r>
      <w:r>
        <w:rPr>
          <w:noProof/>
        </w:rPr>
        <w:tab/>
      </w:r>
      <w:r>
        <w:rPr>
          <w:noProof/>
        </w:rPr>
        <w:fldChar w:fldCharType="begin"/>
      </w:r>
      <w:r>
        <w:rPr>
          <w:noProof/>
        </w:rPr>
        <w:instrText xml:space="preserve"> PAGEREF _Toc508119382 \h </w:instrText>
      </w:r>
      <w:r>
        <w:rPr>
          <w:noProof/>
        </w:rPr>
      </w:r>
      <w:r>
        <w:rPr>
          <w:noProof/>
        </w:rPr>
        <w:fldChar w:fldCharType="separate"/>
      </w:r>
      <w:r w:rsidR="00A02916">
        <w:rPr>
          <w:noProof/>
        </w:rPr>
        <w:t>135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21. GSU Model in OpenDSS</w:t>
      </w:r>
      <w:r>
        <w:rPr>
          <w:noProof/>
        </w:rPr>
        <w:tab/>
      </w:r>
      <w:r>
        <w:rPr>
          <w:noProof/>
        </w:rPr>
        <w:fldChar w:fldCharType="begin"/>
      </w:r>
      <w:r>
        <w:rPr>
          <w:noProof/>
        </w:rPr>
        <w:instrText xml:space="preserve"> PAGEREF _Toc508119383 \h </w:instrText>
      </w:r>
      <w:r>
        <w:rPr>
          <w:noProof/>
        </w:rPr>
      </w:r>
      <w:r>
        <w:rPr>
          <w:noProof/>
        </w:rPr>
        <w:fldChar w:fldCharType="separate"/>
      </w:r>
      <w:r w:rsidR="00A02916">
        <w:rPr>
          <w:noProof/>
        </w:rPr>
        <w:t>136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22.  Three-phase Model of a Three-Winding Transformer (Grounded-Wye, Grounded-Wye, Delta)</w:t>
      </w:r>
      <w:r>
        <w:rPr>
          <w:noProof/>
        </w:rPr>
        <w:tab/>
      </w:r>
      <w:r>
        <w:rPr>
          <w:noProof/>
        </w:rPr>
        <w:fldChar w:fldCharType="begin"/>
      </w:r>
      <w:r>
        <w:rPr>
          <w:noProof/>
        </w:rPr>
        <w:instrText xml:space="preserve"> PAGEREF _Toc508119384 \h </w:instrText>
      </w:r>
      <w:r>
        <w:rPr>
          <w:noProof/>
        </w:rPr>
      </w:r>
      <w:r>
        <w:rPr>
          <w:noProof/>
        </w:rPr>
        <w:fldChar w:fldCharType="separate"/>
      </w:r>
      <w:r w:rsidR="00A02916">
        <w:rPr>
          <w:noProof/>
        </w:rPr>
        <w:t>137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23.  Two-winding and Three-winding Transformer model in DSS</w:t>
      </w:r>
      <w:r>
        <w:rPr>
          <w:noProof/>
        </w:rPr>
        <w:tab/>
      </w:r>
      <w:r>
        <w:rPr>
          <w:noProof/>
        </w:rPr>
        <w:fldChar w:fldCharType="begin"/>
      </w:r>
      <w:r>
        <w:rPr>
          <w:noProof/>
        </w:rPr>
        <w:instrText xml:space="preserve"> PAGEREF _Toc508119385 \h </w:instrText>
      </w:r>
      <w:r>
        <w:rPr>
          <w:noProof/>
        </w:rPr>
      </w:r>
      <w:r>
        <w:rPr>
          <w:noProof/>
        </w:rPr>
        <w:fldChar w:fldCharType="separate"/>
      </w:r>
      <w:r w:rsidR="00A02916">
        <w:rPr>
          <w:noProof/>
        </w:rPr>
        <w:t>137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24  Three-phase Model of a Three-Winding Autotransformer</w:t>
      </w:r>
      <w:r>
        <w:rPr>
          <w:noProof/>
        </w:rPr>
        <w:tab/>
      </w:r>
      <w:r>
        <w:rPr>
          <w:noProof/>
        </w:rPr>
        <w:fldChar w:fldCharType="begin"/>
      </w:r>
      <w:r>
        <w:rPr>
          <w:noProof/>
        </w:rPr>
        <w:instrText xml:space="preserve"> PAGEREF _Toc508119386 \h </w:instrText>
      </w:r>
      <w:r>
        <w:rPr>
          <w:noProof/>
        </w:rPr>
      </w:r>
      <w:r>
        <w:rPr>
          <w:noProof/>
        </w:rPr>
        <w:fldChar w:fldCharType="separate"/>
      </w:r>
      <w:r w:rsidR="00A02916">
        <w:rPr>
          <w:noProof/>
        </w:rPr>
        <w:t>138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25.  Two-winding and Three-winding Autotransformer model in DSS</w:t>
      </w:r>
      <w:r>
        <w:rPr>
          <w:noProof/>
        </w:rPr>
        <w:tab/>
      </w:r>
      <w:r>
        <w:rPr>
          <w:noProof/>
        </w:rPr>
        <w:fldChar w:fldCharType="begin"/>
      </w:r>
      <w:r>
        <w:rPr>
          <w:noProof/>
        </w:rPr>
        <w:instrText xml:space="preserve"> PAGEREF _Toc508119387 \h </w:instrText>
      </w:r>
      <w:r>
        <w:rPr>
          <w:noProof/>
        </w:rPr>
      </w:r>
      <w:r>
        <w:rPr>
          <w:noProof/>
        </w:rPr>
        <w:fldChar w:fldCharType="separate"/>
      </w:r>
      <w:r w:rsidR="00A02916">
        <w:rPr>
          <w:noProof/>
        </w:rPr>
        <w:t>139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26.  GICLine Model</w:t>
      </w:r>
      <w:r>
        <w:rPr>
          <w:noProof/>
        </w:rPr>
        <w:tab/>
      </w:r>
      <w:r>
        <w:rPr>
          <w:noProof/>
        </w:rPr>
        <w:fldChar w:fldCharType="begin"/>
      </w:r>
      <w:r>
        <w:rPr>
          <w:noProof/>
        </w:rPr>
        <w:instrText xml:space="preserve"> PAGEREF _Toc508119388 \h </w:instrText>
      </w:r>
      <w:r>
        <w:rPr>
          <w:noProof/>
        </w:rPr>
      </w:r>
      <w:r>
        <w:rPr>
          <w:noProof/>
        </w:rPr>
        <w:fldChar w:fldCharType="separate"/>
      </w:r>
      <w:r w:rsidR="00A02916">
        <w:rPr>
          <w:noProof/>
        </w:rPr>
        <w:t>142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27.  Substation Location Coordinates</w:t>
      </w:r>
      <w:r>
        <w:rPr>
          <w:noProof/>
        </w:rPr>
        <w:tab/>
      </w:r>
      <w:r>
        <w:rPr>
          <w:noProof/>
        </w:rPr>
        <w:fldChar w:fldCharType="begin"/>
      </w:r>
      <w:r>
        <w:rPr>
          <w:noProof/>
        </w:rPr>
        <w:instrText xml:space="preserve"> PAGEREF _Toc508119389 \h </w:instrText>
      </w:r>
      <w:r>
        <w:rPr>
          <w:noProof/>
        </w:rPr>
      </w:r>
      <w:r>
        <w:rPr>
          <w:noProof/>
        </w:rPr>
        <w:fldChar w:fldCharType="separate"/>
      </w:r>
      <w:r w:rsidR="00A02916">
        <w:rPr>
          <w:noProof/>
        </w:rPr>
        <w:t>143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28. Nominal Generator Model in Dynamics Mode</w:t>
      </w:r>
      <w:r>
        <w:rPr>
          <w:noProof/>
        </w:rPr>
        <w:tab/>
      </w:r>
      <w:r>
        <w:rPr>
          <w:noProof/>
        </w:rPr>
        <w:fldChar w:fldCharType="begin"/>
      </w:r>
      <w:r>
        <w:rPr>
          <w:noProof/>
        </w:rPr>
        <w:instrText xml:space="preserve"> PAGEREF _Toc508119390 \h </w:instrText>
      </w:r>
      <w:r>
        <w:rPr>
          <w:noProof/>
        </w:rPr>
      </w:r>
      <w:r>
        <w:rPr>
          <w:noProof/>
        </w:rPr>
        <w:fldChar w:fldCharType="separate"/>
      </w:r>
      <w:r w:rsidR="00A02916">
        <w:rPr>
          <w:noProof/>
        </w:rPr>
        <w:t>153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29. Default Meter Zones for a Simple Network</w:t>
      </w:r>
      <w:r>
        <w:rPr>
          <w:noProof/>
        </w:rPr>
        <w:tab/>
      </w:r>
      <w:r>
        <w:rPr>
          <w:noProof/>
        </w:rPr>
        <w:fldChar w:fldCharType="begin"/>
      </w:r>
      <w:r>
        <w:rPr>
          <w:noProof/>
        </w:rPr>
        <w:instrText xml:space="preserve"> PAGEREF _Toc508119391 \h </w:instrText>
      </w:r>
      <w:r>
        <w:rPr>
          <w:noProof/>
        </w:rPr>
      </w:r>
      <w:r>
        <w:rPr>
          <w:noProof/>
        </w:rPr>
        <w:fldChar w:fldCharType="separate"/>
      </w:r>
      <w:r w:rsidR="00A02916">
        <w:rPr>
          <w:noProof/>
        </w:rPr>
        <w:t>170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30. Using Additional Meters to Control the Definition of Meter Zones</w:t>
      </w:r>
      <w:r>
        <w:rPr>
          <w:noProof/>
        </w:rPr>
        <w:tab/>
      </w:r>
      <w:r>
        <w:rPr>
          <w:noProof/>
        </w:rPr>
        <w:fldChar w:fldCharType="begin"/>
      </w:r>
      <w:r>
        <w:rPr>
          <w:noProof/>
        </w:rPr>
        <w:instrText xml:space="preserve"> PAGEREF _Toc508119392 \h </w:instrText>
      </w:r>
      <w:r>
        <w:rPr>
          <w:noProof/>
        </w:rPr>
      </w:r>
      <w:r>
        <w:rPr>
          <w:noProof/>
        </w:rPr>
        <w:fldChar w:fldCharType="separate"/>
      </w:r>
      <w:r w:rsidR="00A02916">
        <w:rPr>
          <w:noProof/>
        </w:rPr>
        <w:t>170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31. Default Circuit</w:t>
      </w:r>
      <w:r>
        <w:rPr>
          <w:noProof/>
        </w:rPr>
        <w:tab/>
      </w:r>
      <w:r>
        <w:rPr>
          <w:noProof/>
        </w:rPr>
        <w:fldChar w:fldCharType="begin"/>
      </w:r>
      <w:r>
        <w:rPr>
          <w:noProof/>
        </w:rPr>
        <w:instrText xml:space="preserve"> PAGEREF _Toc508119393 \h </w:instrText>
      </w:r>
      <w:r>
        <w:rPr>
          <w:noProof/>
        </w:rPr>
      </w:r>
      <w:r>
        <w:rPr>
          <w:noProof/>
        </w:rPr>
        <w:fldChar w:fldCharType="separate"/>
      </w:r>
      <w:r w:rsidR="00A02916">
        <w:rPr>
          <w:noProof/>
        </w:rPr>
        <w:t>177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32. OpenDSSEngine COM interface as seen with MS Excel VBA</w:t>
      </w:r>
      <w:r>
        <w:rPr>
          <w:noProof/>
        </w:rPr>
        <w:tab/>
      </w:r>
      <w:r>
        <w:rPr>
          <w:noProof/>
        </w:rPr>
        <w:fldChar w:fldCharType="begin"/>
      </w:r>
      <w:r>
        <w:rPr>
          <w:noProof/>
        </w:rPr>
        <w:instrText xml:space="preserve"> PAGEREF _Toc508119394 \h </w:instrText>
      </w:r>
      <w:r>
        <w:rPr>
          <w:noProof/>
        </w:rPr>
      </w:r>
      <w:r>
        <w:rPr>
          <w:noProof/>
        </w:rPr>
        <w:fldChar w:fldCharType="separate"/>
      </w:r>
      <w:r w:rsidR="00A02916">
        <w:rPr>
          <w:noProof/>
        </w:rPr>
        <w:t>189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33. VBA Object Browser listing of the OpenDSS Circuit Interface</w:t>
      </w:r>
      <w:r>
        <w:rPr>
          <w:noProof/>
        </w:rPr>
        <w:tab/>
      </w:r>
      <w:r>
        <w:rPr>
          <w:noProof/>
        </w:rPr>
        <w:fldChar w:fldCharType="begin"/>
      </w:r>
      <w:r>
        <w:rPr>
          <w:noProof/>
        </w:rPr>
        <w:instrText xml:space="preserve"> PAGEREF _Toc508119395 \h </w:instrText>
      </w:r>
      <w:r>
        <w:rPr>
          <w:noProof/>
        </w:rPr>
      </w:r>
      <w:r>
        <w:rPr>
          <w:noProof/>
        </w:rPr>
        <w:fldChar w:fldCharType="separate"/>
      </w:r>
      <w:r w:rsidR="00A02916">
        <w:rPr>
          <w:noProof/>
        </w:rPr>
        <w:t>190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lastRenderedPageBreak/>
        <w:t>Figure 34.  One Line Diagram of Example GIC System</w:t>
      </w:r>
      <w:r>
        <w:rPr>
          <w:noProof/>
        </w:rPr>
        <w:tab/>
      </w:r>
      <w:r>
        <w:rPr>
          <w:noProof/>
        </w:rPr>
        <w:fldChar w:fldCharType="begin"/>
      </w:r>
      <w:r>
        <w:rPr>
          <w:noProof/>
        </w:rPr>
        <w:instrText xml:space="preserve"> PAGEREF _Toc508119396 \h </w:instrText>
      </w:r>
      <w:r>
        <w:rPr>
          <w:noProof/>
        </w:rPr>
      </w:r>
      <w:r>
        <w:rPr>
          <w:noProof/>
        </w:rPr>
        <w:fldChar w:fldCharType="separate"/>
      </w:r>
      <w:r w:rsidR="00A02916">
        <w:rPr>
          <w:noProof/>
        </w:rPr>
        <w:t>192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1. GIC Example Substation Location and Grid Resistance</w:t>
      </w:r>
      <w:r>
        <w:rPr>
          <w:noProof/>
        </w:rPr>
        <w:tab/>
      </w:r>
      <w:r>
        <w:rPr>
          <w:noProof/>
        </w:rPr>
        <w:fldChar w:fldCharType="begin"/>
      </w:r>
      <w:r>
        <w:rPr>
          <w:noProof/>
        </w:rPr>
        <w:instrText xml:space="preserve"> PAGEREF _Toc508119397 \h </w:instrText>
      </w:r>
      <w:r>
        <w:rPr>
          <w:noProof/>
        </w:rPr>
      </w:r>
      <w:r>
        <w:rPr>
          <w:noProof/>
        </w:rPr>
        <w:fldChar w:fldCharType="separate"/>
      </w:r>
      <w:r w:rsidR="00A02916">
        <w:rPr>
          <w:noProof/>
        </w:rPr>
        <w:t>193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Pr>
          <w:noProof/>
        </w:rPr>
        <w:fldChar w:fldCharType="begin"/>
      </w:r>
      <w:r>
        <w:rPr>
          <w:noProof/>
        </w:rPr>
        <w:instrText xml:space="preserve"> PAGEREF _Toc508119398 \h </w:instrText>
      </w:r>
      <w:r>
        <w:rPr>
          <w:noProof/>
        </w:rPr>
      </w:r>
      <w:r>
        <w:rPr>
          <w:noProof/>
        </w:rPr>
        <w:fldChar w:fldCharType="separate"/>
      </w:r>
      <w:r w:rsidR="00A02916">
        <w:rPr>
          <w:noProof/>
        </w:rPr>
        <w:t>193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Pr>
          <w:noProof/>
        </w:rPr>
        <w:fldChar w:fldCharType="begin"/>
      </w:r>
      <w:r>
        <w:rPr>
          <w:noProof/>
        </w:rPr>
        <w:instrText xml:space="preserve"> PAGEREF _Toc508119399 \h </w:instrText>
      </w:r>
      <w:r>
        <w:rPr>
          <w:noProof/>
        </w:rPr>
      </w:r>
      <w:r>
        <w:rPr>
          <w:noProof/>
        </w:rPr>
        <w:fldChar w:fldCharType="separate"/>
      </w:r>
      <w:r w:rsidR="00A02916">
        <w:rPr>
          <w:noProof/>
        </w:rPr>
        <w:t>194</w:t>
      </w:r>
      <w:r>
        <w:rPr>
          <w:noProof/>
        </w:rPr>
        <w:fldChar w:fldCharType="end"/>
      </w:r>
    </w:p>
    <w:p w:rsidR="005C64D3" w:rsidRDefault="00576802"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2" w:name="_Toc12439534"/>
      <w:r w:rsidRPr="00926ACC">
        <w:lastRenderedPageBreak/>
        <w:t>Summary</w:t>
      </w:r>
      <w:bookmarkEnd w:id="2"/>
    </w:p>
    <w:p w:rsidR="00BA4D7F" w:rsidRDefault="005C64D3" w:rsidP="00E41672">
      <w:r>
        <w:t xml:space="preserve">The </w:t>
      </w:r>
      <w:r w:rsidR="00845E1E">
        <w:t>Open</w:t>
      </w:r>
      <w:r>
        <w:t xml:space="preserve"> Distribution System Simulator (</w:t>
      </w:r>
      <w:r w:rsidR="001A6360">
        <w:t>Open</w:t>
      </w:r>
      <w:r>
        <w:t>DSS</w:t>
      </w:r>
      <w:r w:rsidR="00CE1FCB">
        <w:t>, or simply</w:t>
      </w:r>
      <w:r w:rsidR="00613B40">
        <w:t>,</w:t>
      </w:r>
      <w:r w:rsidR="00CE1FCB">
        <w:t xml:space="preserve"> DSS</w:t>
      </w:r>
      <w:r>
        <w:t>) is a comprehensive electrical system simulation tool for electric utility distribution systems.</w:t>
      </w:r>
      <w:r w:rsidR="00B848EF">
        <w:t xml:space="preserve"> OpenDSS refers to the open-source implementation of the DSS.</w:t>
      </w:r>
      <w:r>
        <w:t xml:space="preserve"> It is implemented </w:t>
      </w:r>
      <w:r w:rsidR="00BA4D7F">
        <w:t>in three formsL</w:t>
      </w:r>
    </w:p>
    <w:p w:rsidR="00BA4D7F" w:rsidRPr="00BA4D7F" w:rsidRDefault="00BA4D7F" w:rsidP="00BA4D7F">
      <w:pPr>
        <w:pStyle w:val="ListParagraph"/>
        <w:numPr>
          <w:ilvl w:val="0"/>
          <w:numId w:val="33"/>
        </w:numPr>
        <w:rPr>
          <w:sz w:val="22"/>
          <w:szCs w:val="22"/>
        </w:rPr>
      </w:pPr>
      <w:r w:rsidRPr="00BA4D7F">
        <w:rPr>
          <w:sz w:val="22"/>
          <w:szCs w:val="22"/>
        </w:rPr>
        <w:t>A</w:t>
      </w:r>
      <w:r w:rsidR="001A6360" w:rsidRPr="00BA4D7F">
        <w:rPr>
          <w:sz w:val="22"/>
          <w:szCs w:val="22"/>
        </w:rPr>
        <w:t xml:space="preserve"> stand-alone executable program</w:t>
      </w:r>
      <w:r w:rsidRPr="00BA4D7F">
        <w:rPr>
          <w:sz w:val="22"/>
          <w:szCs w:val="22"/>
        </w:rPr>
        <w:t>.</w:t>
      </w:r>
      <w:r w:rsidR="001A6360" w:rsidRPr="00BA4D7F">
        <w:rPr>
          <w:sz w:val="22"/>
          <w:szCs w:val="22"/>
        </w:rPr>
        <w:t xml:space="preserve"> </w:t>
      </w:r>
      <w:r w:rsidRPr="00BA4D7F">
        <w:rPr>
          <w:sz w:val="22"/>
          <w:szCs w:val="22"/>
        </w:rPr>
        <w:t>(OpenDSS.exe)</w:t>
      </w:r>
    </w:p>
    <w:p w:rsidR="00BA4D7F" w:rsidRPr="00BA4D7F" w:rsidRDefault="00BA4D7F" w:rsidP="00BA4D7F">
      <w:pPr>
        <w:pStyle w:val="ListParagraph"/>
        <w:numPr>
          <w:ilvl w:val="0"/>
          <w:numId w:val="33"/>
        </w:numPr>
        <w:rPr>
          <w:sz w:val="22"/>
          <w:szCs w:val="22"/>
        </w:rPr>
      </w:pPr>
      <w:r w:rsidRPr="00BA4D7F">
        <w:rPr>
          <w:sz w:val="22"/>
          <w:szCs w:val="22"/>
        </w:rPr>
        <w:t>A</w:t>
      </w:r>
      <w:r w:rsidR="00264F70" w:rsidRPr="00BA4D7F">
        <w:rPr>
          <w:sz w:val="22"/>
          <w:szCs w:val="22"/>
        </w:rPr>
        <w:t>n in-process</w:t>
      </w:r>
      <w:r w:rsidR="005C64D3" w:rsidRPr="00BA4D7F">
        <w:rPr>
          <w:sz w:val="22"/>
          <w:szCs w:val="22"/>
        </w:rPr>
        <w:t xml:space="preserve"> COM </w:t>
      </w:r>
      <w:r w:rsidR="00264F70" w:rsidRPr="00BA4D7F">
        <w:rPr>
          <w:sz w:val="22"/>
          <w:szCs w:val="22"/>
        </w:rPr>
        <w:t xml:space="preserve">server </w:t>
      </w:r>
      <w:r w:rsidR="005C64D3" w:rsidRPr="00BA4D7F">
        <w:rPr>
          <w:sz w:val="22"/>
          <w:szCs w:val="22"/>
        </w:rPr>
        <w:t>DLL designed to be driven from a variety of existing software platforms.</w:t>
      </w:r>
      <w:r w:rsidR="00EC72FC" w:rsidRPr="00BA4D7F">
        <w:rPr>
          <w:sz w:val="22"/>
          <w:szCs w:val="22"/>
        </w:rPr>
        <w:t xml:space="preserve"> </w:t>
      </w:r>
      <w:r w:rsidRPr="00BA4D7F">
        <w:rPr>
          <w:sz w:val="22"/>
          <w:szCs w:val="22"/>
        </w:rPr>
        <w:t>(OpenDSSEngine.DLL)</w:t>
      </w:r>
    </w:p>
    <w:p w:rsidR="00BA4D7F" w:rsidRPr="00BA4D7F" w:rsidRDefault="00BA4D7F" w:rsidP="00BA4D7F">
      <w:pPr>
        <w:pStyle w:val="ListParagraph"/>
        <w:numPr>
          <w:ilvl w:val="0"/>
          <w:numId w:val="33"/>
        </w:numPr>
        <w:rPr>
          <w:sz w:val="22"/>
          <w:szCs w:val="22"/>
        </w:rPr>
      </w:pPr>
      <w:r w:rsidRPr="00BA4D7F">
        <w:rPr>
          <w:sz w:val="22"/>
          <w:szCs w:val="22"/>
        </w:rPr>
        <w:t>A Stdcall DLL that provides all the functions of the COM server, but can be used from languages that do not support COM or that require Threadsafe execution such as on a Cloud server. (OpenDSSDirect.DLL)</w:t>
      </w:r>
    </w:p>
    <w:p w:rsidR="005C64D3" w:rsidRDefault="00EC72FC" w:rsidP="00BD5874">
      <w:pPr>
        <w:spacing w:before="240"/>
      </w:pPr>
      <w:r>
        <w:t xml:space="preserve">The executable version </w:t>
      </w:r>
      <w:r w:rsidR="00AD137E">
        <w:t>has</w:t>
      </w:r>
      <w:r>
        <w:t xml:space="preserve"> a basic </w:t>
      </w:r>
      <w:r w:rsidR="00AD137E">
        <w:t xml:space="preserve">text-based </w:t>
      </w:r>
      <w:r>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The OpenDSS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D02E6F" w:rsidRDefault="00D02E6F" w:rsidP="00283F2E">
      <w:pPr>
        <w:pStyle w:val="Bullet1"/>
      </w:pPr>
      <w:r>
        <w:t>Nuclear Plant Station Auxiliary Transformer Modeling</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Harmonic and Interharmonic</w:t>
      </w:r>
      <w:r w:rsidR="00EC72FC">
        <w:t xml:space="preserve"> </w:t>
      </w:r>
      <w:r>
        <w:t>Distortion A</w:t>
      </w:r>
      <w:r w:rsidR="00EC72FC">
        <w:t>nalysis</w:t>
      </w:r>
    </w:p>
    <w:p w:rsidR="00EC72FC" w:rsidRDefault="00EC72FC" w:rsidP="00283F2E">
      <w:pPr>
        <w:pStyle w:val="Bullet1"/>
      </w:pPr>
      <w:r>
        <w:lastRenderedPageBreak/>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Default="00EC72FC" w:rsidP="00283F2E">
      <w:pPr>
        <w:pStyle w:val="Bullet1"/>
      </w:pPr>
      <w:r w:rsidRPr="00EC72FC">
        <w:t>Yearly Power Flow</w:t>
      </w:r>
    </w:p>
    <w:p w:rsidR="00BA4D7F" w:rsidRPr="00EC72FC" w:rsidRDefault="00BA4D7F" w:rsidP="00283F2E">
      <w:pPr>
        <w:pStyle w:val="Bullet1"/>
      </w:pPr>
      <w:r>
        <w:t>Dutycycle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r w:rsidRPr="00EC72FC">
        <w:t>Faultstudy</w:t>
      </w:r>
    </w:p>
    <w:p w:rsidR="004432A7" w:rsidRPr="00EC72FC" w:rsidRDefault="004432A7" w:rsidP="00283F2E">
      <w:pPr>
        <w:pStyle w:val="Bullet1"/>
      </w:pPr>
      <w:r>
        <w:t>Monte Carlo Faultstudy</w:t>
      </w:r>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knowledgable users to use the features of the program to perform new types of studies. </w:t>
      </w:r>
      <w:r w:rsidR="00BA4D7F">
        <w:t>The direct function call DLL was added later to provide the features of the COM interface to</w:t>
      </w:r>
      <w:r w:rsidR="00BD5874">
        <w:t xml:space="preserve"> computer languages or platforms that do not support COM, which is primarily for Microsoft Windows.</w:t>
      </w:r>
    </w:p>
    <w:p w:rsidR="005C64D3" w:rsidRDefault="005C64D3" w:rsidP="00E41672">
      <w:r>
        <w:t xml:space="preserve">Through the COM interface, the user is </w:t>
      </w:r>
      <w:r w:rsidR="00EC72FC">
        <w:t xml:space="preserve">able to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OpenDSS </w:t>
      </w:r>
      <w:r w:rsidR="008E0341">
        <w:t>with</w:t>
      </w:r>
      <w:r w:rsidR="00EC72FC">
        <w:t xml:space="preserve"> the familiar Mathworks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sufficient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BD5874">
        <w:t>and direct-call DLL interface also provide</w:t>
      </w:r>
      <w:r w:rsidR="008E0341">
        <w:t xml:space="preserve">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w:t>
      </w:r>
      <w:r w:rsidR="00D02E6F">
        <w:lastRenderedPageBreak/>
        <w:t xml:space="preserve">environments </w:t>
      </w:r>
      <w:r>
        <w:t>and also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w:t>
      </w:r>
      <w:r w:rsidR="00BD5874">
        <w:t xml:space="preserve">be </w:t>
      </w:r>
      <w:r w:rsidR="00001AA3">
        <w:t>import</w:t>
      </w:r>
      <w:r w:rsidR="00BD5874">
        <w:t>ed</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The experienced software developer has two additional options for using the OpenDSS tool:</w:t>
      </w:r>
    </w:p>
    <w:p w:rsidR="00CE1FCB" w:rsidRDefault="00CE1FCB" w:rsidP="005B5476">
      <w:pPr>
        <w:pStyle w:val="NumList1"/>
      </w:pPr>
      <w:r>
        <w:t>Downloading the source code and modifying it to suit special needs.</w:t>
      </w:r>
    </w:p>
    <w:p w:rsidR="00CE1FCB" w:rsidRDefault="00CE1FCB" w:rsidP="005B5476">
      <w:pPr>
        <w:pStyle w:val="NumList1"/>
      </w:pPr>
      <w:r>
        <w:t>Developing DLLs that plug into generic containers the OpenDSS provides. This allows 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t xml:space="preserve">The </w:t>
      </w:r>
      <w:r w:rsidR="00FD122F">
        <w:t>nominal Open</w:t>
      </w:r>
      <w:r>
        <w:t xml:space="preserve">DSS structure is </w:t>
      </w:r>
      <w:r w:rsidR="00FD122F">
        <w:t>depicted</w:t>
      </w:r>
      <w:r>
        <w:t xml:space="preserve"> in </w:t>
      </w:r>
      <w:r w:rsidR="00576802">
        <w:fldChar w:fldCharType="begin"/>
      </w:r>
      <w:r>
        <w:instrText xml:space="preserve"> REF _Ref211232427 \h </w:instrText>
      </w:r>
      <w:r w:rsidR="00576802">
        <w:fldChar w:fldCharType="separate"/>
      </w:r>
      <w:r w:rsidR="00A02916">
        <w:t xml:space="preserve">Figure </w:t>
      </w:r>
      <w:r w:rsidR="00A02916">
        <w:rPr>
          <w:noProof/>
        </w:rPr>
        <w:t>1</w:t>
      </w:r>
      <w:r w:rsidR="00576802">
        <w:fldChar w:fldCharType="end"/>
      </w:r>
    </w:p>
    <w:p w:rsidR="00CE1FCB" w:rsidRDefault="00D02E6F" w:rsidP="00E41672">
      <w:r>
        <w:rPr>
          <w:noProof/>
        </w:rPr>
        <w:drawing>
          <wp:inline distT="0" distB="0" distL="0" distR="0">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rsidR="00CE1FCB" w:rsidRDefault="00CE1FCB" w:rsidP="00E41672">
      <w:pPr>
        <w:pStyle w:val="Caption"/>
      </w:pPr>
      <w:bookmarkStart w:id="3" w:name="_Ref211232427"/>
      <w:bookmarkStart w:id="4" w:name="_Toc508119363"/>
      <w:r>
        <w:t xml:space="preserve">Figure </w:t>
      </w:r>
      <w:r w:rsidR="006644F0">
        <w:fldChar w:fldCharType="begin"/>
      </w:r>
      <w:r w:rsidR="006644F0">
        <w:instrText xml:space="preserve"> SEQ Figure \* ARABIC </w:instrText>
      </w:r>
      <w:r w:rsidR="006644F0">
        <w:fldChar w:fldCharType="separate"/>
      </w:r>
      <w:r w:rsidR="00A02916">
        <w:rPr>
          <w:noProof/>
        </w:rPr>
        <w:t>1</w:t>
      </w:r>
      <w:r w:rsidR="006644F0">
        <w:rPr>
          <w:noProof/>
        </w:rPr>
        <w:fldChar w:fldCharType="end"/>
      </w:r>
      <w:bookmarkEnd w:id="3"/>
      <w:r>
        <w:t xml:space="preserve">. </w:t>
      </w:r>
      <w:r w:rsidR="00283F2E">
        <w:t>Open</w:t>
      </w:r>
      <w:r>
        <w:t xml:space="preserve">DSS </w:t>
      </w:r>
      <w:r w:rsidR="00FC1FF2">
        <w:t>Structure</w:t>
      </w:r>
      <w:bookmarkEnd w:id="4"/>
      <w:r w:rsidR="00FC1FF2">
        <w:t xml:space="preserve"> </w:t>
      </w:r>
    </w:p>
    <w:p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OpenDSS.</w:t>
      </w:r>
    </w:p>
    <w:p w:rsidR="00B848EF" w:rsidRDefault="00B848EF" w:rsidP="00E41672">
      <w:pPr>
        <w:pStyle w:val="Heading1"/>
      </w:pPr>
      <w:bookmarkStart w:id="5" w:name="_Toc12439535"/>
      <w:r>
        <w:lastRenderedPageBreak/>
        <w:t xml:space="preserve">Brief History and Objectives of </w:t>
      </w:r>
      <w:r w:rsidR="00065DCD">
        <w:t>Open</w:t>
      </w:r>
      <w:r>
        <w:t>DSS</w:t>
      </w:r>
      <w:bookmarkEnd w:id="5"/>
    </w:p>
    <w:p w:rsidR="00B848EF" w:rsidRDefault="00B848EF" w:rsidP="00E41672">
      <w:r>
        <w:t xml:space="preserve">Development of the </w:t>
      </w:r>
      <w:r w:rsidR="00065DCD">
        <w:t xml:space="preserve">OpenDSS program </w:t>
      </w:r>
      <w:r>
        <w:t xml:space="preserve">began in April 1997 at Electrotek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Electrotek. Roger continued maintaining and evolving the program alone until recently when Tom again became part of the development team through the OpenDSS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EPRI had issued an RFP earlier for software to support the application of distributed generation to distribution systems. While Electrotek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Electrocon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r w:rsidR="00744082">
        <w:t>Electrotek</w:t>
      </w:r>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w:t>
      </w:r>
      <w:r w:rsidR="00E556F8">
        <w:t>different</w:t>
      </w:r>
      <w:r>
        <w:t xml:space="preserve">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subtransmission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location on the circuit. Capturing the time-dependent value requires extraordinary loadshape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The present version of the OpenDSS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r w:rsidR="00FB3D4F">
        <w:t xml:space="preserve"> into distribution system planning and analysis at EPRI</w:t>
      </w:r>
      <w:r w:rsidR="00B83CFE">
        <w:t>.</w:t>
      </w:r>
    </w:p>
    <w:p w:rsidR="00B848EF" w:rsidRPr="006F63FB" w:rsidRDefault="00B848EF" w:rsidP="00E41672">
      <w:r>
        <w:t xml:space="preserve">The </w:t>
      </w:r>
      <w:r w:rsidR="006F63FB">
        <w:t>Open</w:t>
      </w:r>
      <w:r>
        <w:t>DSS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6" w:name="_Toc12439536"/>
      <w:r w:rsidRPr="007353B7">
        <w:t>Why Delphi?</w:t>
      </w:r>
      <w:bookmarkEnd w:id="6"/>
    </w:p>
    <w:p w:rsidR="00FC1FF2" w:rsidRDefault="00766C85" w:rsidP="00E41672">
      <w:r>
        <w:t xml:space="preserve">The </w:t>
      </w:r>
      <w:r w:rsidR="00D8686C">
        <w:t xml:space="preserve">top structure of the OpenDSS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w:t>
      </w:r>
      <w:r w:rsidR="00906F8E">
        <w:t xml:space="preserve">and computer science </w:t>
      </w:r>
      <w:r>
        <w:t>education</w:t>
      </w:r>
      <w:r w:rsidR="00906F8E">
        <w:t xml:space="preserve"> in the US</w:t>
      </w:r>
      <w:r>
        <w:t xml:space="preserve">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r w:rsidR="008E00FD">
        <w:t>Electrotek</w:t>
      </w:r>
      <w:r>
        <w:t xml:space="preserve"> a few months later, he also knew Pascal</w:t>
      </w:r>
      <w:r w:rsidR="00906F8E">
        <w:t xml:space="preserve"> as well as many other languages</w:t>
      </w:r>
      <w:r>
        <w:t xml:space="preserve">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906F8E">
        <w:t>entire</w:t>
      </w:r>
      <w:r>
        <w:t xml:space="preserve"> program takes </w:t>
      </w:r>
      <w:r w:rsidR="0026672F">
        <w:t xml:space="preserve">only </w:t>
      </w:r>
      <w:r w:rsidR="00906F8E">
        <w:t>3 seconds on a Dell Precision 5510 running Delphi 10.2 Tokyo compiler</w:t>
      </w:r>
      <w:r>
        <w:t>.</w:t>
      </w:r>
      <w:r w:rsidR="0090323E">
        <w:t xml:space="preserve"> </w:t>
      </w:r>
      <w:r w:rsidR="0026672F">
        <w:t>This allows fast debug-and-test cycles.</w:t>
      </w:r>
    </w:p>
    <w:p w:rsidR="00B40F35" w:rsidRDefault="00B40F35" w:rsidP="007B13F8">
      <w:pPr>
        <w:pStyle w:val="NumList1"/>
        <w:numPr>
          <w:ilvl w:val="0"/>
          <w:numId w:val="5"/>
        </w:numPr>
      </w:pPr>
      <w:r>
        <w:t xml:space="preserve">By default, the program is completely linked into one relatively compact EXE file and can be installed simply by copying the program to a desired disk location. This has made it </w:t>
      </w:r>
      <w:r>
        <w:lastRenderedPageBreak/>
        <w:t>convenient to distribute new versions to users.</w:t>
      </w:r>
      <w:r w:rsidR="004C0441">
        <w:t xml:space="preserve"> No complicated installs.</w:t>
      </w:r>
      <w:r w:rsidR="00767C07">
        <w:t xml:space="preserve"> </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You should find that the OpenDSS processes large circuit description scripts with relative ease.</w:t>
      </w:r>
      <w:r w:rsidR="003812EF">
        <w:t xml:space="preserve"> The math processing speed appears to be comparable to any </w:t>
      </w:r>
      <w:r w:rsidR="00906F8E">
        <w:t>natively-</w:t>
      </w:r>
      <w:r w:rsidR="003812EF">
        <w:t xml:space="preserve">compiled </w:t>
      </w:r>
      <w:r w:rsidR="00D410CA">
        <w:t xml:space="preserve">programming </w:t>
      </w:r>
      <w:r w:rsidR="003812EF">
        <w:t>language.</w:t>
      </w:r>
      <w:r w:rsidR="00767C07">
        <w:t xml:space="preserve"> This has improved over the years as the Delphi environment has introduced function in-lining, which </w:t>
      </w:r>
      <w:r w:rsidR="00906F8E">
        <w:t>has been</w:t>
      </w:r>
      <w:r w:rsidR="00767C07">
        <w:t xml:space="preserve"> exploited in the program</w:t>
      </w:r>
      <w:r w:rsidR="00906F8E">
        <w:t xml:space="preserve"> for several years now</w:t>
      </w:r>
      <w:r w:rsidR="00767C07">
        <w:t>.</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 xml:space="preserve">there are open source Pascal compilers available on the Web, such as </w:t>
      </w:r>
      <w:r w:rsidR="00BE17DD">
        <w:t xml:space="preserve">the </w:t>
      </w:r>
      <w:r w:rsidR="00C66BF0">
        <w:t>Free Pascal</w:t>
      </w:r>
      <w:r w:rsidR="00BE17DD">
        <w:t xml:space="preserve"> Compiler (FPC) (</w:t>
      </w:r>
      <w:r w:rsidR="00C66BF0">
        <w:t>Lazarus</w:t>
      </w:r>
      <w:r w:rsidR="00BE17DD">
        <w:t xml:space="preserve"> IDE)</w:t>
      </w:r>
      <w:r w:rsidR="00C66BF0">
        <w:t xml:space="preserve">, </w:t>
      </w:r>
      <w:r w:rsidR="00BE17DD">
        <w:t>for which</w:t>
      </w:r>
      <w:r w:rsidR="00C66BF0">
        <w:t xml:space="preserve"> we strive to maintain as much compatibility with as possible</w:t>
      </w:r>
      <w:r>
        <w:t>.</w:t>
      </w:r>
      <w:r w:rsidR="00BE17DD">
        <w:t xml:space="preserve"> There are many conditional compiles in the code to permit compatible compilation with Delphi and FPC.</w:t>
      </w:r>
    </w:p>
    <w:p w:rsidR="004C0441" w:rsidRDefault="00D34C67" w:rsidP="00B23D7B">
      <w:pPr>
        <w:pStyle w:val="Heading2"/>
      </w:pPr>
      <w:bookmarkStart w:id="7" w:name="_Toc12439537"/>
      <w:r>
        <w:t>Notes on the Future …</w:t>
      </w:r>
      <w:bookmarkEnd w:id="7"/>
    </w:p>
    <w:p w:rsidR="00D34C67" w:rsidRDefault="00D34C67" w:rsidP="00E41672">
      <w:r>
        <w:t>As of this writing</w:t>
      </w:r>
      <w:r w:rsidR="00B23D7B">
        <w:t xml:space="preserve"> (2018)</w:t>
      </w:r>
      <w:r>
        <w:t xml:space="preserve">, the standard version of OpenDSS at version 7.6.5 is soon to be supplanted by a version called OpenDSS-PM, for </w:t>
      </w:r>
      <w:r w:rsidRPr="00B23D7B">
        <w:rPr>
          <w:u w:val="single"/>
        </w:rPr>
        <w:t>P</w:t>
      </w:r>
      <w:r>
        <w:t xml:space="preserve">arallel </w:t>
      </w:r>
      <w:r w:rsidRPr="00B23D7B">
        <w:rPr>
          <w:u w:val="single"/>
        </w:rPr>
        <w:t>M</w:t>
      </w:r>
      <w:r>
        <w:t xml:space="preserve">achine. Delphi provides encapsulations of the Windows parallel processing capabilities that are relatively easy to use and this has been exploited </w:t>
      </w:r>
      <w:r w:rsidR="00B23D7B">
        <w:t>in</w:t>
      </w:r>
      <w:r>
        <w:t xml:space="preserve"> OpenDSS-PM.  FPC does not current</w:t>
      </w:r>
      <w:r w:rsidR="00B23D7B">
        <w:t>ly</w:t>
      </w:r>
      <w:r>
        <w:t xml:space="preserve"> support all these features, so it is uncertain how easy it will be to maintain compatibility between the two languages as OpenDSS-PM becomes the standard in 2018 and beyond.</w:t>
      </w:r>
    </w:p>
    <w:p w:rsidR="00B23D7B" w:rsidRDefault="00B23D7B" w:rsidP="00E41672">
      <w:r>
        <w:t>OpenDSS-PM has capabilities for parallel execution of</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Long time series simulations by dividing the time (year, for example) into segments and assigning each temporal segment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Diakoptic parallelization of large circuits by splitting the circuits into several smaller circuits and assigning each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Multiple circuits at the same time.</w:t>
      </w:r>
    </w:p>
    <w:p w:rsidR="00B23D7B" w:rsidRDefault="00B23D7B" w:rsidP="00FB3D4F">
      <w:pPr>
        <w:spacing w:before="240"/>
      </w:pPr>
      <w:r>
        <w:t>You can manage the parallel processes directly from the OpenDSS-PM scripting language. There is no need for 3</w:t>
      </w:r>
      <w:r w:rsidRPr="00B23D7B">
        <w:rPr>
          <w:vertAlign w:val="superscript"/>
        </w:rPr>
        <w:t>rd</w:t>
      </w:r>
      <w:r>
        <w:t xml:space="preserve"> party software to manage the parallel processing.</w:t>
      </w:r>
    </w:p>
    <w:p w:rsidR="005C64D3" w:rsidRDefault="0055267C" w:rsidP="00E41672">
      <w:pPr>
        <w:pStyle w:val="Heading1"/>
      </w:pPr>
      <w:bookmarkStart w:id="8" w:name="_Toc12439538"/>
      <w:r>
        <w:lastRenderedPageBreak/>
        <w:t>Installation</w:t>
      </w:r>
      <w:bookmarkEnd w:id="8"/>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w:t>
      </w:r>
      <w:r w:rsidR="00A206DE">
        <w:t>was</w:t>
      </w:r>
      <w:r>
        <w:t xml:space="preserve"> the first to be delivered in both 32-bit (X86) and 64-bit (X64) versions.  The OpenDSSInstaller download includes both, along with documentation and examples.  </w:t>
      </w:r>
    </w:p>
    <w:p w:rsidR="0085520C" w:rsidRDefault="0085520C" w:rsidP="0085520C">
      <w:r>
        <w:t xml:space="preserve">If you have 64-bit Windows, you may install both the 64-bit and 32-bit versions.  The 32-bit version is required if you plan to automate OpenDSS from Excel or any other 32-bit program.  The 64-bit version is required to automate OpenDSS from </w:t>
      </w:r>
      <w:r w:rsidR="00A206DE">
        <w:t xml:space="preserve">64-bit </w:t>
      </w:r>
      <w:r>
        <w:t xml:space="preserve">MatLab </w:t>
      </w:r>
      <w:r w:rsidR="00240530">
        <w:t xml:space="preserve">or Python </w:t>
      </w:r>
      <w:r>
        <w:t xml:space="preserve">on a 64-bit system.  </w:t>
      </w:r>
    </w:p>
    <w:p w:rsidR="0085520C" w:rsidRDefault="0085520C" w:rsidP="0085520C">
      <w:r>
        <w:t xml:space="preserve">The installer will give you a choice to install the executables and optional files under a target directory of your choice, such as </w:t>
      </w:r>
      <w:r w:rsidR="00240530" w:rsidRPr="00240530">
        <w:t>C:\Program Files\OpenDSS</w:t>
      </w:r>
      <w:r>
        <w:t>.  Files that are specific to the 32-bit version will be written to an x86 subdirectory, such as c:\</w:t>
      </w:r>
      <w:r w:rsidR="00240530" w:rsidRPr="00240530">
        <w:t>Program Files\</w:t>
      </w:r>
      <w:r>
        <w:t>opendss\x86.  Files that are specific to the 64-bit version will be written to an x64 subdirectory, such as c:\</w:t>
      </w:r>
      <w:r w:rsidR="00240530" w:rsidRPr="00240530">
        <w:t>Program Files\</w:t>
      </w:r>
      <w:r>
        <w:t>opendss\x64.  The EXE and DLL files should not be moved after installation, but may be updated in place with newer versions.</w:t>
      </w:r>
    </w:p>
    <w:p w:rsidR="00240530" w:rsidRDefault="00240530" w:rsidP="0085520C">
      <w:r>
        <w:t>Due to corporate IT restrictions you may find it difficult to run OpenDSS out of the Program Files folder.</w:t>
      </w:r>
      <w:r w:rsidR="00FB3D4F">
        <w:t xml:space="preserve"> This is usually a privileges issue.</w:t>
      </w:r>
      <w:r>
        <w:t xml:space="preserve"> If so, simply install to another location where you have sufficient privileges.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Menu/OpenDSS.</w:t>
      </w:r>
    </w:p>
    <w:p w:rsidR="0085520C" w:rsidRDefault="0085520C" w:rsidP="0085520C">
      <w:r>
        <w:t xml:space="preserve">The most up-to-date reference information </w:t>
      </w:r>
      <w:r w:rsidR="00CE21F8">
        <w:t xml:space="preserve">on objects and </w:t>
      </w:r>
      <w:r w:rsidR="00A206DE">
        <w:t>their</w:t>
      </w:r>
      <w:r w:rsidR="00CE21F8">
        <w:t xml:space="preserve"> properties </w:t>
      </w:r>
      <w:r>
        <w:t>will always be found through the software's "Help / DSS Help" menu command.</w:t>
      </w:r>
    </w:p>
    <w:p w:rsidR="0085520C" w:rsidRDefault="0085520C" w:rsidP="00CE21F8">
      <w:pPr>
        <w:pStyle w:val="Heading2"/>
      </w:pPr>
      <w:bookmarkStart w:id="9" w:name="_Toc12439539"/>
      <w:r>
        <w:t>COM Automation</w:t>
      </w:r>
      <w:bookmarkEnd w:id="9"/>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 xml:space="preserve">(Note: </w:t>
      </w:r>
      <w:r w:rsidR="00A93C6E">
        <w:t>In corporate IT implementations of Microsoft Office, it is common for only the 32-bit version to be installed</w:t>
      </w:r>
      <w:r>
        <w:t>.)</w:t>
      </w:r>
    </w:p>
    <w:p w:rsidR="00CE21F8" w:rsidRDefault="00CE21F8" w:rsidP="00CE21F8">
      <w:pPr>
        <w:pStyle w:val="Heading2"/>
      </w:pPr>
      <w:bookmarkStart w:id="10" w:name="_Toc12439540"/>
      <w:r>
        <w:t>Files</w:t>
      </w:r>
      <w:bookmarkEnd w:id="10"/>
    </w:p>
    <w:p w:rsidR="0055267C" w:rsidRDefault="00B751BA" w:rsidP="00E41672">
      <w:r>
        <w:t xml:space="preserve">The OpenDSS Installer will automatically register the COM servers during the installation process. However, you can still do it manually if you prefer. </w:t>
      </w:r>
      <w:r w:rsidR="00CE21F8">
        <w:t>Although it has gotten a little more complicated, i</w:t>
      </w:r>
      <w:r w:rsidR="00DE1DD9">
        <w:t xml:space="preserve">nstallation of the OpenDSS program is </w:t>
      </w:r>
      <w:r w:rsidR="00CE21F8">
        <w:t xml:space="preserve">still </w:t>
      </w:r>
      <w:r w:rsidR="00DE1DD9">
        <w:t>one of the easiest you will encounter in programs today: Simply copy the program files to a folder of your choosing (such as C:\OpenDSS</w:t>
      </w:r>
      <w:r w:rsidR="00CE21F8">
        <w:t xml:space="preserve"> or C:\Users\MyUserName\OpenDSS</w:t>
      </w:r>
      <w:r w:rsidR="00DE1DD9">
        <w:t>) and start the program.</w:t>
      </w:r>
    </w:p>
    <w:p w:rsidR="00DE1DD9" w:rsidRDefault="00DE1DD9" w:rsidP="00E41672">
      <w:r>
        <w:lastRenderedPageBreak/>
        <w:t>The following are the key program files:</w:t>
      </w:r>
    </w:p>
    <w:p w:rsidR="00DE1DD9" w:rsidRDefault="00DE1DD9" w:rsidP="00022A4E">
      <w:pPr>
        <w:pStyle w:val="NumList1"/>
        <w:numPr>
          <w:ilvl w:val="0"/>
          <w:numId w:val="21"/>
        </w:numPr>
      </w:pPr>
      <w:r>
        <w:t>OpenDSS.exe</w:t>
      </w:r>
      <w:r>
        <w:tab/>
        <w:t>(Stand alone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6F661F" w:rsidRDefault="006F661F" w:rsidP="00E41672">
      <w:pPr>
        <w:pStyle w:val="NumList1"/>
        <w:numPr>
          <w:ilvl w:val="0"/>
          <w:numId w:val="21"/>
        </w:numPr>
      </w:pPr>
      <w:r>
        <w:t>OpenDSSDirect.DLL</w:t>
      </w:r>
      <w:r>
        <w:tab/>
        <w:t>(Direct call DLL – alternative to the COM interface)</w:t>
      </w:r>
    </w:p>
    <w:p w:rsidR="00CE21F8" w:rsidRDefault="00CE21F8" w:rsidP="00345067">
      <w:pPr>
        <w:pStyle w:val="NumList1"/>
        <w:numPr>
          <w:ilvl w:val="0"/>
          <w:numId w:val="0"/>
        </w:numPr>
        <w:ind w:left="720" w:hanging="360"/>
      </w:pPr>
    </w:p>
    <w:p w:rsidR="00B41D92" w:rsidRDefault="00B41D92" w:rsidP="00CE21F8">
      <w:pPr>
        <w:pStyle w:val="NumList1"/>
        <w:numPr>
          <w:ilvl w:val="0"/>
          <w:numId w:val="0"/>
        </w:numPr>
      </w:pPr>
      <w:r>
        <w:t xml:space="preserve">The </w:t>
      </w:r>
      <w:r w:rsidRPr="00B41D92">
        <w:rPr>
          <w:b/>
        </w:rPr>
        <w:t>OpenDSSDirect.DLL</w:t>
      </w:r>
      <w:r>
        <w:t xml:space="preserve"> </w:t>
      </w:r>
      <w:r w:rsidR="00B751BA">
        <w:t xml:space="preserve">file </w:t>
      </w:r>
      <w:r>
        <w:t>is a relatively new option for driving OpenDSS without using the COM interface.  It is a stdcall DLL that mimics the COM interface in many aspects but has special functions as well. You can use this to basically build OpenDSS into your application or use OpenDSS to do parallel processing on systems with this capability (such as with</w:t>
      </w:r>
      <w:r w:rsidR="00B751BA">
        <w:t xml:space="preserve"> the</w:t>
      </w:r>
      <w:r>
        <w:t xml:space="preserve"> Julia</w:t>
      </w:r>
      <w:r w:rsidR="00B751BA">
        <w:t xml:space="preserve"> language</w:t>
      </w:r>
      <w:r>
        <w:t>, for example</w:t>
      </w:r>
      <w:r w:rsidR="00B751BA">
        <w:t>, which does not support COM</w:t>
      </w:r>
      <w:r>
        <w:t>). For d</w:t>
      </w:r>
      <w:r w:rsidR="00240530">
        <w:t>o</w:t>
      </w:r>
      <w:r>
        <w:t xml:space="preserve">cumentation, see </w:t>
      </w:r>
      <w:r w:rsidRPr="00B41D92">
        <w:rPr>
          <w:b/>
        </w:rPr>
        <w:t>OpenDSS_Direct_DLL.pdf</w:t>
      </w:r>
      <w:r>
        <w:t xml:space="preserve"> in the ..\Doc directory where OpenDSS was installed.</w:t>
      </w:r>
    </w:p>
    <w:p w:rsidR="00240530" w:rsidRDefault="00DE1DD9" w:rsidP="00CE21F8">
      <w:pPr>
        <w:pStyle w:val="NumList1"/>
        <w:numPr>
          <w:ilvl w:val="0"/>
          <w:numId w:val="0"/>
        </w:numPr>
      </w:pPr>
      <w:r>
        <w:t xml:space="preserve">The </w:t>
      </w:r>
      <w:r w:rsidRPr="00CE21F8">
        <w:rPr>
          <w:b/>
        </w:rPr>
        <w:t>OpenDSSEngine.DLL</w:t>
      </w:r>
      <w:r>
        <w:t xml:space="preserve"> </w:t>
      </w:r>
      <w:r w:rsidR="00240530">
        <w:t xml:space="preserve">is an </w:t>
      </w:r>
      <w:r w:rsidR="00B751BA" w:rsidRPr="00240530">
        <w:rPr>
          <w:i/>
        </w:rPr>
        <w:t>in-process</w:t>
      </w:r>
      <w:r w:rsidR="00B751BA">
        <w:t xml:space="preserve"> COM </w:t>
      </w:r>
      <w:r w:rsidR="00CE21F8">
        <w:t xml:space="preserve">server </w:t>
      </w:r>
      <w:r w:rsidR="00240530">
        <w:t xml:space="preserve">that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w:t>
      </w:r>
    </w:p>
    <w:p w:rsidR="00F03CF9" w:rsidRDefault="00F03CF9" w:rsidP="00F03CF9">
      <w:pPr>
        <w:pStyle w:val="Heading3"/>
      </w:pPr>
      <w:bookmarkStart w:id="11" w:name="_Toc12439541"/>
      <w:r>
        <w:t>Manual Registration of COM Server</w:t>
      </w:r>
      <w:bookmarkEnd w:id="11"/>
    </w:p>
    <w:p w:rsidR="00DE1DD9" w:rsidRDefault="00CE21F8" w:rsidP="00CE21F8">
      <w:pPr>
        <w:pStyle w:val="NumList1"/>
        <w:numPr>
          <w:ilvl w:val="0"/>
          <w:numId w:val="0"/>
        </w:numPr>
      </w:pPr>
      <w:r>
        <w:t xml:space="preserve">If you do not intend to automate OpenDSS, and simply use the </w:t>
      </w:r>
      <w:r w:rsidR="00240530">
        <w:t>OpenDSS.EXE</w:t>
      </w:r>
      <w:r>
        <w:t xml:space="preserve"> </w:t>
      </w:r>
      <w:r w:rsidR="00240530">
        <w:t xml:space="preserve">stand-alone </w:t>
      </w:r>
      <w:r>
        <w:t xml:space="preserve">version, you </w:t>
      </w:r>
      <w:r w:rsidR="00F03CF9">
        <w:t>could</w:t>
      </w:r>
      <w:r>
        <w:t xml:space="preserve"> skip this step</w:t>
      </w:r>
      <w:r w:rsidR="00F03CF9">
        <w:t xml:space="preserve"> and simply copy the EXE and DLL files to some convenient location on your disk</w:t>
      </w:r>
      <w:r>
        <w:t xml:space="preserve">. </w:t>
      </w:r>
      <w:r w:rsidR="00F03CF9">
        <w:t>Afterward, y</w:t>
      </w:r>
      <w:r w:rsidR="00DE1DD9">
        <w:t xml:space="preserve">ou can </w:t>
      </w:r>
      <w:r>
        <w:t>manually register the server</w:t>
      </w:r>
      <w:r w:rsidR="00DE1DD9">
        <w:t xml:space="preserve"> by issuing the following command to the </w:t>
      </w:r>
      <w:r>
        <w:t>(</w:t>
      </w:r>
      <w:r w:rsidR="00DE1DD9">
        <w:t>DOS</w:t>
      </w:r>
      <w:r>
        <w:t>)</w:t>
      </w:r>
      <w:r w:rsidR="00DE1DD9">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B3D4F" w:rsidRDefault="00FB3D4F" w:rsidP="00FB3D4F">
      <w:r w:rsidRPr="00C66BF0">
        <w:rPr>
          <w:b/>
        </w:rPr>
        <w:t>Note</w:t>
      </w:r>
      <w:r>
        <w:t xml:space="preserve">: You may need Administrator privileges on your computer to do this. This applies more to Windows 10, 8, 7 and Vista than previous versions of Windows. </w:t>
      </w:r>
    </w:p>
    <w:p w:rsidR="00F27520" w:rsidRPr="00B310B4" w:rsidRDefault="00F27520" w:rsidP="00F27520">
      <w:r w:rsidRPr="00B310B4">
        <w:t>On Windows Vista</w:t>
      </w:r>
      <w:r w:rsidR="006F661F">
        <w:t>, 7, 8, and 10</w:t>
      </w:r>
      <w:r w:rsidRPr="00B310B4">
        <w:t xml:space="preserve"> you will have to execute the .BAT file from an elevated Admin status.  One way to do this is </w:t>
      </w:r>
      <w:r w:rsidRPr="00B310B4">
        <w:rPr>
          <w:shd w:val="clear" w:color="auto" w:fill="FFFFFF"/>
        </w:rPr>
        <w:t>right-click on the</w:t>
      </w:r>
      <w:r w:rsidR="00C67A9D">
        <w:rPr>
          <w:shd w:val="clear" w:color="auto" w:fill="FFFFFF"/>
        </w:rPr>
        <w:t xml:space="preserve"> Windows buttonand</w:t>
      </w:r>
      <w:r w:rsidRPr="00B310B4">
        <w:rPr>
          <w:shd w:val="clear" w:color="auto" w:fill="FFFFFF"/>
        </w:rPr>
        <w:t xml:space="preserve"> select </w:t>
      </w:r>
      <w:r w:rsidR="00C67A9D">
        <w:rPr>
          <w:b/>
          <w:shd w:val="clear" w:color="auto" w:fill="FFFFFF"/>
        </w:rPr>
        <w:t>Command Prompt (Admin)</w:t>
      </w:r>
      <w:r w:rsidRPr="00B310B4">
        <w:rPr>
          <w:shd w:val="clear" w:color="auto" w:fill="FFFFFF"/>
        </w:rPr>
        <w:t xml:space="preserve">.  Then </w:t>
      </w:r>
      <w:r>
        <w:rPr>
          <w:shd w:val="clear" w:color="auto" w:fill="FFFFFF"/>
        </w:rPr>
        <w:t>run the .BAT file</w:t>
      </w:r>
      <w:r w:rsidR="00C67A9D">
        <w:rPr>
          <w:shd w:val="clear" w:color="auto" w:fill="FFFFFF"/>
        </w:rPr>
        <w:t xml:space="preserve"> from the command window, or DOS window</w:t>
      </w:r>
      <w:r>
        <w:rPr>
          <w:shd w:val="clear" w:color="auto" w:fill="FFFFFF"/>
        </w:rPr>
        <w:t>.</w:t>
      </w:r>
      <w:r w:rsidR="00CB55FA">
        <w:rPr>
          <w:shd w:val="clear" w:color="auto" w:fill="FFFFFF"/>
        </w:rPr>
        <w:t xml:space="preserve"> Some corporate IT policies may require you to go through additional steps. It may be necessary to have an administrator install the intial copy of OpenDSS.  Once installed, you can simply update by copying the newer EXE or DLL over the older one in most cases.</w:t>
      </w:r>
    </w:p>
    <w:p w:rsidR="00F27520" w:rsidRDefault="00F27520" w:rsidP="00F27520">
      <w:r>
        <w:t xml:space="preserve">After registration, if you start the Windows registry editor (Type ‘regedit’ in the command box on the start menu) you will find the OpenDSSEngine listed under Classes as shown in </w:t>
      </w:r>
      <w:r w:rsidR="00576802">
        <w:fldChar w:fldCharType="begin"/>
      </w:r>
      <w:r>
        <w:instrText xml:space="preserve"> REF _Ref244918339 \h </w:instrText>
      </w:r>
      <w:r w:rsidR="00576802">
        <w:fldChar w:fldCharType="separate"/>
      </w:r>
      <w:r w:rsidR="00A02916">
        <w:t xml:space="preserve">Figure </w:t>
      </w:r>
      <w:r w:rsidR="00A02916">
        <w:rPr>
          <w:noProof/>
        </w:rPr>
        <w:t>2</w:t>
      </w:r>
      <w:r w:rsidR="00576802">
        <w:fldChar w:fldCharType="end"/>
      </w:r>
      <w:r>
        <w:t>. If you then look up the GUID in the registry, it should point to the OpenDSSEngine.DLL file in the folder where you installed it (</w:t>
      </w:r>
      <w:r w:rsidR="00576802">
        <w:fldChar w:fldCharType="begin"/>
      </w:r>
      <w:r>
        <w:instrText xml:space="preserve"> REF _Ref244918407 \h </w:instrText>
      </w:r>
      <w:r w:rsidR="00576802">
        <w:fldChar w:fldCharType="separate"/>
      </w:r>
      <w:r w:rsidR="00A02916">
        <w:t xml:space="preserve">Figure </w:t>
      </w:r>
      <w:r w:rsidR="00A02916">
        <w:rPr>
          <w:noProof/>
        </w:rPr>
        <w:t>3</w:t>
      </w:r>
      <w:r w:rsidR="00576802">
        <w:fldChar w:fldCharType="end"/>
      </w:r>
      <w:r>
        <w:t>).</w:t>
      </w:r>
    </w:p>
    <w:p w:rsidR="00F27520" w:rsidRDefault="00F27520" w:rsidP="00F27520">
      <w:r>
        <w:t xml:space="preserve">The OpenDSSEngine will show up as “OpenDSS Engine” or “OpenDSSEngine.DSS” in the list of available object references in most development environments. For example, to instantiate an </w:t>
      </w:r>
      <w:r>
        <w:lastRenderedPageBreak/>
        <w:t>OpenDSSEngine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Obj = actxserver('OpenDSSEngine.DSS');</w:t>
      </w:r>
    </w:p>
    <w:p w:rsidR="00F27520" w:rsidRPr="00822D43" w:rsidRDefault="00F27520" w:rsidP="00F27520">
      <w:pPr>
        <w:pStyle w:val="Code9"/>
      </w:pPr>
    </w:p>
    <w:p w:rsidR="00345067" w:rsidRDefault="00345067" w:rsidP="00F27520">
      <w:r>
        <w:t xml:space="preserve">When both the 32-bit and 64-bit versions are available, Windows will </w:t>
      </w:r>
      <w:r w:rsidR="00F03CF9">
        <w:t xml:space="preserve">automagically </w:t>
      </w:r>
      <w:r>
        <w:t>load the appropriate one for your application.</w:t>
      </w:r>
    </w:p>
    <w:p w:rsidR="00F27520" w:rsidRDefault="00F27520" w:rsidP="00F27520">
      <w:r>
        <w:t xml:space="preserve">Except for the DLLs indicated, the program in its present form is completely self-contained. If you are solely interested in creating scripts and executing the program manually, you can simply start the EXE file and operate the OpenDSS through the </w:t>
      </w:r>
      <w:r w:rsidR="00F03CF9">
        <w:t>text-based window</w:t>
      </w:r>
      <w:r>
        <w:t xml:space="preserve"> interface provided. </w:t>
      </w:r>
      <w:r w:rsidR="00F03CF9">
        <w:t>Many</w:t>
      </w:r>
      <w:r>
        <w:t xml:space="preserve"> users find this mode adequate most of the time. For convenience, you might drag a short cut to the desktop or some other convenient spot. You may also pin the EXE file to your start menu (right-click on the EXE file and look at your options).</w:t>
      </w:r>
    </w:p>
    <w:p w:rsidR="0095596C" w:rsidRDefault="00336348" w:rsidP="00E41672">
      <w:r>
        <w:rPr>
          <w:noProof/>
        </w:rPr>
        <mc:AlternateContent>
          <mc:Choice Requires="wpc">
            <w:drawing>
              <wp:inline distT="0" distB="0" distL="0" distR="0">
                <wp:extent cx="5486400" cy="2388235"/>
                <wp:effectExtent l="19050" t="19050" r="19050" b="12065"/>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 name="Picture 75" descr="Registr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882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26" name="Text Box 76"/>
                        <wps:cNvSpPr txBox="1">
                          <a:spLocks noChangeArrowheads="1"/>
                        </wps:cNvSpPr>
                        <wps:spPr bwMode="auto">
                          <a:xfrm>
                            <a:off x="2244610" y="1480864"/>
                            <a:ext cx="3199763" cy="616678"/>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435AB" w:rsidRPr="00864B01" w:rsidRDefault="005435AB" w:rsidP="00E41672">
                              <w:r w:rsidRPr="00864B01">
                                <w:t>The Server shows up as “</w:t>
                              </w:r>
                              <w:r w:rsidRPr="00864B01">
                                <w:rPr>
                                  <w:b/>
                                  <w:bCs/>
                                </w:rPr>
                                <w:t>OpenDSSEngine.DSS</w:t>
                              </w:r>
                              <w:r w:rsidRPr="00864B01">
                                <w:t>” in the Windows Registry</w:t>
                              </w:r>
                            </w:p>
                            <w:p w:rsidR="005435AB" w:rsidRPr="00864B01" w:rsidRDefault="005435AB" w:rsidP="00E41672"/>
                          </w:txbxContent>
                        </wps:txbx>
                        <wps:bodyPr rot="0" vert="horz" wrap="square" lIns="57607" tIns="28804" rIns="57607" bIns="28804" anchor="t" anchorCtr="0" upright="1">
                          <a:noAutofit/>
                        </wps:bodyPr>
                      </wps:wsp>
                      <wps:wsp>
                        <wps:cNvPr id="27" name="Line 77"/>
                        <wps:cNvCnPr>
                          <a:cxnSpLocks noChangeShapeType="1"/>
                        </wps:cNvCnPr>
                        <wps:spPr bwMode="auto">
                          <a:xfrm flipH="1" flipV="1">
                            <a:off x="1528245" y="1480864"/>
                            <a:ext cx="811880" cy="190854"/>
                          </a:xfrm>
                          <a:prstGeom prst="line">
                            <a:avLst/>
                          </a:prstGeom>
                          <a:noFill/>
                          <a:ln w="38100">
                            <a:solidFill>
                              <a:srgbClr val="FF5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wps:wsp>
                      <wps:wsp>
                        <wps:cNvPr id="28" name="Oval 78"/>
                        <wps:cNvSpPr>
                          <a:spLocks noChangeArrowheads="1"/>
                        </wps:cNvSpPr>
                        <wps:spPr bwMode="auto">
                          <a:xfrm>
                            <a:off x="143273" y="1337374"/>
                            <a:ext cx="1384972" cy="525662"/>
                          </a:xfrm>
                          <a:prstGeom prst="ellipse">
                            <a:avLst/>
                          </a:prstGeom>
                          <a:noFill/>
                          <a:ln w="38100">
                            <a:solidFill>
                              <a:srgbClr val="FF505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s:wsp>
                        <wps:cNvPr id="37" name="Text Box 79"/>
                        <wps:cNvSpPr txBox="1">
                          <a:spLocks noChangeArrowheads="1"/>
                        </wps:cNvSpPr>
                        <wps:spPr bwMode="auto">
                          <a:xfrm>
                            <a:off x="3390794" y="907371"/>
                            <a:ext cx="1719276" cy="211287"/>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435AB" w:rsidRPr="00864B01" w:rsidRDefault="005435AB" w:rsidP="00E41672">
                              <w:r w:rsidRPr="00864B01">
                                <w:t>GUID</w:t>
                              </w:r>
                            </w:p>
                          </w:txbxContent>
                        </wps:txbx>
                        <wps:bodyPr rot="0" vert="horz" wrap="square" lIns="57607" tIns="28804" rIns="57607" bIns="28804" anchor="t" anchorCtr="0" upright="1">
                          <a:noAutofit/>
                        </wps:bodyPr>
                      </wps:wsp>
                      <wps:wsp>
                        <wps:cNvPr id="38" name="AutoShape 80"/>
                        <wps:cNvSpPr>
                          <a:spLocks/>
                        </wps:cNvSpPr>
                        <wps:spPr bwMode="auto">
                          <a:xfrm rot="16200000">
                            <a:off x="4035300" y="-167000"/>
                            <a:ext cx="286514" cy="1767033"/>
                          </a:xfrm>
                          <a:prstGeom prst="leftBrace">
                            <a:avLst>
                              <a:gd name="adj1" fmla="val 49973"/>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c:wpc>
                  </a:graphicData>
                </a:graphic>
              </wp:inline>
            </w:drawing>
          </mc:Choice>
          <mc:Fallback>
            <w:pict>
              <v:group id="Canvas 82" o:spid="_x0000_s1026" editas="canvas" style="width:6in;height:188.05pt;mso-position-horizontal-relative:char;mso-position-vertical-relative:line" coordsize="54864,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882;visibility:visible;mso-wrap-style:square">
                  <v:fill o:detectmouseclick="t"/>
                  <v:path o:connecttype="none"/>
                </v:shape>
                <v:shape id="Picture 75" o:spid="_x0000_s1028" type="#_x0000_t75" alt="Registry1" style="position:absolute;width:54864;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" stroked="t" strokecolor="black [3213]">
                  <v:imagedata r:id="rId12" o:title="Registry1"/>
                </v:shape>
                <v:shapetype id="_x0000_t202" coordsize="21600,21600" o:spt="202" path="m,l,21600r21600,l21600,xe">
                  <v:stroke joinstyle="miter"/>
                  <v:path gradientshapeok="t" o:connecttype="rect"/>
                </v:shapetype>
                <v:shape id="Text Box 76" o:spid="_x0000_s1029" type="#_x0000_t202" style="position:absolute;left:22446;top:14808;width:31997;height:6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" filled="f" fillcolor="#b04359" stroked="f">
                  <v:textbox inset="1.60019mm,.80011mm,1.60019mm,.80011mm">
                    <w:txbxContent>
                      <w:p w:rsidR="005435AB" w:rsidRPr="00864B01" w:rsidRDefault="005435AB" w:rsidP="00E41672">
                        <w:r w:rsidRPr="00864B01">
                          <w:t>The Server shows up as “</w:t>
                        </w:r>
                        <w:r w:rsidRPr="00864B01">
                          <w:rPr>
                            <w:b/>
                            <w:bCs/>
                          </w:rPr>
                          <w:t>OpenDSSEngine.DSS</w:t>
                        </w:r>
                        <w:r w:rsidRPr="00864B01">
                          <w:t>” in the Windows Registry</w:t>
                        </w:r>
                      </w:p>
                      <w:p w:rsidR="005435AB" w:rsidRPr="00864B01" w:rsidRDefault="005435AB" w:rsidP="00E41672"/>
                    </w:txbxContent>
                  </v:textbox>
                </v:shape>
                <v:line id="Line 77" o:spid="_x0000_s1030" style="position:absolute;flip:x y;visibility:visible;mso-wrap-style:square" from="15282,14808" to="23401,16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" strokecolor="#ff5050" strokeweight="3pt">
                  <v:stroke endarrow="block"/>
                  <v:shadow color="#b5b5b5"/>
                </v:line>
                <v:oval id="Oval 78" o:spid="_x0000_s1031" style="position:absolute;left:1432;top:13373;width:13850;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" filled="f" fillcolor="#b04359" strokecolor="#ff5050" strokeweight="3pt">
                  <v:shadow color="#b5b5b5"/>
                </v:oval>
                <v:shape id="Text Box 79" o:spid="_x0000_s1032" type="#_x0000_t202" style="position:absolute;left:33907;top:9073;width:17193;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" filled="f" fillcolor="#b04359" stroked="f">
                  <v:textbox inset="1.60019mm,.80011mm,1.60019mm,.80011mm">
                    <w:txbxContent>
                      <w:p w:rsidR="005435AB" w:rsidRPr="00864B01" w:rsidRDefault="005435AB"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0" o:spid="_x0000_s1033" type="#_x0000_t87" style="position:absolute;left:40352;top:-1670;width:2865;height:176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" adj="1750" fillcolor="#b04359">
                  <v:shadow color="#b5b5b5"/>
                </v:shape>
                <w10:anchorlock/>
              </v:group>
            </w:pict>
          </mc:Fallback>
        </mc:AlternateContent>
      </w:r>
    </w:p>
    <w:p w:rsidR="0095596C" w:rsidRDefault="0095596C" w:rsidP="00E41672">
      <w:pPr>
        <w:pStyle w:val="Caption"/>
      </w:pPr>
      <w:bookmarkStart w:id="12" w:name="_Ref244918339"/>
      <w:bookmarkStart w:id="13" w:name="_Ref244918283"/>
      <w:bookmarkStart w:id="14" w:name="_Toc508119364"/>
      <w:r>
        <w:t xml:space="preserve">Figure </w:t>
      </w:r>
      <w:r w:rsidR="006644F0">
        <w:fldChar w:fldCharType="begin"/>
      </w:r>
      <w:r w:rsidR="006644F0">
        <w:instrText xml:space="preserve"> SEQ Figure \* ARABIC </w:instrText>
      </w:r>
      <w:r w:rsidR="006644F0">
        <w:fldChar w:fldCharType="separate"/>
      </w:r>
      <w:r w:rsidR="00A02916">
        <w:rPr>
          <w:noProof/>
        </w:rPr>
        <w:t>2</w:t>
      </w:r>
      <w:r w:rsidR="006644F0">
        <w:rPr>
          <w:noProof/>
        </w:rPr>
        <w:fldChar w:fldCharType="end"/>
      </w:r>
      <w:bookmarkEnd w:id="12"/>
      <w:r>
        <w:t>. OpenDSSEngine in the Windows Registry</w:t>
      </w:r>
      <w:bookmarkEnd w:id="13"/>
      <w:bookmarkEnd w:id="14"/>
    </w:p>
    <w:p w:rsidR="0095596C" w:rsidRDefault="00336348" w:rsidP="00F27520">
      <w:r>
        <w:rPr>
          <w:noProof/>
        </w:rPr>
        <mc:AlternateContent>
          <mc:Choice Requires="wps">
            <w:drawing>
              <wp:anchor distT="0" distB="0" distL="114300" distR="114300" simplePos="0" relativeHeight="251655168" behindDoc="0" locked="0" layoutInCell="1" allowOverlap="1">
                <wp:simplePos x="0" y="0"/>
                <wp:positionH relativeFrom="column">
                  <wp:posOffset>3462020</wp:posOffset>
                </wp:positionH>
                <wp:positionV relativeFrom="paragraph">
                  <wp:posOffset>323215</wp:posOffset>
                </wp:positionV>
                <wp:extent cx="1884680" cy="300355"/>
                <wp:effectExtent l="13970" t="7620" r="6350" b="6350"/>
                <wp:wrapNone/>
                <wp:docPr id="23"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680" cy="3003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9BBF4D" id="Oval 85" o:spid="_x0000_s1026" style="position:absolute;margin-left:272.6pt;margin-top:25.45pt;width:148.4pt;height:2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" filled="f"/>
            </w:pict>
          </mc:Fallback>
        </mc:AlternateContent>
      </w:r>
      <w:r w:rsidR="005178E3">
        <w:rPr>
          <w:noProof/>
        </w:rPr>
        <w:drawing>
          <wp:inline distT="0" distB="0" distL="0" distR="0">
            <wp:extent cx="5486400" cy="1478280"/>
            <wp:effectExtent l="19050" t="19050" r="19050" b="2667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1478280"/>
                    </a:xfrm>
                    <a:prstGeom prst="rect">
                      <a:avLst/>
                    </a:prstGeom>
                    <a:ln>
                      <a:solidFill>
                        <a:schemeClr val="tx1"/>
                      </a:solidFill>
                    </a:ln>
                  </pic:spPr>
                </pic:pic>
              </a:graphicData>
            </a:graphic>
          </wp:inline>
        </w:drawing>
      </w:r>
    </w:p>
    <w:p w:rsidR="0095596C" w:rsidRPr="0095596C" w:rsidRDefault="0095596C" w:rsidP="00E41672">
      <w:pPr>
        <w:pStyle w:val="Caption"/>
      </w:pPr>
      <w:bookmarkStart w:id="15" w:name="_Ref244918407"/>
      <w:bookmarkStart w:id="16" w:name="_Toc508119365"/>
      <w:r>
        <w:t xml:space="preserve">Figure </w:t>
      </w:r>
      <w:r w:rsidR="006644F0">
        <w:fldChar w:fldCharType="begin"/>
      </w:r>
      <w:r w:rsidR="006644F0">
        <w:instrText xml:space="preserve"> SEQ Figure \* ARABIC </w:instrText>
      </w:r>
      <w:r w:rsidR="006644F0">
        <w:fldChar w:fldCharType="separate"/>
      </w:r>
      <w:r w:rsidR="00A02916">
        <w:rPr>
          <w:noProof/>
        </w:rPr>
        <w:t>3</w:t>
      </w:r>
      <w:r w:rsidR="006644F0">
        <w:rPr>
          <w:noProof/>
        </w:rPr>
        <w:fldChar w:fldCharType="end"/>
      </w:r>
      <w:bookmarkEnd w:id="15"/>
      <w:r>
        <w:t>. GUID points to the In-Process Server File (OpenDSSEngine.DLL)</w:t>
      </w:r>
      <w:bookmarkEnd w:id="16"/>
    </w:p>
    <w:p w:rsidR="00C66BF0" w:rsidRDefault="00C66BF0" w:rsidP="00E41672"/>
    <w:p w:rsidR="005178E3" w:rsidRDefault="005178E3" w:rsidP="00E41672">
      <w:r>
        <w:t xml:space="preserve">The key shown is for the 64-bit version CLSID on Windows </w:t>
      </w:r>
      <w:r w:rsidR="00594D79">
        <w:t>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lastRenderedPageBreak/>
        <w:t xml:space="preserve">Note that on 64-Bit Windows systems, the 32-bit server version </w:t>
      </w:r>
      <w:r w:rsidR="005178E3">
        <w:t xml:space="preserve">CLSID </w:t>
      </w:r>
      <w:r>
        <w:t xml:space="preserve">will be registered under the </w:t>
      </w:r>
      <w:r w:rsidRPr="00B751BA">
        <w:rPr>
          <w:i/>
        </w:rPr>
        <w:t>Wow6432Node</w:t>
      </w:r>
      <w:r>
        <w:t xml:space="preserv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F03CF9" w:rsidRDefault="00F03CF9" w:rsidP="00E41672">
      <w:r>
        <w:t>Although there are many interfaces in the OpenDSS COM interface, only one is registered: the DSS interface. The program automatically instantiates the rest of the interfaces when it starts. Then you can define some variables in your program to the various interfaces to make it convenient to access the intefaces. For example, our common startup routine in Excel VBA is:</w:t>
      </w:r>
    </w:p>
    <w:p w:rsidR="00F03CF9" w:rsidRDefault="00F03CF9" w:rsidP="0015678C">
      <w:pPr>
        <w:pStyle w:val="Code9i"/>
      </w:pPr>
      <w:r>
        <w:t>Public Sub StartDSS()</w:t>
      </w:r>
    </w:p>
    <w:p w:rsidR="00F03CF9" w:rsidRDefault="00F03CF9" w:rsidP="0015678C">
      <w:pPr>
        <w:pStyle w:val="Code9i"/>
      </w:pPr>
    </w:p>
    <w:p w:rsidR="00F03CF9" w:rsidRDefault="00F03CF9" w:rsidP="0015678C">
      <w:pPr>
        <w:pStyle w:val="Code9i"/>
      </w:pPr>
      <w:r>
        <w:t>' Create a new instance of the DSS</w:t>
      </w:r>
    </w:p>
    <w:p w:rsidR="00F03CF9" w:rsidRDefault="00F03CF9" w:rsidP="0015678C">
      <w:pPr>
        <w:pStyle w:val="Code9i"/>
      </w:pPr>
      <w:r>
        <w:t xml:space="preserve">    Set DSSobj = New OpenDSSEngine.DSS</w:t>
      </w:r>
    </w:p>
    <w:p w:rsidR="00F03CF9" w:rsidRDefault="00F03CF9" w:rsidP="0015678C">
      <w:pPr>
        <w:pStyle w:val="Code9i"/>
      </w:pPr>
      <w:r>
        <w:t xml:space="preserve">       </w:t>
      </w:r>
    </w:p>
    <w:p w:rsidR="00F03CF9" w:rsidRDefault="00F03CF9" w:rsidP="0015678C">
      <w:pPr>
        <w:pStyle w:val="Code9i"/>
      </w:pPr>
      <w:r>
        <w:t>' Start the DSS</w:t>
      </w:r>
    </w:p>
    <w:p w:rsidR="00F03CF9" w:rsidRDefault="00F03CF9" w:rsidP="0015678C">
      <w:pPr>
        <w:pStyle w:val="Code9i"/>
      </w:pPr>
      <w:r>
        <w:t xml:space="preserve">    If Not DSSobj.Start(0) Then</w:t>
      </w:r>
    </w:p>
    <w:p w:rsidR="00F03CF9" w:rsidRDefault="00F03CF9" w:rsidP="0015678C">
      <w:pPr>
        <w:pStyle w:val="Code9i"/>
      </w:pPr>
      <w:r>
        <w:t xml:space="preserve">        MsgBox "DSS Failed to Start"</w:t>
      </w:r>
    </w:p>
    <w:p w:rsidR="00F03CF9" w:rsidRDefault="00F03CF9" w:rsidP="0015678C">
      <w:pPr>
        <w:pStyle w:val="Code9i"/>
      </w:pPr>
      <w:r>
        <w:t xml:space="preserve">    Else</w:t>
      </w:r>
    </w:p>
    <w:p w:rsidR="00F03CF9" w:rsidRDefault="00F03CF9" w:rsidP="0015678C">
      <w:pPr>
        <w:pStyle w:val="Code9i"/>
      </w:pPr>
      <w:r>
        <w:t xml:space="preserve">        ' MsgBox "DSS Started successfully"</w:t>
      </w:r>
    </w:p>
    <w:p w:rsidR="00F03CF9" w:rsidRDefault="00F03CF9" w:rsidP="0015678C">
      <w:pPr>
        <w:pStyle w:val="Code9i"/>
      </w:pPr>
      <w:r>
        <w:t xml:space="preserve">        ' Assign a variable to each of the  interfaces for easier access</w:t>
      </w:r>
    </w:p>
    <w:p w:rsidR="00F03CF9" w:rsidRDefault="00F03CF9" w:rsidP="0015678C">
      <w:pPr>
        <w:pStyle w:val="Code9i"/>
      </w:pPr>
      <w:r>
        <w:t xml:space="preserve">        Set DSSText = DSSobj.Text</w:t>
      </w:r>
    </w:p>
    <w:p w:rsidR="00F03CF9" w:rsidRDefault="00F03CF9" w:rsidP="0015678C">
      <w:pPr>
        <w:pStyle w:val="Code9i"/>
      </w:pPr>
      <w:r>
        <w:t xml:space="preserve">        Set DSSCircuit = DSSobj.ActiveCircuit</w:t>
      </w:r>
    </w:p>
    <w:p w:rsidR="00F03CF9" w:rsidRDefault="00F03CF9" w:rsidP="0015678C">
      <w:pPr>
        <w:pStyle w:val="Code9i"/>
      </w:pPr>
      <w:r>
        <w:t xml:space="preserve">        Set DSSSolution = DSSCircuit.Solution</w:t>
      </w:r>
    </w:p>
    <w:p w:rsidR="00F03CF9" w:rsidRDefault="00F03CF9" w:rsidP="0015678C">
      <w:pPr>
        <w:pStyle w:val="Code9i"/>
      </w:pPr>
      <w:r>
        <w:t xml:space="preserve">        Set DSSControlQueue = DSSCircuit.CtrlQueue</w:t>
      </w:r>
    </w:p>
    <w:p w:rsidR="00F03CF9" w:rsidRDefault="00F03CF9" w:rsidP="0015678C">
      <w:pPr>
        <w:pStyle w:val="Code9i"/>
      </w:pPr>
      <w:r>
        <w:t xml:space="preserve">        Set DSSCktElement = DSSCircuit.ActiveCktElement</w:t>
      </w:r>
    </w:p>
    <w:p w:rsidR="00F03CF9" w:rsidRDefault="00F03CF9" w:rsidP="0015678C">
      <w:pPr>
        <w:pStyle w:val="Code9i"/>
      </w:pPr>
      <w:r>
        <w:t xml:space="preserve">        Set DSSPDElement = DSSCircuit.PDElements</w:t>
      </w:r>
    </w:p>
    <w:p w:rsidR="00F03CF9" w:rsidRDefault="00F03CF9" w:rsidP="0015678C">
      <w:pPr>
        <w:pStyle w:val="Code9i"/>
      </w:pPr>
      <w:r>
        <w:t xml:space="preserve">        Set DSSMeters = DSSCircuit.Meters</w:t>
      </w:r>
    </w:p>
    <w:p w:rsidR="00F03CF9" w:rsidRDefault="00F03CF9" w:rsidP="0015678C">
      <w:pPr>
        <w:pStyle w:val="Code9i"/>
      </w:pPr>
      <w:r>
        <w:t xml:space="preserve">        Set DSSBus = DSSCircuit.ActiveBus</w:t>
      </w:r>
    </w:p>
    <w:p w:rsidR="00F03CF9" w:rsidRDefault="00F03CF9" w:rsidP="0015678C">
      <w:pPr>
        <w:pStyle w:val="Code9i"/>
      </w:pPr>
      <w:r>
        <w:t xml:space="preserve">        Set DSSCmath = DSSobj.CmathLib</w:t>
      </w:r>
    </w:p>
    <w:p w:rsidR="00F03CF9" w:rsidRDefault="00F03CF9" w:rsidP="0015678C">
      <w:pPr>
        <w:pStyle w:val="Code9i"/>
      </w:pPr>
      <w:r>
        <w:t xml:space="preserve">        Set DSSParser = DSSobj.Parser</w:t>
      </w:r>
    </w:p>
    <w:p w:rsidR="00F03CF9" w:rsidRDefault="00F03CF9" w:rsidP="0015678C">
      <w:pPr>
        <w:pStyle w:val="Code9i"/>
      </w:pPr>
      <w:r>
        <w:t xml:space="preserve">        Set DSSIsources = DSSCircuit.ISources</w:t>
      </w:r>
    </w:p>
    <w:p w:rsidR="00F03CF9" w:rsidRDefault="00F03CF9" w:rsidP="0015678C">
      <w:pPr>
        <w:pStyle w:val="Code9i"/>
      </w:pPr>
      <w:r>
        <w:t xml:space="preserve">        Set DSSMonitors = DSSCircuit.Monitors</w:t>
      </w:r>
    </w:p>
    <w:p w:rsidR="00F03CF9" w:rsidRDefault="00F03CF9" w:rsidP="0015678C">
      <w:pPr>
        <w:pStyle w:val="Code9i"/>
      </w:pPr>
      <w:r>
        <w:t xml:space="preserve">        Set DSSLines = DSSCircuit.Lines</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 xml:space="preserve">        Range("DSSVersion").Value = "Version:  " + DSSobj.Version</w:t>
      </w:r>
    </w:p>
    <w:p w:rsidR="00F03CF9" w:rsidRDefault="00F03CF9" w:rsidP="0015678C">
      <w:pPr>
        <w:pStyle w:val="Code9i"/>
      </w:pPr>
      <w:r>
        <w:t xml:space="preserve">        Beep</w:t>
      </w:r>
    </w:p>
    <w:p w:rsidR="00F03CF9" w:rsidRDefault="00F03CF9" w:rsidP="0015678C">
      <w:pPr>
        <w:pStyle w:val="Code9i"/>
      </w:pPr>
      <w:r>
        <w:t xml:space="preserve">    End If</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End Sub</w:t>
      </w:r>
    </w:p>
    <w:p w:rsidR="002113DD" w:rsidRDefault="002113DD" w:rsidP="002113DD">
      <w:pPr>
        <w:pStyle w:val="Heading2"/>
      </w:pPr>
      <w:bookmarkStart w:id="17" w:name="_Toc12439542"/>
      <w:r>
        <w:t>Other Registry Entries</w:t>
      </w:r>
      <w:bookmarkEnd w:id="17"/>
    </w:p>
    <w:p w:rsidR="002113DD" w:rsidRDefault="002113DD" w:rsidP="002113DD">
      <w:r>
        <w:t xml:space="preserve">Note: The “.ini” files that were created in </w:t>
      </w:r>
      <w:r w:rsidR="00C67A9D">
        <w:t>early</w:t>
      </w:r>
      <w:r>
        <w:t xml:space="preserve"> versions</w:t>
      </w:r>
      <w:r w:rsidR="00C67A9D">
        <w:t xml:space="preserve"> of OpenDSS</w:t>
      </w:r>
      <w:r>
        <w:t xml:space="preserve"> no longer exist</w:t>
      </w:r>
      <w:r w:rsidR="00C67A9D">
        <w:t xml:space="preserve"> on Windows</w:t>
      </w:r>
      <w:r>
        <w:t>. The Windows Registry is now used for this purpose.</w:t>
      </w:r>
      <w:r w:rsidR="00345067">
        <w:t xml:space="preserve"> The values are stored under the </w:t>
      </w:r>
      <w:r w:rsidR="00345067" w:rsidRPr="00C67A9D">
        <w:rPr>
          <w:i/>
        </w:rPr>
        <w:t>HKEY_USERS/Software/OpenDSS</w:t>
      </w:r>
      <w:r w:rsidR="00345067">
        <w:t xml:space="preserve"> key. See </w:t>
      </w:r>
      <w:r w:rsidR="00576802">
        <w:fldChar w:fldCharType="begin"/>
      </w:r>
      <w:r w:rsidR="00345067">
        <w:instrText xml:space="preserve"> REF _Ref331590557 \h </w:instrText>
      </w:r>
      <w:r w:rsidR="00576802">
        <w:fldChar w:fldCharType="separate"/>
      </w:r>
      <w:r w:rsidR="00A02916">
        <w:t xml:space="preserve">Figure </w:t>
      </w:r>
      <w:r w:rsidR="00A02916">
        <w:rPr>
          <w:noProof/>
        </w:rPr>
        <w:t>4</w:t>
      </w:r>
      <w:r w:rsidR="00576802">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lastRenderedPageBreak/>
        <w:drawing>
          <wp:inline distT="0" distB="0" distL="0" distR="0">
            <wp:extent cx="5486400" cy="2228215"/>
            <wp:effectExtent l="19050" t="19050" r="19050" b="19685"/>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2228215"/>
                    </a:xfrm>
                    <a:prstGeom prst="rect">
                      <a:avLst/>
                    </a:prstGeom>
                    <a:ln>
                      <a:solidFill>
                        <a:schemeClr val="tx1"/>
                      </a:solidFill>
                    </a:ln>
                  </pic:spPr>
                </pic:pic>
              </a:graphicData>
            </a:graphic>
          </wp:inline>
        </w:drawing>
      </w:r>
    </w:p>
    <w:p w:rsidR="00345067" w:rsidRPr="002113DD" w:rsidRDefault="00345067" w:rsidP="00345067">
      <w:pPr>
        <w:pStyle w:val="Caption"/>
      </w:pPr>
      <w:bookmarkStart w:id="18" w:name="_Ref331590557"/>
      <w:bookmarkStart w:id="19" w:name="_Toc508119366"/>
      <w:r>
        <w:t xml:space="preserve">Figure </w:t>
      </w:r>
      <w:r w:rsidR="006644F0">
        <w:fldChar w:fldCharType="begin"/>
      </w:r>
      <w:r w:rsidR="006644F0">
        <w:instrText xml:space="preserve"> SEQ Figure \* ARABIC </w:instrText>
      </w:r>
      <w:r w:rsidR="006644F0">
        <w:fldChar w:fldCharType="separate"/>
      </w:r>
      <w:r w:rsidR="00A02916">
        <w:rPr>
          <w:noProof/>
        </w:rPr>
        <w:t>4</w:t>
      </w:r>
      <w:r w:rsidR="006644F0">
        <w:rPr>
          <w:noProof/>
        </w:rPr>
        <w:fldChar w:fldCharType="end"/>
      </w:r>
      <w:bookmarkEnd w:id="18"/>
      <w:r>
        <w:t>. OpenDSS Values in Registry</w:t>
      </w:r>
      <w:bookmarkEnd w:id="19"/>
    </w:p>
    <w:p w:rsidR="002113DD" w:rsidRDefault="002113DD" w:rsidP="002113DD">
      <w:pPr>
        <w:pStyle w:val="Heading2"/>
      </w:pPr>
      <w:bookmarkStart w:id="20" w:name="_Toc12439543"/>
      <w:r>
        <w:t>Other Files</w:t>
      </w:r>
      <w:bookmarkEnd w:id="20"/>
    </w:p>
    <w:p w:rsidR="002113DD" w:rsidRDefault="00345067" w:rsidP="002113DD">
      <w:r w:rsidRPr="00F345F0">
        <w:rPr>
          <w:i/>
        </w:rPr>
        <w:t>DSSView.EXE</w:t>
      </w:r>
      <w:r>
        <w:t xml:space="preserve"> is a custom </w:t>
      </w:r>
      <w:r w:rsidR="00F345F0">
        <w:t xml:space="preserve">32-bit </w:t>
      </w:r>
      <w:r>
        <w:t xml:space="preserve">program that can read special output files from the OpenDSS Plot command and display </w:t>
      </w:r>
      <w:r w:rsidR="00F345F0">
        <w:t>simple charts and graphs</w:t>
      </w:r>
      <w:r>
        <w:t xml:space="preserve">. </w:t>
      </w:r>
      <w:r w:rsidR="00450FF9">
        <w:t>The program is automatically started by the OpenDSS Plot command or you may start it at any time and access previously-created .DSV files. OpenDSS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rsidR="00942F59" w:rsidRDefault="00942F59" w:rsidP="002113DD">
      <w:r w:rsidRPr="00942F59">
        <w:rPr>
          <w:i/>
        </w:rPr>
        <w:t>DSS Visualization Tool</w:t>
      </w:r>
      <w:r>
        <w:t xml:space="preserve"> is a program developed in 2017 to replace and supplement DSSView with advanced graphics. It has a separate installer. It is activated by the </w:t>
      </w:r>
      <w:r w:rsidRPr="00B751BA">
        <w:rPr>
          <w:b/>
        </w:rPr>
        <w:t>Set DSSVisualizationTool = TRUE</w:t>
      </w:r>
      <w:r>
        <w:t xml:space="preserve"> command. The tool is described in the “</w:t>
      </w:r>
      <w:r w:rsidRPr="00942F59">
        <w:t>Advance graphics Module for OpenDSS.PDF</w:t>
      </w:r>
      <w:r>
        <w:t>” file in the Doc folder distributed with the program.</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r w:rsidR="00942F59">
        <w:t xml:space="preserve"> Note: The IndMach012 model </w:t>
      </w:r>
      <w:r w:rsidR="005F6541">
        <w:t>was</w:t>
      </w:r>
      <w:r w:rsidR="00942F59">
        <w:t xml:space="preserve"> built into the OpenDSS program</w:t>
      </w:r>
      <w:r w:rsidR="005F6541">
        <w:t xml:space="preserve"> in 2017 as a PCelement</w:t>
      </w:r>
      <w:r w:rsidR="00942F59">
        <w:t>.</w:t>
      </w:r>
      <w:r w:rsidR="005F6541">
        <w:t xml:space="preserve"> It has the same model as the DLL version.</w:t>
      </w:r>
    </w:p>
    <w:p w:rsidR="00F345F0" w:rsidRDefault="00F345F0" w:rsidP="00F345F0">
      <w:pPr>
        <w:pStyle w:val="Heading3"/>
      </w:pPr>
      <w:bookmarkStart w:id="21" w:name="_Toc12439544"/>
      <w:r>
        <w:t>Examples, Docs, and Test Cases</w:t>
      </w:r>
      <w:bookmarkEnd w:id="21"/>
    </w:p>
    <w:p w:rsidR="00F47C17" w:rsidRDefault="00F345F0" w:rsidP="002113DD">
      <w:r>
        <w:t xml:space="preserve">In addition to the program downloads, there are example and documentation downloads. These are available </w:t>
      </w:r>
      <w:r w:rsidR="00C00202">
        <w:t>to</w:t>
      </w:r>
      <w:r>
        <w:t xml:space="preserve"> selectively download folders and files directly </w:t>
      </w:r>
      <w:r w:rsidR="00F47C17">
        <w:t>from the source code repository. The contents of the Example folders are:</w:t>
      </w:r>
    </w:p>
    <w:p w:rsidR="00576B66" w:rsidRDefault="00C523FB" w:rsidP="00E17AFE">
      <w:pPr>
        <w:pStyle w:val="BullList1"/>
      </w:pPr>
      <w:r>
        <w:t>C_Sharp</w:t>
      </w:r>
      <w:r w:rsidR="00576B66">
        <w:t>: Example of using the C# programming language to drive OpenDSS.</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r>
        <w:t>GICExample: Example scripts for geomagnetically-induced current</w:t>
      </w:r>
      <w:r w:rsidR="00356427">
        <w:t xml:space="preserve"> (GIC)</w:t>
      </w:r>
      <w:r w:rsidR="00576B66">
        <w:t xml:space="preserve"> test case, including the example in this Manual.</w:t>
      </w:r>
    </w:p>
    <w:p w:rsidR="00576B66" w:rsidRDefault="00576B66" w:rsidP="00E17AFE">
      <w:pPr>
        <w:pStyle w:val="NumList1"/>
        <w:numPr>
          <w:ilvl w:val="0"/>
          <w:numId w:val="25"/>
        </w:numPr>
      </w:pPr>
      <w:r>
        <w:t xml:space="preserve">HarmonicsTMode: Examples of using the HarmonicsTMode for sequential-time </w:t>
      </w:r>
      <w:r>
        <w:lastRenderedPageBreak/>
        <w:t>harmonics-mode studies.</w:t>
      </w:r>
    </w:p>
    <w:p w:rsidR="00F47C17" w:rsidRDefault="00F47C17" w:rsidP="00E17AFE">
      <w:pPr>
        <w:pStyle w:val="NumList1"/>
        <w:numPr>
          <w:ilvl w:val="0"/>
          <w:numId w:val="25"/>
        </w:numPr>
      </w:pPr>
      <w:r>
        <w:t>LoadShapes: Several typical annual distribution system loadshapes. Also, solar PV loadshapes.</w:t>
      </w:r>
    </w:p>
    <w:p w:rsidR="00F47C17" w:rsidRDefault="00F47C17" w:rsidP="00E17AFE">
      <w:pPr>
        <w:pStyle w:val="NumList1"/>
        <w:numPr>
          <w:ilvl w:val="0"/>
          <w:numId w:val="25"/>
        </w:numPr>
      </w:pPr>
      <w:r>
        <w:t>Manual: Examples from this document.</w:t>
      </w:r>
    </w:p>
    <w:p w:rsidR="00576B66" w:rsidRDefault="00576B66" w:rsidP="00E17AFE">
      <w:pPr>
        <w:pStyle w:val="NumList1"/>
        <w:numPr>
          <w:ilvl w:val="0"/>
          <w:numId w:val="25"/>
        </w:numPr>
      </w:pPr>
      <w:r>
        <w:t>MATLAB: Examples of using MATLAB to drive OpenDSS.</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A93C6E" w:rsidRDefault="00A93C6E" w:rsidP="00E17AFE">
      <w:pPr>
        <w:pStyle w:val="NumList1"/>
        <w:numPr>
          <w:ilvl w:val="0"/>
          <w:numId w:val="25"/>
        </w:numPr>
      </w:pPr>
      <w:r>
        <w:t>… Other examples are added from time to time.</w:t>
      </w:r>
    </w:p>
    <w:p w:rsidR="00F47C17" w:rsidRDefault="00F47C17" w:rsidP="00C67A9D">
      <w:pPr>
        <w:spacing w:before="240"/>
      </w:pPr>
      <w:r>
        <w:t>In the Doc folder are several documents that supplement the information found in this Users Manual.</w:t>
      </w:r>
      <w:r w:rsidR="00691CF7">
        <w:t xml:space="preserve"> There is a convenient </w:t>
      </w:r>
      <w:r w:rsidR="008F5104">
        <w:t>link in the Help menu that provides an annotated index to the help files.</w:t>
      </w:r>
      <w:r w:rsidR="000E006D">
        <w:t xml:space="preserve"> This requires the Doc folder to be installed in the default location the installer assumes</w:t>
      </w:r>
    </w:p>
    <w:p w:rsidR="00691CF7" w:rsidRDefault="00691CF7" w:rsidP="00691CF7">
      <w:pPr>
        <w:jc w:val="center"/>
      </w:pPr>
      <w:r>
        <w:rPr>
          <w:noProof/>
        </w:rPr>
        <w:drawing>
          <wp:inline distT="0" distB="0" distL="0" distR="0" wp14:anchorId="7BB91FE5" wp14:editId="4D2993B9">
            <wp:extent cx="2343150" cy="2066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150" cy="2066925"/>
                    </a:xfrm>
                    <a:prstGeom prst="rect">
                      <a:avLst/>
                    </a:prstGeom>
                  </pic:spPr>
                </pic:pic>
              </a:graphicData>
            </a:graphic>
          </wp:inline>
        </w:drawing>
      </w:r>
    </w:p>
    <w:p w:rsidR="00F47C17" w:rsidRDefault="00B87FCF" w:rsidP="00F47C17">
      <w:r>
        <w:t xml:space="preserve">The </w:t>
      </w:r>
      <w:r w:rsidRPr="00B87FCF">
        <w:rPr>
          <w:i/>
        </w:rPr>
        <w:t>IEEETestCases</w:t>
      </w:r>
      <w:r>
        <w:t xml:space="preserve"> folder contains</w:t>
      </w:r>
      <w:r w:rsidR="000E006D">
        <w:t xml:space="preserve"> OpenDSS</w:t>
      </w:r>
      <w:r>
        <w:t xml:space="preserve"> implementations of most of the IEEE</w:t>
      </w:r>
      <w:r w:rsidR="000E006D">
        <w:t xml:space="preserve"> PES Distribution</w:t>
      </w:r>
      <w:r>
        <w:t xml:space="preserve"> Test Feeders and other IEEE test cases in DSS script format. For more information on these, go to this URL:</w:t>
      </w:r>
    </w:p>
    <w:p w:rsidR="00B87FCF" w:rsidRDefault="006644F0" w:rsidP="004174ED">
      <w:pPr>
        <w:jc w:val="center"/>
      </w:pPr>
      <w:hyperlink r:id="rId16" w:history="1">
        <w:r w:rsidR="00B87FCF">
          <w:rPr>
            <w:rStyle w:val="Hyperlink"/>
          </w:rPr>
          <w:t>http://www.ewh.ieee.org/soc/pes/dsacom/testfeeders/index.html</w:t>
        </w:r>
      </w:hyperlink>
    </w:p>
    <w:p w:rsidR="00B87FCF" w:rsidRDefault="00B87FCF" w:rsidP="00F47C17">
      <w:r>
        <w:t xml:space="preserve">The </w:t>
      </w:r>
      <w:r w:rsidRPr="00B87FCF">
        <w:rPr>
          <w:i/>
        </w:rPr>
        <w:t>EPRITestCircuit</w:t>
      </w:r>
      <w:r>
        <w:t xml:space="preserve"> folders contains DSS script versions of distribution circuit models</w:t>
      </w:r>
      <w:r w:rsidR="000E006D">
        <w:t xml:space="preserve"> used in EPRI research projects</w:t>
      </w:r>
      <w:r>
        <w:t xml:space="preserve"> that have been made available for public use.</w:t>
      </w:r>
    </w:p>
    <w:p w:rsidR="00757934" w:rsidRDefault="00757934">
      <w:pPr>
        <w:widowControl/>
        <w:spacing w:after="0"/>
        <w:jc w:val="left"/>
        <w:rPr>
          <w:rFonts w:ascii="Cambria" w:hAnsi="Cambria"/>
          <w:b/>
          <w:smallCaps/>
          <w:spacing w:val="20"/>
          <w:sz w:val="28"/>
          <w:szCs w:val="28"/>
        </w:rPr>
      </w:pPr>
      <w:r>
        <w:br w:type="page"/>
      </w:r>
    </w:p>
    <w:p w:rsidR="00F47C17" w:rsidRDefault="00B751BA" w:rsidP="00B751BA">
      <w:pPr>
        <w:pStyle w:val="Heading2"/>
      </w:pPr>
      <w:bookmarkStart w:id="22" w:name="_Toc12439545"/>
      <w:r>
        <w:lastRenderedPageBreak/>
        <w:t>Updating OpenDSS</w:t>
      </w:r>
      <w:bookmarkEnd w:id="22"/>
    </w:p>
    <w:p w:rsidR="005435AB" w:rsidRDefault="00B751BA" w:rsidP="00B751BA">
      <w:r>
        <w:t>A new version of the Installer is created for major releases.</w:t>
      </w:r>
      <w:r w:rsidR="005435AB">
        <w:t xml:space="preserve"> This can be downloaded from Sourceforge.net.</w:t>
      </w:r>
      <w:r>
        <w:t xml:space="preserve"> In between major releases beta builds are posted</w:t>
      </w:r>
      <w:r w:rsidR="00364240">
        <w:t xml:space="preserve"> on the main website.</w:t>
      </w:r>
      <w:r w:rsidR="005435AB">
        <w:t xml:space="preserve"> This normally be in these locations:</w:t>
      </w:r>
    </w:p>
    <w:p w:rsidR="005435AB" w:rsidRDefault="006644F0" w:rsidP="00B751BA">
      <w:hyperlink r:id="rId17" w:history="1">
        <w:r w:rsidR="005435AB" w:rsidRPr="00DB7D53">
          <w:rPr>
            <w:rStyle w:val="Hyperlink"/>
            <w:sz w:val="22"/>
          </w:rPr>
          <w:t>http://svn.code.sf.net/p/electricdss/code/trunk/Distrib/x64/</w:t>
        </w:r>
      </w:hyperlink>
    </w:p>
    <w:p w:rsidR="005435AB" w:rsidRDefault="006644F0" w:rsidP="00B751BA">
      <w:hyperlink r:id="rId18" w:history="1">
        <w:r w:rsidR="005435AB" w:rsidRPr="00DB7D53">
          <w:rPr>
            <w:rStyle w:val="Hyperlink"/>
            <w:sz w:val="22"/>
          </w:rPr>
          <w:t>http://svn.code.sf.net/p/electricdss/code/trunk/Distrib/x86/</w:t>
        </w:r>
      </w:hyperlink>
    </w:p>
    <w:p w:rsidR="005435AB" w:rsidRDefault="005435AB" w:rsidP="00B751BA">
      <w:r>
        <w:t>for the 64-bit and 32-bit versions, respectively.</w:t>
      </w:r>
    </w:p>
    <w:p w:rsidR="00B751BA" w:rsidRDefault="00364240" w:rsidP="00B751BA">
      <w:r>
        <w:t xml:space="preserve">You may update to the latest beta build simply by copying the desired EXE or DLL files over the ones </w:t>
      </w:r>
      <w:r w:rsidR="008210B8">
        <w:t xml:space="preserve">previoiusly </w:t>
      </w:r>
      <w:r>
        <w:t xml:space="preserve">installed by the Installer. </w:t>
      </w:r>
    </w:p>
    <w:p w:rsidR="00364240" w:rsidRDefault="00364240" w:rsidP="00B751BA">
      <w:r>
        <w:t>Be sure to not mix X64 and X86 versions as these will not work on the opposite type of system.</w:t>
      </w:r>
    </w:p>
    <w:p w:rsidR="00364240" w:rsidRDefault="00A826FC" w:rsidP="00364240">
      <w:pPr>
        <w:pStyle w:val="Heading2"/>
      </w:pPr>
      <w:bookmarkStart w:id="23" w:name="_Toc12439546"/>
      <w:r>
        <w:t>OpenDSS-G</w:t>
      </w:r>
      <w:bookmarkEnd w:id="23"/>
    </w:p>
    <w:p w:rsidR="00A826FC" w:rsidRDefault="00A826FC" w:rsidP="00A826FC">
      <w:r>
        <w:t>A new user interface to OpenDSS has been developed called OpenDSS-G. It has its own site on Sourceforge.Net. It is based on the latest version of OpenDSS version 8. You can download it from here:</w:t>
      </w:r>
    </w:p>
    <w:p w:rsidR="00A826FC" w:rsidRDefault="006644F0" w:rsidP="00A826FC">
      <w:hyperlink r:id="rId19" w:history="1">
        <w:r w:rsidR="00A826FC" w:rsidRPr="00B376A9">
          <w:rPr>
            <w:rStyle w:val="Hyperlink"/>
            <w:sz w:val="22"/>
          </w:rPr>
          <w:t>https://sourceforge.net/projects/dssimpc/</w:t>
        </w:r>
      </w:hyperlink>
    </w:p>
    <w:p w:rsidR="00A826FC" w:rsidRDefault="00A826FC" w:rsidP="00A826FC">
      <w:r w:rsidRPr="007B6167">
        <w:t>OpenDSS-G is focused on translating data into information serving as a test bed for new situation awareness methods, planning and operation studie</w:t>
      </w:r>
      <w:r>
        <w:t>s, and control room simulations that can be performed with OpenDSS. OpenDSS-G also bring a framework for facilitating the utilization of advance simulation features included in the most recent versions of OpenDSS, as well as the features and capabilities needed for implementing simulators in different time domains: real-time, fast simulation, and off-line simulation among others.</w:t>
      </w:r>
    </w:p>
    <w:p w:rsidR="00A826FC" w:rsidRPr="00364240" w:rsidRDefault="00A826FC" w:rsidP="00A826FC">
      <w:r>
        <w:t>OpenDSS-G and OpenDSS version will be the main versions supported by EPRI in 2018 and beyond.</w:t>
      </w:r>
    </w:p>
    <w:p w:rsidR="005C64D3" w:rsidRDefault="003D687B" w:rsidP="00E41672">
      <w:pPr>
        <w:pStyle w:val="Heading1"/>
      </w:pPr>
      <w:bookmarkStart w:id="24" w:name="_Toc12439547"/>
      <w:r>
        <w:lastRenderedPageBreak/>
        <w:t xml:space="preserve">Summary of </w:t>
      </w:r>
      <w:r w:rsidR="005C64D3">
        <w:t>Simulation Capabilities</w:t>
      </w:r>
      <w:bookmarkEnd w:id="24"/>
    </w:p>
    <w:p w:rsidR="005C64D3" w:rsidRDefault="005C64D3" w:rsidP="00E41672">
      <w:r>
        <w:t xml:space="preserve">The present version of </w:t>
      </w:r>
      <w:r w:rsidR="00404C3C">
        <w:t>Open</w:t>
      </w:r>
      <w:r>
        <w:t>DSS is capable of performing the following analyses/simulations:</w:t>
      </w:r>
    </w:p>
    <w:p w:rsidR="005C64D3" w:rsidRPr="00926ACC" w:rsidRDefault="005C64D3" w:rsidP="00E41672">
      <w:pPr>
        <w:pStyle w:val="Heading2"/>
      </w:pPr>
      <w:bookmarkStart w:id="25" w:name="_Toc12439548"/>
      <w:r w:rsidRPr="00926ACC">
        <w:t>Power Flow</w:t>
      </w:r>
      <w:bookmarkEnd w:id="25"/>
    </w:p>
    <w:p w:rsidR="00252C23" w:rsidRPr="00252C23" w:rsidRDefault="00252C23" w:rsidP="00E41672">
      <w:r>
        <w:t xml:space="preserve">While the power flow problem is probably the most common problem solved with the program, the OpenDSS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r w:rsidR="00252C23">
        <w:t xml:space="preserve">OpenDSS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transmission or subtransmission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DA48EB">
        <w:t>a</w:t>
      </w:r>
      <w:r>
        <w:t xml:space="preserve"> full </w:t>
      </w:r>
      <w:r w:rsidR="00DA48EB">
        <w:t>3</w:t>
      </w:r>
      <w:r>
        <w:t xml:space="preserve">-phase model.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“MakePosSeq” command </w:t>
      </w:r>
      <w:r w:rsidR="00DA48EB">
        <w:t>will</w:t>
      </w:r>
      <w:r w:rsidR="00D73743">
        <w:t xml:space="preserve"> attempt to c</w:t>
      </w:r>
      <w:r w:rsidR="00117433">
        <w:t>onvert a multi-phase model to a</w:t>
      </w:r>
      <w:r w:rsidR="00D73743">
        <w:t xml:space="preserve"> positive-sequence model.</w:t>
      </w:r>
      <w:r w:rsidR="002159D6">
        <w:t xml:space="preserve"> (This is not always successful.)</w:t>
      </w:r>
      <w:r w:rsidR="00D73743">
        <w:t xml:space="preserve">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Dutycycle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w:t>
      </w:r>
      <w:r w:rsidR="00DA48EB">
        <w:t>For solar PV simulation it is common to use 1-s time steps in Dutycycle mode.</w:t>
      </w:r>
      <w:r>
        <w:t xml:space="preserve">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r w:rsidR="00DA48EB">
        <w:t xml:space="preserve"> or provide a myriad of overload and loss information</w:t>
      </w:r>
      <w:r>
        <w:t>.</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w:t>
      </w:r>
      <w:r w:rsidR="00DA48EB">
        <w:t xml:space="preserve"> and works equally well on meshed networks and radial circuits</w:t>
      </w:r>
      <w:r>
        <w:t xml:space="preserve">.  It works best on </w:t>
      </w:r>
      <w:r>
        <w:lastRenderedPageBreak/>
        <w:t>systems that have at least one stiff source.</w:t>
      </w:r>
    </w:p>
    <w:p w:rsidR="00DA48EB" w:rsidRDefault="001556C4" w:rsidP="00E41672">
      <w:r>
        <w:t>It is common in distribution power flow papers for the authors to claim that radial distribution feeders with low X/R ratios are difficult to solve. This usually refers to certain traditional Newton-Raphson formulations</w:t>
      </w:r>
      <w:r w:rsidR="006A4710">
        <w:t xml:space="preserve"> like those used in positive-sequence transmission system models</w:t>
      </w:r>
      <w:r>
        <w:t xml:space="preserve">. To the best of our knowledge, OpenDSS has never suffered from this problem and solves </w:t>
      </w:r>
      <w:r w:rsidR="006A4710">
        <w:t>radial circuits quite handily.</w:t>
      </w:r>
    </w:p>
    <w:p w:rsidR="005C64D3" w:rsidRDefault="005C64D3" w:rsidP="00E41672">
      <w:r>
        <w:t>The two basic power flow solution types are</w:t>
      </w:r>
    </w:p>
    <w:p w:rsidR="005C64D3" w:rsidRDefault="005C64D3" w:rsidP="007B13F8">
      <w:pPr>
        <w:pStyle w:val="NumList1"/>
        <w:numPr>
          <w:ilvl w:val="0"/>
          <w:numId w:val="6"/>
        </w:numPr>
      </w:pPr>
      <w:r>
        <w:t>Iterative power flow</w:t>
      </w:r>
    </w:p>
    <w:p w:rsidR="005C64D3" w:rsidRDefault="005C64D3" w:rsidP="007B13F8">
      <w:pPr>
        <w:pStyle w:val="NumList1"/>
        <w:numPr>
          <w:ilvl w:val="0"/>
          <w:numId w:val="6"/>
        </w:numPr>
      </w:pPr>
      <w:r>
        <w:t>Direct solution</w:t>
      </w:r>
    </w:p>
    <w:p w:rsidR="005C64D3" w:rsidRDefault="005C64D3" w:rsidP="00E41672">
      <w:r>
        <w:t>For the iterative power flow,</w:t>
      </w:r>
      <w:r w:rsidR="00404C3C">
        <w:t xml:space="preserve"> nonlinear elements such as</w:t>
      </w:r>
      <w:r>
        <w:t xml:space="preserve">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LoadModel property to “Admittance” or “Powerflow” (can be abbreviated A or P).</w:t>
      </w:r>
      <w:r w:rsidR="00D73743">
        <w:t xml:space="preserve">  The default is “Powerflow”.</w:t>
      </w:r>
    </w:p>
    <w:p w:rsidR="005C64D3" w:rsidRDefault="00BC12B9" w:rsidP="00E41672">
      <w:r>
        <w:t>There are two i</w:t>
      </w:r>
      <w:r w:rsidR="005C64D3">
        <w:t>terative power flow algorithms currently employed:</w:t>
      </w:r>
    </w:p>
    <w:p w:rsidR="005C64D3" w:rsidRPr="00A826FC" w:rsidRDefault="005C64D3" w:rsidP="007B13F8">
      <w:pPr>
        <w:pStyle w:val="NumList1"/>
        <w:numPr>
          <w:ilvl w:val="0"/>
          <w:numId w:val="7"/>
        </w:numPr>
        <w:rPr>
          <w:lang w:val="fr-FR"/>
        </w:rPr>
      </w:pPr>
      <w:r w:rsidRPr="00A826FC">
        <w:rPr>
          <w:lang w:val="fr-FR"/>
        </w:rPr>
        <w:t>"Normal" current injection mode</w:t>
      </w:r>
      <w:r w:rsidR="00404C3C" w:rsidRPr="00A826FC">
        <w:rPr>
          <w:lang w:val="fr-FR"/>
        </w:rPr>
        <w:t xml:space="preserve"> (default)</w:t>
      </w:r>
    </w:p>
    <w:p w:rsidR="005C64D3" w:rsidRDefault="005C64D3" w:rsidP="007B13F8">
      <w:pPr>
        <w:pStyle w:val="NumList1"/>
        <w:numPr>
          <w:ilvl w:val="0"/>
          <w:numId w:val="7"/>
        </w:numPr>
      </w:pPr>
      <w:r>
        <w:t>"Newton" mode.</w:t>
      </w:r>
    </w:p>
    <w:p w:rsidR="005C64D3" w:rsidRDefault="005C64D3" w:rsidP="00E41672">
      <w:r>
        <w:t>The Normal mode is faster</w:t>
      </w:r>
      <w:r w:rsidR="006A4710">
        <w:t>. T</w:t>
      </w:r>
      <w:r>
        <w:t xml:space="preserve">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w:t>
      </w:r>
      <w:r w:rsidR="006A4710">
        <w:t xml:space="preserve">solution </w:t>
      </w:r>
      <w:r w:rsidR="00F94431">
        <w:t>method is a</w:t>
      </w:r>
      <w:r w:rsidR="00404C3C">
        <w:t xml:space="preserve"> relatively</w:t>
      </w:r>
      <w:r w:rsidR="00F94431">
        <w:t xml:space="preserve"> simple </w:t>
      </w:r>
      <w:r w:rsidR="00F94431" w:rsidRPr="00D73743">
        <w:rPr>
          <w:i/>
        </w:rPr>
        <w:t>fixed-point</w:t>
      </w:r>
      <w:r w:rsidR="00F94431">
        <w:t xml:space="preserve"> iterative method and works </w:t>
      </w:r>
      <w:r w:rsidR="006A4710">
        <w:t xml:space="preserve">very </w:t>
      </w:r>
      <w:r w:rsidR="00F94431">
        <w:t xml:space="preserve">well for nearly all distribution systems with a stiff bulk power source. It is the preferred method for </w:t>
      </w:r>
      <w:r w:rsidR="00D73743">
        <w:t>Yearly-mode</w:t>
      </w:r>
      <w:r w:rsidR="00F94431">
        <w:t xml:space="preserve"> simulations </w:t>
      </w:r>
      <w:r w:rsidR="006A4710">
        <w:t xml:space="preserve">and other lengthy </w:t>
      </w:r>
      <w:r w:rsidR="00404C3C">
        <w:t xml:space="preserve">sequential-time simulations </w:t>
      </w:r>
      <w:r w:rsidR="00F94431">
        <w:t>due to its speed.</w:t>
      </w:r>
      <w:r w:rsidR="00656AE3">
        <w:t xml:space="preserve"> It has been updated over the life of OpenDSS to where it is now nearly as robust as the Newton mode.</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rsidR="00656AE3">
        <w:t>. Dynamics mode simulations may also use linear load models</w:t>
      </w:r>
      <w:r w:rsidR="00404C3C">
        <w:t xml:space="preserve"> or a mixture of linear and nonlinear models</w:t>
      </w:r>
      <w:r w:rsidR="00656AE3">
        <w:t>.</w:t>
      </w:r>
    </w:p>
    <w:p w:rsidR="005C64D3" w:rsidRDefault="005C64D3" w:rsidP="00E41672">
      <w:pPr>
        <w:pStyle w:val="Heading2"/>
      </w:pPr>
      <w:bookmarkStart w:id="26" w:name="_Toc12439549"/>
      <w:r>
        <w:t>Fault Studies</w:t>
      </w:r>
      <w:bookmarkEnd w:id="26"/>
    </w:p>
    <w:p w:rsidR="005C64D3" w:rsidRDefault="005C64D3" w:rsidP="00E41672">
      <w:r>
        <w:t xml:space="preserve">The </w:t>
      </w:r>
      <w:r w:rsidR="00252C23">
        <w:t xml:space="preserve">OpenDSS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Mode=Faultstudy"), reporting current</w:t>
      </w:r>
      <w:r w:rsidR="00BC12B9">
        <w:t>s</w:t>
      </w:r>
      <w:r>
        <w:t xml:space="preserve"> and voltages on all phases for all types of faults</w:t>
      </w:r>
      <w:r w:rsidR="00BC12B9">
        <w:t xml:space="preserve">:  </w:t>
      </w:r>
      <w:r w:rsidR="006A4710">
        <w:t>a</w:t>
      </w:r>
      <w:r w:rsidR="00BC12B9">
        <w:t>ll-phase fault</w:t>
      </w:r>
      <w:r w:rsidR="006A4710">
        <w:t>s</w:t>
      </w:r>
      <w:r w:rsidR="00BC12B9">
        <w: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w:t>
      </w:r>
      <w:r w:rsidR="002159D6">
        <w:t>Fault objects</w:t>
      </w:r>
      <w:r>
        <w:t xml:space="preserve"> on the system at </w:t>
      </w:r>
      <w:r w:rsidR="001348DF">
        <w:t>selected</w:t>
      </w:r>
      <w:r>
        <w:t xml:space="preserve"> bus</w:t>
      </w:r>
      <w:r w:rsidR="001348DF">
        <w:t>es</w:t>
      </w:r>
      <w:r>
        <w:t xml:space="preserve">, defining the type of fault and the value of the fault resistance.  A </w:t>
      </w:r>
      <w:r w:rsidR="002159D6">
        <w:t>Fault object</w:t>
      </w:r>
      <w:r>
        <w:t xml:space="preserve">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lastRenderedPageBreak/>
        <w:t xml:space="preserve">Applying faults randomly. </w:t>
      </w:r>
      <w:r w:rsidRPr="00523F3D">
        <w:t xml:space="preserve">(Monte Carlo fault study mode  -- solution mode= "MF").  </w:t>
      </w:r>
      <w:r>
        <w:t xml:space="preserve">User defines Fault objects at locations where faults are </w:t>
      </w:r>
      <w:r w:rsidR="002159D6">
        <w:t>to be considered</w:t>
      </w:r>
      <w:r>
        <w:t xml:space="preserve">.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7" w:name="_Toc12439550"/>
      <w:r w:rsidR="00F52D2B">
        <w:lastRenderedPageBreak/>
        <w:t>Harmonic Flow Analysis</w:t>
      </w:r>
      <w:bookmarkEnd w:id="27"/>
    </w:p>
    <w:p w:rsidR="003A172E" w:rsidRDefault="003A172E" w:rsidP="00E41672">
      <w:r>
        <w:t xml:space="preserve">The </w:t>
      </w:r>
      <w:r w:rsidR="00252C23">
        <w:t>Open</w:t>
      </w:r>
      <w:r>
        <w:t>DSS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(Vsource)</w:t>
      </w:r>
      <w:r w:rsidR="00025372">
        <w:t xml:space="preserve">, current source </w:t>
      </w:r>
      <w:r w:rsidR="001348DF">
        <w:t xml:space="preserve">(Isource) </w:t>
      </w:r>
      <w:r w:rsidR="00025372">
        <w:t xml:space="preserve">objects </w:t>
      </w:r>
      <w:r w:rsidR="00307E94">
        <w:t xml:space="preserve">and a few other power conversion elements </w:t>
      </w:r>
      <w:r w:rsidR="00025372">
        <w:t xml:space="preserve">as desired. </w:t>
      </w:r>
      <w:r w:rsidR="001348DF">
        <w:t xml:space="preserve">More recently, PVSystem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w:t>
      </w:r>
      <w:r w:rsidR="00CB55FA">
        <w:t xml:space="preserve"> (solve mode=direct)</w:t>
      </w:r>
      <w:r>
        <w:t xml:space="preserve">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r w:rsidR="00252C23">
        <w:t xml:space="preserve">OpenDSS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rsidR="00CB55FA">
        <w:t xml:space="preserve"> – PC Elements</w:t>
      </w:r>
      <w:r w:rsidR="00307E94">
        <w:t>)</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82116E" w:rsidRPr="003A172E" w:rsidRDefault="0082116E" w:rsidP="0082116E">
      <w:r>
        <w:t xml:space="preserve">Note that the shunt element of PC Elements are included in the system Y matrix for harmonics analysis. Load objects, in particular, have options for how to treat the linear equivalent impedance. The default is 50/50 </w:t>
      </w:r>
      <w:r w:rsidR="00B81227">
        <w:t xml:space="preserve">split between </w:t>
      </w:r>
      <w:r>
        <w:t>series R-L and parallel R-L</w:t>
      </w:r>
      <w:r w:rsidR="00B81227">
        <w:t xml:space="preserve"> branches</w:t>
      </w:r>
      <w:r>
        <w:t xml:space="preserve">. This is generally a reasonable assumption if you don’t have any better information. This assumption will affect the sharpness of resonances in the frequency sweep result. You have </w:t>
      </w:r>
      <w:r w:rsidR="00B81227">
        <w:t>the</w:t>
      </w:r>
      <w:r>
        <w:t xml:space="preserve"> option of changing the proportion of series and parallel equivalents. Alternatively, you can ignore the shunt branch of the Norton equivalent </w:t>
      </w:r>
      <w:r w:rsidR="00B81227">
        <w:t xml:space="preserve">harmonic current source </w:t>
      </w:r>
      <w:r>
        <w:t xml:space="preserve">entirely by </w:t>
      </w:r>
      <w:r w:rsidR="00BE7839">
        <w:t xml:space="preserve">the option </w:t>
      </w:r>
      <w:r w:rsidR="00BE7839" w:rsidRPr="00B81227">
        <w:rPr>
          <w:b/>
        </w:rPr>
        <w:t>Set NeglectLoadY=Yes</w:t>
      </w:r>
      <w:r w:rsidR="00BE7839">
        <w:t xml:space="preserve">. This will apply the current source directly to the bus with no shunt </w:t>
      </w:r>
      <w:r w:rsidR="00BE7839">
        <w:lastRenderedPageBreak/>
        <w:t>admittance to bleed off current. Thus, if there is a sharp parallel resonance at the bus, the simulation will yield unrealistically high voltages.</w:t>
      </w:r>
    </w:p>
    <w:p w:rsidR="003A172E" w:rsidRDefault="003A172E" w:rsidP="00E41672">
      <w:pPr>
        <w:pStyle w:val="Heading2"/>
      </w:pPr>
      <w:bookmarkStart w:id="28" w:name="_Toc12439551"/>
      <w:r>
        <w:t>Dynamics</w:t>
      </w:r>
      <w:bookmarkEnd w:id="28"/>
    </w:p>
    <w:p w:rsidR="00B340A3" w:rsidRDefault="00B340A3" w:rsidP="00E41672">
      <w:r>
        <w:t xml:space="preserve">The </w:t>
      </w:r>
      <w:r w:rsidR="00307E94">
        <w:t>Open</w:t>
      </w:r>
      <w:r>
        <w:t xml:space="preserve">DSS can perform basic </w:t>
      </w:r>
      <w:r w:rsidR="009E7A85">
        <w:t>electromechanical transients, or</w:t>
      </w:r>
      <w:r>
        <w:t xml:space="preserve"> dynamics</w:t>
      </w:r>
      <w:r w:rsidR="009E7A85">
        <w:t>,</w:t>
      </w:r>
      <w:r>
        <w:t xml:space="preserve"> simulations. </w:t>
      </w:r>
      <w:r w:rsidR="00307E94">
        <w:t xml:space="preserve">The capability of OpenDSS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w:t>
      </w:r>
      <w:r w:rsidR="00C132E0">
        <w:t xml:space="preserve">swing equation </w:t>
      </w:r>
      <w:r>
        <w:t>model that is adequate for many DG studies for common distribution system</w:t>
      </w:r>
      <w:r w:rsidR="00C132E0">
        <w:t xml:space="preserve"> fault conditions. In addition</w:t>
      </w:r>
      <w:r>
        <w:t>, users may implement 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w:t>
      </w:r>
      <w:r w:rsidR="00C132E0">
        <w:t>It was initially provided as a separate DLL for the Generator model named</w:t>
      </w:r>
      <w:r w:rsidR="009E7A85">
        <w:t xml:space="preserve"> “IndMach01a.DLL”</w:t>
      </w:r>
      <w:r w:rsidR="00C132E0">
        <w:t>.</w:t>
      </w:r>
      <w:r w:rsidR="009E7A85">
        <w:t xml:space="preserve"> </w:t>
      </w:r>
      <w:r w:rsidR="00C132E0">
        <w:t>It</w:t>
      </w:r>
      <w:r w:rsidR="009E7A85">
        <w:t xml:space="preserve"> is provided with the program</w:t>
      </w:r>
      <w:r w:rsidR="006A50E3">
        <w:t xml:space="preserve"> along with its source code </w:t>
      </w:r>
      <w:r w:rsidR="00C132E0">
        <w:t xml:space="preserve">in Delphi. </w:t>
      </w:r>
      <w:r w:rsidR="009E7A85">
        <w:t>It can perform both power flow and dynamics simulations using a simple symmetrical component model.</w:t>
      </w:r>
      <w:r w:rsidR="00C132E0">
        <w:t xml:space="preserve"> The model has recently (2017) been built into the OpenDSS as the IndMach012 element</w:t>
      </w:r>
      <w:r w:rsidR="00081E00">
        <w:t>. Both models have the same functionality. The DLL serves as a template for users wishing to create their own model under the Generator, which is a common choice for user-written models.</w:t>
      </w:r>
    </w:p>
    <w:p w:rsidR="005C64D3" w:rsidRDefault="005C64D3" w:rsidP="00E41672">
      <w:pPr>
        <w:pStyle w:val="Heading2"/>
      </w:pPr>
      <w:bookmarkStart w:id="29" w:name="_Toc12439552"/>
      <w:r>
        <w:t>Load Parametric Variation</w:t>
      </w:r>
      <w:bookmarkEnd w:id="29"/>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w:t>
      </w:r>
      <w:r w:rsidR="00081E00">
        <w:t>option</w:t>
      </w:r>
      <w:r>
        <w:t xml:space="preserve">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30" w:name="_Toc12439553"/>
      <w:r>
        <w:t>Geomagnetically Induced Current (GIC) Analysis</w:t>
      </w:r>
      <w:bookmarkEnd w:id="30"/>
    </w:p>
    <w:p w:rsidR="00CD064E" w:rsidRDefault="00CD064E" w:rsidP="00E41672">
      <w:r>
        <w:t xml:space="preserve">OpenDSS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r w:rsidR="009E7A85">
        <w:t>Open</w:t>
      </w:r>
      <w:r w:rsidR="00EB107E">
        <w:t xml:space="preserve">DSS </w:t>
      </w:r>
      <w:r w:rsidR="009E7A85">
        <w:t>to</w:t>
      </w:r>
      <w:r w:rsidR="00EB107E">
        <w:t xml:space="preserve"> </w:t>
      </w:r>
      <w:r w:rsidR="009E7A85">
        <w:t>perform the analysis</w:t>
      </w:r>
      <w:r w:rsidR="00EB107E">
        <w:t xml:space="preserve"> on a three-phase basis as opposed to a single-phase basis</w:t>
      </w:r>
      <w:r w:rsidR="00BE7839">
        <w:t xml:space="preserve"> used in transmission system analysis programs</w:t>
      </w:r>
      <w:r w:rsidR="00EB107E">
        <w:t>.</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w:t>
      </w:r>
      <w:r>
        <w:lastRenderedPageBreak/>
        <w:t xml:space="preserve">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two Open</w:t>
      </w:r>
      <w:r>
        <w:t xml:space="preserve">DSS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The solution frequency is set to 0.1 Hz and then a standard OpenDSS snapshot solution is performed. The sources in the problem at this frequency are the voltages induced along the lines. These sources are contained in the GICLine model.</w:t>
      </w:r>
      <w:r w:rsidR="00022A4E">
        <w:t xml:space="preserve"> Transformers are modeled by special transformer models using the GICTransformer element.</w:t>
      </w:r>
    </w:p>
    <w:p w:rsidR="006A0F05" w:rsidRDefault="00081E00" w:rsidP="00E41672">
      <w:r>
        <w:t>The GIC modeling is under active investigation and changes are likely before the end of 2018.</w:t>
      </w:r>
    </w:p>
    <w:p w:rsidR="00DE05DC" w:rsidRDefault="00DE05DC" w:rsidP="00E41672"/>
    <w:p w:rsidR="003D687B" w:rsidRDefault="003D687B" w:rsidP="00E41672">
      <w:pPr>
        <w:pStyle w:val="Heading1"/>
      </w:pPr>
      <w:bookmarkStart w:id="31" w:name="_Toc12439554"/>
      <w:r>
        <w:lastRenderedPageBreak/>
        <w:t>Basic Usage</w:t>
      </w:r>
      <w:bookmarkEnd w:id="31"/>
    </w:p>
    <w:p w:rsidR="005C64D3" w:rsidRDefault="00595C2F" w:rsidP="00E41672">
      <w:pPr>
        <w:pStyle w:val="Heading2"/>
      </w:pPr>
      <w:bookmarkStart w:id="32" w:name="_Toc12439555"/>
      <w:r>
        <w:t>Open</w:t>
      </w:r>
      <w:r w:rsidR="005C64D3">
        <w:t>DSS Control Panel</w:t>
      </w:r>
      <w:bookmarkEnd w:id="32"/>
    </w:p>
    <w:p w:rsidR="005C64D3" w:rsidRDefault="005C64D3" w:rsidP="00E41672">
      <w:r>
        <w:t>There is a "Contr</w:t>
      </w:r>
      <w:r w:rsidR="00BC12B9">
        <w:t xml:space="preserve">ol Panel" </w:t>
      </w:r>
      <w:r w:rsidR="00BE7839">
        <w:t xml:space="preserve">with tabbed windows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r w:rsidR="004A4530">
        <w:t xml:space="preserve">OpenDSS </w:t>
      </w:r>
      <w:r>
        <w:t xml:space="preserve">command </w:t>
      </w:r>
      <w:r w:rsidR="004064F0">
        <w:t>processor</w:t>
      </w:r>
      <w:r>
        <w:t xml:space="preserve">. However, </w:t>
      </w:r>
      <w:r w:rsidR="004064F0">
        <w:t xml:space="preserve">if you are driving the </w:t>
      </w:r>
      <w:r w:rsidR="00BE7839">
        <w:t xml:space="preserve">program through the </w:t>
      </w:r>
      <w:r w:rsidR="006A50E3">
        <w:t xml:space="preserve">in-process COM </w:t>
      </w:r>
      <w:r w:rsidR="00BE7839">
        <w:t>or the DirectDLL library</w:t>
      </w:r>
      <w:r w:rsidR="004064F0">
        <w:t xml:space="preserve"> from another program, </w:t>
      </w:r>
      <w:r>
        <w:t xml:space="preserve">there are many functions provided in the to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BE7839">
        <w:t>ly</w:t>
      </w:r>
      <w:r w:rsidR="004064F0">
        <w:t xml:space="preserve">, although the </w:t>
      </w:r>
      <w:r w:rsidR="004A4530">
        <w:t xml:space="preserve">OpenDSS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r w:rsidR="004A4530">
        <w:t>OpenDSS</w:t>
      </w:r>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w:t>
      </w:r>
      <w:r w:rsidR="00BE7839">
        <w:t>, MATLAB plot, Python Plots</w:t>
      </w:r>
      <w:r>
        <w:t xml:space="preserve"> or whatever application </w:t>
      </w:r>
      <w:r w:rsidR="00BE7839">
        <w:t>is being used</w:t>
      </w:r>
      <w:r>
        <w:t xml:space="preserve"> to control the </w:t>
      </w:r>
      <w:r w:rsidR="004A4530">
        <w:t xml:space="preserve">OpenDSS </w:t>
      </w:r>
      <w:r>
        <w:t>in special ways.</w:t>
      </w:r>
    </w:p>
    <w:p w:rsidR="005C64D3" w:rsidRDefault="005C64D3" w:rsidP="00E41672">
      <w:r>
        <w:t xml:space="preserve">The </w:t>
      </w:r>
      <w:r w:rsidR="00EA39EE">
        <w:t xml:space="preserve">OpenDSS </w:t>
      </w:r>
      <w:r>
        <w:t xml:space="preserve">control panel </w:t>
      </w:r>
      <w:r w:rsidR="004064F0">
        <w:t xml:space="preserve">automatically appears in the </w:t>
      </w:r>
      <w:r w:rsidR="00C674E8">
        <w:t>EXE version</w:t>
      </w:r>
      <w:r>
        <w:t xml:space="preserve">. The panel may also be invoked from the </w:t>
      </w:r>
      <w:r w:rsidR="00EA39EE">
        <w:t xml:space="preserve">OpenDSS </w:t>
      </w:r>
      <w:r>
        <w:t xml:space="preserve">COM </w:t>
      </w:r>
      <w:r w:rsidR="00EA39EE">
        <w:t>interface</w:t>
      </w:r>
      <w:r>
        <w:t xml:space="preserve"> using the Panel or Show Panel commands or the ShowPanel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576802">
        <w:fldChar w:fldCharType="begin"/>
      </w:r>
      <w:r>
        <w:instrText xml:space="preserve"> REF _Ref211246488 \h </w:instrText>
      </w:r>
      <w:r w:rsidR="00576802">
        <w:fldChar w:fldCharType="separate"/>
      </w:r>
      <w:r w:rsidR="00A02916">
        <w:t xml:space="preserve">Figure </w:t>
      </w:r>
      <w:r w:rsidR="00A02916">
        <w:rPr>
          <w:noProof/>
        </w:rPr>
        <w:t>5</w:t>
      </w:r>
      <w:r w:rsidR="00576802">
        <w:fldChar w:fldCharType="end"/>
      </w:r>
      <w:r>
        <w:t xml:space="preserve">) is </w:t>
      </w:r>
      <w:r w:rsidR="00BC12B9">
        <w:t xml:space="preserve">a </w:t>
      </w:r>
      <w:r>
        <w:t xml:space="preserve">typical Windows </w:t>
      </w:r>
      <w:r w:rsidR="00BE7839">
        <w:t>tabbed control</w:t>
      </w:r>
      <w:r>
        <w:t xml:space="preserve">. In </w:t>
      </w:r>
      <w:r w:rsidR="00576802">
        <w:fldChar w:fldCharType="begin"/>
      </w:r>
      <w:r>
        <w:instrText xml:space="preserve"> REF _Ref211246488 \h </w:instrText>
      </w:r>
      <w:r w:rsidR="00576802">
        <w:fldChar w:fldCharType="separate"/>
      </w:r>
      <w:r w:rsidR="00A02916">
        <w:t xml:space="preserve">Figure </w:t>
      </w:r>
      <w:r w:rsidR="00A02916">
        <w:rPr>
          <w:noProof/>
        </w:rPr>
        <w:t>5</w:t>
      </w:r>
      <w:r w:rsidR="00576802">
        <w:fldChar w:fldCharType="end"/>
      </w:r>
      <w:r>
        <w:t xml:space="preserve">, the </w:t>
      </w:r>
      <w:r w:rsidR="00EA55AE">
        <w:t>tabs are along the bottom of the main window.</w:t>
      </w:r>
      <w:r>
        <w:t xml:space="preserve"> The user may execute a script, or a portion of a script, in any of the open window</w:t>
      </w:r>
      <w:r w:rsidR="00EA55AE">
        <w:t xml:space="preserve"> tab</w:t>
      </w:r>
      <w:r>
        <w:t>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 xml:space="preserve">right-click on the selection and then click on the </w:t>
      </w:r>
      <w:r w:rsidRPr="00EA55AE">
        <w:rPr>
          <w:b/>
        </w:rPr>
        <w:t>Do Selected</w:t>
      </w:r>
      <w:r>
        <w:t xml:space="preserve"> option, which has a short-cut key (</w:t>
      </w:r>
      <w:r w:rsidRPr="00EA55AE">
        <w:rPr>
          <w:b/>
        </w:rPr>
        <w:t>ctrl-d</w:t>
      </w:r>
      <w:r>
        <w:t>). The selection may also be executed from the Do menu or the speed button directly below the Do menu item (</w:t>
      </w:r>
      <w:r w:rsidR="00576802">
        <w:fldChar w:fldCharType="begin"/>
      </w:r>
      <w:r>
        <w:instrText xml:space="preserve"> REF _Ref211247464 \h </w:instrText>
      </w:r>
      <w:r w:rsidR="00576802">
        <w:fldChar w:fldCharType="separate"/>
      </w:r>
      <w:r w:rsidR="00A02916">
        <w:t xml:space="preserve">Figure </w:t>
      </w:r>
      <w:r w:rsidR="00A02916">
        <w:rPr>
          <w:noProof/>
        </w:rPr>
        <w:t>6</w:t>
      </w:r>
      <w:r w:rsidR="00576802">
        <w:fldChar w:fldCharType="end"/>
      </w:r>
      <w:r>
        <w:t>).</w:t>
      </w:r>
    </w:p>
    <w:p w:rsidR="005D0757" w:rsidRPr="00C674E8" w:rsidRDefault="005D0757" w:rsidP="00E41672">
      <w:r>
        <w:t xml:space="preserve">Of course, the script in the windows can redirect the </w:t>
      </w:r>
      <w:r w:rsidR="00EA39EE">
        <w:t xml:space="preserve">OpenDSS </w:t>
      </w:r>
      <w:r>
        <w:t>command input to a file</w:t>
      </w:r>
      <w:r w:rsidR="009D3CDF">
        <w:t>, which can, in turn, redirect to another file. Thus, scripts can be quite voluminous without having to appear in a window on the control panel.</w:t>
      </w:r>
    </w:p>
    <w:p w:rsidR="005C64D3" w:rsidRDefault="00BE7839" w:rsidP="00E41672">
      <w:r>
        <w:rPr>
          <w:noProof/>
        </w:rPr>
        <w:lastRenderedPageBreak/>
        <w:drawing>
          <wp:inline distT="0" distB="0" distL="0" distR="0" wp14:anchorId="6777993E" wp14:editId="5E5C436A">
            <wp:extent cx="5486400" cy="4034155"/>
            <wp:effectExtent l="19050" t="19050" r="1905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34155"/>
                    </a:xfrm>
                    <a:prstGeom prst="rect">
                      <a:avLst/>
                    </a:prstGeom>
                    <a:ln>
                      <a:solidFill>
                        <a:schemeClr val="tx1"/>
                      </a:solidFill>
                    </a:ln>
                  </pic:spPr>
                </pic:pic>
              </a:graphicData>
            </a:graphic>
          </wp:inline>
        </w:drawing>
      </w:r>
    </w:p>
    <w:p w:rsidR="005C64D3" w:rsidRDefault="00C674E8" w:rsidP="00E41672">
      <w:pPr>
        <w:pStyle w:val="Caption"/>
      </w:pPr>
      <w:bookmarkStart w:id="33" w:name="_Ref211246488"/>
      <w:bookmarkStart w:id="34" w:name="_Toc208381943"/>
      <w:bookmarkStart w:id="35" w:name="_Toc508119367"/>
      <w:r>
        <w:t xml:space="preserve">Figure </w:t>
      </w:r>
      <w:r w:rsidR="006644F0">
        <w:fldChar w:fldCharType="begin"/>
      </w:r>
      <w:r w:rsidR="006644F0">
        <w:instrText xml:space="preserve"> SEQ Figure \* ARABIC </w:instrText>
      </w:r>
      <w:r w:rsidR="006644F0">
        <w:fldChar w:fldCharType="separate"/>
      </w:r>
      <w:r w:rsidR="00A02916">
        <w:rPr>
          <w:noProof/>
        </w:rPr>
        <w:t>5</w:t>
      </w:r>
      <w:r w:rsidR="006644F0">
        <w:rPr>
          <w:noProof/>
        </w:rPr>
        <w:fldChar w:fldCharType="end"/>
      </w:r>
      <w:bookmarkEnd w:id="33"/>
      <w:r>
        <w:t>. Example</w:t>
      </w:r>
      <w:r w:rsidR="0090435B">
        <w:t xml:space="preserve"> of the</w:t>
      </w:r>
      <w:r>
        <w:t xml:space="preserve"> </w:t>
      </w:r>
      <w:r w:rsidR="007F4F1A">
        <w:t>Co</w:t>
      </w:r>
      <w:bookmarkEnd w:id="34"/>
      <w:r w:rsidR="007F4F1A">
        <w:t xml:space="preserve">ntrol panel </w:t>
      </w:r>
      <w:r>
        <w:t xml:space="preserve">window </w:t>
      </w:r>
      <w:r w:rsidR="007F4F1A">
        <w:t>for the DSS</w:t>
      </w:r>
      <w:bookmarkEnd w:id="35"/>
    </w:p>
    <w:p w:rsidR="005D0757" w:rsidRDefault="005D0757" w:rsidP="00E41672"/>
    <w:p w:rsidR="005D0757" w:rsidRDefault="00007DB4" w:rsidP="000E153D">
      <w:pPr>
        <w:jc w:val="center"/>
      </w:pPr>
      <w:r>
        <w:rPr>
          <w:noProof/>
        </w:rPr>
        <w:drawing>
          <wp:inline distT="0" distB="0" distL="0" distR="0">
            <wp:extent cx="1835785" cy="866775"/>
            <wp:effectExtent l="19050" t="19050" r="1206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835785" cy="866775"/>
                    </a:xfrm>
                    <a:prstGeom prst="rect">
                      <a:avLst/>
                    </a:prstGeom>
                    <a:noFill/>
                    <a:ln w="9525">
                      <a:solidFill>
                        <a:schemeClr val="tx1"/>
                      </a:solidFill>
                      <a:miter lim="800000"/>
                      <a:headEnd/>
                      <a:tailEnd/>
                    </a:ln>
                  </pic:spPr>
                </pic:pic>
              </a:graphicData>
            </a:graphic>
          </wp:inline>
        </w:drawing>
      </w:r>
    </w:p>
    <w:p w:rsidR="005D0757" w:rsidRDefault="005D0757" w:rsidP="00E41672">
      <w:pPr>
        <w:pStyle w:val="Caption"/>
      </w:pPr>
      <w:bookmarkStart w:id="36" w:name="_Ref211247464"/>
      <w:bookmarkStart w:id="37" w:name="_Toc508119368"/>
      <w:r>
        <w:t xml:space="preserve">Figure </w:t>
      </w:r>
      <w:r w:rsidR="006644F0">
        <w:fldChar w:fldCharType="begin"/>
      </w:r>
      <w:r w:rsidR="006644F0">
        <w:instrText xml:space="preserve"> SEQ Figure \* ARABIC </w:instrText>
      </w:r>
      <w:r w:rsidR="006644F0">
        <w:fldChar w:fldCharType="separate"/>
      </w:r>
      <w:r w:rsidR="00A02916">
        <w:rPr>
          <w:noProof/>
        </w:rPr>
        <w:t>6</w:t>
      </w:r>
      <w:r w:rsidR="006644F0">
        <w:rPr>
          <w:noProof/>
        </w:rPr>
        <w:fldChar w:fldCharType="end"/>
      </w:r>
      <w:bookmarkEnd w:id="36"/>
      <w:r>
        <w:t xml:space="preserve">. </w:t>
      </w:r>
      <w:r w:rsidR="000E153D">
        <w:t>“</w:t>
      </w:r>
      <w:r>
        <w:t>Do command</w:t>
      </w:r>
      <w:r w:rsidR="000E153D">
        <w:t>”</w:t>
      </w:r>
      <w:r>
        <w:t xml:space="preserve"> and speed button</w:t>
      </w:r>
      <w:r w:rsidR="006162AE">
        <w:t>s</w:t>
      </w:r>
      <w:bookmarkEnd w:id="37"/>
    </w:p>
    <w:p w:rsidR="009D3CDF" w:rsidRDefault="009D3CDF" w:rsidP="00E41672">
      <w:r>
        <w:t>Each script window on the Control panel implements a Windows RichEdit text form. Thus, it has many of the standard text editing features one might expect.  However, third party text editors (</w:t>
      </w:r>
      <w:r w:rsidR="00EA55AE">
        <w:t>such as</w:t>
      </w:r>
      <w:r>
        <w:t xml:space="preserve"> Editplus</w:t>
      </w:r>
      <w:r w:rsidR="00EA55AE">
        <w:t xml:space="preserve"> or Notepad++</w:t>
      </w:r>
      <w:r>
        <w:t>)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5A75A8" w:rsidRDefault="000E153D" w:rsidP="00E41672">
      <w:r>
        <w:t xml:space="preserve">Where </w:t>
      </w:r>
      <w:r w:rsidRPr="000E153D">
        <w:rPr>
          <w:i/>
        </w:rPr>
        <w:t>filename</w:t>
      </w:r>
      <w:r>
        <w:t xml:space="preserve"> is the full path name of the text editor you wish to use. This should be a plain text editor. </w:t>
      </w:r>
      <w:r w:rsidR="005A75A8">
        <w:t>Currently, the program accepts only plain ANSI text from files. The RichEdit windows are actually Unicode, but are converted to ANSI when they are saved.</w:t>
      </w:r>
    </w:p>
    <w:p w:rsidR="000E153D" w:rsidRDefault="000E153D" w:rsidP="00E41672">
      <w:r>
        <w:t xml:space="preserve">Editors such as Word or Wordpad may add text that is not properly interpreted by OpenDSS. </w:t>
      </w:r>
      <w:r>
        <w:lastRenderedPageBreak/>
        <w:t xml:space="preserve">You may reformat the text in a window while the program is running, but these formatting commands are not saved to the DSS file. </w:t>
      </w:r>
      <w:r w:rsidR="005A75A8">
        <w:t>Many modern editors can save in a variety of text formats. Set options for ANSI text when saving DSS files for OpenDSS.</w:t>
      </w:r>
    </w:p>
    <w:p w:rsidR="009D3CDF" w:rsidRDefault="009D3CDF" w:rsidP="00E41672">
      <w:r w:rsidRPr="000E153D">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w:t>
      </w:r>
      <w:r w:rsidR="00EA55AE">
        <w:t>the program</w:t>
      </w:r>
      <w:r>
        <w:t xml:space="preserve"> shut</w:t>
      </w:r>
      <w:r w:rsidR="00EA55AE">
        <w:t>s</w:t>
      </w:r>
      <w:r>
        <w:t xml:space="preserve">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r w:rsidR="00772D73">
        <w:t xml:space="preserve"> Some users always insert th command to set the default base frequency immediately after the Clear command in the Master file.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576802">
        <w:fldChar w:fldCharType="begin"/>
      </w:r>
      <w:r w:rsidR="002E0A4A">
        <w:instrText xml:space="preserve"> REF _Ref211248629 \h </w:instrText>
      </w:r>
      <w:r w:rsidR="00576802">
        <w:fldChar w:fldCharType="separate"/>
      </w:r>
      <w:r w:rsidR="00A02916">
        <w:t xml:space="preserve">Figure </w:t>
      </w:r>
      <w:r w:rsidR="00A02916">
        <w:rPr>
          <w:noProof/>
        </w:rPr>
        <w:t>7</w:t>
      </w:r>
      <w:r w:rsidR="0057680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772D73" w:rsidP="00E41672">
      <w:r>
        <w:rPr>
          <w:noProof/>
        </w:rPr>
        <w:drawing>
          <wp:inline distT="0" distB="0" distL="0" distR="0" wp14:anchorId="2348EEBF" wp14:editId="3103A7D7">
            <wp:extent cx="5486400" cy="2959100"/>
            <wp:effectExtent l="19050" t="19050" r="1905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59100"/>
                    </a:xfrm>
                    <a:prstGeom prst="rect">
                      <a:avLst/>
                    </a:prstGeom>
                    <a:ln>
                      <a:solidFill>
                        <a:schemeClr val="tx1"/>
                      </a:solidFill>
                    </a:ln>
                  </pic:spPr>
                </pic:pic>
              </a:graphicData>
            </a:graphic>
          </wp:inline>
        </w:drawing>
      </w:r>
    </w:p>
    <w:p w:rsidR="009D3CDF" w:rsidRDefault="009D3CDF" w:rsidP="00E41672">
      <w:pPr>
        <w:pStyle w:val="Caption"/>
      </w:pPr>
      <w:bookmarkStart w:id="38" w:name="_Ref211248629"/>
      <w:bookmarkStart w:id="39" w:name="_Toc508119369"/>
      <w:r>
        <w:t xml:space="preserve">Figure </w:t>
      </w:r>
      <w:r w:rsidR="006644F0">
        <w:fldChar w:fldCharType="begin"/>
      </w:r>
      <w:r w:rsidR="006644F0">
        <w:instrText xml:space="preserve"> SEQ Figure \* ARABIC </w:instrText>
      </w:r>
      <w:r w:rsidR="006644F0">
        <w:fldChar w:fldCharType="separate"/>
      </w:r>
      <w:r w:rsidR="00A02916">
        <w:rPr>
          <w:noProof/>
        </w:rPr>
        <w:t>7</w:t>
      </w:r>
      <w:r w:rsidR="006644F0">
        <w:rPr>
          <w:noProof/>
        </w:rPr>
        <w:fldChar w:fldCharType="end"/>
      </w:r>
      <w:bookmarkEnd w:id="38"/>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9"/>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w:t>
      </w:r>
      <w:r w:rsidR="005A75A8">
        <w:t xml:space="preserve"> plain</w:t>
      </w:r>
      <w:r>
        <w:t xml:space="preserve"> text files.</w:t>
      </w:r>
    </w:p>
    <w:p w:rsidR="00D56251" w:rsidRDefault="00D56251" w:rsidP="00E41672">
      <w:pPr>
        <w:pStyle w:val="Heading2"/>
      </w:pPr>
      <w:bookmarkStart w:id="40" w:name="_Toc12439556"/>
      <w:r>
        <w:t>Export Menu</w:t>
      </w:r>
      <w:r w:rsidR="007F62FC">
        <w:t xml:space="preserve"> Commands</w:t>
      </w:r>
      <w:bookmarkEnd w:id="40"/>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lastRenderedPageBreak/>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t>Note: Voltage exports are keyed on bus name</w:t>
      </w:r>
    </w:p>
    <w:p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w:t>
      </w:r>
      <w:r w:rsidR="00D049DF">
        <w:t xml:space="preserve"> the</w:t>
      </w:r>
      <w:r w:rsidR="00656AE3">
        <w:t xml:space="preserve"> help – there are frequent updates to the Export command</w:t>
      </w:r>
      <w:r>
        <w:t>)</w:t>
      </w:r>
      <w:r w:rsidR="00D049DF">
        <w:t>:</w:t>
      </w:r>
    </w:p>
    <w:tbl>
      <w:tblPr>
        <w:tblStyle w:val="TableGrid"/>
        <w:tblW w:w="0" w:type="auto"/>
        <w:tblLook w:val="04A0" w:firstRow="1" w:lastRow="0" w:firstColumn="1" w:lastColumn="0" w:noHBand="0" w:noVBand="1"/>
      </w:tblPr>
      <w:tblGrid>
        <w:gridCol w:w="3168"/>
        <w:gridCol w:w="2880"/>
        <w:gridCol w:w="2808"/>
      </w:tblGrid>
      <w:tr w:rsidR="00D049DF" w:rsidRPr="00D049DF" w:rsidTr="00D02E6F">
        <w:tc>
          <w:tcPr>
            <w:tcW w:w="3168" w:type="dxa"/>
          </w:tcPr>
          <w:p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rsidTr="00F01EDD">
        <w:tc>
          <w:tcPr>
            <w:tcW w:w="3168" w:type="dxa"/>
          </w:tcPr>
          <w:p w:rsidR="00F01EDD" w:rsidRPr="00F01EDD" w:rsidRDefault="00F01EDD" w:rsidP="00D049DF">
            <w:pPr>
              <w:pStyle w:val="Code9i"/>
              <w:ind w:left="0"/>
            </w:pPr>
            <w:r w:rsidRPr="00F01EDD">
              <w:t xml:space="preserve">Export Voltages  </w:t>
            </w:r>
          </w:p>
        </w:tc>
        <w:tc>
          <w:tcPr>
            <w:tcW w:w="2880" w:type="dxa"/>
          </w:tcPr>
          <w:p w:rsidR="00F01EDD" w:rsidRPr="00F01EDD" w:rsidRDefault="00F01EDD" w:rsidP="00F01EDD">
            <w:pPr>
              <w:pStyle w:val="Code9i"/>
              <w:ind w:left="0"/>
              <w:rPr>
                <w:i/>
              </w:rPr>
            </w:pPr>
            <w:r w:rsidRPr="00F01EDD">
              <w:t xml:space="preserve">EXP_VOLTAGES.CSV   </w:t>
            </w:r>
          </w:p>
        </w:tc>
        <w:tc>
          <w:tcPr>
            <w:tcW w:w="2808" w:type="dxa"/>
          </w:tcPr>
          <w:p w:rsidR="00F01EDD" w:rsidRPr="00F01EDD" w:rsidRDefault="00F01EDD" w:rsidP="00D02E6F">
            <w:pPr>
              <w:pStyle w:val="Code9i"/>
              <w:ind w:left="0"/>
              <w:rPr>
                <w:i/>
              </w:rPr>
            </w:pPr>
            <w:r w:rsidRPr="00F01EDD">
              <w:rPr>
                <w:i/>
              </w:rPr>
              <w:t>Voltage, magnitude and angle</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SeqVoltages </w:t>
            </w:r>
          </w:p>
        </w:tc>
        <w:tc>
          <w:tcPr>
            <w:tcW w:w="2880" w:type="dxa"/>
          </w:tcPr>
          <w:p w:rsidR="00F01EDD" w:rsidRPr="00F01EDD" w:rsidRDefault="00F01EDD" w:rsidP="00F01EDD">
            <w:pPr>
              <w:pStyle w:val="Code9i"/>
              <w:ind w:left="0"/>
              <w:rPr>
                <w:i/>
                <w:lang w:val="pt-BR"/>
              </w:rPr>
            </w:pPr>
            <w:r w:rsidRPr="00F01EDD">
              <w:rPr>
                <w:lang w:val="pt-BR"/>
              </w:rPr>
              <w:t xml:space="preserve">EXP_SEQVOLTAGES.CSV  </w:t>
            </w:r>
          </w:p>
        </w:tc>
        <w:tc>
          <w:tcPr>
            <w:tcW w:w="2808" w:type="dxa"/>
          </w:tcPr>
          <w:p w:rsidR="00F01EDD" w:rsidRPr="00F01EDD" w:rsidRDefault="00F01EDD" w:rsidP="00D02E6F">
            <w:pPr>
              <w:pStyle w:val="Code9i"/>
              <w:ind w:left="0"/>
              <w:rPr>
                <w:i/>
                <w:lang w:val="pt-BR"/>
              </w:rPr>
            </w:pPr>
            <w:r w:rsidRPr="00F01EDD">
              <w:rPr>
                <w:i/>
                <w:lang w:val="pt-BR"/>
              </w:rPr>
              <w:t>Sequence voltage, magnitude only</w:t>
            </w:r>
          </w:p>
        </w:tc>
      </w:tr>
      <w:tr w:rsidR="00F01EDD" w:rsidRPr="00F01EDD" w:rsidTr="00F01EDD">
        <w:tc>
          <w:tcPr>
            <w:tcW w:w="3168" w:type="dxa"/>
          </w:tcPr>
          <w:p w:rsidR="00F01EDD" w:rsidRPr="00F01EDD" w:rsidRDefault="00F01EDD" w:rsidP="00D049DF">
            <w:pPr>
              <w:pStyle w:val="Code9i"/>
              <w:ind w:left="0"/>
            </w:pPr>
            <w:r w:rsidRPr="00F01EDD">
              <w:t xml:space="preserve">Export Currents </w:t>
            </w:r>
          </w:p>
        </w:tc>
        <w:tc>
          <w:tcPr>
            <w:tcW w:w="2880" w:type="dxa"/>
          </w:tcPr>
          <w:p w:rsidR="00F01EDD" w:rsidRPr="00F01EDD" w:rsidRDefault="00F01EDD" w:rsidP="00D049DF">
            <w:pPr>
              <w:pStyle w:val="Code9i"/>
              <w:ind w:left="0"/>
            </w:pPr>
            <w:r w:rsidRPr="00F01EDD">
              <w:t xml:space="preserve">EXP_CURRENTS.CSV  </w:t>
            </w:r>
          </w:p>
        </w:tc>
        <w:tc>
          <w:tcPr>
            <w:tcW w:w="2808" w:type="dxa"/>
          </w:tcPr>
          <w:p w:rsidR="00F01EDD" w:rsidRPr="00F01EDD" w:rsidRDefault="00D049DF" w:rsidP="00D02E6F">
            <w:pPr>
              <w:pStyle w:val="Code9i"/>
              <w:ind w:left="0"/>
            </w:pPr>
            <w:r w:rsidRPr="00F01EDD">
              <w:rPr>
                <w:i/>
              </w:rPr>
              <w:t>All currents, magnitude and angle</w:t>
            </w:r>
          </w:p>
        </w:tc>
      </w:tr>
      <w:tr w:rsidR="00F01EDD" w:rsidRPr="00F01EDD" w:rsidTr="00F01EDD">
        <w:tc>
          <w:tcPr>
            <w:tcW w:w="3168" w:type="dxa"/>
          </w:tcPr>
          <w:p w:rsidR="00F01EDD" w:rsidRPr="00F01EDD" w:rsidRDefault="00F01EDD" w:rsidP="00D049DF">
            <w:pPr>
              <w:pStyle w:val="Code9i"/>
              <w:ind w:left="0"/>
            </w:pPr>
            <w:r w:rsidRPr="00F01EDD">
              <w:t xml:space="preserve">Export Overloads </w:t>
            </w:r>
          </w:p>
        </w:tc>
        <w:tc>
          <w:tcPr>
            <w:tcW w:w="2880" w:type="dxa"/>
          </w:tcPr>
          <w:p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rsidR="00F01EDD" w:rsidRPr="00F01EDD" w:rsidRDefault="00D049DF" w:rsidP="00D02E6F">
            <w:pPr>
              <w:pStyle w:val="Code9i"/>
              <w:ind w:left="0"/>
            </w:pPr>
            <w:r w:rsidRPr="00F01EDD">
              <w:rPr>
                <w:i/>
              </w:rPr>
              <w:t>overload for overloaded elements</w:t>
            </w:r>
          </w:p>
        </w:tc>
      </w:tr>
      <w:tr w:rsidR="00F01EDD" w:rsidRPr="00F01EDD" w:rsidTr="00F01EDD">
        <w:tc>
          <w:tcPr>
            <w:tcW w:w="3168" w:type="dxa"/>
          </w:tcPr>
          <w:p w:rsidR="00F01EDD" w:rsidRPr="00F01EDD" w:rsidRDefault="00F01EDD" w:rsidP="00D049DF">
            <w:pPr>
              <w:pStyle w:val="Code9i"/>
              <w:ind w:left="0"/>
            </w:pPr>
            <w:r w:rsidRPr="00F01EDD">
              <w:t xml:space="preserve">Export Capacity </w:t>
            </w:r>
          </w:p>
        </w:tc>
        <w:tc>
          <w:tcPr>
            <w:tcW w:w="2880" w:type="dxa"/>
          </w:tcPr>
          <w:p w:rsidR="00F01EDD" w:rsidRPr="00F01EDD" w:rsidRDefault="00F01EDD" w:rsidP="00D049DF">
            <w:pPr>
              <w:pStyle w:val="Code9i"/>
              <w:ind w:left="0"/>
              <w:rPr>
                <w:i/>
              </w:rPr>
            </w:pPr>
            <w:r w:rsidRPr="00F01EDD">
              <w:t xml:space="preserve">EXP_CAPACITY.CSV </w:t>
            </w:r>
          </w:p>
        </w:tc>
        <w:tc>
          <w:tcPr>
            <w:tcW w:w="2808" w:type="dxa"/>
          </w:tcPr>
          <w:p w:rsidR="00F01EDD" w:rsidRPr="00F01EDD" w:rsidRDefault="00D049DF" w:rsidP="00D02E6F">
            <w:pPr>
              <w:pStyle w:val="Code9i"/>
              <w:ind w:left="0"/>
              <w:rPr>
                <w:i/>
              </w:rPr>
            </w:pPr>
            <w:r w:rsidRPr="00F01EDD">
              <w:rPr>
                <w:i/>
              </w:rPr>
              <w:t>Capacity report on lines and transformers</w:t>
            </w:r>
          </w:p>
        </w:tc>
      </w:tr>
      <w:tr w:rsidR="00F01EDD" w:rsidRPr="00F01EDD" w:rsidTr="00F01EDD">
        <w:tc>
          <w:tcPr>
            <w:tcW w:w="3168" w:type="dxa"/>
          </w:tcPr>
          <w:p w:rsidR="00F01EDD" w:rsidRPr="00F01EDD" w:rsidRDefault="00F01EDD" w:rsidP="00D049DF">
            <w:pPr>
              <w:pStyle w:val="Code9i"/>
              <w:ind w:left="0"/>
            </w:pPr>
            <w:r w:rsidRPr="00F01EDD">
              <w:t xml:space="preserve">Export Estimation </w:t>
            </w:r>
          </w:p>
        </w:tc>
        <w:tc>
          <w:tcPr>
            <w:tcW w:w="2880" w:type="dxa"/>
          </w:tcPr>
          <w:p w:rsidR="00F01EDD" w:rsidRPr="00F01EDD" w:rsidRDefault="00F01EDD" w:rsidP="00D049DF">
            <w:pPr>
              <w:pStyle w:val="Code9i"/>
              <w:ind w:left="0"/>
              <w:rPr>
                <w:i/>
              </w:rPr>
            </w:pPr>
            <w:r w:rsidRPr="00F01EDD">
              <w:t xml:space="preserve">EXP_ESTIMATION.CSV  </w:t>
            </w:r>
          </w:p>
        </w:tc>
        <w:tc>
          <w:tcPr>
            <w:tcW w:w="2808" w:type="dxa"/>
          </w:tcPr>
          <w:p w:rsidR="00F01EDD" w:rsidRPr="00F01EDD" w:rsidRDefault="00D049DF" w:rsidP="00D02E6F">
            <w:pPr>
              <w:pStyle w:val="Code9i"/>
              <w:ind w:left="0"/>
              <w:rPr>
                <w:i/>
              </w:rPr>
            </w:pPr>
            <w:r w:rsidRPr="00F01EDD">
              <w:rPr>
                <w:i/>
              </w:rPr>
              <w:t>Results of Estimate command</w:t>
            </w:r>
          </w:p>
        </w:tc>
      </w:tr>
      <w:tr w:rsidR="00F01EDD" w:rsidRPr="00F01EDD" w:rsidTr="00F01EDD">
        <w:tc>
          <w:tcPr>
            <w:tcW w:w="3168" w:type="dxa"/>
          </w:tcPr>
          <w:p w:rsidR="00F01EDD" w:rsidRPr="00F01EDD" w:rsidRDefault="00F01EDD" w:rsidP="00D049DF">
            <w:pPr>
              <w:pStyle w:val="Code9i"/>
              <w:ind w:left="0"/>
              <w:rPr>
                <w:i/>
              </w:rPr>
            </w:pPr>
            <w:r w:rsidRPr="00F01EDD">
              <w:t xml:space="preserve">Export Unserved  [UEonly] </w:t>
            </w:r>
          </w:p>
        </w:tc>
        <w:tc>
          <w:tcPr>
            <w:tcW w:w="2880" w:type="dxa"/>
          </w:tcPr>
          <w:p w:rsidR="00F01EDD" w:rsidRPr="00F01EDD" w:rsidRDefault="00F01EDD" w:rsidP="00D02E6F">
            <w:pPr>
              <w:pStyle w:val="Code9i"/>
              <w:ind w:left="0"/>
              <w:rPr>
                <w:i/>
              </w:rPr>
            </w:pPr>
            <w:r w:rsidRPr="00F01EDD">
              <w:t>EXP_UNSERVED.CSV</w:t>
            </w:r>
          </w:p>
        </w:tc>
        <w:tc>
          <w:tcPr>
            <w:tcW w:w="2808" w:type="dxa"/>
          </w:tcPr>
          <w:p w:rsidR="00F01EDD" w:rsidRPr="00F01EDD" w:rsidRDefault="00F01EDD" w:rsidP="00D02E6F">
            <w:pPr>
              <w:pStyle w:val="Code9i"/>
              <w:ind w:left="0"/>
              <w:rPr>
                <w:i/>
              </w:rPr>
            </w:pPr>
            <w:r w:rsidRPr="00F01EDD">
              <w:rPr>
                <w:i/>
              </w:rPr>
              <w:t>Unserved energy values; requires energymeter</w:t>
            </w:r>
          </w:p>
        </w:tc>
      </w:tr>
      <w:tr w:rsidR="00F01EDD" w:rsidRPr="00F01EDD" w:rsidTr="00F01EDD">
        <w:tc>
          <w:tcPr>
            <w:tcW w:w="3168" w:type="dxa"/>
          </w:tcPr>
          <w:p w:rsidR="00F01EDD" w:rsidRPr="00F01EDD" w:rsidRDefault="00F01EDD" w:rsidP="00D049DF">
            <w:pPr>
              <w:pStyle w:val="Code9i"/>
              <w:ind w:left="0"/>
            </w:pPr>
            <w:r w:rsidRPr="00F01EDD">
              <w:t xml:space="preserve">Export SeqCurrents </w:t>
            </w:r>
          </w:p>
        </w:tc>
        <w:tc>
          <w:tcPr>
            <w:tcW w:w="2880" w:type="dxa"/>
          </w:tcPr>
          <w:p w:rsidR="00F01EDD" w:rsidRPr="00F01EDD" w:rsidRDefault="00F01EDD" w:rsidP="00D049DF">
            <w:pPr>
              <w:pStyle w:val="Code9i"/>
              <w:ind w:left="0"/>
            </w:pPr>
            <w:r w:rsidRPr="00F01EDD">
              <w:t xml:space="preserve">EXP_SEQCURRENTS.CSV  </w:t>
            </w:r>
          </w:p>
        </w:tc>
        <w:tc>
          <w:tcPr>
            <w:tcW w:w="2808" w:type="dxa"/>
          </w:tcPr>
          <w:p w:rsidR="00F01EDD" w:rsidRPr="00F01EDD" w:rsidRDefault="00D049DF" w:rsidP="00D02E6F">
            <w:pPr>
              <w:pStyle w:val="Code9i"/>
              <w:ind w:left="0"/>
            </w:pPr>
            <w:r w:rsidRPr="00F01EDD">
              <w:rPr>
                <w:i/>
              </w:rPr>
              <w:t>Sequence currents, magnitude</w:t>
            </w:r>
          </w:p>
        </w:tc>
      </w:tr>
      <w:tr w:rsidR="00F01EDD" w:rsidRPr="00F01EDD" w:rsidTr="00F01EDD">
        <w:tc>
          <w:tcPr>
            <w:tcW w:w="3168" w:type="dxa"/>
          </w:tcPr>
          <w:p w:rsidR="00F01EDD" w:rsidRPr="00F01EDD" w:rsidRDefault="00F01EDD" w:rsidP="00D049DF">
            <w:pPr>
              <w:pStyle w:val="Code9i"/>
              <w:ind w:left="0"/>
            </w:pPr>
            <w:r w:rsidRPr="00F01EDD">
              <w:t xml:space="preserve">Export Powers [MVA] </w:t>
            </w:r>
          </w:p>
        </w:tc>
        <w:tc>
          <w:tcPr>
            <w:tcW w:w="2880" w:type="dxa"/>
          </w:tcPr>
          <w:p w:rsidR="00F01EDD" w:rsidRPr="00F01EDD" w:rsidRDefault="00F01EDD" w:rsidP="00D049DF">
            <w:pPr>
              <w:pStyle w:val="Code9i"/>
              <w:ind w:left="0"/>
              <w:rPr>
                <w:i/>
              </w:rPr>
            </w:pPr>
            <w:r w:rsidRPr="00F01EDD">
              <w:t xml:space="preserve">EXP_POWERS.CSV  </w:t>
            </w:r>
          </w:p>
        </w:tc>
        <w:tc>
          <w:tcPr>
            <w:tcW w:w="2808" w:type="dxa"/>
          </w:tcPr>
          <w:p w:rsidR="00F01EDD" w:rsidRPr="00F01EDD" w:rsidRDefault="00D049DF" w:rsidP="00D02E6F">
            <w:pPr>
              <w:pStyle w:val="Code9i"/>
              <w:ind w:left="0"/>
              <w:rPr>
                <w:i/>
              </w:rPr>
            </w:pPr>
            <w:r w:rsidRPr="00F01EDD">
              <w:rPr>
                <w:i/>
              </w:rPr>
              <w:t>Powers into each terminal, kW and kvar</w:t>
            </w:r>
          </w:p>
        </w:tc>
      </w:tr>
      <w:tr w:rsidR="00F01EDD" w:rsidRPr="00F01EDD" w:rsidTr="00F01EDD">
        <w:tc>
          <w:tcPr>
            <w:tcW w:w="3168" w:type="dxa"/>
          </w:tcPr>
          <w:p w:rsidR="00F01EDD" w:rsidRPr="00F01EDD" w:rsidRDefault="00F01EDD" w:rsidP="00D049DF">
            <w:pPr>
              <w:pStyle w:val="Code9i"/>
              <w:ind w:left="0"/>
            </w:pPr>
            <w:r w:rsidRPr="00F01EDD">
              <w:t xml:space="preserve">Export P_ByPhase </w:t>
            </w:r>
          </w:p>
        </w:tc>
        <w:tc>
          <w:tcPr>
            <w:tcW w:w="2880" w:type="dxa"/>
          </w:tcPr>
          <w:p w:rsidR="00F01EDD" w:rsidRPr="00F01EDD" w:rsidRDefault="00F01EDD" w:rsidP="00D049DF">
            <w:pPr>
              <w:pStyle w:val="Code9i"/>
              <w:ind w:left="0"/>
            </w:pPr>
            <w:r w:rsidRPr="00F01EDD">
              <w:t xml:space="preserve">EXP_P_BYPHASE.CSV    </w:t>
            </w:r>
          </w:p>
        </w:tc>
        <w:tc>
          <w:tcPr>
            <w:tcW w:w="2808" w:type="dxa"/>
          </w:tcPr>
          <w:p w:rsidR="00F01EDD" w:rsidRPr="00F01EDD" w:rsidRDefault="00D049DF" w:rsidP="00D02E6F">
            <w:pPr>
              <w:pStyle w:val="Code9i"/>
              <w:ind w:left="0"/>
            </w:pPr>
            <w:r w:rsidRPr="00F01EDD">
              <w:rPr>
                <w:i/>
              </w:rPr>
              <w:t>Powers by phase</w:t>
            </w:r>
          </w:p>
        </w:tc>
      </w:tr>
      <w:tr w:rsidR="00F01EDD" w:rsidRPr="00F01EDD" w:rsidTr="00F01EDD">
        <w:tc>
          <w:tcPr>
            <w:tcW w:w="3168" w:type="dxa"/>
          </w:tcPr>
          <w:p w:rsidR="00F01EDD" w:rsidRPr="00F01EDD" w:rsidRDefault="00F01EDD" w:rsidP="00D049DF">
            <w:pPr>
              <w:pStyle w:val="Code9i"/>
              <w:ind w:left="0"/>
            </w:pPr>
            <w:r w:rsidRPr="00F01EDD">
              <w:t xml:space="preserve">Export SeqPowers [MVA] </w:t>
            </w:r>
          </w:p>
        </w:tc>
        <w:tc>
          <w:tcPr>
            <w:tcW w:w="2880" w:type="dxa"/>
          </w:tcPr>
          <w:p w:rsidR="00F01EDD" w:rsidRPr="00F01EDD" w:rsidRDefault="00F01EDD" w:rsidP="00D049DF">
            <w:pPr>
              <w:pStyle w:val="Code9i"/>
              <w:ind w:left="0"/>
            </w:pPr>
            <w:r w:rsidRPr="00F01EDD">
              <w:t xml:space="preserve">EXP_SEQPOWERS.CSV  </w:t>
            </w:r>
          </w:p>
        </w:tc>
        <w:tc>
          <w:tcPr>
            <w:tcW w:w="2808" w:type="dxa"/>
          </w:tcPr>
          <w:p w:rsidR="00F01EDD" w:rsidRPr="00F01EDD" w:rsidRDefault="00D049DF" w:rsidP="00D02E6F">
            <w:pPr>
              <w:pStyle w:val="Code9i"/>
              <w:ind w:left="0"/>
            </w:pPr>
            <w:r w:rsidRPr="00F01EDD">
              <w:rPr>
                <w:i/>
              </w:rPr>
              <w:t>Positive-, negative-, and zero-sequence powers</w:t>
            </w:r>
          </w:p>
        </w:tc>
      </w:tr>
      <w:tr w:rsidR="00F01EDD" w:rsidRPr="00F01EDD" w:rsidTr="00F01EDD">
        <w:tc>
          <w:tcPr>
            <w:tcW w:w="3168" w:type="dxa"/>
          </w:tcPr>
          <w:p w:rsidR="00F01EDD" w:rsidRPr="00F01EDD" w:rsidRDefault="00F01EDD" w:rsidP="00D049DF">
            <w:pPr>
              <w:pStyle w:val="Code9i"/>
              <w:ind w:left="0"/>
            </w:pPr>
            <w:r w:rsidRPr="00F01EDD">
              <w:t xml:space="preserve">Export Faultstudy </w:t>
            </w:r>
          </w:p>
        </w:tc>
        <w:tc>
          <w:tcPr>
            <w:tcW w:w="2880" w:type="dxa"/>
          </w:tcPr>
          <w:p w:rsidR="00F01EDD" w:rsidRPr="00F01EDD" w:rsidRDefault="00F01EDD" w:rsidP="00D049DF">
            <w:pPr>
              <w:pStyle w:val="Code9i"/>
              <w:ind w:left="0"/>
              <w:rPr>
                <w:i/>
              </w:rPr>
            </w:pPr>
            <w:r w:rsidRPr="00F01EDD">
              <w:t xml:space="preserve">EXP_FAULTS.CSV  </w:t>
            </w:r>
          </w:p>
        </w:tc>
        <w:tc>
          <w:tcPr>
            <w:tcW w:w="2808" w:type="dxa"/>
          </w:tcPr>
          <w:p w:rsidR="00F01EDD" w:rsidRPr="00F01EDD" w:rsidRDefault="00D049DF" w:rsidP="00D02E6F">
            <w:pPr>
              <w:pStyle w:val="Code9i"/>
              <w:ind w:left="0"/>
              <w:rPr>
                <w:i/>
              </w:rPr>
            </w:pPr>
            <w:r w:rsidRPr="00F01EDD">
              <w:rPr>
                <w:i/>
              </w:rPr>
              <w:t>Results of Solve Mode=Faultstudy</w:t>
            </w:r>
          </w:p>
        </w:tc>
      </w:tr>
      <w:tr w:rsidR="00F01EDD" w:rsidRPr="00F01EDD" w:rsidTr="00F01EDD">
        <w:tc>
          <w:tcPr>
            <w:tcW w:w="3168" w:type="dxa"/>
          </w:tcPr>
          <w:p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EXP_GENMETERS.CSV  </w:t>
            </w:r>
          </w:p>
        </w:tc>
        <w:tc>
          <w:tcPr>
            <w:tcW w:w="2808" w:type="dxa"/>
          </w:tcPr>
          <w:p w:rsidR="00F01EDD" w:rsidRPr="00F01EDD" w:rsidRDefault="00D049DF" w:rsidP="00D02E6F">
            <w:pPr>
              <w:pStyle w:val="Code9i"/>
              <w:ind w:left="0"/>
              <w:rPr>
                <w:i/>
              </w:rPr>
            </w:pPr>
            <w:r w:rsidRPr="00F01EDD">
              <w:rPr>
                <w:i/>
              </w:rPr>
              <w:t>Values of Generator Energy Meters</w:t>
            </w:r>
          </w:p>
        </w:tc>
      </w:tr>
      <w:tr w:rsidR="00F01EDD" w:rsidRPr="00F01EDD" w:rsidTr="00F01EDD">
        <w:tc>
          <w:tcPr>
            <w:tcW w:w="3168" w:type="dxa"/>
          </w:tcPr>
          <w:p w:rsidR="00F01EDD" w:rsidRPr="00F01EDD" w:rsidRDefault="00F01EDD" w:rsidP="00D049DF">
            <w:pPr>
              <w:pStyle w:val="Code9i"/>
              <w:ind w:left="0"/>
            </w:pPr>
            <w:r w:rsidRPr="00F01EDD">
              <w:t xml:space="preserve">Export Loads </w:t>
            </w:r>
          </w:p>
        </w:tc>
        <w:tc>
          <w:tcPr>
            <w:tcW w:w="2880" w:type="dxa"/>
          </w:tcPr>
          <w:p w:rsidR="00F01EDD" w:rsidRPr="00F01EDD" w:rsidRDefault="00F01EDD" w:rsidP="00D049DF">
            <w:pPr>
              <w:pStyle w:val="Code9i"/>
              <w:ind w:left="0"/>
              <w:rPr>
                <w:i/>
              </w:rPr>
            </w:pPr>
            <w:r w:rsidRPr="00F01EDD">
              <w:t xml:space="preserve">EXP_LOADS.CSV   </w:t>
            </w:r>
          </w:p>
        </w:tc>
        <w:tc>
          <w:tcPr>
            <w:tcW w:w="2808" w:type="dxa"/>
          </w:tcPr>
          <w:p w:rsidR="00F01EDD" w:rsidRPr="00F01EDD" w:rsidRDefault="00D049DF" w:rsidP="00D02E6F">
            <w:pPr>
              <w:pStyle w:val="Code9i"/>
              <w:ind w:left="0"/>
              <w:rPr>
                <w:i/>
              </w:rPr>
            </w:pPr>
            <w:r w:rsidRPr="00F01EDD">
              <w:rPr>
                <w:i/>
              </w:rPr>
              <w:t>Values for each Load</w:t>
            </w:r>
          </w:p>
        </w:tc>
      </w:tr>
      <w:tr w:rsidR="00F01EDD" w:rsidRPr="00F01EDD" w:rsidTr="00F01EDD">
        <w:tc>
          <w:tcPr>
            <w:tcW w:w="3168" w:type="dxa"/>
          </w:tcPr>
          <w:p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rsidTr="00F01EDD">
        <w:tc>
          <w:tcPr>
            <w:tcW w:w="3168" w:type="dxa"/>
          </w:tcPr>
          <w:p w:rsidR="00F01EDD" w:rsidRPr="00F01EDD" w:rsidRDefault="00F01EDD" w:rsidP="00D02E6F">
            <w:pPr>
              <w:pStyle w:val="Code9i"/>
              <w:ind w:left="0"/>
            </w:pPr>
            <w:r w:rsidRPr="00F01EDD">
              <w:t xml:space="preserve">Export Monitors monitorname   </w:t>
            </w:r>
          </w:p>
        </w:tc>
        <w:tc>
          <w:tcPr>
            <w:tcW w:w="2880" w:type="dxa"/>
          </w:tcPr>
          <w:p w:rsidR="00F01EDD" w:rsidRPr="00F01EDD" w:rsidRDefault="00F01EDD" w:rsidP="00D049DF">
            <w:pPr>
              <w:pStyle w:val="Code9i"/>
              <w:ind w:left="0"/>
              <w:rPr>
                <w:i/>
              </w:rPr>
            </w:pPr>
            <w:r w:rsidRPr="00F01EDD">
              <w:t xml:space="preserve">file name is assigned  </w:t>
            </w:r>
          </w:p>
        </w:tc>
        <w:tc>
          <w:tcPr>
            <w:tcW w:w="2808" w:type="dxa"/>
          </w:tcPr>
          <w:p w:rsidR="00F01EDD" w:rsidRPr="00F01EDD" w:rsidRDefault="00D049DF" w:rsidP="00D02E6F">
            <w:pPr>
              <w:pStyle w:val="Code9i"/>
              <w:ind w:left="0"/>
              <w:rPr>
                <w:i/>
              </w:rPr>
            </w:pPr>
            <w:r w:rsidRPr="00F01EDD">
              <w:rPr>
                <w:i/>
              </w:rPr>
              <w:t>Specified monitor value</w:t>
            </w:r>
          </w:p>
        </w:tc>
      </w:tr>
      <w:tr w:rsidR="00F01EDD" w:rsidRPr="00F01EDD" w:rsidTr="00F01EDD">
        <w:tc>
          <w:tcPr>
            <w:tcW w:w="3168" w:type="dxa"/>
          </w:tcPr>
          <w:p w:rsidR="00F01EDD" w:rsidRPr="00F01EDD" w:rsidRDefault="00F01EDD" w:rsidP="00D049DF">
            <w:pPr>
              <w:pStyle w:val="Code9i"/>
              <w:ind w:left="0"/>
            </w:pPr>
            <w:r w:rsidRPr="00F01EDD">
              <w:t xml:space="preserve">Export YPrims </w:t>
            </w:r>
          </w:p>
        </w:tc>
        <w:tc>
          <w:tcPr>
            <w:tcW w:w="2880" w:type="dxa"/>
          </w:tcPr>
          <w:p w:rsidR="00F01EDD" w:rsidRPr="00F01EDD" w:rsidRDefault="00F01EDD" w:rsidP="00D049DF">
            <w:pPr>
              <w:pStyle w:val="Code9i"/>
              <w:ind w:left="0"/>
            </w:pPr>
            <w:r w:rsidRPr="00F01EDD">
              <w:t xml:space="preserve">EXP_YPRIMS.CSV  </w:t>
            </w:r>
          </w:p>
        </w:tc>
        <w:tc>
          <w:tcPr>
            <w:tcW w:w="2808" w:type="dxa"/>
          </w:tcPr>
          <w:p w:rsidR="00F01EDD" w:rsidRPr="00F01EDD" w:rsidRDefault="00D049DF" w:rsidP="00D02E6F">
            <w:pPr>
              <w:pStyle w:val="Code9i"/>
              <w:ind w:left="0"/>
            </w:pPr>
            <w:r w:rsidRPr="00F01EDD">
              <w:rPr>
                <w:i/>
              </w:rPr>
              <w:t>All primitive Y matrices</w:t>
            </w:r>
          </w:p>
        </w:tc>
      </w:tr>
      <w:tr w:rsidR="00F01EDD" w:rsidRPr="00F01EDD" w:rsidTr="00F01EDD">
        <w:tc>
          <w:tcPr>
            <w:tcW w:w="3168" w:type="dxa"/>
          </w:tcPr>
          <w:p w:rsidR="00F01EDD" w:rsidRPr="00F01EDD" w:rsidRDefault="00F01EDD" w:rsidP="00D049DF">
            <w:pPr>
              <w:pStyle w:val="Code9i"/>
              <w:ind w:left="0"/>
              <w:rPr>
                <w:lang w:val="fr-FR"/>
              </w:rPr>
            </w:pPr>
            <w:r w:rsidRPr="00F01EDD">
              <w:rPr>
                <w:lang w:val="fr-FR"/>
              </w:rPr>
              <w:t xml:space="preserve">Export Y  </w:t>
            </w:r>
          </w:p>
        </w:tc>
        <w:tc>
          <w:tcPr>
            <w:tcW w:w="2880" w:type="dxa"/>
          </w:tcPr>
          <w:p w:rsidR="00F01EDD" w:rsidRPr="00F01EDD" w:rsidRDefault="00F01EDD" w:rsidP="00D049DF">
            <w:pPr>
              <w:pStyle w:val="Code9i"/>
              <w:ind w:left="0"/>
              <w:rPr>
                <w:i/>
                <w:lang w:val="fr-FR"/>
              </w:rPr>
            </w:pPr>
            <w:r w:rsidRPr="00F01EDD">
              <w:rPr>
                <w:lang w:val="fr-FR"/>
              </w:rPr>
              <w:t xml:space="preserve">EXP_Y.CSV  </w:t>
            </w:r>
          </w:p>
        </w:tc>
        <w:tc>
          <w:tcPr>
            <w:tcW w:w="2808" w:type="dxa"/>
          </w:tcPr>
          <w:p w:rsidR="00F01EDD" w:rsidRPr="00F01EDD" w:rsidRDefault="00D049DF" w:rsidP="00D02E6F">
            <w:pPr>
              <w:pStyle w:val="Code9i"/>
              <w:ind w:left="0"/>
              <w:rPr>
                <w:lang w:val="fr-FR"/>
              </w:rPr>
            </w:pPr>
            <w:r w:rsidRPr="0097382F">
              <w:rPr>
                <w:i/>
                <w:lang w:val="en-US"/>
              </w:rPr>
              <w:t xml:space="preserve">System Y matrix (full, complex). </w:t>
            </w:r>
            <w:r w:rsidR="0048126F" w:rsidRPr="0048126F">
              <w:rPr>
                <w:lang w:val="fr-FR"/>
              </w:rPr>
              <w:t>COULD BE HUGE!</w:t>
            </w:r>
          </w:p>
        </w:tc>
      </w:tr>
      <w:tr w:rsidR="0048126F" w:rsidRPr="00F01EDD" w:rsidTr="003E7E3C">
        <w:tc>
          <w:tcPr>
            <w:tcW w:w="3168" w:type="dxa"/>
          </w:tcPr>
          <w:p w:rsidR="0048126F" w:rsidRPr="00F01EDD" w:rsidRDefault="0048126F" w:rsidP="003E7E3C">
            <w:pPr>
              <w:pStyle w:val="Code9i"/>
              <w:ind w:left="0"/>
              <w:rPr>
                <w:lang w:val="pt-BR"/>
              </w:rPr>
            </w:pPr>
            <w:r>
              <w:rPr>
                <w:lang w:val="pt-BR"/>
              </w:rPr>
              <w:t>Export YCurrents</w:t>
            </w:r>
          </w:p>
        </w:tc>
        <w:tc>
          <w:tcPr>
            <w:tcW w:w="2880" w:type="dxa"/>
          </w:tcPr>
          <w:p w:rsidR="0048126F" w:rsidRPr="00F01EDD" w:rsidRDefault="0048126F" w:rsidP="003E7E3C">
            <w:pPr>
              <w:pStyle w:val="Code9i"/>
              <w:ind w:left="0"/>
              <w:rPr>
                <w:i/>
                <w:lang w:val="pt-BR"/>
              </w:rPr>
            </w:pPr>
            <w:r w:rsidRPr="0048126F">
              <w:rPr>
                <w:i/>
                <w:lang w:val="pt-BR"/>
              </w:rPr>
              <w:t>EXP_YCurrents.CSV</w:t>
            </w:r>
          </w:p>
        </w:tc>
        <w:tc>
          <w:tcPr>
            <w:tcW w:w="2808" w:type="dxa"/>
          </w:tcPr>
          <w:p w:rsidR="0048126F" w:rsidRPr="00F01EDD" w:rsidRDefault="0048126F" w:rsidP="003E7E3C">
            <w:pPr>
              <w:pStyle w:val="Code9i"/>
              <w:ind w:left="0"/>
              <w:rPr>
                <w:i/>
                <w:lang w:val="pt-BR"/>
              </w:rPr>
            </w:pPr>
            <w:r w:rsidRPr="0048126F">
              <w:rPr>
                <w:i/>
                <w:lang w:val="pt-BR"/>
              </w:rPr>
              <w:t>Exports the present solution complex Current array in same order as YNodeList. This is generally the injection current array</w:t>
            </w:r>
          </w:p>
        </w:tc>
      </w:tr>
      <w:tr w:rsidR="0048126F" w:rsidRPr="00F01EDD" w:rsidTr="003E7E3C">
        <w:tc>
          <w:tcPr>
            <w:tcW w:w="3168" w:type="dxa"/>
          </w:tcPr>
          <w:p w:rsidR="0048126F" w:rsidRPr="00F01EDD" w:rsidRDefault="0048126F" w:rsidP="003E7E3C">
            <w:pPr>
              <w:pStyle w:val="Code9i"/>
              <w:ind w:left="0"/>
              <w:rPr>
                <w:lang w:val="pt-BR"/>
              </w:rPr>
            </w:pPr>
            <w:r>
              <w:rPr>
                <w:lang w:val="pt-BR"/>
              </w:rPr>
              <w:lastRenderedPageBreak/>
              <w:t>Export YVoltages</w:t>
            </w:r>
          </w:p>
        </w:tc>
        <w:tc>
          <w:tcPr>
            <w:tcW w:w="2880" w:type="dxa"/>
          </w:tcPr>
          <w:p w:rsidR="0048126F" w:rsidRPr="00F01EDD" w:rsidRDefault="001F3E20" w:rsidP="003E7E3C">
            <w:pPr>
              <w:pStyle w:val="Code9i"/>
              <w:ind w:left="0"/>
              <w:rPr>
                <w:i/>
                <w:lang w:val="pt-BR"/>
              </w:rPr>
            </w:pPr>
            <w:r w:rsidRPr="001F3E20">
              <w:rPr>
                <w:i/>
                <w:lang w:val="pt-BR"/>
              </w:rPr>
              <w:t>EXP_YVoltages.CSV</w:t>
            </w:r>
          </w:p>
        </w:tc>
        <w:tc>
          <w:tcPr>
            <w:tcW w:w="2808" w:type="dxa"/>
          </w:tcPr>
          <w:p w:rsidR="0048126F" w:rsidRPr="00F01EDD" w:rsidRDefault="0048126F" w:rsidP="003E7E3C">
            <w:pPr>
              <w:pStyle w:val="Code9i"/>
              <w:ind w:left="0"/>
              <w:rPr>
                <w:i/>
                <w:lang w:val="pt-BR"/>
              </w:rPr>
            </w:pPr>
            <w:r w:rsidRPr="0048126F">
              <w:rPr>
                <w:i/>
                <w:lang w:val="pt-BR"/>
              </w:rPr>
              <w:t>Exports the present solution complex Voltage array in same order as YNodeList.</w:t>
            </w:r>
          </w:p>
        </w:tc>
      </w:tr>
      <w:tr w:rsidR="0048126F" w:rsidRPr="00F01EDD" w:rsidTr="003E7E3C">
        <w:tc>
          <w:tcPr>
            <w:tcW w:w="3168" w:type="dxa"/>
          </w:tcPr>
          <w:p w:rsidR="0048126F" w:rsidRPr="00F01EDD" w:rsidRDefault="0048126F" w:rsidP="003E7E3C">
            <w:pPr>
              <w:pStyle w:val="Code9i"/>
              <w:ind w:left="0"/>
              <w:rPr>
                <w:lang w:val="pt-BR"/>
              </w:rPr>
            </w:pPr>
            <w:r>
              <w:rPr>
                <w:lang w:val="pt-BR"/>
              </w:rPr>
              <w:t>Export YNodeList</w:t>
            </w:r>
          </w:p>
        </w:tc>
        <w:tc>
          <w:tcPr>
            <w:tcW w:w="2880" w:type="dxa"/>
          </w:tcPr>
          <w:p w:rsidR="0048126F" w:rsidRPr="00F01EDD" w:rsidRDefault="0048126F" w:rsidP="003E7E3C">
            <w:pPr>
              <w:pStyle w:val="Code9i"/>
              <w:ind w:left="0"/>
              <w:rPr>
                <w:i/>
                <w:lang w:val="pt-BR"/>
              </w:rPr>
            </w:pPr>
            <w:r w:rsidRPr="0048126F">
              <w:rPr>
                <w:i/>
                <w:lang w:val="pt-BR"/>
              </w:rPr>
              <w:t>EXP_YNodeList.CSV</w:t>
            </w:r>
          </w:p>
        </w:tc>
        <w:tc>
          <w:tcPr>
            <w:tcW w:w="2808" w:type="dxa"/>
          </w:tcPr>
          <w:p w:rsidR="0048126F" w:rsidRPr="00F01EDD" w:rsidRDefault="0048126F" w:rsidP="003E7E3C">
            <w:pPr>
              <w:pStyle w:val="Code9i"/>
              <w:ind w:left="0"/>
              <w:rPr>
                <w:i/>
                <w:lang w:val="pt-BR"/>
              </w:rPr>
            </w:pPr>
            <w:r w:rsidRPr="0048126F">
              <w:rPr>
                <w:i/>
                <w:lang w:val="pt-BR"/>
              </w:rPr>
              <w:t>Exports a list of nodes in the same order as the System Y matrix.</w:t>
            </w:r>
          </w:p>
        </w:tc>
      </w:tr>
      <w:tr w:rsidR="0048126F" w:rsidRPr="00F01EDD" w:rsidTr="003E7E3C">
        <w:tc>
          <w:tcPr>
            <w:tcW w:w="3168" w:type="dxa"/>
          </w:tcPr>
          <w:p w:rsidR="0048126F" w:rsidRPr="00F01EDD" w:rsidRDefault="001F3E20" w:rsidP="003E7E3C">
            <w:pPr>
              <w:pStyle w:val="Code9i"/>
              <w:ind w:left="0"/>
              <w:rPr>
                <w:lang w:val="pt-BR"/>
              </w:rPr>
            </w:pPr>
            <w:r>
              <w:rPr>
                <w:lang w:val="pt-BR"/>
              </w:rPr>
              <w:t>Export Yprims</w:t>
            </w:r>
          </w:p>
        </w:tc>
        <w:tc>
          <w:tcPr>
            <w:tcW w:w="2880" w:type="dxa"/>
          </w:tcPr>
          <w:p w:rsidR="0048126F" w:rsidRPr="00F01EDD" w:rsidRDefault="001F3E20" w:rsidP="003E7E3C">
            <w:pPr>
              <w:pStyle w:val="Code9i"/>
              <w:ind w:left="0"/>
              <w:rPr>
                <w:i/>
                <w:lang w:val="pt-BR"/>
              </w:rPr>
            </w:pPr>
            <w:r w:rsidRPr="001F3E20">
              <w:rPr>
                <w:i/>
                <w:lang w:val="pt-BR"/>
              </w:rPr>
              <w:t>EXP_YPRIMS.CSV</w:t>
            </w:r>
          </w:p>
        </w:tc>
        <w:tc>
          <w:tcPr>
            <w:tcW w:w="2808" w:type="dxa"/>
          </w:tcPr>
          <w:p w:rsidR="0048126F" w:rsidRPr="00F01EDD" w:rsidRDefault="001F3E20" w:rsidP="003E7E3C">
            <w:pPr>
              <w:pStyle w:val="Code9i"/>
              <w:ind w:left="0"/>
              <w:rPr>
                <w:i/>
                <w:lang w:val="pt-BR"/>
              </w:rPr>
            </w:pPr>
            <w:r w:rsidRPr="001F3E20">
              <w:rPr>
                <w:i/>
                <w:lang w:val="pt-BR"/>
              </w:rPr>
              <w:t>All primitive Y matrices.</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SeqZ  </w:t>
            </w:r>
          </w:p>
        </w:tc>
        <w:tc>
          <w:tcPr>
            <w:tcW w:w="2880" w:type="dxa"/>
          </w:tcPr>
          <w:p w:rsidR="00F01EDD" w:rsidRPr="00F01EDD" w:rsidRDefault="00F01EDD" w:rsidP="00D049DF">
            <w:pPr>
              <w:pStyle w:val="Code9i"/>
              <w:ind w:left="0"/>
              <w:rPr>
                <w:i/>
                <w:lang w:val="pt-BR"/>
              </w:rPr>
            </w:pPr>
            <w:r w:rsidRPr="00F01EDD">
              <w:rPr>
                <w:lang w:val="pt-BR"/>
              </w:rPr>
              <w:t xml:space="preserve">EXP_SEQZ.CSV  </w:t>
            </w:r>
          </w:p>
        </w:tc>
        <w:tc>
          <w:tcPr>
            <w:tcW w:w="2808" w:type="dxa"/>
          </w:tcPr>
          <w:p w:rsidR="00F01EDD" w:rsidRPr="00F01EDD" w:rsidRDefault="00D049DF" w:rsidP="00D02E6F">
            <w:pPr>
              <w:pStyle w:val="Code9i"/>
              <w:ind w:left="0"/>
              <w:rPr>
                <w:i/>
                <w:lang w:val="pt-BR"/>
              </w:rPr>
            </w:pPr>
            <w:r w:rsidRPr="00F01EDD">
              <w:rPr>
                <w:i/>
                <w:lang w:val="pt-BR"/>
              </w:rPr>
              <w:t>Sequence Impedances at each bus</w:t>
            </w:r>
          </w:p>
        </w:tc>
      </w:tr>
      <w:tr w:rsidR="00F01EDD" w:rsidRPr="00F01EDD" w:rsidTr="00F01EDD">
        <w:tc>
          <w:tcPr>
            <w:tcW w:w="3168" w:type="dxa"/>
          </w:tcPr>
          <w:p w:rsidR="00F01EDD" w:rsidRPr="00F01EDD" w:rsidRDefault="00F01EDD" w:rsidP="00D049DF">
            <w:pPr>
              <w:pStyle w:val="Code9i"/>
              <w:ind w:left="0"/>
            </w:pPr>
            <w:r w:rsidRPr="00F01EDD">
              <w:t xml:space="preserve">Export Summary </w:t>
            </w:r>
          </w:p>
        </w:tc>
        <w:tc>
          <w:tcPr>
            <w:tcW w:w="2880" w:type="dxa"/>
          </w:tcPr>
          <w:p w:rsidR="00F01EDD" w:rsidRPr="00F01EDD" w:rsidRDefault="00F01EDD" w:rsidP="00D049DF">
            <w:pPr>
              <w:pStyle w:val="Code9i"/>
              <w:ind w:left="0"/>
              <w:rPr>
                <w:i/>
              </w:rPr>
            </w:pPr>
            <w:r w:rsidRPr="00F01EDD">
              <w:t xml:space="preserve">EXP_SUMMARY.CSV  </w:t>
            </w:r>
          </w:p>
        </w:tc>
        <w:tc>
          <w:tcPr>
            <w:tcW w:w="2808" w:type="dxa"/>
          </w:tcPr>
          <w:p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rsidTr="00F01EDD">
        <w:tc>
          <w:tcPr>
            <w:tcW w:w="3168" w:type="dxa"/>
          </w:tcPr>
          <w:p w:rsidR="00F01EDD" w:rsidRPr="00F01EDD" w:rsidRDefault="00F01EDD" w:rsidP="00D049DF">
            <w:pPr>
              <w:pStyle w:val="Code9i"/>
              <w:ind w:left="0"/>
            </w:pPr>
            <w:r w:rsidRPr="00F01EDD">
              <w:t xml:space="preserve">Export Profile </w:t>
            </w:r>
          </w:p>
        </w:tc>
        <w:tc>
          <w:tcPr>
            <w:tcW w:w="2880" w:type="dxa"/>
          </w:tcPr>
          <w:p w:rsidR="00F01EDD" w:rsidRPr="00F01EDD" w:rsidRDefault="00F01EDD" w:rsidP="00D049DF">
            <w:pPr>
              <w:pStyle w:val="Code9i"/>
              <w:ind w:left="0"/>
              <w:rPr>
                <w:i/>
              </w:rPr>
            </w:pPr>
            <w:r w:rsidRPr="00F01EDD">
              <w:t xml:space="preserve">EXP_Profile.CSV  </w:t>
            </w:r>
          </w:p>
        </w:tc>
        <w:tc>
          <w:tcPr>
            <w:tcW w:w="2808" w:type="dxa"/>
          </w:tcPr>
          <w:p w:rsidR="00F01EDD" w:rsidRPr="00F01EDD" w:rsidRDefault="00D049DF" w:rsidP="00D02E6F">
            <w:pPr>
              <w:pStyle w:val="Code9i"/>
              <w:ind w:left="0"/>
              <w:rPr>
                <w:i/>
              </w:rPr>
            </w:pPr>
            <w:r w:rsidRPr="00F01EDD">
              <w:rPr>
                <w:i/>
              </w:rPr>
              <w:t>Data to enable you to recreate a voltage profile plot in another program.</w:t>
            </w:r>
          </w:p>
        </w:tc>
      </w:tr>
      <w:tr w:rsidR="005A75A8" w:rsidRPr="00F01EDD" w:rsidTr="00F01EDD">
        <w:tc>
          <w:tcPr>
            <w:tcW w:w="3168" w:type="dxa"/>
          </w:tcPr>
          <w:p w:rsidR="005A75A8" w:rsidRPr="00F01EDD" w:rsidRDefault="005A75A8" w:rsidP="00D049DF">
            <w:pPr>
              <w:pStyle w:val="Code9i"/>
              <w:ind w:left="0"/>
            </w:pPr>
            <w:r>
              <w:t>Export AllocationFactors</w:t>
            </w:r>
          </w:p>
        </w:tc>
        <w:tc>
          <w:tcPr>
            <w:tcW w:w="2880" w:type="dxa"/>
          </w:tcPr>
          <w:p w:rsidR="005A75A8" w:rsidRPr="00F01EDD" w:rsidRDefault="005A75A8" w:rsidP="00D049DF">
            <w:pPr>
              <w:pStyle w:val="Code9i"/>
              <w:ind w:left="0"/>
            </w:pPr>
            <w:r>
              <w:t>(Assigned)</w:t>
            </w:r>
          </w:p>
        </w:tc>
        <w:tc>
          <w:tcPr>
            <w:tcW w:w="2808" w:type="dxa"/>
          </w:tcPr>
          <w:p w:rsidR="005A75A8" w:rsidRPr="00F01EDD" w:rsidRDefault="005A75A8" w:rsidP="00D02E6F">
            <w:pPr>
              <w:pStyle w:val="Code9i"/>
              <w:ind w:left="0"/>
              <w:rPr>
                <w:i/>
              </w:rPr>
            </w:pPr>
            <w:r>
              <w:rPr>
                <w:i/>
              </w:rPr>
              <w:t>Load allocation factors determined by Allocate or Estimate command or set by user.</w:t>
            </w:r>
          </w:p>
        </w:tc>
      </w:tr>
      <w:tr w:rsidR="005A75A8" w:rsidRPr="00F01EDD" w:rsidTr="00F01EDD">
        <w:tc>
          <w:tcPr>
            <w:tcW w:w="3168" w:type="dxa"/>
          </w:tcPr>
          <w:p w:rsidR="005A75A8" w:rsidRDefault="00E06AC1" w:rsidP="00D049DF">
            <w:pPr>
              <w:pStyle w:val="Code9i"/>
              <w:ind w:left="0"/>
            </w:pPr>
            <w:r>
              <w:t>Export BusCoords</w:t>
            </w:r>
          </w:p>
        </w:tc>
        <w:tc>
          <w:tcPr>
            <w:tcW w:w="2880" w:type="dxa"/>
          </w:tcPr>
          <w:p w:rsidR="005A75A8" w:rsidRDefault="00E06AC1" w:rsidP="00D049DF">
            <w:pPr>
              <w:pStyle w:val="Code9i"/>
              <w:ind w:left="0"/>
            </w:pPr>
            <w:r w:rsidRPr="00E06AC1">
              <w:t>EXP_BUSCOORDS.CSV</w:t>
            </w:r>
          </w:p>
        </w:tc>
        <w:tc>
          <w:tcPr>
            <w:tcW w:w="2808" w:type="dxa"/>
          </w:tcPr>
          <w:p w:rsidR="005A75A8" w:rsidRDefault="00E06AC1" w:rsidP="00D02E6F">
            <w:pPr>
              <w:pStyle w:val="Code9i"/>
              <w:ind w:left="0"/>
              <w:rPr>
                <w:i/>
              </w:rPr>
            </w:pPr>
            <w:r>
              <w:rPr>
                <w:i/>
              </w:rPr>
              <w:t>Bus X-Y coordinates in CSV form</w:t>
            </w:r>
          </w:p>
        </w:tc>
      </w:tr>
      <w:tr w:rsidR="00E06AC1" w:rsidRPr="00F01EDD" w:rsidTr="00F01EDD">
        <w:tc>
          <w:tcPr>
            <w:tcW w:w="3168" w:type="dxa"/>
          </w:tcPr>
          <w:p w:rsidR="00E06AC1" w:rsidRDefault="00E06AC1" w:rsidP="00D049DF">
            <w:pPr>
              <w:pStyle w:val="Code9i"/>
              <w:ind w:left="0"/>
            </w:pPr>
            <w:r>
              <w:t>Export Counts</w:t>
            </w:r>
          </w:p>
        </w:tc>
        <w:tc>
          <w:tcPr>
            <w:tcW w:w="2880" w:type="dxa"/>
          </w:tcPr>
          <w:p w:rsidR="00E06AC1" w:rsidRPr="00E06AC1" w:rsidRDefault="00E06AC1" w:rsidP="00D049DF">
            <w:pPr>
              <w:pStyle w:val="Code9i"/>
              <w:ind w:left="0"/>
            </w:pPr>
            <w:r>
              <w:t>EXP_Counts.CSV</w:t>
            </w:r>
          </w:p>
        </w:tc>
        <w:tc>
          <w:tcPr>
            <w:tcW w:w="2808" w:type="dxa"/>
          </w:tcPr>
          <w:p w:rsidR="00E06AC1" w:rsidRDefault="00E06AC1" w:rsidP="00D02E6F">
            <w:pPr>
              <w:pStyle w:val="Code9i"/>
              <w:ind w:left="0"/>
              <w:rPr>
                <w:i/>
              </w:rPr>
            </w:pPr>
            <w:r>
              <w:rPr>
                <w:i/>
              </w:rPr>
              <w:t>List of counts of each class type in the active circuit</w:t>
            </w:r>
          </w:p>
        </w:tc>
      </w:tr>
      <w:tr w:rsidR="00E06AC1" w:rsidRPr="00F01EDD" w:rsidTr="00F01EDD">
        <w:tc>
          <w:tcPr>
            <w:tcW w:w="3168" w:type="dxa"/>
          </w:tcPr>
          <w:p w:rsidR="00E06AC1" w:rsidRDefault="00E06AC1" w:rsidP="00D049DF">
            <w:pPr>
              <w:pStyle w:val="Code9i"/>
              <w:ind w:left="0"/>
            </w:pPr>
            <w:r>
              <w:t>Export NodeNames</w:t>
            </w:r>
          </w:p>
        </w:tc>
        <w:tc>
          <w:tcPr>
            <w:tcW w:w="2880" w:type="dxa"/>
          </w:tcPr>
          <w:p w:rsidR="00E06AC1" w:rsidRDefault="00E06AC1" w:rsidP="00D049DF">
            <w:pPr>
              <w:pStyle w:val="Code9i"/>
              <w:ind w:left="0"/>
            </w:pPr>
            <w:r>
              <w:t>EXP_NodeNames.CSV</w:t>
            </w:r>
          </w:p>
        </w:tc>
        <w:tc>
          <w:tcPr>
            <w:tcW w:w="2808" w:type="dxa"/>
          </w:tcPr>
          <w:p w:rsidR="00E06AC1" w:rsidRDefault="00E06AC1" w:rsidP="00D02E6F">
            <w:pPr>
              <w:pStyle w:val="Code9i"/>
              <w:ind w:left="0"/>
              <w:rPr>
                <w:i/>
              </w:rPr>
            </w:pPr>
            <w:r w:rsidRPr="00E06AC1">
              <w:rPr>
                <w:i/>
              </w:rPr>
              <w:t>Exports Single-column file of all node names in the active circuit. Useful for making scripts.</w:t>
            </w:r>
          </w:p>
        </w:tc>
      </w:tr>
      <w:tr w:rsidR="00E57C39" w:rsidRPr="00F01EDD" w:rsidTr="003E7E3C">
        <w:tc>
          <w:tcPr>
            <w:tcW w:w="3168" w:type="dxa"/>
          </w:tcPr>
          <w:p w:rsidR="00E57C39" w:rsidRDefault="00E57C39" w:rsidP="003E7E3C">
            <w:pPr>
              <w:pStyle w:val="Code9i"/>
              <w:ind w:left="0"/>
            </w:pPr>
            <w:r>
              <w:t>Export NodeOrder</w:t>
            </w:r>
          </w:p>
        </w:tc>
        <w:tc>
          <w:tcPr>
            <w:tcW w:w="2880" w:type="dxa"/>
          </w:tcPr>
          <w:p w:rsidR="00E57C39" w:rsidRDefault="00E57C39" w:rsidP="003E7E3C">
            <w:pPr>
              <w:pStyle w:val="Code9i"/>
              <w:ind w:left="0"/>
            </w:pPr>
            <w:r>
              <w:t>EXP_NodeOrder.CSV</w:t>
            </w:r>
          </w:p>
        </w:tc>
        <w:tc>
          <w:tcPr>
            <w:tcW w:w="2808" w:type="dxa"/>
          </w:tcPr>
          <w:p w:rsidR="00E57C39" w:rsidRDefault="00E57C39" w:rsidP="003E7E3C">
            <w:pPr>
              <w:pStyle w:val="Code9i"/>
              <w:ind w:left="0"/>
              <w:rPr>
                <w:i/>
              </w:rPr>
            </w:pPr>
            <w:r w:rsidRPr="00E57C39">
              <w:rPr>
                <w:i/>
              </w:rPr>
              <w:t>Exports the present node order for all conductors of all circuit elements</w:t>
            </w:r>
          </w:p>
        </w:tc>
      </w:tr>
      <w:tr w:rsidR="00E06AC1" w:rsidRPr="00F01EDD" w:rsidTr="00F01EDD">
        <w:tc>
          <w:tcPr>
            <w:tcW w:w="3168" w:type="dxa"/>
          </w:tcPr>
          <w:p w:rsidR="00E06AC1" w:rsidRDefault="00E06AC1" w:rsidP="00D049DF">
            <w:pPr>
              <w:pStyle w:val="Code9i"/>
              <w:ind w:left="0"/>
            </w:pPr>
            <w:r>
              <w:t>Export Result</w:t>
            </w:r>
          </w:p>
        </w:tc>
        <w:tc>
          <w:tcPr>
            <w:tcW w:w="2880" w:type="dxa"/>
          </w:tcPr>
          <w:p w:rsidR="00E06AC1" w:rsidRDefault="00E06AC1" w:rsidP="00D049DF">
            <w:pPr>
              <w:pStyle w:val="Code9i"/>
              <w:ind w:left="0"/>
            </w:pPr>
            <w:r>
              <w:t>EXP_Result.CSV</w:t>
            </w:r>
          </w:p>
        </w:tc>
        <w:tc>
          <w:tcPr>
            <w:tcW w:w="2808" w:type="dxa"/>
          </w:tcPr>
          <w:p w:rsidR="00E06AC1" w:rsidRPr="00E06AC1" w:rsidRDefault="00E06AC1" w:rsidP="00D02E6F">
            <w:pPr>
              <w:pStyle w:val="Code9i"/>
              <w:ind w:left="0"/>
              <w:rPr>
                <w:i/>
              </w:rPr>
            </w:pPr>
            <w:r>
              <w:rPr>
                <w:i/>
              </w:rPr>
              <w:t>Exports the text result of the most recent command</w:t>
            </w:r>
          </w:p>
        </w:tc>
      </w:tr>
      <w:tr w:rsidR="00E06AC1" w:rsidRPr="00F01EDD" w:rsidTr="00F01EDD">
        <w:tc>
          <w:tcPr>
            <w:tcW w:w="3168" w:type="dxa"/>
          </w:tcPr>
          <w:p w:rsidR="00E06AC1" w:rsidRDefault="00E06AC1" w:rsidP="00D049DF">
            <w:pPr>
              <w:pStyle w:val="Code9i"/>
              <w:ind w:left="0"/>
            </w:pPr>
            <w:r>
              <w:t>Export Seqz</w:t>
            </w:r>
          </w:p>
        </w:tc>
        <w:tc>
          <w:tcPr>
            <w:tcW w:w="2880" w:type="dxa"/>
          </w:tcPr>
          <w:p w:rsidR="00E06AC1" w:rsidRDefault="00E06AC1" w:rsidP="00D049DF">
            <w:pPr>
              <w:pStyle w:val="Code9i"/>
              <w:ind w:left="0"/>
            </w:pPr>
            <w:r>
              <w:t>EXP_SEQZ.CSV</w:t>
            </w:r>
          </w:p>
        </w:tc>
        <w:tc>
          <w:tcPr>
            <w:tcW w:w="2808" w:type="dxa"/>
          </w:tcPr>
          <w:p w:rsidR="00E06AC1" w:rsidRDefault="00E06AC1" w:rsidP="00D02E6F">
            <w:pPr>
              <w:pStyle w:val="Code9i"/>
              <w:ind w:left="0"/>
              <w:rPr>
                <w:i/>
              </w:rPr>
            </w:pPr>
            <w:r>
              <w:rPr>
                <w:i/>
              </w:rPr>
              <w:t>Exports the equivalent Z1, Z0 to each bus</w:t>
            </w:r>
          </w:p>
        </w:tc>
      </w:tr>
      <w:tr w:rsidR="00E06AC1" w:rsidRPr="00F01EDD" w:rsidTr="00F01EDD">
        <w:tc>
          <w:tcPr>
            <w:tcW w:w="3168" w:type="dxa"/>
          </w:tcPr>
          <w:p w:rsidR="00E06AC1" w:rsidRDefault="00E06AC1" w:rsidP="00D049DF">
            <w:pPr>
              <w:pStyle w:val="Code9i"/>
              <w:ind w:left="0"/>
            </w:pPr>
            <w:r>
              <w:t>Export PVSystem_Meters</w:t>
            </w:r>
          </w:p>
        </w:tc>
        <w:tc>
          <w:tcPr>
            <w:tcW w:w="2880" w:type="dxa"/>
          </w:tcPr>
          <w:p w:rsidR="00E06AC1" w:rsidRDefault="00E06AC1" w:rsidP="00D049DF">
            <w:pPr>
              <w:pStyle w:val="Code9i"/>
              <w:ind w:left="0"/>
            </w:pPr>
            <w:r>
              <w:t>EXP_PVMETERS.CSV</w:t>
            </w:r>
          </w:p>
        </w:tc>
        <w:tc>
          <w:tcPr>
            <w:tcW w:w="2808" w:type="dxa"/>
          </w:tcPr>
          <w:p w:rsidR="00E06AC1" w:rsidRDefault="00E06AC1" w:rsidP="00D02E6F">
            <w:pPr>
              <w:pStyle w:val="Code9i"/>
              <w:ind w:left="0"/>
              <w:rPr>
                <w:i/>
              </w:rPr>
            </w:pPr>
            <w:r>
              <w:rPr>
                <w:i/>
              </w:rPr>
              <w:t>Present values of PVSystem meters.</w:t>
            </w:r>
            <w:r>
              <w:t xml:space="preserve"> </w:t>
            </w:r>
            <w:r w:rsidRPr="00E06AC1">
              <w:rPr>
                <w:i/>
              </w:rPr>
              <w:t>Adding the switch "/multiple" or "/m" will  cause a separate file to be written for each PVSystem.</w:t>
            </w:r>
          </w:p>
        </w:tc>
      </w:tr>
      <w:tr w:rsidR="00E06AC1" w:rsidRPr="00F01EDD" w:rsidTr="00F01EDD">
        <w:tc>
          <w:tcPr>
            <w:tcW w:w="3168" w:type="dxa"/>
          </w:tcPr>
          <w:p w:rsidR="00E06AC1" w:rsidRDefault="00E06AC1" w:rsidP="00D049DF">
            <w:pPr>
              <w:pStyle w:val="Code9i"/>
              <w:ind w:left="0"/>
            </w:pPr>
            <w:r>
              <w:t>Export Storage_Meters</w:t>
            </w:r>
          </w:p>
        </w:tc>
        <w:tc>
          <w:tcPr>
            <w:tcW w:w="2880" w:type="dxa"/>
          </w:tcPr>
          <w:p w:rsidR="00E06AC1" w:rsidRDefault="00E06AC1" w:rsidP="00D049DF">
            <w:pPr>
              <w:pStyle w:val="Code9i"/>
              <w:ind w:left="0"/>
            </w:pPr>
            <w:r>
              <w:t>EXP_STORAGEMETERS.CSV</w:t>
            </w:r>
          </w:p>
        </w:tc>
        <w:tc>
          <w:tcPr>
            <w:tcW w:w="2808" w:type="dxa"/>
          </w:tcPr>
          <w:p w:rsidR="00E06AC1" w:rsidRDefault="00E57C39" w:rsidP="00D02E6F">
            <w:pPr>
              <w:pStyle w:val="Code9i"/>
              <w:ind w:left="0"/>
              <w:rPr>
                <w:i/>
              </w:rPr>
            </w:pPr>
            <w:r w:rsidRPr="00E57C39">
              <w:rPr>
                <w:i/>
              </w:rPr>
              <w:t>Present values of Storage meters. Adding the switch "/multiple" or "/m" will  cause a separate file to be written for each Storage device.</w:t>
            </w:r>
          </w:p>
        </w:tc>
      </w:tr>
      <w:tr w:rsidR="00FB5282" w:rsidRPr="00F01EDD" w:rsidTr="00F01EDD">
        <w:tc>
          <w:tcPr>
            <w:tcW w:w="3168" w:type="dxa"/>
          </w:tcPr>
          <w:p w:rsidR="00FB5282" w:rsidRDefault="00FB5282" w:rsidP="00D049DF">
            <w:pPr>
              <w:pStyle w:val="Code9i"/>
              <w:ind w:left="0"/>
            </w:pPr>
            <w:r>
              <w:t>Export Losses</w:t>
            </w:r>
          </w:p>
        </w:tc>
        <w:tc>
          <w:tcPr>
            <w:tcW w:w="2880" w:type="dxa"/>
          </w:tcPr>
          <w:p w:rsidR="00FB5282" w:rsidRDefault="00FB5282" w:rsidP="00D049DF">
            <w:pPr>
              <w:pStyle w:val="Code9i"/>
              <w:ind w:left="0"/>
            </w:pPr>
            <w:r>
              <w:t>EXP_LOSSES.CSV</w:t>
            </w:r>
          </w:p>
        </w:tc>
        <w:tc>
          <w:tcPr>
            <w:tcW w:w="2808" w:type="dxa"/>
          </w:tcPr>
          <w:p w:rsidR="00FB5282" w:rsidRPr="00E57C39" w:rsidRDefault="00FB5282" w:rsidP="00D02E6F">
            <w:pPr>
              <w:pStyle w:val="Code9i"/>
              <w:ind w:left="0"/>
              <w:rPr>
                <w:i/>
              </w:rPr>
            </w:pPr>
            <w:r>
              <w:rPr>
                <w:i/>
              </w:rPr>
              <w:t>Exports losses for each circuit element</w:t>
            </w:r>
          </w:p>
        </w:tc>
      </w:tr>
    </w:tbl>
    <w:p w:rsidR="00D049DF" w:rsidRDefault="00D049DF" w:rsidP="00E41672"/>
    <w:p w:rsidR="004F54A2" w:rsidRDefault="004F54A2" w:rsidP="00E41672"/>
    <w:p w:rsidR="00CE2F67" w:rsidRDefault="00EC5D45" w:rsidP="00E41672">
      <w:r>
        <w:lastRenderedPageBreak/>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r w:rsidR="00A826DB" w:rsidRPr="00A826DB">
        <w:rPr>
          <w:i/>
        </w:rPr>
        <w:t>casename</w:t>
      </w:r>
      <w:r w:rsidR="00A826DB">
        <w:t xml:space="preserve"> </w:t>
      </w:r>
      <w:r>
        <w:t xml:space="preserve">is prepended onto the file names above. </w:t>
      </w:r>
      <w:r w:rsidR="006162AE">
        <w:t>This is the name you gave the circuit when it was created. You can also change the name that gets prepended by the “Set Casename= …” option.</w:t>
      </w:r>
    </w:p>
    <w:p w:rsidR="00D56251" w:rsidRDefault="00D56251" w:rsidP="00E41672">
      <w:r>
        <w:t xml:space="preserve">At the conclusion of an Export operation (as well as any other </w:t>
      </w:r>
      <w:r w:rsidR="006C1AF0">
        <w:t>Open</w:t>
      </w:r>
      <w:r>
        <w:t>DSS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Alternatively, you may set the option “Set Showexport=Yes”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41" w:name="_Toc12439557"/>
      <w:r>
        <w:t>Plot Menu Commands</w:t>
      </w:r>
      <w:bookmarkEnd w:id="41"/>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4F54A2" w:rsidP="00E41672">
      <w:r>
        <w:t>T</w:t>
      </w:r>
      <w:r w:rsidR="00CE2F67">
        <w:t>he help text</w:t>
      </w:r>
      <w:r w:rsidR="00B101B6">
        <w:t xml:space="preserve"> for the “Type” property of the </w:t>
      </w:r>
      <w:r w:rsidR="006C1AF0">
        <w:t>Plot</w:t>
      </w:r>
      <w:r w:rsidR="00B101B6">
        <w:t xml:space="preserve"> command</w:t>
      </w:r>
      <w:r w:rsidR="00CE2F67">
        <w:t xml:space="preserve"> is:</w:t>
      </w:r>
    </w:p>
    <w:p w:rsidR="006C1AF0" w:rsidRDefault="006C1AF0" w:rsidP="006C1AF0">
      <w:pPr>
        <w:pStyle w:val="cmdexample"/>
        <w:spacing w:after="120"/>
      </w:pPr>
      <w:r>
        <w:t xml:space="preserve">One of {Circuit | Monitor | Daisy | Zones | AutoAdd | General (bus data) | Loadshape | Tshape | Priceshape |Profile} </w:t>
      </w:r>
    </w:p>
    <w:p w:rsidR="006C1AF0" w:rsidRDefault="006C1AF0" w:rsidP="006C1AF0">
      <w:pPr>
        <w:pStyle w:val="cmdexample"/>
        <w:spacing w:after="120"/>
      </w:pPr>
      <w:r>
        <w:t>A "Daisy" plot is a special circuit plot that places a marker at each Generator location or at buses in the BusList property, if defined. A Zones plot shows the meter zones (see help on Object). Autoadd shows the autoadded generators. General plot shows quantities associated with buses using gradient colors between C1 and C2. Values are read from a file (see Object). Loadshape plots the specified loadshape. Examples:</w:t>
      </w:r>
    </w:p>
    <w:p w:rsidR="006C1AF0" w:rsidRDefault="006C1AF0" w:rsidP="006C1AF0">
      <w:pPr>
        <w:pStyle w:val="cmdexample"/>
        <w:spacing w:after="120"/>
      </w:pPr>
    </w:p>
    <w:p w:rsidR="006C1AF0" w:rsidRDefault="006C1AF0" w:rsidP="00025DEF">
      <w:pPr>
        <w:pStyle w:val="Code9i"/>
      </w:pPr>
      <w:r>
        <w:t>Plot type=circuit quantity=power</w:t>
      </w:r>
    </w:p>
    <w:p w:rsidR="006C1AF0" w:rsidRDefault="006C1AF0" w:rsidP="00025DEF">
      <w:pPr>
        <w:pStyle w:val="Code9i"/>
      </w:pPr>
      <w:r>
        <w:t>Plot Circuit Losses 1phlinestyle=3</w:t>
      </w:r>
    </w:p>
    <w:p w:rsidR="006C1AF0" w:rsidRDefault="006C1AF0" w:rsidP="00025DEF">
      <w:pPr>
        <w:pStyle w:val="Code9i"/>
      </w:pPr>
      <w:r>
        <w:t>Plot Circuit quantity=3 object=mybranchdata.csv</w:t>
      </w:r>
    </w:p>
    <w:p w:rsidR="006C1AF0" w:rsidRDefault="006C1AF0" w:rsidP="00025DEF">
      <w:pPr>
        <w:pStyle w:val="Code9i"/>
      </w:pPr>
      <w:r>
        <w:t>Plot daisy power max=5000 dots=N Buslist=[file=MyBusList.txt]</w:t>
      </w:r>
    </w:p>
    <w:p w:rsidR="006C1AF0" w:rsidRDefault="006C1AF0" w:rsidP="00025DEF">
      <w:pPr>
        <w:pStyle w:val="Code9i"/>
      </w:pPr>
      <w:r>
        <w:t>Plot General quantity=1 object=mybusdata.csv</w:t>
      </w:r>
    </w:p>
    <w:p w:rsidR="006C1AF0" w:rsidRDefault="006C1AF0" w:rsidP="00025DEF">
      <w:pPr>
        <w:pStyle w:val="Code9i"/>
      </w:pPr>
      <w:r>
        <w:t>Plot Loadshape object=myloadshape</w:t>
      </w:r>
    </w:p>
    <w:p w:rsidR="006C1AF0" w:rsidRDefault="006C1AF0" w:rsidP="00025DEF">
      <w:pPr>
        <w:pStyle w:val="Code9i"/>
      </w:pPr>
      <w:r>
        <w:t>Plot Tshape object=mytemperatureshape</w:t>
      </w:r>
    </w:p>
    <w:p w:rsidR="006C1AF0" w:rsidRDefault="006C1AF0" w:rsidP="00025DEF">
      <w:pPr>
        <w:pStyle w:val="Code9i"/>
      </w:pPr>
      <w:r>
        <w:t>Plot Priceshape object=mypriceshape</w:t>
      </w:r>
    </w:p>
    <w:p w:rsidR="006C1AF0" w:rsidRDefault="006C1AF0" w:rsidP="00025DEF">
      <w:pPr>
        <w:pStyle w:val="Code9i"/>
      </w:pPr>
      <w:r>
        <w:t>Plot Profile</w:t>
      </w:r>
    </w:p>
    <w:p w:rsidR="00025DEF" w:rsidRDefault="00025DEF" w:rsidP="00025DEF">
      <w:pPr>
        <w:pStyle w:val="Code9i"/>
      </w:pPr>
      <w:r>
        <w:t>Plot Profile Phases=Primary</w:t>
      </w:r>
    </w:p>
    <w:p w:rsidR="00025DEF" w:rsidRDefault="00025DEF" w:rsidP="00025DEF">
      <w:pPr>
        <w:pStyle w:val="Code9i"/>
      </w:pPr>
      <w:r>
        <w:t>Plot Profile Phases=LL3ph</w:t>
      </w:r>
    </w:p>
    <w:p w:rsidR="00025DEF" w:rsidRDefault="00025DEF" w:rsidP="00025DEF">
      <w:pPr>
        <w:pStyle w:val="Code9i"/>
      </w:pP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lastRenderedPageBreak/>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LtGray </w:t>
      </w:r>
    </w:p>
    <w:p w:rsidR="00CE2F67" w:rsidRDefault="00CE2F67" w:rsidP="003F178F">
      <w:pPr>
        <w:pStyle w:val="Bullet1"/>
      </w:pPr>
      <w:r>
        <w:t xml:space="preserve"> DkGray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r w:rsidR="003F178F" w:rsidRPr="000F02A3">
        <w:rPr>
          <w:i/>
        </w:rPr>
        <w:t>Markercode</w:t>
      </w:r>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lastRenderedPageBreak/>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42" w:name="_Toc508119370"/>
      <w:r>
        <w:t xml:space="preserve">Figure </w:t>
      </w:r>
      <w:r w:rsidR="006644F0">
        <w:fldChar w:fldCharType="begin"/>
      </w:r>
      <w:r w:rsidR="006644F0">
        <w:instrText xml:space="preserve"> SEQ Figure \* ARABIC </w:instrText>
      </w:r>
      <w:r w:rsidR="006644F0">
        <w:fldChar w:fldCharType="separate"/>
      </w:r>
      <w:r w:rsidR="00A02916">
        <w:rPr>
          <w:noProof/>
        </w:rPr>
        <w:t>8</w:t>
      </w:r>
      <w:r w:rsidR="006644F0">
        <w:rPr>
          <w:noProof/>
        </w:rPr>
        <w:fldChar w:fldCharType="end"/>
      </w:r>
      <w:r w:rsidR="004314CE">
        <w:t>:</w:t>
      </w:r>
      <w:r>
        <w:t xml:space="preserve"> Color-shaded </w:t>
      </w:r>
      <w:r w:rsidR="003A59CB">
        <w:t xml:space="preserve">“heat” </w:t>
      </w:r>
      <w:r>
        <w:t>plot of harmonic resonance</w:t>
      </w:r>
      <w:bookmarkEnd w:id="42"/>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r w:rsidR="003A59CB">
        <w:t>LINE</w:t>
      </w:r>
      <w:r>
        <w:t>.</w:t>
      </w:r>
      <w:r w:rsidR="003A59CB">
        <w:t>MyLineName</w:t>
      </w:r>
      <w:r>
        <w:t>” or simply “</w:t>
      </w:r>
      <w:r w:rsidR="003A59CB">
        <w:t>MyLineName</w:t>
      </w:r>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Export seqcurrents</w:t>
      </w:r>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t>Plot circuit quantity=1 Max=.001  dots=n  labels=n Object=feeder_exp_currents.CSV</w:t>
      </w:r>
    </w:p>
    <w:p w:rsidR="00D56251" w:rsidRDefault="00D56251" w:rsidP="00E41672">
      <w:r>
        <w:t xml:space="preserve">The </w:t>
      </w:r>
      <w:r w:rsidR="003F178F">
        <w:t>Open</w:t>
      </w:r>
      <w:r>
        <w:t>DSS differentiates this from the standard circuit plot by:</w:t>
      </w:r>
    </w:p>
    <w:p w:rsidR="00D56251" w:rsidRPr="007F62FC" w:rsidRDefault="00D56251" w:rsidP="007B13F8">
      <w:pPr>
        <w:pStyle w:val="NumList1"/>
        <w:numPr>
          <w:ilvl w:val="0"/>
          <w:numId w:val="10"/>
        </w:numPr>
      </w:pPr>
      <w:r w:rsidRPr="007F62FC">
        <w:t>A numeric value for “quantity” (representing the field number) instead of “Power”, etc</w:t>
      </w:r>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lastRenderedPageBreak/>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43" w:name="_Toc508119371"/>
      <w:r>
        <w:t xml:space="preserve">Figure </w:t>
      </w:r>
      <w:r w:rsidR="006644F0">
        <w:fldChar w:fldCharType="begin"/>
      </w:r>
      <w:r w:rsidR="006644F0">
        <w:instrText xml:space="preserve"> SEQ Figure \* ARABIC </w:instrText>
      </w:r>
      <w:r w:rsidR="006644F0">
        <w:fldChar w:fldCharType="separate"/>
      </w:r>
      <w:r w:rsidR="00A02916">
        <w:rPr>
          <w:noProof/>
        </w:rPr>
        <w:t>9</w:t>
      </w:r>
      <w:r w:rsidR="006644F0">
        <w:rPr>
          <w:noProof/>
        </w:rPr>
        <w:fldChar w:fldCharType="end"/>
      </w:r>
      <w:r>
        <w:t>: Thickness-weighted plot of harmonic resonance</w:t>
      </w:r>
      <w:bookmarkEnd w:id="43"/>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Voltage profile plots are quite useful.</w:t>
      </w:r>
      <w:r w:rsidR="009C41A0">
        <w:t xml:space="preserve"> </w:t>
      </w:r>
      <w:r w:rsidR="00576802">
        <w:fldChar w:fldCharType="begin"/>
      </w:r>
      <w:r w:rsidR="009C41A0">
        <w:instrText xml:space="preserve"> REF _Ref279933942 \h </w:instrText>
      </w:r>
      <w:r w:rsidR="00576802">
        <w:fldChar w:fldCharType="separate"/>
      </w:r>
      <w:r w:rsidR="00A02916">
        <w:t xml:space="preserve">Figure </w:t>
      </w:r>
      <w:r w:rsidR="00A02916">
        <w:rPr>
          <w:noProof/>
        </w:rPr>
        <w:t>10</w:t>
      </w:r>
      <w:r w:rsidR="00576802">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217A2D" w:rsidRDefault="00A92C58" w:rsidP="00E41672">
      <w:r>
        <w:t>The</w:t>
      </w:r>
      <w:r w:rsidR="00217A2D">
        <w:t xml:space="preserve"> options for the Phases property </w:t>
      </w:r>
      <w:r>
        <w:t xml:space="preserve">for Line-Neutral voltages </w:t>
      </w:r>
      <w:r w:rsidR="00217A2D">
        <w:t>are:</w:t>
      </w:r>
    </w:p>
    <w:p w:rsidR="00217A2D" w:rsidRDefault="00217A2D" w:rsidP="00217A2D">
      <w:pPr>
        <w:pStyle w:val="Code9i"/>
      </w:pPr>
      <w:r>
        <w:t>Plot profile   ! default – 3-phase portion of the circuit</w:t>
      </w:r>
    </w:p>
    <w:p w:rsidR="00217A2D" w:rsidRDefault="00217A2D" w:rsidP="00217A2D">
      <w:pPr>
        <w:pStyle w:val="Code9i"/>
      </w:pPr>
      <w:r>
        <w:t>Plot profile phases=all</w:t>
      </w:r>
    </w:p>
    <w:p w:rsidR="00217A2D" w:rsidRDefault="00217A2D" w:rsidP="00217A2D">
      <w:pPr>
        <w:pStyle w:val="Code9i"/>
      </w:pPr>
      <w:r>
        <w:t>Plot profile phases=primary</w:t>
      </w:r>
    </w:p>
    <w:p w:rsidR="00217A2D" w:rsidRDefault="00217A2D" w:rsidP="00217A2D">
      <w:r>
        <w:t>Options for Line-Line voltages are:</w:t>
      </w:r>
    </w:p>
    <w:p w:rsidR="00217A2D" w:rsidRDefault="00217A2D" w:rsidP="00217A2D">
      <w:pPr>
        <w:pStyle w:val="Code9i"/>
      </w:pPr>
      <w:r>
        <w:t>Plot profile phases=LL3ph</w:t>
      </w:r>
    </w:p>
    <w:p w:rsidR="00217A2D" w:rsidRDefault="00217A2D" w:rsidP="00217A2D">
      <w:pPr>
        <w:pStyle w:val="Code9i"/>
      </w:pPr>
      <w:r>
        <w:t>Plot profile phases=LLall</w:t>
      </w:r>
    </w:p>
    <w:p w:rsidR="00217A2D" w:rsidRDefault="00217A2D" w:rsidP="00217A2D">
      <w:pPr>
        <w:pStyle w:val="Code9i"/>
      </w:pPr>
      <w:r>
        <w:t>Plot profile phases=LLprimary</w:t>
      </w:r>
    </w:p>
    <w:p w:rsidR="00025DEF" w:rsidRDefault="00025DEF" w:rsidP="00217A2D">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r w:rsidR="009C41A0" w:rsidRPr="00F215C7">
        <w:rPr>
          <w:b/>
        </w:rPr>
        <w:t>Energymeter</w:t>
      </w:r>
      <w:r w:rsidR="009C41A0">
        <w:t xml:space="preserve"> at the head of the feeder and </w:t>
      </w:r>
      <w:r>
        <w:t xml:space="preserve">have </w:t>
      </w:r>
      <w:r w:rsidR="009C41A0">
        <w:t xml:space="preserve">the voltage bases defined. The program plots the per unit voltage magnitude at each node for each Line object in the Energymeter’s zone. LV (secondary) </w:t>
      </w:r>
      <w:r>
        <w:t>Line objects</w:t>
      </w:r>
      <w:r w:rsidR="009C41A0">
        <w:t xml:space="preserve"> are plotted </w:t>
      </w:r>
      <w:r>
        <w:t>as</w:t>
      </w:r>
      <w:r w:rsidR="009C41A0">
        <w:t xml:space="preserve"> a dotted line.</w:t>
      </w:r>
      <w:r>
        <w:t xml:space="preserve"> This puts the “beard” on the plot.</w:t>
      </w:r>
    </w:p>
    <w:p w:rsidR="00F94431" w:rsidRDefault="00A92C58" w:rsidP="00E41672">
      <w:r w:rsidRPr="00A92C58">
        <w:rPr>
          <w:noProof/>
        </w:rPr>
        <w:lastRenderedPageBreak/>
        <w:drawing>
          <wp:inline distT="0" distB="0" distL="0" distR="0">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rsidR="00F94431" w:rsidRDefault="009C41A0" w:rsidP="00E41672">
      <w:pPr>
        <w:pStyle w:val="Caption"/>
      </w:pPr>
      <w:bookmarkStart w:id="44" w:name="_Ref279933942"/>
      <w:bookmarkStart w:id="45" w:name="_Toc508119372"/>
      <w:r>
        <w:t xml:space="preserve">Figure </w:t>
      </w:r>
      <w:r w:rsidR="006644F0">
        <w:fldChar w:fldCharType="begin"/>
      </w:r>
      <w:r w:rsidR="006644F0">
        <w:instrText xml:space="preserve"> SEQ Figure \* ARABIC </w:instrText>
      </w:r>
      <w:r w:rsidR="006644F0">
        <w:fldChar w:fldCharType="separate"/>
      </w:r>
      <w:r w:rsidR="00A02916">
        <w:rPr>
          <w:noProof/>
        </w:rPr>
        <w:t>10</w:t>
      </w:r>
      <w:r w:rsidR="006644F0">
        <w:rPr>
          <w:noProof/>
        </w:rPr>
        <w:fldChar w:fldCharType="end"/>
      </w:r>
      <w:bookmarkEnd w:id="44"/>
      <w:r>
        <w:t>. Voltage Profile Plot from IEEE 8500-Node Test Feeder</w:t>
      </w:r>
      <w:bookmarkEnd w:id="45"/>
    </w:p>
    <w:p w:rsidR="009C41A0" w:rsidRDefault="009C41A0" w:rsidP="00E41672"/>
    <w:p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rsidR="00A92C58" w:rsidRDefault="00A92C58" w:rsidP="00E41672">
      <w:r>
        <w:t>The horizontal line</w:t>
      </w:r>
      <w:r w:rsidR="00025DEF">
        <w:t xml:space="preserve">s on the plot coincide with the settings for the </w:t>
      </w:r>
      <w:r w:rsidR="00025DEF" w:rsidRPr="00025DEF">
        <w:rPr>
          <w:i/>
        </w:rPr>
        <w:t>normvminpu</w:t>
      </w:r>
      <w:r w:rsidR="00025DEF">
        <w:t xml:space="preserve"> and </w:t>
      </w:r>
      <w:r w:rsidR="00025DEF">
        <w:rPr>
          <w:i/>
        </w:rPr>
        <w:t>normvmax</w:t>
      </w:r>
      <w:r w:rsidR="00025DEF" w:rsidRPr="00025DEF">
        <w:rPr>
          <w:i/>
        </w:rPr>
        <w:t>pu</w:t>
      </w:r>
      <w:r w:rsidR="00025DEF">
        <w:t xml:space="preserve"> options for the active circuit. These default to 0.95 and 1.05, respectively. To change them, execute a script like this:</w:t>
      </w:r>
    </w:p>
    <w:p w:rsidR="00025DEF" w:rsidRDefault="00025DEF" w:rsidP="00025DEF">
      <w:pPr>
        <w:pStyle w:val="Code9i"/>
      </w:pPr>
      <w:r>
        <w:t xml:space="preserve">Set </w:t>
      </w:r>
      <w:r w:rsidRPr="00025DEF">
        <w:t>normvminpu</w:t>
      </w:r>
      <w:r>
        <w:t>=0.90</w:t>
      </w:r>
    </w:p>
    <w:p w:rsidR="00025DEF" w:rsidRDefault="00025DEF" w:rsidP="00025DEF">
      <w:pPr>
        <w:pStyle w:val="Code9i"/>
      </w:pPr>
      <w:r>
        <w:t>Set normvmax</w:t>
      </w:r>
      <w:r w:rsidRPr="00025DEF">
        <w:t>pu</w:t>
      </w:r>
      <w:r>
        <w:t>=1.10</w:t>
      </w:r>
    </w:p>
    <w:p w:rsidR="00025DEF" w:rsidRDefault="00025DEF" w:rsidP="00025DEF">
      <w:pPr>
        <w:pStyle w:val="Code9i"/>
      </w:pPr>
    </w:p>
    <w:p w:rsidR="00A92C58" w:rsidRDefault="00A92C58" w:rsidP="00A92C58">
      <w:r>
        <w:t>Note: You may also export the data for this plot using the Export Profile command. The resulting CSV file gives you coordinates you may use in other graphics tools. The format is similar to the Plot command:</w:t>
      </w:r>
    </w:p>
    <w:p w:rsidR="00A92C58" w:rsidRPr="00A92C58" w:rsidRDefault="00A92C58" w:rsidP="00A92C58">
      <w:pPr>
        <w:ind w:left="720"/>
        <w:rPr>
          <w:b/>
        </w:rPr>
      </w:pPr>
      <w:r w:rsidRPr="00A92C58">
        <w:rPr>
          <w:b/>
        </w:rPr>
        <w:lastRenderedPageBreak/>
        <w:t>Export Profile Phases=</w:t>
      </w:r>
      <w:r w:rsidRPr="00A92C58">
        <w:rPr>
          <w:b/>
          <w:i/>
        </w:rPr>
        <w:t>option</w:t>
      </w:r>
      <w:r w:rsidRPr="00A92C58">
        <w:rPr>
          <w:b/>
        </w:rPr>
        <w:t xml:space="preserve"> [</w:t>
      </w:r>
      <w:r w:rsidRPr="00A92C58">
        <w:rPr>
          <w:b/>
          <w:i/>
        </w:rPr>
        <w:t>optional file name</w:t>
      </w:r>
      <w:r w:rsidRPr="00A92C58">
        <w:rPr>
          <w:b/>
        </w:rPr>
        <w:t>]</w:t>
      </w:r>
    </w:p>
    <w:p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rsidR="00025DEF" w:rsidRPr="00025DEF" w:rsidRDefault="00025DEF" w:rsidP="00025DEF">
      <w:pPr>
        <w:pStyle w:val="Code9i"/>
        <w:rPr>
          <w:sz w:val="16"/>
          <w:szCs w:val="16"/>
        </w:rPr>
      </w:pPr>
      <w:r w:rsidRPr="00025DEF">
        <w:rPr>
          <w:sz w:val="16"/>
          <w:szCs w:val="16"/>
        </w:rPr>
        <w:t>Name, Distance1, puV1, Distance2, puV2, Color, Thickness, Linetype, Markcenter, Centercode, NodeCode, NodeWidth,Title=L-N Voltage Profile, Distance in km</w:t>
      </w:r>
    </w:p>
    <w:p w:rsidR="00025DEF" w:rsidRPr="0097382F" w:rsidRDefault="00025DEF" w:rsidP="00025DEF">
      <w:pPr>
        <w:pStyle w:val="Code9i"/>
        <w:rPr>
          <w:sz w:val="16"/>
          <w:szCs w:val="16"/>
          <w:lang w:val="fr-FR"/>
        </w:rPr>
      </w:pPr>
      <w:r w:rsidRPr="0097382F">
        <w:rPr>
          <w:sz w:val="16"/>
          <w:szCs w:val="16"/>
          <w:lang w:val="fr-FR"/>
        </w:rPr>
        <w:t>LN5815900-1, 0, 1.04836, 0.0195933, 1.04802,1, 2, 0, 0, 0, 16, 1</w:t>
      </w:r>
    </w:p>
    <w:p w:rsidR="00025DEF" w:rsidRPr="0097382F" w:rsidRDefault="00025DEF" w:rsidP="00025DEF">
      <w:pPr>
        <w:pStyle w:val="Code9i"/>
        <w:rPr>
          <w:sz w:val="16"/>
          <w:szCs w:val="16"/>
          <w:lang w:val="fr-FR"/>
        </w:rPr>
      </w:pPr>
      <w:r w:rsidRPr="0097382F">
        <w:rPr>
          <w:sz w:val="16"/>
          <w:szCs w:val="16"/>
          <w:lang w:val="fr-FR"/>
        </w:rPr>
        <w:t>LN5815900-1, 0, 1.04669, 0.0195933, 1.0464,2, 2, 0, 0, 0, 16, 1</w:t>
      </w:r>
    </w:p>
    <w:p w:rsidR="00025DEF" w:rsidRPr="0097382F" w:rsidRDefault="00025DEF" w:rsidP="00025DEF">
      <w:pPr>
        <w:pStyle w:val="Code9i"/>
        <w:rPr>
          <w:sz w:val="16"/>
          <w:szCs w:val="16"/>
          <w:lang w:val="fr-FR"/>
        </w:rPr>
      </w:pPr>
      <w:r w:rsidRPr="0097382F">
        <w:rPr>
          <w:sz w:val="16"/>
          <w:szCs w:val="16"/>
          <w:lang w:val="fr-FR"/>
        </w:rPr>
        <w:t>LN5815900-1, 0, 1.05016, 0.0195933, 1.05005,3, 2, 0, 0, 0, 16, 1</w:t>
      </w:r>
    </w:p>
    <w:p w:rsidR="00025DEF" w:rsidRPr="0097382F" w:rsidRDefault="00025DEF" w:rsidP="00025DEF">
      <w:pPr>
        <w:pStyle w:val="Code9i"/>
        <w:rPr>
          <w:sz w:val="16"/>
          <w:szCs w:val="16"/>
          <w:lang w:val="fr-FR"/>
        </w:rPr>
      </w:pPr>
      <w:r w:rsidRPr="0097382F">
        <w:rPr>
          <w:sz w:val="16"/>
          <w:szCs w:val="16"/>
          <w:lang w:val="fr-FR"/>
        </w:rPr>
        <w:t>LN5742828-1, 0.0195933, 1.04802, 0.0448456, 1.04758,1, 2, 0, 0, 0, 16, 1</w:t>
      </w:r>
    </w:p>
    <w:p w:rsidR="00025DEF" w:rsidRPr="0097382F" w:rsidRDefault="00025DEF" w:rsidP="00025DEF">
      <w:pPr>
        <w:pStyle w:val="Code9i"/>
        <w:rPr>
          <w:sz w:val="16"/>
          <w:szCs w:val="16"/>
          <w:lang w:val="fr-FR"/>
        </w:rPr>
      </w:pPr>
      <w:r w:rsidRPr="0097382F">
        <w:rPr>
          <w:sz w:val="16"/>
          <w:szCs w:val="16"/>
          <w:lang w:val="fr-FR"/>
        </w:rPr>
        <w:t>LN5742828-1, 0.0195933, 1.0464, 0.0448456, 1.04602,2, 2, 0, 0, 0, 16, 1</w:t>
      </w:r>
    </w:p>
    <w:p w:rsidR="00025DEF" w:rsidRPr="0097382F" w:rsidRDefault="00025DEF" w:rsidP="00025DEF">
      <w:pPr>
        <w:pStyle w:val="Code9i"/>
        <w:rPr>
          <w:sz w:val="16"/>
          <w:szCs w:val="16"/>
          <w:lang w:val="fr-FR"/>
        </w:rPr>
      </w:pPr>
      <w:r w:rsidRPr="0097382F">
        <w:rPr>
          <w:sz w:val="16"/>
          <w:szCs w:val="16"/>
          <w:lang w:val="fr-FR"/>
        </w:rPr>
        <w:t>LN5742828-1, 0.0195933, 1.05005, 0.0448456, 1.0499,3, 2, 0, 0, 0, 16, 1</w:t>
      </w:r>
    </w:p>
    <w:p w:rsidR="00025DEF" w:rsidRPr="0097382F" w:rsidRDefault="00025DEF" w:rsidP="00025DEF">
      <w:pPr>
        <w:pStyle w:val="Code9i"/>
        <w:rPr>
          <w:sz w:val="16"/>
          <w:szCs w:val="16"/>
          <w:lang w:val="fr-FR"/>
        </w:rPr>
      </w:pPr>
      <w:r w:rsidRPr="0097382F">
        <w:rPr>
          <w:sz w:val="16"/>
          <w:szCs w:val="16"/>
          <w:lang w:val="fr-FR"/>
        </w:rPr>
        <w:t>TPX226195333C0, 0.0448456, 1.04037, 0.0600856, 1.03503,1, 2, 2, 0, 0, 16, 1</w:t>
      </w:r>
    </w:p>
    <w:p w:rsidR="00025DEF" w:rsidRPr="0097382F" w:rsidRDefault="00025DEF" w:rsidP="00025DEF">
      <w:pPr>
        <w:pStyle w:val="Code9i"/>
        <w:rPr>
          <w:sz w:val="16"/>
          <w:szCs w:val="16"/>
          <w:lang w:val="fr-FR"/>
        </w:rPr>
      </w:pPr>
      <w:r w:rsidRPr="0097382F">
        <w:rPr>
          <w:sz w:val="16"/>
          <w:szCs w:val="16"/>
          <w:lang w:val="fr-FR"/>
        </w:rPr>
        <w:t>TPX226195333C0, 0.0448456, 1.04473, 0.0600856, 1.04596,2, 2, 2, 0, 0, 16, 1</w:t>
      </w:r>
    </w:p>
    <w:p w:rsidR="00025DEF" w:rsidRPr="0097382F" w:rsidRDefault="00025DEF" w:rsidP="00025DEF">
      <w:pPr>
        <w:pStyle w:val="Code9i"/>
        <w:rPr>
          <w:sz w:val="16"/>
          <w:szCs w:val="16"/>
          <w:lang w:val="fr-FR"/>
        </w:rPr>
      </w:pPr>
      <w:r w:rsidRPr="0097382F">
        <w:rPr>
          <w:sz w:val="16"/>
          <w:szCs w:val="16"/>
          <w:lang w:val="fr-FR"/>
        </w:rPr>
        <w:t>LN5742828-2, 0.0448456, 1.04758, 0.114118, 1.04638,1, 2, 0, 0, 0, 16, 1</w:t>
      </w:r>
    </w:p>
    <w:p w:rsidR="00025DEF" w:rsidRPr="0097382F" w:rsidRDefault="00025DEF" w:rsidP="00025DEF">
      <w:pPr>
        <w:pStyle w:val="Code9i"/>
        <w:rPr>
          <w:sz w:val="16"/>
          <w:szCs w:val="16"/>
          <w:lang w:val="fr-FR"/>
        </w:rPr>
      </w:pPr>
      <w:r w:rsidRPr="0097382F">
        <w:rPr>
          <w:sz w:val="16"/>
          <w:szCs w:val="16"/>
          <w:lang w:val="fr-FR"/>
        </w:rPr>
        <w:t>LN5742828-2, 0.0448456, 1.04602, 0.114118, 1.04499,2, 2, 0, 0, 0, 16, 1</w:t>
      </w:r>
    </w:p>
    <w:p w:rsidR="00025DEF" w:rsidRPr="0097382F" w:rsidRDefault="00025DEF" w:rsidP="00025DEF">
      <w:pPr>
        <w:pStyle w:val="Code9i"/>
        <w:rPr>
          <w:sz w:val="16"/>
          <w:szCs w:val="16"/>
          <w:lang w:val="fr-FR"/>
        </w:rPr>
      </w:pPr>
      <w:r w:rsidRPr="0097382F">
        <w:rPr>
          <w:sz w:val="16"/>
          <w:szCs w:val="16"/>
          <w:lang w:val="fr-FR"/>
        </w:rPr>
        <w:t>LN5742828-2, 0.0448456, 1.0499, 0.114118, 1.04951,3, 2, 0, 0, 0, 16, 1</w:t>
      </w:r>
    </w:p>
    <w:p w:rsidR="00025DEF" w:rsidRPr="0097382F" w:rsidRDefault="00025DEF" w:rsidP="00025DEF">
      <w:pPr>
        <w:pStyle w:val="Code9i"/>
        <w:rPr>
          <w:sz w:val="16"/>
          <w:szCs w:val="16"/>
          <w:lang w:val="fr-FR"/>
        </w:rPr>
      </w:pPr>
      <w:r w:rsidRPr="0097382F">
        <w:rPr>
          <w:sz w:val="16"/>
          <w:szCs w:val="16"/>
          <w:lang w:val="fr-FR"/>
        </w:rPr>
        <w:t>LN5473414-1, 0.114118, 1.04638, 0.221067, 1.04454,1, 2, 0, 0, 0, 16, 1</w:t>
      </w:r>
    </w:p>
    <w:p w:rsidR="00025DEF" w:rsidRPr="0097382F" w:rsidRDefault="00025DEF" w:rsidP="00025DEF">
      <w:pPr>
        <w:pStyle w:val="Code9i"/>
        <w:rPr>
          <w:sz w:val="16"/>
          <w:szCs w:val="16"/>
          <w:lang w:val="fr-FR"/>
        </w:rPr>
      </w:pPr>
      <w:r w:rsidRPr="0097382F">
        <w:rPr>
          <w:sz w:val="16"/>
          <w:szCs w:val="16"/>
          <w:lang w:val="fr-FR"/>
        </w:rPr>
        <w:t>LN5473414-1, 0.114118, 1.04499, 0.221067, 1.0434,2, 2, 0, 0, 0, 16, 1</w:t>
      </w:r>
    </w:p>
    <w:p w:rsidR="00025DEF" w:rsidRPr="0097382F" w:rsidRDefault="00025DEF" w:rsidP="00025DEF">
      <w:pPr>
        <w:pStyle w:val="Code9i"/>
        <w:rPr>
          <w:sz w:val="16"/>
          <w:szCs w:val="16"/>
          <w:lang w:val="fr-FR"/>
        </w:rPr>
      </w:pPr>
      <w:r w:rsidRPr="0097382F">
        <w:rPr>
          <w:sz w:val="16"/>
          <w:szCs w:val="16"/>
          <w:lang w:val="fr-FR"/>
        </w:rPr>
        <w:t>LN5473414-1, 0.114118, 1.04951, 0.221067, 1.04891,3, 2, 0, 0, 0, 16, 1</w:t>
      </w:r>
    </w:p>
    <w:p w:rsidR="00025DEF" w:rsidRPr="0097382F" w:rsidRDefault="00025DEF" w:rsidP="00025DEF">
      <w:pPr>
        <w:pStyle w:val="Code9i"/>
        <w:rPr>
          <w:sz w:val="16"/>
          <w:szCs w:val="16"/>
          <w:lang w:val="fr-FR"/>
        </w:rPr>
      </w:pPr>
      <w:r w:rsidRPr="0097382F">
        <w:rPr>
          <w:sz w:val="16"/>
          <w:szCs w:val="16"/>
          <w:lang w:val="fr-FR"/>
        </w:rPr>
        <w:t>LN5714974-1, 0.221067, 1.04454, 0.343671, 1.04243,1, 2, 0, 0, 0, 16, 1</w:t>
      </w:r>
    </w:p>
    <w:p w:rsidR="00025DEF" w:rsidRPr="0097382F" w:rsidRDefault="00025DEF" w:rsidP="00025DEF">
      <w:pPr>
        <w:pStyle w:val="Code9i"/>
        <w:rPr>
          <w:sz w:val="16"/>
          <w:szCs w:val="16"/>
          <w:lang w:val="fr-FR"/>
        </w:rPr>
      </w:pPr>
      <w:r w:rsidRPr="0097382F">
        <w:rPr>
          <w:sz w:val="16"/>
          <w:szCs w:val="16"/>
          <w:lang w:val="fr-FR"/>
        </w:rPr>
        <w:t>LN5714974-1, 0.221067, 1.0434, 0.343671, 1.04159,2, 2, 0, 0, 0, 16, 1</w:t>
      </w:r>
    </w:p>
    <w:p w:rsidR="00025DEF" w:rsidRPr="0097382F" w:rsidRDefault="00025DEF" w:rsidP="00025DEF">
      <w:pPr>
        <w:pStyle w:val="Code9i"/>
        <w:rPr>
          <w:sz w:val="16"/>
          <w:szCs w:val="16"/>
          <w:lang w:val="fr-FR"/>
        </w:rPr>
      </w:pPr>
      <w:r w:rsidRPr="0097382F">
        <w:rPr>
          <w:sz w:val="16"/>
          <w:szCs w:val="16"/>
          <w:lang w:val="fr-FR"/>
        </w:rPr>
        <w:t>LN5714974-1, 0.221067, 1.04891, 0.343671, 1.04823,3, 2, 0, 0, 0, 16, 1</w:t>
      </w:r>
    </w:p>
    <w:p w:rsidR="00025DEF" w:rsidRPr="0097382F" w:rsidRDefault="00025DEF" w:rsidP="00025DEF">
      <w:pPr>
        <w:pStyle w:val="Code9i"/>
        <w:rPr>
          <w:sz w:val="16"/>
          <w:szCs w:val="16"/>
          <w:lang w:val="fr-FR"/>
        </w:rPr>
      </w:pPr>
      <w:r w:rsidRPr="0097382F">
        <w:rPr>
          <w:sz w:val="16"/>
          <w:szCs w:val="16"/>
          <w:lang w:val="fr-FR"/>
        </w:rPr>
        <w:t>LN5896798-1, 0.343671, 1.04243, 0.387831, 1.04167,1, 2, 0, 0, 0, 16, 1</w:t>
      </w:r>
    </w:p>
    <w:p w:rsidR="00025DEF" w:rsidRPr="0097382F" w:rsidRDefault="00025DEF" w:rsidP="00025DEF">
      <w:pPr>
        <w:pStyle w:val="Code9i"/>
        <w:rPr>
          <w:sz w:val="16"/>
          <w:szCs w:val="16"/>
          <w:lang w:val="fr-FR"/>
        </w:rPr>
      </w:pPr>
      <w:r w:rsidRPr="0097382F">
        <w:rPr>
          <w:sz w:val="16"/>
          <w:szCs w:val="16"/>
          <w:lang w:val="fr-FR"/>
        </w:rPr>
        <w:t>LN5896798-1, 0.343671, 1.04159, 0.387831, 1.04094,2, 2, 0, 0, 0, 16, 1</w:t>
      </w:r>
    </w:p>
    <w:p w:rsidR="00025DEF" w:rsidRPr="0097382F" w:rsidRDefault="00025DEF" w:rsidP="00025DEF">
      <w:pPr>
        <w:pStyle w:val="Code9i"/>
        <w:rPr>
          <w:sz w:val="16"/>
          <w:szCs w:val="16"/>
          <w:lang w:val="fr-FR"/>
        </w:rPr>
      </w:pPr>
      <w:r w:rsidRPr="0097382F">
        <w:rPr>
          <w:sz w:val="16"/>
          <w:szCs w:val="16"/>
          <w:lang w:val="fr-FR"/>
        </w:rPr>
        <w:t>LN5896798-1, 0.343671, 1.04823, 0.387831, 1.04799,3, 2, 0, 0, 0, 16, 1</w:t>
      </w:r>
    </w:p>
    <w:p w:rsidR="00025DEF" w:rsidRPr="00025DEF" w:rsidRDefault="00025DEF" w:rsidP="00025DEF">
      <w:pPr>
        <w:pStyle w:val="Code9i"/>
        <w:rPr>
          <w:sz w:val="16"/>
          <w:szCs w:val="16"/>
        </w:rPr>
      </w:pPr>
      <w:r w:rsidRPr="00025DEF">
        <w:rPr>
          <w:sz w:val="16"/>
          <w:szCs w:val="16"/>
        </w:rPr>
        <w:t>LN5775442-1, 0.387831, 1.04167, 0.493392, 1.03986,1, 2, 0, 0, 0, 16, 1</w:t>
      </w:r>
    </w:p>
    <w:p w:rsidR="00025DEF" w:rsidRPr="00025DEF" w:rsidRDefault="00025DEF" w:rsidP="00025DEF">
      <w:pPr>
        <w:pStyle w:val="Code9i"/>
        <w:rPr>
          <w:sz w:val="16"/>
          <w:szCs w:val="16"/>
        </w:rPr>
      </w:pPr>
      <w:r w:rsidRPr="00025DEF">
        <w:rPr>
          <w:sz w:val="16"/>
          <w:szCs w:val="16"/>
        </w:rPr>
        <w:t>LN5775442-1, 0.387831, 1.04094, 0.493392, 1.03937,2, 2, 0, 0, 0, 16, 1</w:t>
      </w:r>
    </w:p>
    <w:p w:rsidR="00025DEF" w:rsidRPr="00025DEF" w:rsidRDefault="00025DEF" w:rsidP="00025DEF">
      <w:pPr>
        <w:pStyle w:val="Code9i"/>
        <w:rPr>
          <w:sz w:val="16"/>
          <w:szCs w:val="16"/>
        </w:rPr>
      </w:pPr>
      <w:r w:rsidRPr="00025DEF">
        <w:rPr>
          <w:sz w:val="16"/>
          <w:szCs w:val="16"/>
        </w:rPr>
        <w:t>LN5775442-1, 0.387831, 1.04799, 0.493392, 1.04745,3, 2, 0, 0, 0, 16, 1</w:t>
      </w:r>
    </w:p>
    <w:p w:rsidR="00025DEF" w:rsidRPr="00025DEF" w:rsidRDefault="00025DEF" w:rsidP="00025DEF">
      <w:pPr>
        <w:pStyle w:val="Code9i"/>
        <w:rPr>
          <w:sz w:val="16"/>
          <w:szCs w:val="16"/>
        </w:rPr>
      </w:pPr>
      <w:r w:rsidRPr="00025DEF">
        <w:rPr>
          <w:sz w:val="16"/>
          <w:szCs w:val="16"/>
        </w:rPr>
        <w:t>TPX223658A0, 0.493392, 1.03242, 0.508632, 1.03085,1, 2, 2, 0, 0, 16, 1</w:t>
      </w:r>
    </w:p>
    <w:p w:rsidR="00A92C58" w:rsidRPr="00025DEF" w:rsidRDefault="00025DEF" w:rsidP="00025DEF">
      <w:pPr>
        <w:pStyle w:val="Code9i"/>
        <w:rPr>
          <w:sz w:val="16"/>
          <w:szCs w:val="16"/>
        </w:rPr>
      </w:pPr>
      <w:r w:rsidRPr="00025DEF">
        <w:rPr>
          <w:sz w:val="16"/>
          <w:szCs w:val="16"/>
        </w:rPr>
        <w:t>TPX223658A0, 0.493392, 1.03424, 0.508632, 1.03402,2, 2, 2, 0, 0, 16, 1</w:t>
      </w:r>
    </w:p>
    <w:p w:rsidR="005C64D3" w:rsidRDefault="005C64D3" w:rsidP="00E41672">
      <w:pPr>
        <w:pStyle w:val="Heading1"/>
      </w:pPr>
      <w:bookmarkStart w:id="46" w:name="_Toc12439558"/>
      <w:r>
        <w:lastRenderedPageBreak/>
        <w:t>Overall Circuit Model Concept</w:t>
      </w:r>
      <w:bookmarkEnd w:id="46"/>
    </w:p>
    <w:p w:rsidR="005C64D3" w:rsidRDefault="005C64D3" w:rsidP="00E41672"/>
    <w:p w:rsidR="005C64D3" w:rsidRDefault="00007DB4" w:rsidP="00E41672">
      <w:r>
        <w:rPr>
          <w:noProof/>
        </w:rPr>
        <w:drawing>
          <wp:inline distT="0" distB="0" distL="0" distR="0">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7" w:name="_Toc508119373"/>
      <w:r>
        <w:t xml:space="preserve">Figure </w:t>
      </w:r>
      <w:r w:rsidR="006644F0">
        <w:fldChar w:fldCharType="begin"/>
      </w:r>
      <w:r w:rsidR="006644F0">
        <w:instrText xml:space="preserve"> </w:instrText>
      </w:r>
      <w:r w:rsidR="006644F0">
        <w:instrText xml:space="preserve">SEQ Figure \* ARABIC </w:instrText>
      </w:r>
      <w:r w:rsidR="006644F0">
        <w:fldChar w:fldCharType="separate"/>
      </w:r>
      <w:r w:rsidR="00A02916">
        <w:rPr>
          <w:noProof/>
        </w:rPr>
        <w:t>11</w:t>
      </w:r>
      <w:r w:rsidR="006644F0">
        <w:rPr>
          <w:noProof/>
        </w:rPr>
        <w:fldChar w:fldCharType="end"/>
      </w:r>
      <w:r>
        <w:t>: El</w:t>
      </w:r>
      <w:r w:rsidR="00A90BF1">
        <w:t xml:space="preserve">ectrical Circuit </w:t>
      </w:r>
      <w:r>
        <w:t>with Communications Network</w:t>
      </w:r>
      <w:bookmarkEnd w:id="47"/>
    </w:p>
    <w:p w:rsidR="005C64D3" w:rsidRDefault="005C64D3" w:rsidP="00E41672">
      <w:r>
        <w:t xml:space="preserve">The </w:t>
      </w:r>
      <w:r w:rsidR="000F02A3">
        <w:t>Open</w:t>
      </w:r>
      <w:r>
        <w:t xml:space="preserve">DSS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have been performed using separate tools and the scripting capability of OpenDSS. This work continues.</w:t>
      </w:r>
      <w:r>
        <w:t>]</w:t>
      </w:r>
    </w:p>
    <w:p w:rsidR="005C64D3" w:rsidRDefault="005C64D3" w:rsidP="00E41672">
      <w:pPr>
        <w:pStyle w:val="Heading1"/>
      </w:pPr>
      <w:bookmarkStart w:id="48" w:name="_Toc12439559"/>
      <w:r>
        <w:lastRenderedPageBreak/>
        <w:t>Bus and Terminal Models</w:t>
      </w:r>
      <w:bookmarkEnd w:id="48"/>
    </w:p>
    <w:p w:rsidR="005C64D3" w:rsidRDefault="005C64D3" w:rsidP="00E41672">
      <w:pPr>
        <w:pStyle w:val="Heading2"/>
      </w:pPr>
      <w:bookmarkStart w:id="49" w:name="_Toc12439560"/>
      <w:r>
        <w:t>Bus Definition</w:t>
      </w:r>
      <w:bookmarkEnd w:id="49"/>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OpenDSS.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Default="00EE4B4C" w:rsidP="00E41672">
      <w:pPr>
        <w:pStyle w:val="Caption"/>
      </w:pPr>
      <w:bookmarkStart w:id="50" w:name="_Toc508119374"/>
      <w:r>
        <w:t xml:space="preserve">Figure </w:t>
      </w:r>
      <w:r w:rsidR="006644F0">
        <w:fldChar w:fldCharType="begin"/>
      </w:r>
      <w:r w:rsidR="006644F0">
        <w:instrText xml:space="preserve"> SEQ Figure \* ARABIC </w:instrText>
      </w:r>
      <w:r w:rsidR="006644F0">
        <w:fldChar w:fldCharType="separate"/>
      </w:r>
      <w:r w:rsidR="00A02916">
        <w:rPr>
          <w:noProof/>
        </w:rPr>
        <w:t>12</w:t>
      </w:r>
      <w:r w:rsidR="006644F0">
        <w:rPr>
          <w:noProof/>
        </w:rPr>
        <w:fldChar w:fldCharType="end"/>
      </w:r>
      <w:r>
        <w:t>: Bus Definition</w:t>
      </w:r>
      <w:bookmarkEnd w:id="50"/>
    </w:p>
    <w:p w:rsidR="00672847" w:rsidRPr="00672847" w:rsidRDefault="00672847" w:rsidP="00672847">
      <w:r>
        <w:t>Unlike many power flow programs, there are no special bus types in OpenDSS. All are the same and are simply locations to connect circuit elements together. There is no special load bus or generator bus or slack bus. Just plain buses, similar to most electromagnetic transients (EMT) programs.</w:t>
      </w:r>
      <w:r w:rsidR="00AD570A">
        <w:t xml:space="preserve"> The function of a bus depends on what is connected to it. This is a liberating concept to the modeler. I could put 30 loads on a bus or put loads and generators on the same bus. While not all configurations one could imagine will easily converge during the power flow iterations, there is no rule that prevents the user from trying.</w:t>
      </w:r>
    </w:p>
    <w:p w:rsidR="005C64D3" w:rsidRDefault="005C64D3" w:rsidP="00E41672">
      <w:pPr>
        <w:pStyle w:val="Heading2"/>
      </w:pPr>
      <w:bookmarkStart w:id="51" w:name="_Toc12439561"/>
      <w:r>
        <w:t>Terminal Definition</w:t>
      </w:r>
      <w:bookmarkEnd w:id="51"/>
    </w:p>
    <w:p w:rsidR="005C64D3" w:rsidRDefault="005C64D3" w:rsidP="00E41672">
      <w:r>
        <w:t>Each electrical element in the power system has one or more terminals.  Each terminal has one or more conductors</w:t>
      </w:r>
      <w:r w:rsidR="00AD570A">
        <w:t>.</w:t>
      </w:r>
      <w:r w:rsidR="00AD570A" w:rsidRPr="00AD570A">
        <w:t xml:space="preserve"> </w:t>
      </w:r>
      <w:r w:rsidR="00AD570A">
        <w:t xml:space="preserve">The conductors are numbered [1, 2, 3,…]. </w:t>
      </w:r>
      <w:r>
        <w:t xml:space="preserve"> Each conductor </w:t>
      </w:r>
      <w:r w:rsidR="00963A21">
        <w:t xml:space="preserve">conceptually </w:t>
      </w:r>
      <w:r>
        <w:t>contains a disconnect switch</w:t>
      </w:r>
      <w:r w:rsidR="00AD570A">
        <w:t xml:space="preserve"> that can be </w:t>
      </w:r>
      <w:r w:rsidR="00060483">
        <w:t>controlled by a control element (the fuse shown in the figure below has been deprecated from the model).</w:t>
      </w:r>
      <w:r w:rsidR="00AD570A">
        <w:t xml:space="preserve"> Fuses, relays, and reclosers are modeled as control elements that </w:t>
      </w:r>
      <w:r w:rsidR="00060483">
        <w:t xml:space="preserve">monitor terminal currents and then </w:t>
      </w:r>
      <w:r w:rsidR="00AD570A">
        <w:t xml:space="preserve">open </w:t>
      </w:r>
      <w:r w:rsidR="00060483">
        <w:t>or</w:t>
      </w:r>
      <w:r w:rsidR="00AD570A">
        <w:t xml:space="preserve"> close switches.</w:t>
      </w:r>
      <w:r>
        <w:t xml:space="preserve"> </w:t>
      </w:r>
      <w:r w:rsidR="00AD570A">
        <w:t>Thus, it is not necessary to insert an explicit switch element, which increases the problem size.</w:t>
      </w:r>
      <w:r>
        <w:t xml:space="preserve">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 xml:space="preserve">The OpenDSS bus is a connecting place with 1 or more nodes for connecting individual phases and other conductors from the terminals of both power delivery elements and power </w:t>
      </w:r>
      <w:r>
        <w:lastRenderedPageBreak/>
        <w:t>conversion elements.</w:t>
      </w:r>
    </w:p>
    <w:p w:rsidR="000F02A3" w:rsidRDefault="000F02A3" w:rsidP="000F02A3">
      <w:r>
        <w:t xml:space="preserve">Buses are named with strings of arbitrary length. </w:t>
      </w:r>
      <w:r w:rsidR="0060272F">
        <w:t>Y</w:t>
      </w:r>
      <w:r>
        <w:t>ou may use quite long names</w:t>
      </w:r>
      <w:r w:rsidR="0060272F">
        <w:t xml:space="preserve"> and do not have to declare the length ahead of time</w:t>
      </w:r>
      <w:r>
        <w:t>.</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drawing>
          <wp:inline distT="0" distB="0" distL="0" distR="0">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52" w:name="_Toc508119375"/>
      <w:r>
        <w:t xml:space="preserve">Figure </w:t>
      </w:r>
      <w:r w:rsidR="006644F0">
        <w:fldChar w:fldCharType="begin"/>
      </w:r>
      <w:r w:rsidR="006644F0">
        <w:instrText xml:space="preserve"> SEQ Figure \* ARABIC </w:instrText>
      </w:r>
      <w:r w:rsidR="006644F0">
        <w:fldChar w:fldCharType="separate"/>
      </w:r>
      <w:r w:rsidR="00A02916">
        <w:rPr>
          <w:noProof/>
        </w:rPr>
        <w:t>13</w:t>
      </w:r>
      <w:r w:rsidR="006644F0">
        <w:rPr>
          <w:noProof/>
        </w:rPr>
        <w:fldChar w:fldCharType="end"/>
      </w:r>
      <w:r>
        <w:t>: Terminal Definition</w:t>
      </w:r>
      <w:bookmarkEnd w:id="52"/>
      <w:r w:rsidR="00060483">
        <w:t xml:space="preserve"> (Note: the fuse has been deprecated)</w:t>
      </w:r>
    </w:p>
    <w:p w:rsidR="005C64D3" w:rsidRDefault="005C64D3" w:rsidP="00E41672"/>
    <w:p w:rsidR="005C64D3" w:rsidRDefault="005C64D3" w:rsidP="00E41672">
      <w:pPr>
        <w:pStyle w:val="Heading2"/>
      </w:pPr>
      <w:bookmarkStart w:id="53" w:name="_Toc12439562"/>
      <w:bookmarkStart w:id="54" w:name="OLE_LINK3"/>
      <w:bookmarkStart w:id="55" w:name="OLE_LINK4"/>
      <w:r>
        <w:t>Bus Naming</w:t>
      </w:r>
      <w:bookmarkEnd w:id="53"/>
    </w:p>
    <w:bookmarkEnd w:id="54"/>
    <w:bookmarkEnd w:id="55"/>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w:t>
      </w:r>
      <w:r w:rsidR="0060272F">
        <w:t xml:space="preserve">only </w:t>
      </w:r>
      <w:r>
        <w:t xml:space="preserve">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 xml:space="preserve">However, names from models in other programs such as PSS/E may contain </w:t>
      </w:r>
      <w:r w:rsidR="0060272F">
        <w:t>blanks</w:t>
      </w:r>
      <w:r w:rsidR="006F5441">
        <w:t xml:space="preserve"> (may also be duplicates).</w:t>
      </w:r>
    </w:p>
    <w:p w:rsidR="005C64D3" w:rsidRDefault="005C64D3" w:rsidP="00E41672">
      <w:r>
        <w:t>Names may be any</w:t>
      </w:r>
      <w:r w:rsidR="0060272F">
        <w:t xml:space="preserve"> reasonable</w:t>
      </w:r>
      <w:r>
        <w:t xml:space="preserve"> length</w:t>
      </w:r>
      <w:r w:rsidR="00672847">
        <w:t>. In OpenDSS, strings are dynamically allocated on the memory heap. In the COM server, names</w:t>
      </w:r>
      <w:r>
        <w:t xml:space="preserve"> are passed to the </w:t>
      </w:r>
      <w:r w:rsidR="009879F3">
        <w:t>Open</w:t>
      </w:r>
      <w:r>
        <w:t>DSS through the COM interface as standard null-terminated strings</w:t>
      </w:r>
      <w:r w:rsidR="006F5441">
        <w:t xml:space="preserve"> (actually, widestrings)</w:t>
      </w:r>
      <w:r>
        <w:t xml:space="preserve">.  This is </w:t>
      </w:r>
      <w:r w:rsidR="00672847">
        <w:t>a</w:t>
      </w:r>
      <w:r>
        <w:t xml:space="preserve"> common way for representing strings in the Windows environment.  Thus, it is a simple matter to drive the </w:t>
      </w:r>
      <w:r w:rsidR="000F02A3">
        <w:t xml:space="preserve">OpenDSS </w:t>
      </w:r>
      <w:r>
        <w:t xml:space="preserve">from </w:t>
      </w:r>
      <w:r w:rsidR="002148CC">
        <w:t>most programming languages</w:t>
      </w:r>
      <w:r>
        <w:t>.</w:t>
      </w:r>
      <w:r w:rsidR="0060272F">
        <w:t xml:space="preserve"> </w:t>
      </w:r>
    </w:p>
    <w:p w:rsidR="00FE22EB" w:rsidRDefault="00FE22EB" w:rsidP="00E41672">
      <w:pPr>
        <w:pStyle w:val="Heading2"/>
      </w:pPr>
      <w:bookmarkStart w:id="56" w:name="_Toc12439563"/>
      <w:r>
        <w:t>Bus Instantiation and Life</w:t>
      </w:r>
      <w:bookmarkEnd w:id="56"/>
    </w:p>
    <w:p w:rsidR="00FE22EB" w:rsidRDefault="00FE22EB" w:rsidP="00E41672">
      <w:r>
        <w:t xml:space="preserve">One of the features of the </w:t>
      </w:r>
      <w:r w:rsidR="009879F3">
        <w:t>Open</w:t>
      </w:r>
      <w:r>
        <w:t xml:space="preserve">DSS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w:t>
      </w:r>
      <w:r>
        <w:lastRenderedPageBreak/>
        <w:t xml:space="preserve">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r w:rsidR="009879F3">
        <w:t>Open</w:t>
      </w:r>
      <w:r>
        <w:t>DSS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r w:rsidR="006F5441">
        <w:t xml:space="preserve">OpenDSS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t>Bus instantiation can be forced without performing a solution by issuing the “MakeBusList” command.</w:t>
      </w:r>
      <w:r w:rsidR="00096382">
        <w:t xml:space="preserve"> </w:t>
      </w:r>
    </w:p>
    <w:p w:rsidR="009879F3" w:rsidRDefault="00672847" w:rsidP="00E41672">
      <w:r>
        <w:t xml:space="preserve">The </w:t>
      </w:r>
      <w:r w:rsidR="009879F3" w:rsidRPr="00672847">
        <w:rPr>
          <w:b/>
        </w:rPr>
        <w:t>CalcVoltageBases</w:t>
      </w:r>
      <w:r w:rsidR="009879F3">
        <w:t xml:space="preserve"> command will automatically set the voltage bases where practical by performing a no-load power flow. The legal voltage bases for a problem are defined using the </w:t>
      </w:r>
      <w:r w:rsidR="009879F3" w:rsidRPr="00672847">
        <w:rPr>
          <w:b/>
        </w:rPr>
        <w:t>Set Voltagebases=</w:t>
      </w:r>
      <w:r w:rsidR="009879F3">
        <w:t xml:space="preserve"> [array of voltagebases</w:t>
      </w:r>
      <w:r w:rsidR="002E136C">
        <w:t xml:space="preserve"> in kV L-L</w:t>
      </w:r>
      <w:r w:rsidR="009879F3">
        <w:t>].</w:t>
      </w:r>
    </w:p>
    <w:p w:rsidR="009879F3" w:rsidRDefault="009879F3" w:rsidP="00E41672">
      <w:r>
        <w:t xml:space="preserve">Otherwise, you can use the </w:t>
      </w:r>
      <w:r w:rsidR="0022225F" w:rsidRPr="00672847">
        <w:rPr>
          <w:b/>
        </w:rPr>
        <w:t>SetkVBase</w:t>
      </w:r>
      <w:r w:rsidR="0022225F">
        <w:t xml:space="preserve"> command to set the voltage base for a selected bus.</w:t>
      </w:r>
      <w:r w:rsidR="006F5441">
        <w:t xml:space="preserve"> Often, users will create separate script files with all the necessary SetkVBase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You can’t define the voltage base for a bus until it exists. The CalcVoltageBase</w:t>
      </w:r>
      <w:r w:rsidR="0022225F">
        <w:t>s</w:t>
      </w:r>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7" w:name="_Toc12439564"/>
      <w:r>
        <w:t>Terminal References</w:t>
      </w:r>
      <w:bookmarkEnd w:id="57"/>
    </w:p>
    <w:p w:rsidR="005C64D3" w:rsidRDefault="005C64D3" w:rsidP="00E41672">
      <w:r>
        <w:t xml:space="preserve">Terminals are not named separately from the device.  Each device will have a name and a </w:t>
      </w:r>
      <w:r>
        <w:lastRenderedPageBreak/>
        <w:t>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8" w:name="_Toc12439565"/>
      <w:r>
        <w:t>Phases and other Conductors</w:t>
      </w:r>
      <w:bookmarkEnd w:id="58"/>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However, the conductors can represent other power carrying conductors. There is 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(a.k.a, ground, or earth).  That is, it always has a voltage of </w:t>
      </w:r>
      <w:r w:rsidRPr="003D687B">
        <w:rPr>
          <w:b/>
          <w:u w:val="single"/>
        </w:rPr>
        <w:t>exactly zero volts</w:t>
      </w:r>
      <w:r>
        <w:t>.</w:t>
      </w:r>
    </w:p>
    <w:p w:rsidR="005C64D3" w:rsidRDefault="005C64D3" w:rsidP="00E41672">
      <w:pPr>
        <w:pStyle w:val="Heading2"/>
      </w:pPr>
      <w:bookmarkStart w:id="59" w:name="_Toc12439566"/>
      <w:r>
        <w:t>Specifying Connections</w:t>
      </w:r>
      <w:bookmarkEnd w:id="59"/>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lastRenderedPageBreak/>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r w:rsidRPr="008F6EA2">
        <w:rPr>
          <w:b/>
        </w:rPr>
        <w:t>BUSNAME.</w:t>
      </w:r>
      <w:r w:rsidRPr="008F6EA2">
        <w:rPr>
          <w:rFonts w:ascii="Times New Roman" w:hAnsi="Times New Roman"/>
          <w:b/>
          <w:i/>
        </w:rPr>
        <w:t>i.j.k</w:t>
      </w:r>
      <w:r>
        <w:t xml:space="preserve">  </w:t>
      </w:r>
      <w:r w:rsidR="008F6EA2">
        <w:t xml:space="preserve">   </w:t>
      </w:r>
      <w:r>
        <w:t>where i, j, k refer to the nodes of a bus.</w:t>
      </w:r>
    </w:p>
    <w:p w:rsidR="005C64D3" w:rsidRDefault="005C64D3" w:rsidP="00E41672">
      <w:r>
        <w:t>This is interpreted as the first conductor of the terminal is connected to node i of the bus designated by BUSNAME; the 2</w:t>
      </w:r>
      <w:r>
        <w:rPr>
          <w:vertAlign w:val="superscript"/>
        </w:rPr>
        <w:t>nd</w:t>
      </w:r>
      <w:r>
        <w:t xml:space="preserve"> conductor is connected to node j, etc.</w:t>
      </w:r>
    </w:p>
    <w:p w:rsidR="005C64D3" w:rsidRDefault="005C64D3" w:rsidP="00E41672">
      <w:r>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60" w:name="_Toc12439567"/>
      <w:r>
        <w:lastRenderedPageBreak/>
        <w:t>Power Delivery Elements</w:t>
      </w:r>
      <w:bookmarkEnd w:id="60"/>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w:t>
      </w:r>
      <w:r w:rsidR="00060483">
        <w:t xml:space="preserve">linear </w:t>
      </w:r>
      <w:r>
        <w:t xml:space="preserve">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(Y</w:t>
      </w:r>
      <w:r w:rsidR="008255A4" w:rsidRPr="008255A4">
        <w:rPr>
          <w:vertAlign w:val="subscript"/>
        </w:rPr>
        <w:t>prim</w:t>
      </w:r>
      <w:r w:rsidR="008255A4">
        <w:t>).</w:t>
      </w:r>
    </w:p>
    <w:p w:rsidR="005C64D3" w:rsidRDefault="005C64D3" w:rsidP="00E41672"/>
    <w:p w:rsidR="005C64D3" w:rsidRDefault="00007DB4" w:rsidP="00E17AFE">
      <w:pPr>
        <w:jc w:val="center"/>
      </w:pPr>
      <w:r>
        <w:rPr>
          <w:noProof/>
        </w:rPr>
        <w:drawing>
          <wp:inline distT="0" distB="0" distL="0" distR="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61" w:name="_Toc508119376"/>
      <w:r>
        <w:t xml:space="preserve">Figure </w:t>
      </w:r>
      <w:r w:rsidR="006644F0">
        <w:fldChar w:fldCharType="begin"/>
      </w:r>
      <w:r w:rsidR="006644F0">
        <w:instrText xml:space="preserve"> SEQ Figure \* ARABIC </w:instrText>
      </w:r>
      <w:r w:rsidR="006644F0">
        <w:fldChar w:fldCharType="separate"/>
      </w:r>
      <w:r w:rsidR="00A02916">
        <w:rPr>
          <w:noProof/>
        </w:rPr>
        <w:t>14</w:t>
      </w:r>
      <w:r w:rsidR="006644F0">
        <w:rPr>
          <w:noProof/>
        </w:rPr>
        <w:fldChar w:fldCharType="end"/>
      </w:r>
      <w:r>
        <w:t>: Power Delivery Element Definition</w:t>
      </w:r>
      <w:bookmarkEnd w:id="61"/>
    </w:p>
    <w:p w:rsidR="005C64D3" w:rsidRDefault="005C64D3" w:rsidP="00E41672"/>
    <w:p w:rsidR="005C64D3" w:rsidRDefault="005C64D3" w:rsidP="00E41672">
      <w:pPr>
        <w:pStyle w:val="Heading1"/>
      </w:pPr>
      <w:bookmarkStart w:id="62" w:name="_Ref442049504"/>
      <w:bookmarkStart w:id="63" w:name="_Ref442049515"/>
      <w:bookmarkStart w:id="64" w:name="_Toc12439568"/>
      <w:r>
        <w:lastRenderedPageBreak/>
        <w:t>Power Conversion Elements</w:t>
      </w:r>
      <w:bookmarkEnd w:id="62"/>
      <w:bookmarkEnd w:id="63"/>
      <w:bookmarkEnd w:id="64"/>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r>
        <w:t>I</w:t>
      </w:r>
      <w:r>
        <w:rPr>
          <w:vertAlign w:val="subscript"/>
        </w:rPr>
        <w:t>Term</w:t>
      </w:r>
      <w:r>
        <w:t xml:space="preserve">(t)  = </w:t>
      </w:r>
      <w:r>
        <w:rPr>
          <w:b/>
        </w:rPr>
        <w:t>F</w:t>
      </w:r>
      <w:r>
        <w:t>(V</w:t>
      </w:r>
      <w:r>
        <w:rPr>
          <w:vertAlign w:val="subscript"/>
        </w:rPr>
        <w:t>Term</w:t>
      </w:r>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w:t>
      </w:r>
      <w:r w:rsidR="00060483">
        <w:t xml:space="preserve">following </w:t>
      </w:r>
      <w:r>
        <w:t>partials matrix when necessary:</w:t>
      </w:r>
    </w:p>
    <w:p w:rsidR="005C64D3" w:rsidRDefault="005C64D3" w:rsidP="00A826DB">
      <w:pPr>
        <w:jc w:val="center"/>
      </w:pPr>
      <w:r w:rsidRPr="00DF4AD8">
        <w:rPr>
          <w:position w:val="-24"/>
        </w:rPr>
        <w:object w:dxaOrig="420" w:dyaOrig="620">
          <v:shape id="_x0000_i1025" type="#_x0000_t75" style="width:20.4pt;height:30.6pt" o:ole="" fillcolor="window">
            <v:imagedata r:id="rId30" o:title=""/>
          </v:shape>
          <o:OLEObject Type="Embed" ProgID="Equation.3" ShapeID="_x0000_i1025" DrawAspect="Content" ObjectID="_1624106982" r:id="rId31"/>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14:anchorId="1AF235A0" wp14:editId="5900083A">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65" w:name="_Toc508119377"/>
      <w:r>
        <w:t xml:space="preserve">Figure </w:t>
      </w:r>
      <w:r w:rsidR="006644F0">
        <w:fldChar w:fldCharType="begin"/>
      </w:r>
      <w:r w:rsidR="006644F0">
        <w:instrText xml:space="preserve"> SEQ Figure \* ARABIC </w:instrText>
      </w:r>
      <w:r w:rsidR="006644F0">
        <w:fldChar w:fldCharType="separate"/>
      </w:r>
      <w:r w:rsidR="00A02916">
        <w:rPr>
          <w:noProof/>
        </w:rPr>
        <w:t>15</w:t>
      </w:r>
      <w:r w:rsidR="006644F0">
        <w:rPr>
          <w:noProof/>
        </w:rPr>
        <w:fldChar w:fldCharType="end"/>
      </w:r>
      <w:r>
        <w:t>: Power Conversion Element Definition</w:t>
      </w:r>
      <w:bookmarkEnd w:id="65"/>
    </w:p>
    <w:p w:rsidR="006162AE" w:rsidRDefault="006162AE" w:rsidP="00E41672">
      <w:r>
        <w:t xml:space="preserve">Within the </w:t>
      </w:r>
      <w:r w:rsidR="0022225F">
        <w:t>Open</w:t>
      </w:r>
      <w:r>
        <w:t xml:space="preserve">DSS, the typical implementation of a PC element is as shown in </w:t>
      </w:r>
      <w:r w:rsidR="00576802">
        <w:fldChar w:fldCharType="begin"/>
      </w:r>
      <w:r>
        <w:instrText xml:space="preserve"> REF _Ref214246655 \h </w:instrText>
      </w:r>
      <w:r w:rsidR="00576802">
        <w:fldChar w:fldCharType="separate"/>
      </w:r>
      <w:r w:rsidR="00A02916">
        <w:t xml:space="preserve">Figure </w:t>
      </w:r>
      <w:r w:rsidR="00A02916">
        <w:rPr>
          <w:noProof/>
        </w:rPr>
        <w:t>16</w:t>
      </w:r>
      <w:r w:rsidR="0057680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Yprim and a “compensation” current</w:t>
      </w:r>
      <w:r w:rsidR="00060483">
        <w:t>,</w:t>
      </w:r>
      <w:r w:rsidR="008D6561">
        <w:t xml:space="preserve"> or injection current</w:t>
      </w:r>
      <w:r w:rsidR="00060483">
        <w:t>,</w:t>
      </w:r>
      <w:r w:rsidR="008D6561">
        <w:t xml:space="preserve"> that compensates for the nonlinear portion. This works well for most distribution loads and allows a wide range of models of load variation with voltage. It converges well for the vast majority of </w:t>
      </w:r>
      <w:r w:rsidR="008D6561">
        <w:lastRenderedPageBreak/>
        <w:t>typical distribution system conditions. The Yprim matrix is generally kept constant</w:t>
      </w:r>
      <w:r w:rsidR="00BB199D">
        <w:t xml:space="preserve"> for computational efficiency</w:t>
      </w:r>
      <w:r w:rsidR="008D6561">
        <w:t xml:space="preserve">, although the </w:t>
      </w:r>
      <w:r w:rsidR="00FF7702">
        <w:t>Open</w:t>
      </w:r>
      <w:r w:rsidR="008D6561">
        <w:t>DSS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14:anchorId="71486F63" wp14:editId="02E60C66">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66" w:name="_Ref214246655"/>
      <w:bookmarkStart w:id="67" w:name="_Toc508119378"/>
      <w:r>
        <w:t xml:space="preserve">Figure </w:t>
      </w:r>
      <w:r w:rsidR="006644F0">
        <w:fldChar w:fldCharType="begin"/>
      </w:r>
      <w:r w:rsidR="006644F0">
        <w:instrText xml:space="preserve"> SEQ Figure \* ARABIC </w:instrText>
      </w:r>
      <w:r w:rsidR="006644F0">
        <w:fldChar w:fldCharType="separate"/>
      </w:r>
      <w:r w:rsidR="00A02916">
        <w:rPr>
          <w:noProof/>
        </w:rPr>
        <w:t>16</w:t>
      </w:r>
      <w:r w:rsidR="006644F0">
        <w:rPr>
          <w:noProof/>
        </w:rPr>
        <w:fldChar w:fldCharType="end"/>
      </w:r>
      <w:bookmarkEnd w:id="66"/>
      <w:r>
        <w:t>. Compensation Current Model of PC Elements</w:t>
      </w:r>
      <w:r w:rsidR="008D6561">
        <w:t xml:space="preserve"> (one-line)</w:t>
      </w:r>
      <w:bookmarkEnd w:id="67"/>
    </w:p>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w:t>
      </w:r>
      <w:r w:rsidR="007F213E">
        <w:t xml:space="preserve"> </w:t>
      </w:r>
      <w:r w:rsidR="00522DFA">
        <w:t>are:</w:t>
      </w:r>
    </w:p>
    <w:p w:rsidR="00522DFA" w:rsidRDefault="00A846BD" w:rsidP="007B13F8">
      <w:pPr>
        <w:pStyle w:val="NumList1"/>
        <w:numPr>
          <w:ilvl w:val="0"/>
          <w:numId w:val="11"/>
        </w:numPr>
      </w:pPr>
      <w:r>
        <w:t>C</w:t>
      </w:r>
      <w:r w:rsidR="00522DFA">
        <w:t>onstant P</w:t>
      </w:r>
      <w:r w:rsidR="00A21032">
        <w:t xml:space="preserve"> and</w:t>
      </w:r>
      <w:r w:rsidR="00CE74A0">
        <w:t xml:space="preserve"> constant</w:t>
      </w:r>
      <w:r w:rsidR="00A21032">
        <w:t xml:space="preserve"> </w:t>
      </w:r>
      <w:r w:rsidR="00522DFA">
        <w:t>Q load model</w:t>
      </w:r>
      <w:r w:rsidR="00583332">
        <w:t>: generica</w:t>
      </w:r>
      <w:r w:rsidR="00E76F8A">
        <w:t xml:space="preserve">lly called </w:t>
      </w:r>
      <w:r w:rsidR="00E76F8A" w:rsidRPr="00583332">
        <w:rPr>
          <w:i/>
        </w:rPr>
        <w:t xml:space="preserve">constant </w:t>
      </w:r>
      <w:r w:rsidR="00DA4E9C" w:rsidRPr="00583332">
        <w:rPr>
          <w:i/>
        </w:rPr>
        <w:t>power load model</w:t>
      </w:r>
      <w:r w:rsidR="00B43AA2">
        <w:rPr>
          <w:i/>
        </w:rPr>
        <w:t>.</w:t>
      </w:r>
      <w:r w:rsidR="00B43AA2" w:rsidRPr="00B43AA2">
        <w:t xml:space="preserve"> It</w:t>
      </w:r>
      <w:r w:rsidR="00DA4E9C">
        <w:t xml:space="preserve"> is</w:t>
      </w:r>
      <w:r w:rsidR="00B43AA2">
        <w:t xml:space="preserve"> the model most commonly</w:t>
      </w:r>
      <w:r w:rsidR="00A21032">
        <w:t xml:space="preserve"> </w:t>
      </w:r>
      <w:r w:rsidR="00583332">
        <w:t>used</w:t>
      </w:r>
      <w:r w:rsidR="00A21032">
        <w:t xml:space="preserve"> in power flow studies</w:t>
      </w:r>
      <w:r w:rsidR="00B43AA2">
        <w:t>. It can suffer convergence problems when the voltage deviates too far from the normal range</w:t>
      </w:r>
      <w:r w:rsidR="00DA4E9C">
        <w:t>;</w:t>
      </w:r>
    </w:p>
    <w:p w:rsidR="00522DFA" w:rsidRDefault="00522DFA" w:rsidP="007B13F8">
      <w:pPr>
        <w:pStyle w:val="NumList1"/>
        <w:numPr>
          <w:ilvl w:val="0"/>
          <w:numId w:val="11"/>
        </w:numPr>
      </w:pPr>
      <w:r>
        <w:t>Constant Z</w:t>
      </w:r>
      <w:r w:rsidR="00CE74A0">
        <w:t xml:space="preserve"> (or constant impedance)</w:t>
      </w:r>
      <w:r>
        <w:t xml:space="preserve"> load model</w:t>
      </w:r>
      <w:r w:rsidR="00A21032">
        <w:t>:</w:t>
      </w:r>
      <w:r>
        <w:t xml:space="preserve"> P and Q vary by the square of the voltage. </w:t>
      </w:r>
      <w:r w:rsidR="00DA4E9C">
        <w:t>This load model</w:t>
      </w:r>
      <w:r w:rsidR="00CE74A0">
        <w:t xml:space="preserve"> usually guarantees the </w:t>
      </w:r>
      <w:r w:rsidR="00583332">
        <w:t>convergence</w:t>
      </w:r>
      <w:r w:rsidR="00CE74A0">
        <w:t xml:space="preserve"> </w:t>
      </w:r>
      <w:r>
        <w:t>in any</w:t>
      </w:r>
      <w:r w:rsidR="00583332">
        <w:t xml:space="preserve"> loading</w:t>
      </w:r>
      <w:r>
        <w:t xml:space="preserve"> condition</w:t>
      </w:r>
      <w:r w:rsidR="00583332">
        <w:t>. The model is essentially linear</w:t>
      </w:r>
      <w:r w:rsidR="00CE74A0">
        <w:t>;</w:t>
      </w:r>
    </w:p>
    <w:p w:rsidR="00522DFA" w:rsidRDefault="00522DFA" w:rsidP="007B13F8">
      <w:pPr>
        <w:pStyle w:val="NumList1"/>
        <w:numPr>
          <w:ilvl w:val="0"/>
          <w:numId w:val="11"/>
        </w:numPr>
      </w:pPr>
      <w:r>
        <w:t xml:space="preserve">Constant P </w:t>
      </w:r>
      <w:r w:rsidR="00A21032">
        <w:t xml:space="preserve">and quadratic </w:t>
      </w:r>
      <w:r>
        <w:t>Q</w:t>
      </w:r>
      <w:r w:rsidR="00A21032">
        <w:t xml:space="preserve"> load model: </w:t>
      </w:r>
      <w:r w:rsidR="00921710">
        <w:t>t</w:t>
      </w:r>
      <w:r w:rsidR="00CE74A0">
        <w:t>he reactive power</w:t>
      </w:r>
      <w:r w:rsidR="00B43AA2">
        <w:t>,</w:t>
      </w:r>
      <w:r w:rsidR="00CE74A0">
        <w:t xml:space="preserve"> </w:t>
      </w:r>
      <w:r w:rsidR="00A21032">
        <w:t>Q</w:t>
      </w:r>
      <w:r w:rsidR="00B43AA2">
        <w:t>,</w:t>
      </w:r>
      <w:r w:rsidR="00A21032">
        <w:t xml:space="preserve"> </w:t>
      </w:r>
      <w:r w:rsidR="00B43AA2">
        <w:t>varies</w:t>
      </w:r>
      <w:r w:rsidR="00CE74A0">
        <w:t xml:space="preserve"> quadratically with the voltage (</w:t>
      </w:r>
      <w:r>
        <w:t>as a constant reactance</w:t>
      </w:r>
      <w:r w:rsidR="00CE74A0">
        <w:t>)</w:t>
      </w:r>
      <w:r w:rsidR="006B4E16">
        <w:t xml:space="preserve"> whil</w:t>
      </w:r>
      <w:r w:rsidR="00B43AA2">
        <w:t>e</w:t>
      </w:r>
      <w:r w:rsidR="006B4E16">
        <w:t xml:space="preserve"> the active power</w:t>
      </w:r>
      <w:r w:rsidR="00B43AA2">
        <w:t>,</w:t>
      </w:r>
      <w:r w:rsidR="006B4E16">
        <w:t xml:space="preserve"> P</w:t>
      </w:r>
      <w:r w:rsidR="00B43AA2">
        <w:t>,</w:t>
      </w:r>
      <w:r w:rsidR="006B4E16">
        <w:t xml:space="preserve"> is independent from the voltage</w:t>
      </w:r>
      <w:r w:rsidR="0062354A">
        <w:t>, somewhat like a motor</w:t>
      </w:r>
      <w:r w:rsidR="00CE74A0">
        <w:t>;</w:t>
      </w:r>
    </w:p>
    <w:p w:rsidR="00522DFA" w:rsidRPr="00B43AA2" w:rsidRDefault="00EF700E" w:rsidP="007B13F8">
      <w:pPr>
        <w:pStyle w:val="NumList1"/>
        <w:numPr>
          <w:ilvl w:val="0"/>
          <w:numId w:val="11"/>
        </w:numPr>
      </w:pPr>
      <w:r w:rsidRPr="00B43AA2">
        <w:t xml:space="preserve">Exponential load model: the voltage dependency of </w:t>
      </w:r>
      <w:r w:rsidR="00522DFA" w:rsidRPr="00B43AA2">
        <w:t xml:space="preserve">P and Q </w:t>
      </w:r>
      <w:r w:rsidRPr="00B43AA2">
        <w:t xml:space="preserve">is </w:t>
      </w:r>
      <w:r w:rsidR="00522DFA" w:rsidRPr="00B43AA2">
        <w:t xml:space="preserve">defined by exponential </w:t>
      </w:r>
      <w:r w:rsidR="007F213E" w:rsidRPr="00B43AA2">
        <w:t>parameters (see CVRwatts and CVRvars)</w:t>
      </w:r>
      <w:r w:rsidR="00522DFA" w:rsidRPr="00B43AA2">
        <w:t xml:space="preserve">. </w:t>
      </w:r>
      <w:r w:rsidRPr="00B43AA2">
        <w:t>T</w:t>
      </w:r>
      <w:r w:rsidR="00522DFA" w:rsidRPr="00B43AA2">
        <w:t xml:space="preserve">his </w:t>
      </w:r>
      <w:r w:rsidR="007F213E" w:rsidRPr="00B43AA2">
        <w:t xml:space="preserve">model is </w:t>
      </w:r>
      <w:r w:rsidRPr="00B43AA2">
        <w:t>typically</w:t>
      </w:r>
      <w:r w:rsidR="00522DFA" w:rsidRPr="00B43AA2">
        <w:t xml:space="preserve"> </w:t>
      </w:r>
      <w:r w:rsidR="00B43AA2" w:rsidRPr="00B43AA2">
        <w:t>used</w:t>
      </w:r>
      <w:r w:rsidR="007F213E" w:rsidRPr="00B43AA2">
        <w:t xml:space="preserve"> </w:t>
      </w:r>
      <w:r w:rsidR="00522DFA" w:rsidRPr="00B43AA2">
        <w:t>for Conservation Voltage Reduction (CVR) studies</w:t>
      </w:r>
      <w:r w:rsidR="00B43AA2" w:rsidRPr="00B43AA2">
        <w:t>. It is also used for general distribution feeder load mix models when the exact behavior of loads is not known</w:t>
      </w:r>
      <w:r w:rsidR="00CE74A0" w:rsidRPr="00B43AA2">
        <w:t>;</w:t>
      </w:r>
    </w:p>
    <w:p w:rsidR="00522DFA" w:rsidRDefault="00522DFA" w:rsidP="007B13F8">
      <w:pPr>
        <w:pStyle w:val="NumList1"/>
        <w:numPr>
          <w:ilvl w:val="0"/>
          <w:numId w:val="11"/>
        </w:numPr>
      </w:pPr>
      <w:r>
        <w:t xml:space="preserve">Constant </w:t>
      </w:r>
      <w:r w:rsidR="00E76F8A">
        <w:t xml:space="preserve">I (or constant </w:t>
      </w:r>
      <w:r>
        <w:t>current magnitude</w:t>
      </w:r>
      <w:r w:rsidR="00E76F8A">
        <w:t>)</w:t>
      </w:r>
      <w:r w:rsidR="00921710">
        <w:t xml:space="preserve"> load model: P and Q vary linearly with the voltage magnitude</w:t>
      </w:r>
      <w:r w:rsidR="00E76F8A">
        <w:t xml:space="preserve"> </w:t>
      </w:r>
      <w:r w:rsidR="00B43AA2">
        <w:t>while</w:t>
      </w:r>
      <w:r w:rsidR="00E76F8A">
        <w:t xml:space="preserve"> the load current</w:t>
      </w:r>
      <w:r w:rsidR="00B43AA2">
        <w:t xml:space="preserve"> magnitude</w:t>
      </w:r>
      <w:r w:rsidR="00E76F8A">
        <w:t xml:space="preserve"> remains constant.</w:t>
      </w:r>
      <w:r w:rsidR="00921710" w:rsidDel="00921710">
        <w:t xml:space="preserve"> </w:t>
      </w:r>
      <w:r w:rsidR="00B43AA2">
        <w:t>This is a c</w:t>
      </w:r>
      <w:r w:rsidR="00921710">
        <w:t xml:space="preserve">ommon </w:t>
      </w:r>
      <w:r>
        <w:t>in distribution system analysis</w:t>
      </w:r>
      <w:r w:rsidR="00B43AA2">
        <w:t xml:space="preserve"> programs</w:t>
      </w:r>
      <w:r w:rsidR="00CE74A0">
        <w:t>;</w:t>
      </w:r>
    </w:p>
    <w:p w:rsidR="00522DFA" w:rsidRDefault="00522DFA" w:rsidP="007B13F8">
      <w:pPr>
        <w:pStyle w:val="NumList1"/>
        <w:numPr>
          <w:ilvl w:val="0"/>
          <w:numId w:val="11"/>
        </w:numPr>
      </w:pPr>
      <w:r>
        <w:t xml:space="preserve">Constant P </w:t>
      </w:r>
      <w:r w:rsidR="00CF491A">
        <w:t>and fixed</w:t>
      </w:r>
      <w:r>
        <w:t xml:space="preserve"> Q</w:t>
      </w:r>
      <w:r w:rsidR="00CF491A">
        <w:rPr>
          <w:rStyle w:val="FootnoteReference"/>
        </w:rPr>
        <w:footnoteReference w:id="2"/>
      </w:r>
      <w:r>
        <w:t xml:space="preserve"> </w:t>
      </w:r>
      <w:r w:rsidR="00CF491A">
        <w:t xml:space="preserve">(Q </w:t>
      </w:r>
      <w:r w:rsidR="00D87679">
        <w:t>is a fixed value independent of time</w:t>
      </w:r>
      <w:r w:rsidR="00CF491A">
        <w:t xml:space="preserve"> and voltage)</w:t>
      </w:r>
      <w:r w:rsidR="00CE74A0">
        <w:t>;</w:t>
      </w:r>
    </w:p>
    <w:p w:rsidR="00D87679" w:rsidRDefault="00CF491A" w:rsidP="007B13F8">
      <w:pPr>
        <w:pStyle w:val="NumList1"/>
        <w:numPr>
          <w:ilvl w:val="0"/>
          <w:numId w:val="11"/>
        </w:numPr>
      </w:pPr>
      <w:r>
        <w:t xml:space="preserve">Constant P and quadratic </w:t>
      </w:r>
      <w:r w:rsidR="00D87679">
        <w:t>Q</w:t>
      </w:r>
      <w:r w:rsidR="003D403B">
        <w:t>:</w:t>
      </w:r>
      <w:r w:rsidR="00D87679">
        <w:t xml:space="preserve"> </w:t>
      </w:r>
      <w:r>
        <w:t xml:space="preserve">Q </w:t>
      </w:r>
      <w:r w:rsidR="00D87679">
        <w:t>varies with square of</w:t>
      </w:r>
      <w:r w:rsidR="00E76F8A">
        <w:t xml:space="preserve"> the</w:t>
      </w:r>
      <w:r w:rsidR="00D87679">
        <w:t xml:space="preserve"> voltage</w:t>
      </w:r>
    </w:p>
    <w:p w:rsidR="00FF7702" w:rsidRDefault="00FF7702" w:rsidP="007B13F8">
      <w:pPr>
        <w:pStyle w:val="NumList1"/>
        <w:numPr>
          <w:ilvl w:val="0"/>
          <w:numId w:val="11"/>
        </w:numPr>
      </w:pPr>
      <w:r>
        <w:t xml:space="preserve">ZIP </w:t>
      </w:r>
      <w:r w:rsidR="00EF700E">
        <w:t xml:space="preserve">load </w:t>
      </w:r>
      <w:r>
        <w:t>model</w:t>
      </w:r>
      <w:r w:rsidR="006B4E16">
        <w:t>:</w:t>
      </w:r>
      <w:r>
        <w:t xml:space="preserve"> P and Q</w:t>
      </w:r>
      <w:r w:rsidR="006B4E16">
        <w:t xml:space="preserve"> are described as a mix</w:t>
      </w:r>
      <w:r w:rsidR="00EF700E">
        <w:t>ture</w:t>
      </w:r>
      <w:r w:rsidR="006B4E16">
        <w:t xml:space="preserve"> of constant power, constant current </w:t>
      </w:r>
      <w:r w:rsidR="006B4E16">
        <w:lastRenderedPageBreak/>
        <w:t>and constant impedance</w:t>
      </w:r>
      <w:r w:rsidR="00CF491A">
        <w:t xml:space="preserve"> load models whose contribution is defined by </w:t>
      </w:r>
      <w:r w:rsidR="00DA4E9C">
        <w:t>coefficients</w:t>
      </w:r>
      <w:r w:rsidR="00E76F8A">
        <w:t xml:space="preserve"> (see ZIPV)</w:t>
      </w:r>
      <w:r w:rsidR="00CF491A">
        <w:t>.</w:t>
      </w:r>
    </w:p>
    <w:p w:rsidR="00A846BD" w:rsidRDefault="00FD1FC5" w:rsidP="00E41672">
      <w:r>
        <w:t>Loads can be exempt from loadshape mulitipliers.</w:t>
      </w:r>
      <w:r w:rsidR="003D403B">
        <w:t>All</w:t>
      </w:r>
      <w:r w:rsidR="00A846BD">
        <w:t xml:space="preserve"> load models revert to </w:t>
      </w:r>
      <w:r w:rsidR="003F5A18">
        <w:t xml:space="preserve">constant impedance </w:t>
      </w:r>
      <w:r w:rsidR="00A846BD">
        <w:t xml:space="preserve">constant Z </w:t>
      </w:r>
      <w:r w:rsidR="005F6DEA">
        <w:t xml:space="preserve">load </w:t>
      </w:r>
      <w:r w:rsidR="00A846BD">
        <w:t>model outside the normal voltage range</w:t>
      </w:r>
      <w:r w:rsidR="003F5A18">
        <w:t xml:space="preserve"> (that can defined</w:t>
      </w:r>
      <w:r w:rsidR="00DA4E9C">
        <w:t xml:space="preserve"> by the user</w:t>
      </w:r>
      <w:r w:rsidR="003F5A18">
        <w:t>, see Vminpu and Vmaxpu)</w:t>
      </w:r>
      <w:r w:rsidR="00A846BD">
        <w:t xml:space="preserve"> in an attempt to guarantee convergence even when the voltage drops very low. This is important for performing annual simulations.</w:t>
      </w:r>
    </w:p>
    <w:p w:rsidR="008D6561" w:rsidRDefault="008D6561" w:rsidP="00E41672">
      <w:pPr>
        <w:pStyle w:val="Heading1"/>
      </w:pPr>
      <w:bookmarkStart w:id="68" w:name="_Toc12439569"/>
      <w:r>
        <w:lastRenderedPageBreak/>
        <w:t>Putting it All Together</w:t>
      </w:r>
      <w:bookmarkEnd w:id="68"/>
    </w:p>
    <w:p w:rsidR="008D6561" w:rsidRDefault="00576802" w:rsidP="00E41672">
      <w:r>
        <w:fldChar w:fldCharType="begin"/>
      </w:r>
      <w:r w:rsidR="008D6561">
        <w:instrText xml:space="preserve"> REF _Ref214254672 \h </w:instrText>
      </w:r>
      <w:r>
        <w:fldChar w:fldCharType="separate"/>
      </w:r>
      <w:r w:rsidR="00A02916">
        <w:t xml:space="preserve">Figure </w:t>
      </w:r>
      <w:r w:rsidR="00A02916">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14:anchorId="4E765A07" wp14:editId="2D68A87F">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9" w:name="_Ref214254672"/>
      <w:bookmarkStart w:id="70" w:name="_Toc508119379"/>
      <w:r>
        <w:t xml:space="preserve">Figure </w:t>
      </w:r>
      <w:r w:rsidR="006644F0">
        <w:fldChar w:fldCharType="begin"/>
      </w:r>
      <w:r w:rsidR="006644F0">
        <w:instrText xml:space="preserve"> SEQ Figure \* ARABIC </w:instrText>
      </w:r>
      <w:r w:rsidR="006644F0">
        <w:fldChar w:fldCharType="separate"/>
      </w:r>
      <w:r w:rsidR="00A02916">
        <w:rPr>
          <w:noProof/>
        </w:rPr>
        <w:t>17</w:t>
      </w:r>
      <w:r w:rsidR="006644F0">
        <w:rPr>
          <w:noProof/>
        </w:rPr>
        <w:fldChar w:fldCharType="end"/>
      </w:r>
      <w:bookmarkEnd w:id="69"/>
      <w:r>
        <w:t xml:space="preserve">. OpenDSS Solution </w:t>
      </w:r>
      <w:smartTag w:uri="urn:schemas-microsoft-com:office:smarttags" w:element="place">
        <w:r>
          <w:t>Loop</w:t>
        </w:r>
      </w:smartTag>
      <w:bookmarkEnd w:id="70"/>
    </w:p>
    <w:p w:rsidR="00461D8B" w:rsidRDefault="00461D8B" w:rsidP="00461D8B">
      <w:r>
        <w:t xml:space="preserve">OpenDSS uses a fairly standard Nodal Admittance formulation </w:t>
      </w:r>
      <w:r w:rsidR="00D773A1">
        <w:t xml:space="preserve">of the circuit model </w:t>
      </w:r>
      <w:r>
        <w:t xml:space="preserve">that can be found documented in many basic power system analysis texts. Most electrical engineers have encounted nodal admittance formulations very early in their education. OpenDSS provides algorithms that build the </w:t>
      </w:r>
      <w:r w:rsidR="00D773A1">
        <w:t xml:space="preserve">nodal </w:t>
      </w:r>
      <w:r>
        <w:t>admittance matrices for common power distribution system elements</w:t>
      </w:r>
      <w:r w:rsidR="00D773A1">
        <w:t xml:space="preserve"> from the data commonly available to power distribution engineers</w:t>
      </w:r>
      <w:r>
        <w:t>.</w:t>
      </w:r>
    </w:p>
    <w:p w:rsidR="00072D44" w:rsidRDefault="00461D8B" w:rsidP="00461D8B">
      <w:r>
        <w:t xml:space="preserve">A </w:t>
      </w:r>
      <w:r>
        <w:rPr>
          <w:i/>
        </w:rPr>
        <w:t>primitive</w:t>
      </w:r>
      <w:r>
        <w:t xml:space="preserve"> </w:t>
      </w:r>
      <w:r w:rsidRPr="00D773A1">
        <w:rPr>
          <w:i/>
        </w:rPr>
        <w:t>admittance</w:t>
      </w:r>
      <w:r>
        <w:t xml:space="preserve"> matrix, </w:t>
      </w:r>
      <w:r>
        <w:rPr>
          <w:i/>
        </w:rPr>
        <w:t>Y</w:t>
      </w:r>
      <w:r>
        <w:rPr>
          <w:i/>
          <w:vertAlign w:val="subscript"/>
        </w:rPr>
        <w:t>prim</w:t>
      </w:r>
      <w:r>
        <w:t xml:space="preserve">, is computed for each circuit element in the model. These small </w:t>
      </w:r>
      <w:r w:rsidR="00D773A1">
        <w:t xml:space="preserve">nodal admittance </w:t>
      </w:r>
      <w:r>
        <w:t xml:space="preserve">matrices are used to construct the main </w:t>
      </w:r>
      <w:r>
        <w:rPr>
          <w:i/>
        </w:rPr>
        <w:t>system</w:t>
      </w:r>
      <w:r>
        <w:t xml:space="preserve"> admittance matrix, </w:t>
      </w:r>
      <w:r w:rsidRPr="001A73E2">
        <w:rPr>
          <w:b/>
          <w:i/>
        </w:rPr>
        <w:t>Y</w:t>
      </w:r>
      <w:r>
        <w:rPr>
          <w:i/>
          <w:vertAlign w:val="subscript"/>
        </w:rPr>
        <w:t>system</w:t>
      </w:r>
      <w:r>
        <w:t xml:space="preserve">, that knits the circuit model together. </w:t>
      </w:r>
      <w:r w:rsidR="00072D44">
        <w:t xml:space="preserve">Basically, the upper structure of the OpenDSS (the part that is written in Delphi) manages the creation and modification of the </w:t>
      </w:r>
      <w:r w:rsidRPr="00D773A1">
        <w:rPr>
          <w:i/>
        </w:rPr>
        <w:t>Y</w:t>
      </w:r>
      <w:r w:rsidRPr="00D773A1">
        <w:rPr>
          <w:i/>
          <w:vertAlign w:val="subscript"/>
        </w:rPr>
        <w:t>prim</w:t>
      </w:r>
      <w:r>
        <w:t xml:space="preserve"> matrices</w:t>
      </w:r>
      <w:r w:rsidR="00072D44">
        <w:t xml:space="preserve"> for each element in the circuit as well as managing </w:t>
      </w:r>
      <w:r w:rsidR="007D4F71">
        <w:t xml:space="preserve">the bus lists, </w:t>
      </w:r>
      <w:r w:rsidR="00072D44">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rsidR="00072D44">
        <w:t xml:space="preserve">. </w:t>
      </w:r>
      <w:r w:rsidR="007D4F71">
        <w:t xml:space="preserve">The </w:t>
      </w:r>
      <w:r w:rsidR="00D773A1" w:rsidRPr="00D773A1">
        <w:rPr>
          <w:i/>
        </w:rPr>
        <w:t>Y</w:t>
      </w:r>
      <w:r w:rsidR="00D773A1" w:rsidRPr="00D773A1">
        <w:rPr>
          <w:i/>
          <w:vertAlign w:val="subscript"/>
        </w:rPr>
        <w:t>prim</w:t>
      </w:r>
      <w:r w:rsidR="00D773A1">
        <w:t xml:space="preserve"> </w:t>
      </w:r>
      <w:r w:rsidR="007D4F71">
        <w:t xml:space="preserve">matrices are fed to the sparse matrix solver, which constructs the system </w:t>
      </w:r>
      <w:r w:rsidR="007D4F71" w:rsidRPr="001A73E2">
        <w:rPr>
          <w:b/>
        </w:rPr>
        <w:t>Y</w:t>
      </w:r>
      <w:r w:rsidR="007D4F71">
        <w:t xml:space="preserve"> matrix.</w:t>
      </w:r>
    </w:p>
    <w:p w:rsidR="007D4F71" w:rsidRDefault="007D4F71" w:rsidP="00E41672">
      <w:r>
        <w:t>An initial guess at the voltages</w:t>
      </w:r>
      <w:r w:rsidR="00D773A1">
        <w:t xml:space="preserve">, </w:t>
      </w:r>
      <w:r w:rsidR="00D773A1" w:rsidRPr="00D773A1">
        <w:rPr>
          <w:b/>
          <w:i/>
        </w:rPr>
        <w:t>V</w:t>
      </w:r>
      <w:r w:rsidR="00D773A1">
        <w:t>,</w:t>
      </w:r>
      <w:r>
        <w:t xml:space="preserve"> is obtained by performing a </w:t>
      </w:r>
      <w:r w:rsidR="00461D8B">
        <w:t xml:space="preserve">direct solution of </w:t>
      </w:r>
      <w:r w:rsidR="00461D8B" w:rsidRPr="001A73E2">
        <w:rPr>
          <w:b/>
          <w:i/>
        </w:rPr>
        <w:t>I=YV</w:t>
      </w:r>
      <w:r>
        <w:t xml:space="preserve">. </w:t>
      </w:r>
      <w:r w:rsidR="001A73E2">
        <w:t>Loads and generators are modeled by their linear equivalents</w:t>
      </w:r>
      <w:r w:rsidR="00D773A1">
        <w:t xml:space="preserve"> with no injection currents</w:t>
      </w:r>
      <w:r>
        <w:t xml:space="preserve">. </w:t>
      </w:r>
      <w:r w:rsidR="00C43117">
        <w:t xml:space="preserve">This gets all the phase angles and voltage magnitudes in the proper relationship. </w:t>
      </w:r>
      <w:r w:rsidR="00461D8B">
        <w:t xml:space="preserve">This is </w:t>
      </w:r>
      <w:r w:rsidR="001A73E2">
        <w:t xml:space="preserve">somewhat </w:t>
      </w:r>
      <w:r w:rsidR="00461D8B">
        <w:t>analogous to a “flat start” in other power flow algorithms except that it takes into account</w:t>
      </w:r>
      <w:r w:rsidR="001A73E2">
        <w:t xml:space="preserve"> all the connections of the multi-phase, multi-voltage level system. </w:t>
      </w:r>
      <w:r w:rsidR="00D773A1">
        <w:t xml:space="preserve">The resulting voltages are often quite close to the final converged solution including the nonlinear elements. </w:t>
      </w:r>
      <w:r w:rsidR="00C43117">
        <w:t xml:space="preserve">This is important because the </w:t>
      </w:r>
      <w:r w:rsidR="00FF7702">
        <w:t>Open</w:t>
      </w:r>
      <w:r w:rsidR="00C43117">
        <w:t>DSS is designed to solve arbitrary n-phase networks in which there can be all sorts of transformer ratios and connections</w:t>
      </w:r>
      <w:r w:rsidR="00D773A1">
        <w:t xml:space="preserve"> and it must have a good initial guess at the voltages</w:t>
      </w:r>
      <w:r w:rsidR="00C43117">
        <w:t xml:space="preserve">. </w:t>
      </w:r>
    </w:p>
    <w:p w:rsidR="00C43117" w:rsidRDefault="00C43117" w:rsidP="00E41672">
      <w:r>
        <w:lastRenderedPageBreak/>
        <w:t xml:space="preserve">The iteration cycle begins by obtaining the injection currents from all the power conversion (PC) elements in the system and adding them into the appropriate slot in the </w:t>
      </w:r>
      <w:r w:rsidRPr="001A73E2">
        <w:rPr>
          <w:b/>
          <w:i/>
        </w:rPr>
        <w:t>I</w:t>
      </w:r>
      <w:r w:rsidRPr="001A73E2">
        <w:rPr>
          <w:b/>
          <w:i/>
          <w:vertAlign w:val="subscript"/>
        </w:rPr>
        <w:t>inj</w:t>
      </w:r>
      <w:r>
        <w:rPr>
          <w:b/>
          <w:vertAlign w:val="subscript"/>
        </w:rPr>
        <w:t xml:space="preserve"> </w:t>
      </w:r>
      <w:r>
        <w:t>vector</w:t>
      </w:r>
      <w:r w:rsidR="001A73E2">
        <w:t xml:space="preserve"> in the above figure</w:t>
      </w:r>
      <w:r>
        <w:t xml:space="preserve">. The sparse set is then solved for the next guess at the voltages. The cycle repeats until the voltages converge to typically 0.0001 pu. </w:t>
      </w:r>
    </w:p>
    <w:p w:rsidR="00461D8B" w:rsidRDefault="00461D8B" w:rsidP="00461D8B">
      <w:r>
        <w:t>The solution is mainly focused on solving the nonlinear system admittance equation of the form:</w:t>
      </w:r>
    </w:p>
    <w:p w:rsidR="00461D8B" w:rsidRDefault="00461D8B" w:rsidP="00461D8B">
      <w:pPr>
        <w:pStyle w:val="BodyText"/>
        <w:rPr>
          <w:i w:val="0"/>
        </w:rPr>
      </w:pPr>
      <w:r>
        <w:tab/>
      </w:r>
      <w:r w:rsidRPr="001A73E2">
        <w:rPr>
          <w:b/>
        </w:rPr>
        <w:t>I</w:t>
      </w:r>
      <w:r w:rsidR="001A73E2">
        <w:rPr>
          <w:vertAlign w:val="subscript"/>
        </w:rPr>
        <w:t>inj</w:t>
      </w:r>
      <w:r>
        <w:t xml:space="preserve">(V) = </w:t>
      </w:r>
      <w:r w:rsidRPr="001A73E2">
        <w:rPr>
          <w:b/>
        </w:rPr>
        <w:t>Y</w:t>
      </w:r>
      <w:r>
        <w:rPr>
          <w:vertAlign w:val="subscript"/>
        </w:rPr>
        <w:t>system</w:t>
      </w:r>
      <w:r w:rsidRPr="001A73E2">
        <w:rPr>
          <w:b/>
        </w:rPr>
        <w:t>V</w:t>
      </w:r>
    </w:p>
    <w:p w:rsidR="00461D8B" w:rsidRDefault="00461D8B" w:rsidP="00461D8B">
      <w:r>
        <w:t xml:space="preserve">where, </w:t>
      </w:r>
    </w:p>
    <w:p w:rsidR="00461D8B" w:rsidRPr="008E5C84" w:rsidRDefault="00461D8B" w:rsidP="001A73E2">
      <w:pPr>
        <w:pStyle w:val="BodyText"/>
        <w:ind w:left="1440" w:hanging="900"/>
      </w:pPr>
      <w:r w:rsidRPr="001A73E2">
        <w:rPr>
          <w:b/>
        </w:rPr>
        <w:t>I</w:t>
      </w:r>
      <w:r w:rsidR="001A73E2">
        <w:rPr>
          <w:vertAlign w:val="subscript"/>
        </w:rPr>
        <w:t>inj</w:t>
      </w:r>
      <w:r>
        <w:t>(V) = compensation</w:t>
      </w:r>
      <w:r w:rsidR="001A73E2">
        <w:t>, or injection,</w:t>
      </w:r>
      <w:r>
        <w:t xml:space="preserve"> currents from Power Conversion (PC) elements in the circuit</w:t>
      </w:r>
      <w:r w:rsidR="001A73E2">
        <w:t>, which may be nonlinear elements</w:t>
      </w:r>
    </w:p>
    <w:p w:rsidR="00461D8B" w:rsidRDefault="00461D8B" w:rsidP="00461D8B">
      <w:r>
        <w:t xml:space="preserve">The currents injected into the circuit from the PC elements, </w:t>
      </w:r>
      <w:r w:rsidRPr="00F86E11">
        <w:rPr>
          <w:b/>
          <w:i/>
        </w:rPr>
        <w:t>I</w:t>
      </w:r>
      <w:r w:rsidR="001A73E2">
        <w:rPr>
          <w:i/>
          <w:vertAlign w:val="subscript"/>
        </w:rPr>
        <w:t>inj</w:t>
      </w:r>
      <w:r>
        <w:rPr>
          <w:i/>
        </w:rPr>
        <w:t>(</w:t>
      </w:r>
      <w:r w:rsidRPr="00F86E11">
        <w:rPr>
          <w:b/>
          <w:i/>
        </w:rPr>
        <w:t>V</w:t>
      </w:r>
      <w:r>
        <w:rPr>
          <w:i/>
        </w:rPr>
        <w:t>)</w:t>
      </w:r>
      <w:r>
        <w:t xml:space="preserve">, are a function of voltage as indicated and </w:t>
      </w:r>
      <w:r w:rsidR="00F86E11">
        <w:t xml:space="preserve">basically </w:t>
      </w:r>
      <w:r>
        <w:t>represent the nonlinear portion of the currents from Load, Generator, PVsystem, and Storage elements in the circuit.</w:t>
      </w:r>
      <w:r w:rsidR="0032148E">
        <w:t xml:space="preserve"> Each PC element is queried in each iteration to provide its updated injection currents based on the present guess at the voltages.</w:t>
      </w:r>
      <w:r w:rsidR="00C959F8">
        <w:t xml:space="preserve"> This process has the advantage of allowing considerable freedom in expressing the nonlinear behavior of the PC element.  Thus, there are many load models and generator models.</w:t>
      </w:r>
    </w:p>
    <w:p w:rsidR="00461D8B" w:rsidRDefault="00461D8B" w:rsidP="00461D8B">
      <w:r>
        <w:t xml:space="preserve">There are a number of ways this set of nonlinear equations could be solved. The most popular way in OpenDSS is a simple </w:t>
      </w:r>
      <w:r>
        <w:rPr>
          <w:i/>
        </w:rPr>
        <w:t>fixed point</w:t>
      </w:r>
      <w:r>
        <w:t xml:space="preserve"> method that can be written concisely:</w:t>
      </w:r>
    </w:p>
    <w:p w:rsidR="00461D8B" w:rsidRPr="0062267F" w:rsidRDefault="00461D8B" w:rsidP="00461D8B">
      <w:pPr>
        <w:pStyle w:val="BodyText"/>
        <w:rPr>
          <w:i w:val="0"/>
        </w:rPr>
      </w:pPr>
      <w:r>
        <w:tab/>
      </w:r>
      <w:r w:rsidRPr="001A73E2">
        <w:rPr>
          <w:b/>
        </w:rPr>
        <w:t>V</w:t>
      </w:r>
      <w:r>
        <w:rPr>
          <w:vertAlign w:val="subscript"/>
        </w:rPr>
        <w:t>n+1</w:t>
      </w:r>
      <w:r>
        <w:t xml:space="preserve"> = [</w:t>
      </w:r>
      <w:r w:rsidRPr="001A73E2">
        <w:rPr>
          <w:b/>
        </w:rPr>
        <w:t>Y</w:t>
      </w:r>
      <w:r>
        <w:rPr>
          <w:vertAlign w:val="subscript"/>
        </w:rPr>
        <w:t>system</w:t>
      </w:r>
      <w:r>
        <w:t>]</w:t>
      </w:r>
      <w:r>
        <w:rPr>
          <w:vertAlign w:val="superscript"/>
        </w:rPr>
        <w:t xml:space="preserve">-1 </w:t>
      </w:r>
      <w:r w:rsidRPr="001A73E2">
        <w:rPr>
          <w:b/>
        </w:rPr>
        <w:t>I</w:t>
      </w:r>
      <w:r w:rsidR="001A73E2">
        <w:rPr>
          <w:vertAlign w:val="subscript"/>
        </w:rPr>
        <w:t>inj</w:t>
      </w:r>
      <w:r>
        <w:t>(</w:t>
      </w:r>
      <w:r w:rsidRPr="001A73E2">
        <w:rPr>
          <w:b/>
        </w:rPr>
        <w:t>V</w:t>
      </w:r>
      <w:r>
        <w:rPr>
          <w:vertAlign w:val="subscript"/>
        </w:rPr>
        <w:t>n</w:t>
      </w:r>
      <w:r>
        <w:t>)   n = 0, 1, 2, … until converged</w:t>
      </w:r>
    </w:p>
    <w:p w:rsidR="00461D8B" w:rsidRDefault="00461D8B" w:rsidP="00461D8B">
      <w:r>
        <w:t xml:space="preserve">In words, after building </w:t>
      </w:r>
      <w:r w:rsidRPr="001A73E2">
        <w:rPr>
          <w:b/>
          <w:i/>
        </w:rPr>
        <w:t>Y</w:t>
      </w:r>
      <w:r>
        <w:rPr>
          <w:i/>
          <w:vertAlign w:val="subscript"/>
        </w:rPr>
        <w:t xml:space="preserve">system, </w:t>
      </w:r>
      <w:r>
        <w:t xml:space="preserve">start with a guess at the system voltage vector, </w:t>
      </w:r>
      <w:r w:rsidRPr="001A73E2">
        <w:rPr>
          <w:b/>
          <w:i/>
        </w:rPr>
        <w:t>V</w:t>
      </w:r>
      <w:r w:rsidRPr="00CD0D07">
        <w:rPr>
          <w:i/>
          <w:vertAlign w:val="subscript"/>
        </w:rPr>
        <w:t>0</w:t>
      </w:r>
      <w:r>
        <w:t xml:space="preserve">, and compute the compensation currents from each PC element to populate the </w:t>
      </w:r>
      <w:r w:rsidRPr="00D773A1">
        <w:rPr>
          <w:b/>
          <w:i/>
        </w:rPr>
        <w:t>I</w:t>
      </w:r>
      <w:r w:rsidR="00D773A1">
        <w:rPr>
          <w:i/>
          <w:vertAlign w:val="subscript"/>
        </w:rPr>
        <w:t>inj</w:t>
      </w:r>
      <w:r>
        <w:t xml:space="preserve"> vector. Using a sparse matrix solver, compute the new estimate of </w:t>
      </w:r>
      <w:r w:rsidRPr="001A73E2">
        <w:rPr>
          <w:b/>
          <w:i/>
        </w:rPr>
        <w:t>V</w:t>
      </w:r>
      <w:r>
        <w:rPr>
          <w:i/>
          <w:vertAlign w:val="subscript"/>
        </w:rPr>
        <w:t>n+1</w:t>
      </w:r>
      <w:r>
        <w:t>. Repeat this process until a convergence criterion is met.</w:t>
      </w:r>
    </w:p>
    <w:p w:rsidR="00F86E11" w:rsidRDefault="00F86E11" w:rsidP="00461D8B">
      <w:r>
        <w:t xml:space="preserve">The system </w:t>
      </w:r>
      <w:r w:rsidRPr="00D773A1">
        <w:rPr>
          <w:b/>
          <w:i/>
        </w:rPr>
        <w:t>Y</w:t>
      </w:r>
      <w:r>
        <w:t xml:space="preserve"> matrix is typically not rebuilt during this process so the iterations go quickly. Refactorization of </w:t>
      </w:r>
      <w:r w:rsidRPr="00D773A1">
        <w:rPr>
          <w:b/>
          <w:i/>
        </w:rPr>
        <w:t>Y</w:t>
      </w:r>
      <w:r>
        <w:t xml:space="preserve"> is not necessary as long as the elements are close to the actual value. This may result in a few extra iterations to reach a converged solution, but such iterations are computationally cheap in comparison to refactoring the large </w:t>
      </w:r>
      <w:r w:rsidRPr="00D773A1">
        <w:rPr>
          <w:b/>
          <w:i/>
        </w:rPr>
        <w:t>Y</w:t>
      </w:r>
      <w:r>
        <w:t xml:space="preserve"> matrix.</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r w:rsidR="00F86E11">
        <w:t xml:space="preserve"> In fact, it has been found that the first guess at the next time step when the time step size is small is often good enough. The </w:t>
      </w:r>
      <w:r w:rsidR="00F86E11" w:rsidRPr="00F86E11">
        <w:rPr>
          <w:i/>
        </w:rPr>
        <w:t>MinIterations</w:t>
      </w:r>
      <w:r w:rsidR="00F86E11">
        <w:t xml:space="preserve"> option has been added </w:t>
      </w:r>
      <w:r w:rsidR="0027122D">
        <w:t xml:space="preserve">to allow the user to override the default value of 2 iterations </w:t>
      </w:r>
      <w:r w:rsidR="00F86E11">
        <w:t xml:space="preserve">and </w:t>
      </w:r>
      <w:r w:rsidR="0027122D">
        <w:t xml:space="preserve">the minimum number of iterations </w:t>
      </w:r>
      <w:r w:rsidR="00F86E11">
        <w:t xml:space="preserve">may be set to 1 for </w:t>
      </w:r>
      <w:r w:rsidR="00F86E11">
        <w:lastRenderedPageBreak/>
        <w:t>simulations such as Quasi-Static Time Series (QSTS) simulations at 1-s intervals. The program determines if the solution is good enough by comparing to the previous solution. Addition</w:t>
      </w:r>
      <w:r w:rsidR="0027122D">
        <w:t>al</w:t>
      </w:r>
      <w:r w:rsidR="00F86E11">
        <w:t xml:space="preserve"> iterations will be executed automatically</w:t>
      </w:r>
      <w:r w:rsidR="0027122D">
        <w:t>,</w:t>
      </w:r>
      <w:r w:rsidR="00F86E11">
        <w:t xml:space="preserve"> if needed</w:t>
      </w:r>
      <w:r w:rsidR="0027122D">
        <w:t>,</w:t>
      </w:r>
      <w:r w:rsidR="00F86E11">
        <w:t xml:space="preserve"> to converge better. This can save almost half the computational effort in very long simulations at a small time step.</w:t>
      </w:r>
    </w:p>
    <w:p w:rsidR="00FD1FC5" w:rsidRDefault="00FD1FC5" w:rsidP="00E41672">
      <w:r>
        <w:t>Control iterations are performed outside this loop. That is, a converged solution is achieved before checking to see if control actions are required.</w:t>
      </w:r>
      <w:r w:rsidR="00F86E11">
        <w:t xml:space="preserve"> Then the control actions are executed without advancing time until there are no more control actions queued up. The time delay specified for each control dictates which controls operate.</w:t>
      </w:r>
    </w:p>
    <w:p w:rsidR="00656AE3" w:rsidRDefault="000C74FF" w:rsidP="00656AE3">
      <w:pPr>
        <w:pStyle w:val="Heading1"/>
      </w:pPr>
      <w:bookmarkStart w:id="71" w:name="_Toc12439570"/>
      <w:r>
        <w:lastRenderedPageBreak/>
        <w:t>Load Models that Nearly Always Converge</w:t>
      </w:r>
      <w:bookmarkEnd w:id="71"/>
    </w:p>
    <w:p w:rsidR="00656AE3" w:rsidRDefault="00D65AED" w:rsidP="00656AE3">
      <w:r>
        <w:t>One problem with nearly all power flow solution algorithm</w:t>
      </w:r>
      <w:r w:rsidR="00A057C4">
        <w:t xml:space="preserve">s is that it is difficult to maintain a converged solution over a wide range of voltages. OpenDSS is no exception to this, but the load models have been modified so that they nearly always converge for very low voltages. The modification is illustrated in </w:t>
      </w:r>
      <w:r w:rsidR="00A057C4">
        <w:fldChar w:fldCharType="begin"/>
      </w:r>
      <w:r w:rsidR="00A057C4">
        <w:instrText xml:space="preserve"> REF _Ref446068063 \h </w:instrText>
      </w:r>
      <w:r w:rsidR="00A057C4">
        <w:fldChar w:fldCharType="separate"/>
      </w:r>
      <w:r w:rsidR="00A02916">
        <w:t xml:space="preserve">Figure </w:t>
      </w:r>
      <w:r w:rsidR="00A02916">
        <w:rPr>
          <w:noProof/>
        </w:rPr>
        <w:t>18</w:t>
      </w:r>
      <w:r w:rsidR="00A057C4">
        <w:fldChar w:fldCharType="end"/>
      </w:r>
      <w:r w:rsidR="00A057C4">
        <w:t>.</w:t>
      </w:r>
    </w:p>
    <w:p w:rsidR="00656AE3" w:rsidRDefault="00656AE3" w:rsidP="00656AE3"/>
    <w:p w:rsidR="00656AE3" w:rsidRDefault="000C74FF" w:rsidP="00656AE3">
      <w:pPr>
        <w:jc w:val="center"/>
      </w:pPr>
      <w:r>
        <w:rPr>
          <w:noProof/>
        </w:rPr>
        <mc:AlternateContent>
          <mc:Choice Requires="wpg">
            <w:drawing>
              <wp:anchor distT="0" distB="0" distL="114300" distR="114300" simplePos="0" relativeHeight="251661312" behindDoc="0" locked="0" layoutInCell="1" allowOverlap="1" wp14:anchorId="781A2D27" wp14:editId="1F43175F">
                <wp:simplePos x="0" y="0"/>
                <wp:positionH relativeFrom="column">
                  <wp:posOffset>-285750</wp:posOffset>
                </wp:positionH>
                <wp:positionV relativeFrom="paragraph">
                  <wp:posOffset>1014095</wp:posOffset>
                </wp:positionV>
                <wp:extent cx="6591300" cy="3119119"/>
                <wp:effectExtent l="0" t="0" r="0" b="24765"/>
                <wp:wrapNone/>
                <wp:docPr id="63" name="Group 63"/>
                <wp:cNvGraphicFramePr/>
                <a:graphic xmlns:a="http://schemas.openxmlformats.org/drawingml/2006/main">
                  <a:graphicData uri="http://schemas.microsoft.com/office/word/2010/wordprocessingGroup">
                    <wpg:wgp>
                      <wpg:cNvGrpSpPr/>
                      <wpg:grpSpPr>
                        <a:xfrm>
                          <a:off x="0" y="0"/>
                          <a:ext cx="6591300" cy="3119119"/>
                          <a:chOff x="0" y="0"/>
                          <a:chExt cx="6591300" cy="3119119"/>
                        </a:xfrm>
                      </wpg:grpSpPr>
                      <wpg:grpSp>
                        <wpg:cNvPr id="43" name="Group 2"/>
                        <wpg:cNvGrpSpPr/>
                        <wpg:grpSpPr>
                          <a:xfrm>
                            <a:off x="0" y="2200275"/>
                            <a:ext cx="2657475" cy="455930"/>
                            <a:chOff x="9525" y="38100"/>
                            <a:chExt cx="2657475" cy="456564"/>
                          </a:xfrm>
                        </wpg:grpSpPr>
                        <wps:wsp>
                          <wps:cNvPr id="44" name="Text Box 10"/>
                          <wps:cNvSpPr txBox="1">
                            <a:spLocks noChangeArrowheads="1"/>
                          </wps:cNvSpPr>
                          <wps:spPr bwMode="auto">
                            <a:xfrm>
                              <a:off x="9525" y="38100"/>
                              <a:ext cx="2134234" cy="456564"/>
                            </a:xfrm>
                            <a:prstGeom prst="rect">
                              <a:avLst/>
                            </a:prstGeom>
                            <a:solidFill>
                              <a:schemeClr val="bg1"/>
                            </a:solidFill>
                            <a:ln w="9525">
                              <a:solidFill>
                                <a:schemeClr val="tx1"/>
                              </a:solidFill>
                              <a:miter lim="800000"/>
                              <a:headEnd/>
                              <a:tailEnd/>
                            </a:ln>
                          </wps:spPr>
                          <wps:txbx>
                            <w:txbxContent>
                              <w:p w:rsidR="005435AB" w:rsidRDefault="005435AB"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wps:txbx>
                          <wps:bodyPr>
                            <a:spAutoFit/>
                          </wps:bodyPr>
                        </wps:wsp>
                        <wps:wsp>
                          <wps:cNvPr id="46" name="Straight Arrow Connector 46"/>
                          <wps:cNvCnPr>
                            <a:cxnSpLocks noChangeShapeType="1"/>
                          </wps:cNvCnPr>
                          <wps:spPr bwMode="auto">
                            <a:xfrm flipV="1">
                              <a:off x="1981200" y="152400"/>
                              <a:ext cx="685800" cy="76200"/>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g:grpSp>
                      <wps:wsp>
                        <wps:cNvPr id="82952" name="Text Box 8"/>
                        <wps:cNvSpPr txBox="1">
                          <a:spLocks noChangeArrowheads="1"/>
                        </wps:cNvSpPr>
                        <wps:spPr bwMode="auto">
                          <a:xfrm>
                            <a:off x="4838700" y="0"/>
                            <a:ext cx="10668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35AB" w:rsidRDefault="005435AB"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wps:txbx>
                        <wps:bodyPr>
                          <a:spAutoFit/>
                        </wps:bodyPr>
                      </wps:wsp>
                      <wps:wsp>
                        <wps:cNvPr id="47" name="Straight Arrow Connector 47"/>
                        <wps:cNvCnPr/>
                        <wps:spPr>
                          <a:xfrm flipH="1">
                            <a:off x="4429125" y="314325"/>
                            <a:ext cx="5429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948" name="Text Box 4"/>
                        <wps:cNvSpPr txBox="1">
                          <a:spLocks noChangeArrowheads="1"/>
                        </wps:cNvSpPr>
                        <wps:spPr bwMode="auto">
                          <a:xfrm>
                            <a:off x="4533900" y="695325"/>
                            <a:ext cx="20574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35AB" w:rsidRDefault="005435AB"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wps:txbx>
                        <wps:bodyPr>
                          <a:spAutoFit/>
                        </wps:bodyPr>
                      </wps:wsp>
                      <wps:wsp>
                        <wps:cNvPr id="50" name="Straight Arrow Connector 50"/>
                        <wps:cNvCnPr/>
                        <wps:spPr>
                          <a:xfrm>
                            <a:off x="3571875" y="381000"/>
                            <a:ext cx="60007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4"/>
                        <wps:cNvSpPr txBox="1">
                          <a:spLocks noChangeArrowheads="1"/>
                        </wps:cNvSpPr>
                        <wps:spPr bwMode="auto">
                          <a:xfrm>
                            <a:off x="2276475" y="57150"/>
                            <a:ext cx="1495425" cy="551815"/>
                          </a:xfrm>
                          <a:prstGeom prst="rect">
                            <a:avLst/>
                          </a:prstGeom>
                          <a:solidFill>
                            <a:schemeClr val="bg1"/>
                          </a:solidFill>
                          <a:ln>
                            <a:solidFill>
                              <a:schemeClr val="tx1"/>
                            </a:solidFill>
                          </a:ln>
                          <a:extLst/>
                        </wps:spPr>
                        <wps:txbx>
                          <w:txbxContent>
                            <w:p w:rsidR="005435AB" w:rsidRDefault="005435AB"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wps:txbx>
                        <wps:bodyPr wrap="square">
                          <a:noAutofit/>
                        </wps:bodyPr>
                      </wps:wsp>
                      <wps:wsp>
                        <wps:cNvPr id="49" name="Straight Arrow Connector 49"/>
                        <wps:cNvCnPr/>
                        <wps:spPr>
                          <a:xfrm flipH="1" flipV="1">
                            <a:off x="4543425" y="895350"/>
                            <a:ext cx="6286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10"/>
                        <wps:cNvSpPr txBox="1">
                          <a:spLocks noChangeArrowheads="1"/>
                        </wps:cNvSpPr>
                        <wps:spPr bwMode="auto">
                          <a:xfrm>
                            <a:off x="3543300" y="2428875"/>
                            <a:ext cx="2134234" cy="690244"/>
                          </a:xfrm>
                          <a:prstGeom prst="rect">
                            <a:avLst/>
                          </a:prstGeom>
                          <a:solidFill>
                            <a:schemeClr val="bg1"/>
                          </a:solidFill>
                          <a:ln w="9525">
                            <a:solidFill>
                              <a:schemeClr val="tx1"/>
                            </a:solidFill>
                            <a:miter lim="800000"/>
                            <a:headEnd/>
                            <a:tailEnd/>
                          </a:ln>
                        </wps:spPr>
                        <wps:txbx>
                          <w:txbxContent>
                            <w:p w:rsidR="005435AB" w:rsidRDefault="005435AB"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wps:txbx>
                        <wps:bodyPr>
                          <a:spAutoFit/>
                        </wps:bodyPr>
                      </wps:wsp>
                      <wps:wsp>
                        <wps:cNvPr id="62" name="Straight Arrow Connector 62"/>
                        <wps:cNvCnPr/>
                        <wps:spPr>
                          <a:xfrm flipH="1" flipV="1">
                            <a:off x="2324100" y="2809875"/>
                            <a:ext cx="1466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1A2D27" id="Group 63" o:spid="_x0000_s1034" style="position:absolute;left:0;text-align:left;margin-left:-22.5pt;margin-top:79.85pt;width:519pt;height:245.6pt;z-index:251661312;mso-position-horizontal-relative:text;mso-position-vertical-relative:text" coordsize="65913,3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">
                <v:group id="Group 2" o:spid="_x0000_s1035" style="position:absolute;top:22002;width:26574;height:4560" coordorigin="95,381" coordsize="26574,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10" o:spid="_x0000_s1036" type="#_x0000_t202" style="position:absolute;left:95;top:381;width:21342;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" fillcolor="white [3212]" strokecolor="black [3213]">
                    <v:textbox style="mso-fit-shape-to-text:t">
                      <w:txbxContent>
                        <w:p w:rsidR="005435AB" w:rsidRDefault="005435AB"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v:textbox>
                  </v:shape>
                  <v:shapetype id="_x0000_t32" coordsize="21600,21600" o:spt="32" o:oned="t" path="m,l21600,21600e" filled="f">
                    <v:path arrowok="t" fillok="f" o:connecttype="none"/>
                    <o:lock v:ext="edit" shapetype="t"/>
                  </v:shapetype>
                  <v:shape id="Straight Arrow Connector 46" o:spid="_x0000_s1037" type="#_x0000_t32" style="position:absolute;left:19812;top:1524;width:6858;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" strokecolor="black [3213]">
                    <v:stroke endarrow="open"/>
                  </v:shape>
                </v:group>
                <v:shape id="Text Box 8" o:spid="_x0000_s1038" type="#_x0000_t202" style="position:absolute;left:48387;width:10668;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" filled="f" stroked="f">
                  <v:textbox style="mso-fit-shape-to-text:t">
                    <w:txbxContent>
                      <w:p w:rsidR="005435AB" w:rsidRDefault="005435AB"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v:textbox>
                </v:shape>
                <v:shape id="Straight Arrow Connector 47" o:spid="_x0000_s1039" type="#_x0000_t32" style="position:absolute;left:44291;top:3143;width:5429;height:3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4" o:spid="_x0000_s1040" type="#_x0000_t202" style="position:absolute;left:45339;top:6953;width:20574;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" filled="f" stroked="f">
                  <v:textbox style="mso-fit-shape-to-text:t">
                    <w:txbxContent>
                      <w:p w:rsidR="005435AB" w:rsidRDefault="005435AB"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v:textbox>
                </v:shape>
                <v:shape id="Straight Arrow Connector 50" o:spid="_x0000_s1041" type="#_x0000_t32" style="position:absolute;left:35718;top:3810;width:6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iFXwgAAANsAAAAPAAAAZHJzL2Rvd25yZXYueG1sRE/Pa8Iw&#10;FL4P/B/CE7zNdAPH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CH8iFXwgAAANsAAAAPAAAA&#10;AAAAAAAAAAAAAAcCAABkcnMvZG93bnJldi54bWxQSwUGAAAAAAMAAwC3AAAA9gIAAAAA&#10;" strokecolor="black [3213]">
                  <v:stroke endarrow="block"/>
                </v:shape>
                <v:shape id="Text Box 4" o:spid="_x0000_s1042" type="#_x0000_t202" style="position:absolute;left:22764;top:571;width:14955;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" fillcolor="white [3212]" strokecolor="black [3213]">
                  <v:textbox>
                    <w:txbxContent>
                      <w:p w:rsidR="005435AB" w:rsidRDefault="005435AB"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v:textbox>
                </v:shape>
                <v:shape id="Straight Arrow Connector 49" o:spid="_x0000_s1043" type="#_x0000_t32" style="position:absolute;left:45434;top:8953;width:6286;height: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" strokecolor="black [3213]">
                  <v:stroke endarrow="block"/>
                </v:shape>
                <v:shape id="Text Box 10" o:spid="_x0000_s1044" type="#_x0000_t202" style="position:absolute;left:35433;top:24288;width:21342;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" fillcolor="white [3212]" strokecolor="black [3213]">
                  <v:textbox style="mso-fit-shape-to-text:t">
                    <w:txbxContent>
                      <w:p w:rsidR="005435AB" w:rsidRDefault="005435AB"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v:textbox>
                </v:shape>
                <v:shape id="Straight Arrow Connector 62" o:spid="_x0000_s1045" type="#_x0000_t32" style="position:absolute;left:23241;top:28098;width:14668;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" strokecolor="black [3213]">
                  <v:stroke endarrow="block"/>
                </v:shape>
              </v:group>
            </w:pict>
          </mc:Fallback>
        </mc:AlternateContent>
      </w:r>
      <w:r w:rsidR="00656AE3" w:rsidRPr="00656AE3">
        <w:rPr>
          <w:noProof/>
        </w:rPr>
        <mc:AlternateContent>
          <mc:Choice Requires="wpg">
            <w:drawing>
              <wp:anchor distT="0" distB="0" distL="114300" distR="114300" simplePos="0" relativeHeight="251659264" behindDoc="0" locked="0" layoutInCell="1" allowOverlap="1" wp14:anchorId="6BE4680F" wp14:editId="3478EB68">
                <wp:simplePos x="0" y="0"/>
                <wp:positionH relativeFrom="column">
                  <wp:posOffset>1257300</wp:posOffset>
                </wp:positionH>
                <wp:positionV relativeFrom="paragraph">
                  <wp:posOffset>1800225</wp:posOffset>
                </wp:positionV>
                <wp:extent cx="2971800" cy="3048000"/>
                <wp:effectExtent l="0" t="0" r="19050" b="19050"/>
                <wp:wrapNone/>
                <wp:docPr id="40" name="Group 1"/>
                <wp:cNvGraphicFramePr/>
                <a:graphic xmlns:a="http://schemas.openxmlformats.org/drawingml/2006/main">
                  <a:graphicData uri="http://schemas.microsoft.com/office/word/2010/wordprocessingGroup">
                    <wpg:wgp>
                      <wpg:cNvGrpSpPr/>
                      <wpg:grpSpPr>
                        <a:xfrm>
                          <a:off x="0" y="0"/>
                          <a:ext cx="2971800" cy="3048000"/>
                          <a:chOff x="0" y="0"/>
                          <a:chExt cx="2971800" cy="3048000"/>
                        </a:xfrm>
                      </wpg:grpSpPr>
                      <wps:wsp>
                        <wps:cNvPr id="41" name="Straight Connector 41"/>
                        <wps:cNvCnPr>
                          <a:cxnSpLocks noChangeShapeType="1"/>
                        </wps:cNvCnPr>
                        <wps:spPr bwMode="auto">
                          <a:xfrm flipV="1">
                            <a:off x="0" y="1447800"/>
                            <a:ext cx="1219200" cy="16002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42" name="Straight Connector 42"/>
                        <wps:cNvCnPr>
                          <a:cxnSpLocks noChangeShapeType="1"/>
                        </wps:cNvCnPr>
                        <wps:spPr bwMode="auto">
                          <a:xfrm flipV="1">
                            <a:off x="1219200" y="0"/>
                            <a:ext cx="1752600" cy="14478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7E8D2A92" id="Group 1" o:spid="_x0000_s1026" style="position:absolute;margin-left:99pt;margin-top:141.75pt;width:234pt;height:240pt;z-index:251659264" coordsize="29718,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">
                <v:line id="Straight Connector 41" o:spid="_x0000_s1027" style="position:absolute;flip:y;visibility:visible;mso-wrap-style:square" from="0,14478" to="12192,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" strokecolor="black [3213]">
                  <v:stroke dashstyle="dash"/>
                </v:line>
                <v:line id="Straight Connector 42" o:spid="_x0000_s1028" style="position:absolute;flip:y;visibility:visible;mso-wrap-style:square" from="12192,0" to="29718,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" strokecolor="black [3213]">
                  <v:stroke dashstyle="dash"/>
                </v:line>
              </v:group>
            </w:pict>
          </mc:Fallback>
        </mc:AlternateContent>
      </w:r>
      <w:r w:rsidR="00656AE3" w:rsidRPr="00656AE3">
        <w:rPr>
          <w:noProof/>
        </w:rPr>
        <w:drawing>
          <wp:inline distT="0" distB="0" distL="0" distR="0" wp14:anchorId="1DEBB43F" wp14:editId="766EA8F4">
            <wp:extent cx="4324350" cy="5591175"/>
            <wp:effectExtent l="0" t="0" r="0" b="9525"/>
            <wp:docPr id="8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559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057C4" w:rsidRDefault="00A057C4" w:rsidP="00A057C4">
      <w:pPr>
        <w:pStyle w:val="Caption"/>
      </w:pPr>
      <w:bookmarkStart w:id="72" w:name="_Ref446068063"/>
      <w:bookmarkStart w:id="73" w:name="_Toc508119380"/>
      <w:r>
        <w:t xml:space="preserve">Figure </w:t>
      </w:r>
      <w:r w:rsidR="006644F0">
        <w:fldChar w:fldCharType="begin"/>
      </w:r>
      <w:r w:rsidR="006644F0">
        <w:instrText xml:space="preserve"> SEQ Figure \* ARABIC </w:instrText>
      </w:r>
      <w:r w:rsidR="006644F0">
        <w:fldChar w:fldCharType="separate"/>
      </w:r>
      <w:r w:rsidR="00A02916">
        <w:rPr>
          <w:noProof/>
        </w:rPr>
        <w:t>18</w:t>
      </w:r>
      <w:r w:rsidR="006644F0">
        <w:rPr>
          <w:noProof/>
        </w:rPr>
        <w:fldChar w:fldCharType="end"/>
      </w:r>
      <w:bookmarkEnd w:id="72"/>
      <w:r>
        <w:t>. Load Model Modification to Maintain Power Flow Convergence.</w:t>
      </w:r>
      <w:bookmarkEnd w:id="73"/>
    </w:p>
    <w:p w:rsidR="00656AE3" w:rsidRDefault="00A057C4" w:rsidP="00656AE3">
      <w:r>
        <w:t xml:space="preserve">This is illustrated for the common constant power load model (OpenDSS Model=1, the default). The problem is the hyperbolic characteristic between Vmaxpu and Vminpu voltages. As the voltage continues to drop, the current increases significantly if it is assumed </w:t>
      </w:r>
      <w:r w:rsidR="0027122D">
        <w:t>that</w:t>
      </w:r>
      <w:r>
        <w:t xml:space="preserve"> S remains </w:t>
      </w:r>
      <w:r>
        <w:lastRenderedPageBreak/>
        <w:t>constant. When the voltage drops to about 70%</w:t>
      </w:r>
      <w:r w:rsidR="0027122D">
        <w:t>,</w:t>
      </w:r>
      <w:r>
        <w:t xml:space="preserve"> or below</w:t>
      </w:r>
      <w:r w:rsidR="0027122D">
        <w:t>,</w:t>
      </w:r>
      <w:r>
        <w:t xml:space="preserve"> the iterative solution often fails. Some analysts assume that when the power flow fails to converge, that will also happen on the actual power system. This is more true of the transmission grid than the distribution system. The voltage collapsing on the distribution feeder generally does not cause voltage collapse on the bulk power supply.</w:t>
      </w:r>
    </w:p>
    <w:p w:rsidR="00A057C4" w:rsidRDefault="00A057C4" w:rsidP="00656AE3">
      <w:r>
        <w:t xml:space="preserve">The voltage will sag low, but the system will generally continue to function in some regard and will recover to normal voltage when the fault causing the sag is removed. The </w:t>
      </w:r>
      <w:r w:rsidR="009D14A4">
        <w:t xml:space="preserve">actual </w:t>
      </w:r>
      <w:r>
        <w:t xml:space="preserve">voltage </w:t>
      </w:r>
      <w:r w:rsidR="009D14A4">
        <w:t>can be anything between 0 and normal voltage and EPRI has thousands of power quality voltage sag measurements to prove it.</w:t>
      </w:r>
    </w:p>
    <w:p w:rsidR="009D14A4" w:rsidRDefault="009D14A4" w:rsidP="00656AE3">
      <w:r>
        <w:t xml:space="preserve">Also, for multiyear planning studies the voltage will sag low as the load grows year after year. Users do not want a 20-year 8760-hour yearly simulation to bomb out 12 years into the simulation. </w:t>
      </w:r>
      <w:r w:rsidR="004B5009">
        <w:t>Such simulations can take hours and you want to avoid having to repeat a simulation simply because the voltage went low.</w:t>
      </w:r>
      <w:r>
        <w:t xml:space="preserve"> It is sufficient to know that the voltage is low in some hours and planners will have to fix something.</w:t>
      </w:r>
    </w:p>
    <w:p w:rsidR="009D14A4" w:rsidRDefault="009D14A4" w:rsidP="00656AE3">
      <w:r>
        <w:t xml:space="preserve">The OpenDSS solution is to revert to a linear model when the voltage drops below the value specified by the VminPU property of the Load model. The load characteristic shifts to a straight line from the VminPU point to zero. This proved adequate for several years, but is not a perfect linear impedance model that would always converge. </w:t>
      </w:r>
    </w:p>
    <w:p w:rsidR="009D14A4" w:rsidRDefault="009D14A4" w:rsidP="00656AE3">
      <w:r>
        <w:t xml:space="preserve">It was known that loads modeled as Model=2 (constant impedance) always reached a converged solution. As shown in </w:t>
      </w:r>
      <w:r>
        <w:fldChar w:fldCharType="begin"/>
      </w:r>
      <w:r>
        <w:instrText xml:space="preserve"> REF _Ref446068063 \h </w:instrText>
      </w:r>
      <w:r>
        <w:fldChar w:fldCharType="separate"/>
      </w:r>
      <w:r w:rsidR="00A02916">
        <w:t xml:space="preserve">Figure </w:t>
      </w:r>
      <w:r w:rsidR="00A02916">
        <w:rPr>
          <w:noProof/>
        </w:rPr>
        <w:t>18</w:t>
      </w:r>
      <w:r>
        <w:fldChar w:fldCharType="end"/>
      </w:r>
      <w:r>
        <w:t xml:space="preserve">, a further modification was made in 2014 to transition the slope of the linearized model to exactly what a Model=2 load would have at some lower voltage point. A new Load model property was introduced, named </w:t>
      </w:r>
      <w:r w:rsidRPr="009D14A4">
        <w:rPr>
          <w:i/>
        </w:rPr>
        <w:t>VlowPU</w:t>
      </w:r>
      <w:r>
        <w:t>, to define the breakpoint for this transition.</w:t>
      </w:r>
      <w:r w:rsidR="00DD16EA">
        <w:t xml:space="preserve"> This value defaults to 50% and should not be set much different than this.</w:t>
      </w:r>
    </w:p>
    <w:p w:rsidR="00DD16EA" w:rsidRDefault="00DD16EA" w:rsidP="00656AE3">
      <w:r>
        <w:t xml:space="preserve">With the modified linear model, you can actually place a Fault object on the circuit while performing a power flow and it will converge most of the time.  Will the answer be accurate?  That all depends on your model. </w:t>
      </w:r>
      <w:r w:rsidR="00C1230F">
        <w:t>I</w:t>
      </w:r>
      <w:r>
        <w:t xml:space="preserve">t is </w:t>
      </w:r>
      <w:r w:rsidR="00C1230F">
        <w:t xml:space="preserve">probably </w:t>
      </w:r>
      <w:r>
        <w:t>not very accurate</w:t>
      </w:r>
      <w:r w:rsidR="00C1230F">
        <w:t xml:space="preserve"> if there were meters on the system to show the actual value</w:t>
      </w:r>
      <w:r>
        <w:t xml:space="preserve">, but </w:t>
      </w:r>
      <w:r w:rsidR="009C684A">
        <w:t>simply indicating</w:t>
      </w:r>
      <w:r>
        <w:t xml:space="preserve"> a low voltage</w:t>
      </w:r>
      <w:r w:rsidR="009C684A">
        <w:t xml:space="preserve"> </w:t>
      </w:r>
      <w:r w:rsidR="004B5009">
        <w:t>is sufficient knowledge for planners. The key is that the program will generally not break and your simulation can proceed.</w:t>
      </w:r>
    </w:p>
    <w:p w:rsidR="00656AE3" w:rsidRPr="00656AE3" w:rsidRDefault="00656AE3" w:rsidP="00656AE3"/>
    <w:p w:rsidR="005C64D3" w:rsidRDefault="005C64D3" w:rsidP="00E41672">
      <w:pPr>
        <w:pStyle w:val="Heading1"/>
      </w:pPr>
      <w:bookmarkStart w:id="74" w:name="_Toc12439571"/>
      <w:r>
        <w:lastRenderedPageBreak/>
        <w:t>DSS Command Language Syntax</w:t>
      </w:r>
      <w:bookmarkEnd w:id="74"/>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656AE3">
      <w:pPr>
        <w:pStyle w:val="NumList1"/>
        <w:numPr>
          <w:ilvl w:val="0"/>
          <w:numId w:val="31"/>
        </w:numPr>
      </w:pPr>
      <w:r>
        <w:t>S</w:t>
      </w:r>
      <w:r w:rsidR="003D687B">
        <w:t>electing and executing a script on a Control Panel window,</w:t>
      </w:r>
      <w:r w:rsidR="005C64D3">
        <w:t xml:space="preserve"> </w:t>
      </w:r>
    </w:p>
    <w:p w:rsidR="003D687B" w:rsidRDefault="003D687B" w:rsidP="00656AE3">
      <w:pPr>
        <w:pStyle w:val="NumList1"/>
        <w:numPr>
          <w:ilvl w:val="0"/>
          <w:numId w:val="31"/>
        </w:numPr>
      </w:pPr>
      <w:r>
        <w:t xml:space="preserve">Through </w:t>
      </w:r>
      <w:r w:rsidR="005C64D3">
        <w:t xml:space="preserve">the COM interface, or </w:t>
      </w:r>
    </w:p>
    <w:p w:rsidR="005C64D3" w:rsidRDefault="003D687B" w:rsidP="00656AE3">
      <w:pPr>
        <w:pStyle w:val="NumList1"/>
        <w:numPr>
          <w:ilvl w:val="0"/>
          <w:numId w:val="31"/>
        </w:numPr>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75" w:name="_Toc12439572"/>
      <w:r>
        <w:t>Command Syntax</w:t>
      </w:r>
      <w:bookmarkEnd w:id="75"/>
    </w:p>
    <w:p w:rsidR="005C64D3" w:rsidRDefault="005C64D3" w:rsidP="00E41672">
      <w:r>
        <w:t>The command language is of the form:</w:t>
      </w:r>
    </w:p>
    <w:p w:rsidR="005C64D3" w:rsidRDefault="005C64D3" w:rsidP="00A826DB">
      <w:pPr>
        <w:pStyle w:val="Code9i"/>
      </w:pPr>
      <w:r>
        <w:t>Command   parm1,  parm2   parm3   parm 4 ….</w:t>
      </w:r>
    </w:p>
    <w:p w:rsidR="00A826DB" w:rsidRDefault="00A826DB" w:rsidP="00A826DB">
      <w:pPr>
        <w:pStyle w:val="Code9i"/>
      </w:pPr>
    </w:p>
    <w:p w:rsidR="000333BE" w:rsidRDefault="005C64D3" w:rsidP="00E41672">
      <w:r>
        <w:t xml:space="preserve">Parameters (parm1, etc)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Note: Be careful of using parantheses on Windows for file names containing full path names because Windows uses the string (x86) for 32-bit programs in the default Program Files folders. Use some other delimiter. Double quotes work fine</w:t>
      </w:r>
      <w:r w:rsidR="00031446">
        <w:t xml:space="preserve"> and are what Windows returns for a full path name when there are blanks in the name</w:t>
      </w:r>
      <w:r>
        <w:t>.</w:t>
      </w:r>
      <w:r w:rsidR="00031446">
        <w:t xml:space="preserve"> Hint: Right-click on a file name in Windows explorer and select Copy as Path.  You will get the full pathname in double quotes that you can use in OpenDSS anywhere a file name is expected.</w:t>
      </w:r>
    </w:p>
    <w:p w:rsidR="005C64D3" w:rsidRDefault="000333BE" w:rsidP="00E41672">
      <w:pPr>
        <w:pStyle w:val="Heading2"/>
      </w:pPr>
      <w:r>
        <w:br w:type="page"/>
      </w:r>
      <w:bookmarkStart w:id="76" w:name="_Toc12439573"/>
      <w:r w:rsidR="005C64D3">
        <w:lastRenderedPageBreak/>
        <w:t>Parameters</w:t>
      </w:r>
      <w:bookmarkEnd w:id="76"/>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Object="Line.First Line"   Bus1=b1240   Bus2=32   LineCode=336ACSR, …</w:t>
      </w:r>
    </w:p>
    <w:p w:rsidR="005C64D3" w:rsidRDefault="005C64D3" w:rsidP="00A826DB">
      <w:pPr>
        <w:pStyle w:val="Code9i"/>
      </w:pPr>
      <w:r w:rsidRPr="008E578D">
        <w:t xml:space="preserve">New   </w:t>
      </w:r>
      <w:r w:rsidR="008255A4">
        <w:t>“Line.First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r w:rsidR="00F57ADE">
        <w:t>Open</w:t>
      </w:r>
      <w:r>
        <w:t xml:space="preserve">DSS.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77" w:name="_Toc12439574"/>
      <w:r>
        <w:t>Properties</w:t>
      </w:r>
      <w:bookmarkEnd w:id="77"/>
    </w:p>
    <w:p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78" w:name="_Toc12439575"/>
      <w:r>
        <w:t>Delimiters and Other Special Characters</w:t>
      </w:r>
      <w:bookmarkEnd w:id="78"/>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79" w:name="_Toc12439576"/>
      <w:r>
        <w:t xml:space="preserve">Array </w:t>
      </w:r>
      <w:r w:rsidR="004E0537">
        <w:t>Properties</w:t>
      </w:r>
      <w:r w:rsidR="002148CC">
        <w:t xml:space="preserve"> </w:t>
      </w:r>
      <w:r w:rsidR="0030469E">
        <w:t>[</w:t>
      </w:r>
      <w:r w:rsidR="002148CC">
        <w:t>and Quote Pairs</w:t>
      </w:r>
      <w:r w:rsidR="0030469E">
        <w:t>]</w:t>
      </w:r>
      <w:bookmarkEnd w:id="79"/>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r>
        <w:lastRenderedPageBreak/>
        <w:t>kvs = [115, 6.6, 22]</w:t>
      </w:r>
    </w:p>
    <w:p w:rsidR="005C64D3" w:rsidRDefault="008E578D" w:rsidP="0030469E">
      <w:pPr>
        <w:pStyle w:val="Code9i"/>
      </w:pPr>
      <w:r>
        <w:t>kvas=[20000  16000 16000]</w:t>
      </w:r>
    </w:p>
    <w:p w:rsidR="0030469E" w:rsidRDefault="0030469E" w:rsidP="0030469E">
      <w:pPr>
        <w:pStyle w:val="Code9i"/>
      </w:pPr>
    </w:p>
    <w:p w:rsidR="0030469E" w:rsidRPr="00A11FFA" w:rsidRDefault="0030469E" w:rsidP="00E17AFE">
      <w:pPr>
        <w:pStyle w:val="Heading3"/>
      </w:pPr>
      <w:bookmarkStart w:id="80" w:name="_Toc12439577"/>
      <w:r w:rsidRPr="00A11FFA">
        <w:rPr>
          <w:rStyle w:val="mw-headline"/>
          <w:szCs w:val="21"/>
        </w:rPr>
        <w:t xml:space="preserve">Standard Ways to Define Array </w:t>
      </w:r>
      <w:r w:rsidRPr="00E17AFE">
        <w:rPr>
          <w:rStyle w:val="mw-headline"/>
          <w:szCs w:val="21"/>
        </w:rPr>
        <w:t>Properties</w:t>
      </w:r>
      <w:bookmarkEnd w:id="80"/>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r>
        <w:t>mult=[1,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r>
        <w:t>mult=[File=MyTextDataFile.CSV]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r>
        <w:t>mult=[dblFile=MyFileOfDoubles.dbl]</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r>
        <w:t>mult=[sngFile=MyFileOfDoubles.sng]</w:t>
      </w:r>
    </w:p>
    <w:p w:rsidR="0030469E" w:rsidRDefault="0030469E" w:rsidP="0030469E">
      <w:pPr>
        <w:pStyle w:val="Code9i"/>
      </w:pPr>
    </w:p>
    <w:p w:rsidR="0030469E" w:rsidRPr="00A11FFA" w:rsidRDefault="0030469E" w:rsidP="00A11FFA">
      <w:pPr>
        <w:pStyle w:val="Heading3"/>
      </w:pPr>
      <w:bookmarkStart w:id="81" w:name="Enhanced_Syntax"/>
      <w:bookmarkStart w:id="82" w:name="_Toc12439578"/>
      <w:bookmarkEnd w:id="81"/>
      <w:r w:rsidRPr="00A11FFA">
        <w:rPr>
          <w:rStyle w:val="mw-headline"/>
        </w:rPr>
        <w:t>Enhanced Syntax</w:t>
      </w:r>
      <w:bookmarkEnd w:id="82"/>
    </w:p>
    <w:p w:rsidR="0030469E" w:rsidRDefault="0030469E" w:rsidP="0030469E">
      <w:r>
        <w:t>The 'File=...' capability for text files has been enhanced to allow you to extract a column of data from a multi-column CSV file (like you might get from an Excel spreadsheet or the OpenDSS Export command). The complete syntax is:</w:t>
      </w:r>
    </w:p>
    <w:p w:rsidR="0030469E" w:rsidRDefault="0030469E" w:rsidP="0030469E">
      <w:pPr>
        <w:pStyle w:val="Code9i"/>
      </w:pPr>
      <w:r>
        <w:t>mult=[File=myMultiColumnFile.CSV,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causes the first record in the CSV file to be skipped. This allows for a single line of non-numeric data in the first line, as is common in OpenDSS Export files. Default is “</w:t>
      </w:r>
      <w:r w:rsidRPr="0030469E">
        <w:rPr>
          <w:i/>
        </w:rPr>
        <w:t>Header=No</w:t>
      </w:r>
      <w:r>
        <w:t>”.</w:t>
      </w:r>
    </w:p>
    <w:p w:rsidR="0030469E" w:rsidRPr="0030469E" w:rsidRDefault="0030469E" w:rsidP="0030469E">
      <w:bookmarkStart w:id="83" w:name="Example"/>
      <w:bookmarkEnd w:id="83"/>
      <w:r w:rsidRPr="0030469E">
        <w:t>Example</w:t>
      </w:r>
    </w:p>
    <w:p w:rsidR="0030469E" w:rsidRDefault="0030469E" w:rsidP="0030469E">
      <w:pPr>
        <w:pStyle w:val="Code9i"/>
      </w:pPr>
      <w:r>
        <w:t xml:space="preserve">New Loadshape.Ramp2 npts=4000 sInterval=1 </w:t>
      </w:r>
    </w:p>
    <w:p w:rsidR="0030469E" w:rsidRDefault="0030469E" w:rsidP="0030469E">
      <w:pPr>
        <w:pStyle w:val="Code9i"/>
      </w:pPr>
      <w:r>
        <w:t>~ mult= (file=MultiChannelTest.csv, column=3, header=yes)</w:t>
      </w:r>
    </w:p>
    <w:p w:rsidR="0030469E" w:rsidRDefault="0030469E" w:rsidP="0030469E">
      <w:pPr>
        <w:pStyle w:val="Code9i"/>
      </w:pPr>
    </w:p>
    <w:p w:rsidR="0030469E" w:rsidRPr="00A11FFA" w:rsidRDefault="0030469E" w:rsidP="00A11FFA">
      <w:pPr>
        <w:pStyle w:val="Heading3"/>
      </w:pPr>
      <w:bookmarkStart w:id="84" w:name="Reserved_File_Name"/>
      <w:bookmarkStart w:id="85" w:name="_Toc12439579"/>
      <w:bookmarkEnd w:id="84"/>
      <w:r w:rsidRPr="00A11FFA">
        <w:rPr>
          <w:rStyle w:val="mw-headline"/>
        </w:rPr>
        <w:t>Special Reserved File Name</w:t>
      </w:r>
      <w:bookmarkEnd w:id="85"/>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r>
        <w:t>mult=[File=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86" w:name="_Toc12439580"/>
      <w:r>
        <w:t xml:space="preserve">Matrix </w:t>
      </w:r>
      <w:r w:rsidR="004E0537">
        <w:t>Properties</w:t>
      </w:r>
      <w:bookmarkEnd w:id="86"/>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r w:rsidRPr="008255A4">
        <w:lastRenderedPageBreak/>
        <w:t>Xmatrix=[</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r w:rsidRPr="008255A4">
        <w:t>Xmatrix=[ 1.2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87" w:name="_Toc12439581"/>
      <w:r>
        <w:t>String Length</w:t>
      </w:r>
      <w:bookmarkEnd w:id="87"/>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88" w:name="_Toc12439582"/>
      <w:r>
        <w:t>Default Values</w:t>
      </w:r>
      <w:bookmarkEnd w:id="88"/>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89" w:name="_Toc12439583"/>
      <w:r>
        <w:t>In-line Math</w:t>
      </w:r>
      <w:bookmarkEnd w:id="89"/>
    </w:p>
    <w:p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90" w:name="_Toc12439584"/>
      <w:r w:rsidRPr="00E41672">
        <w:t>RPN Expressions</w:t>
      </w:r>
      <w:bookmarkEnd w:id="90"/>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r w:rsidR="00EC1A36">
        <w:t>Open</w:t>
      </w:r>
      <w:r w:rsidRPr="00E41672">
        <w:t xml:space="preserve">DSS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r w:rsidRPr="00363028">
        <w:rPr>
          <w:b/>
        </w:rPr>
        <w:t>sqr</w:t>
      </w:r>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r>
        <w:rPr>
          <w:b/>
        </w:rPr>
        <w:t>asin</w:t>
      </w:r>
      <w:r w:rsidRPr="00363028">
        <w:t xml:space="preserve"> </w:t>
      </w:r>
      <w:r>
        <w:tab/>
        <w:t>take the inverse sine, result in degrees</w:t>
      </w:r>
    </w:p>
    <w:p w:rsidR="00363028" w:rsidRPr="00363028" w:rsidRDefault="00363028" w:rsidP="00E41672">
      <w:pPr>
        <w:pStyle w:val="command"/>
      </w:pPr>
      <w:r>
        <w:rPr>
          <w:b/>
        </w:rPr>
        <w:t>acos</w:t>
      </w:r>
      <w:r w:rsidRPr="00363028">
        <w:t xml:space="preserve"> </w:t>
      </w:r>
      <w:r>
        <w:tab/>
        <w:t>take the inverse cosine, result in degrees</w:t>
      </w:r>
    </w:p>
    <w:p w:rsidR="00363028" w:rsidRPr="00363028" w:rsidRDefault="00363028" w:rsidP="00E41672">
      <w:pPr>
        <w:pStyle w:val="command"/>
      </w:pPr>
      <w:r>
        <w:rPr>
          <w:b/>
        </w:rPr>
        <w:t>atan</w:t>
      </w:r>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r w:rsidRPr="00363028">
        <w:rPr>
          <w:b/>
        </w:rPr>
        <w:t>R</w:t>
      </w:r>
      <w:r w:rsidR="00363028" w:rsidRPr="00363028">
        <w:rPr>
          <w:b/>
        </w:rPr>
        <w:t>olldn</w:t>
      </w:r>
      <w:r>
        <w:tab/>
      </w:r>
      <w:r w:rsidR="00363028">
        <w:t>shift all registers dn</w:t>
      </w:r>
    </w:p>
    <w:p w:rsidR="00363028" w:rsidRDefault="00B820F0" w:rsidP="00E41672">
      <w:pPr>
        <w:pStyle w:val="command"/>
      </w:pPr>
      <w:r w:rsidRPr="00363028">
        <w:rPr>
          <w:b/>
        </w:rPr>
        <w:t>S</w:t>
      </w:r>
      <w:r w:rsidR="00363028" w:rsidRPr="00363028">
        <w:rPr>
          <w:b/>
        </w:rPr>
        <w:t>wap</w:t>
      </w:r>
      <w:r>
        <w:tab/>
      </w:r>
      <w:r w:rsidR="00363028">
        <w:t>swap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91" w:name="_Toc12439585"/>
      <w:r>
        <w:t>RPN Examples</w:t>
      </w:r>
      <w:bookmarkEnd w:id="91"/>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convert 1 mH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f). Finally, the result is multiplied by 1 mH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Capacitor.C1.kvar = [(14.4 13.8 / sqr 300</w:t>
      </w:r>
      <w:r w:rsidR="00821F6E" w:rsidRPr="00821F6E">
        <w:t xml:space="preserve"> *), (14.4 13.8 / sqr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set the winding kvs to (14.4 20)</w:t>
      </w:r>
    </w:p>
    <w:p w:rsidR="00B820F0" w:rsidRDefault="00B820F0" w:rsidP="00E41672">
      <w:pPr>
        <w:pStyle w:val="cmdexample"/>
      </w:pPr>
      <w:r>
        <w:t xml:space="preserve">New Transformer.t  kvs=("24.9 3 sqrt /" "10 2 *") </w:t>
      </w:r>
    </w:p>
    <w:p w:rsidR="00B820F0" w:rsidRDefault="00B820F0" w:rsidP="00E41672"/>
    <w:p w:rsidR="005C64D3" w:rsidRDefault="005C64D3" w:rsidP="00E41672">
      <w:pPr>
        <w:pStyle w:val="Heading1"/>
      </w:pPr>
      <w:bookmarkStart w:id="92" w:name="_Toc12439586"/>
      <w:r>
        <w:lastRenderedPageBreak/>
        <w:t>DSS Command Reference</w:t>
      </w:r>
      <w:bookmarkEnd w:id="92"/>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93" w:name="_Toc12439587"/>
      <w:r>
        <w:t>Specifying Objects</w:t>
      </w:r>
      <w:bookmarkEnd w:id="93"/>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Object=Classname.objname</w:t>
      </w:r>
    </w:p>
    <w:p w:rsidR="005C64D3" w:rsidRDefault="005C64D3" w:rsidP="00E41672">
      <w:r>
        <w:t xml:space="preserve">For example,  </w:t>
      </w:r>
    </w:p>
    <w:p w:rsidR="005C64D3" w:rsidRDefault="005C64D3" w:rsidP="00E41672">
      <w:pPr>
        <w:pStyle w:val="cmdexample"/>
      </w:pPr>
      <w:r>
        <w:t xml:space="preserve">object=vsource.source.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'classname' prefix is omitted (i.e., no dot in the object name), the previously used class (</w:t>
      </w:r>
      <w:r w:rsidR="004401D6">
        <w:t xml:space="preserve">the </w:t>
      </w:r>
      <w:r>
        <w:t>active DSS class) is assumed.  For example,</w:t>
      </w:r>
    </w:p>
    <w:p w:rsidR="005C64D3" w:rsidRDefault="005C64D3" w:rsidP="00E41672">
      <w:pPr>
        <w:pStyle w:val="cmdexample"/>
      </w:pPr>
      <w:r>
        <w:t>New line.firstline . . .</w:t>
      </w:r>
    </w:p>
    <w:p w:rsidR="005C64D3" w:rsidRDefault="005C64D3" w:rsidP="00E41672">
      <w:pPr>
        <w:pStyle w:val="cmdexample"/>
      </w:pPr>
      <w:r>
        <w:t>New secondline . . .</w:t>
      </w:r>
    </w:p>
    <w:p w:rsidR="005C64D3" w:rsidRDefault="005C64D3" w:rsidP="00E41672">
      <w:r>
        <w:t>The second command will attempt to create a new line object called 'secondline'.</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New secondline . . .</w:t>
      </w:r>
    </w:p>
    <w:p w:rsidR="006D05B6" w:rsidRDefault="006D05B6" w:rsidP="00E41672">
      <w:r>
        <w:t>Recommendation: Always used the full element name (classname.elementname)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94" w:name="_Toc12439588"/>
      <w:r>
        <w:lastRenderedPageBreak/>
        <w:t xml:space="preserve">Command </w:t>
      </w:r>
      <w:r w:rsidR="0002782D">
        <w:t>Reference</w:t>
      </w:r>
      <w:bookmarkEnd w:id="94"/>
    </w:p>
    <w:p w:rsidR="005C64D3" w:rsidRDefault="005C64D3" w:rsidP="00E41672">
      <w:r>
        <w:t xml:space="preserve">The following </w:t>
      </w:r>
      <w:r w:rsidR="006156B5">
        <w:t xml:space="preserve">text </w:t>
      </w:r>
      <w:r>
        <w:t xml:space="preserve">documents </w:t>
      </w:r>
      <w:r w:rsidR="00EC1A36">
        <w:t>selected</w:t>
      </w:r>
      <w:r>
        <w:t xml:space="preserve"> command definitions as of this writing. </w:t>
      </w:r>
      <w:r w:rsidR="00EC1A36">
        <w:t xml:space="preserve">There are </w:t>
      </w:r>
      <w:r w:rsidR="006156B5">
        <w:t>107</w:t>
      </w:r>
      <w:r w:rsidR="00EC1A36">
        <w:t xml:space="preserve">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bookmarkStart w:id="95" w:name="_Toc12439589"/>
      <w:r>
        <w:t>//   (comment) and ! (inline comment)</w:t>
      </w:r>
      <w:bookmarkEnd w:id="95"/>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linecode=336acsr length=2.0   </w:t>
      </w:r>
      <w:r>
        <w:rPr>
          <w:b/>
        </w:rPr>
        <w:t>!</w:t>
      </w:r>
      <w:r>
        <w:t xml:space="preserve"> </w:t>
      </w:r>
      <w:r w:rsidRPr="000909AA">
        <w:rPr>
          <w:b/>
        </w:rPr>
        <w:t>this is an in-line comment</w:t>
      </w:r>
    </w:p>
    <w:p w:rsidR="00926DB5" w:rsidRDefault="00926DB5" w:rsidP="00926DB5">
      <w:pPr>
        <w:pStyle w:val="Heading3"/>
      </w:pPr>
      <w:bookmarkStart w:id="96" w:name="_Toc12439590"/>
      <w:r>
        <w:t>/* … */   Block Comments</w:t>
      </w:r>
      <w:bookmarkEnd w:id="96"/>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New Monitor.Line1-PQ  Line.LINE1 1  mode=1 ppolar=no</w:t>
      </w:r>
    </w:p>
    <w:p w:rsidR="00926DB5" w:rsidRDefault="00926DB5" w:rsidP="00926DB5">
      <w:pPr>
        <w:pStyle w:val="Code9i"/>
      </w:pPr>
      <w:r>
        <w:t>New Monitor.Line1-VI  Line.LINE1 1  mode=0 VIpolar=Yes</w:t>
      </w:r>
    </w:p>
    <w:p w:rsidR="00926DB5" w:rsidRDefault="00926DB5" w:rsidP="00926DB5">
      <w:pPr>
        <w:pStyle w:val="Code9i"/>
      </w:pPr>
      <w:r>
        <w:t>/*   comment out the next two monitors</w:t>
      </w:r>
    </w:p>
    <w:p w:rsidR="00926DB5" w:rsidRDefault="00926DB5" w:rsidP="00926DB5">
      <w:pPr>
        <w:pStyle w:val="Code9i"/>
      </w:pPr>
      <w:r>
        <w:t>New Monitor.Source-PQ  Vsource.source 1  mode=1 ppolar=no</w:t>
      </w:r>
    </w:p>
    <w:p w:rsidR="00926DB5" w:rsidRDefault="00926DB5" w:rsidP="00926DB5">
      <w:pPr>
        <w:pStyle w:val="Code9i"/>
      </w:pPr>
      <w:r>
        <w:t>New Monitor.source-VI  Vsource.source 1  mode=0 VIpolar=Yes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New Monitor.Tran2-VI Transformer.PHAB  2 mod=0 VIPolar=no</w:t>
      </w:r>
    </w:p>
    <w:p w:rsidR="00926DB5" w:rsidRDefault="00926DB5" w:rsidP="00926DB5">
      <w:pPr>
        <w:pStyle w:val="Code9i"/>
      </w:pPr>
      <w:r>
        <w:t>New Monitor.Tran3-VI Transformer.PHAB  3 mod=0  VIPolar=no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E4C87" w:rsidRDefault="009E4C87" w:rsidP="004A713D">
      <w:pPr>
        <w:pStyle w:val="Heading3"/>
      </w:pPr>
      <w:bookmarkStart w:id="97" w:name="_Toc12439591"/>
      <w:r>
        <w:t>Cleanup</w:t>
      </w:r>
      <w:bookmarkEnd w:id="97"/>
    </w:p>
    <w:p w:rsidR="009E4C87" w:rsidRPr="009E4C87" w:rsidRDefault="009E4C87" w:rsidP="009E4C87">
      <w:r w:rsidRPr="009E4C87">
        <w:t>Force execution of the end-of-time-step cleanup functions that samples/saves meters and updates selected state variables such as storage level</w:t>
      </w:r>
      <w:r>
        <w:t>. See FinishTimeStep command.</w:t>
      </w:r>
    </w:p>
    <w:p w:rsidR="009E4C87" w:rsidRDefault="009E4C87" w:rsidP="004A713D">
      <w:pPr>
        <w:pStyle w:val="Heading3"/>
      </w:pPr>
      <w:bookmarkStart w:id="98" w:name="_Toc12439592"/>
      <w:r>
        <w:t>Connect/Disconnect</w:t>
      </w:r>
      <w:bookmarkEnd w:id="98"/>
    </w:p>
    <w:p w:rsidR="009E4C87" w:rsidRPr="009E4C87" w:rsidRDefault="009E4C87" w:rsidP="009E4C87">
      <w:r w:rsidRPr="009E4C87">
        <w:t>Request to create</w:t>
      </w:r>
      <w:r>
        <w:t>/terminate</w:t>
      </w:r>
      <w:r w:rsidRPr="009E4C87">
        <w:t xml:space="preserve"> a TCP/IP socket to communicate data with external modules. This function requires the host address and TCP port to connect.</w:t>
      </w:r>
    </w:p>
    <w:p w:rsidR="00926DB5" w:rsidRDefault="004A713D" w:rsidP="004A713D">
      <w:pPr>
        <w:pStyle w:val="Heading3"/>
      </w:pPr>
      <w:bookmarkStart w:id="99" w:name="_Toc12439593"/>
      <w:r>
        <w:t>Customizing Solution</w:t>
      </w:r>
      <w:r w:rsidR="002A7564">
        <w:t xml:space="preserve"> Processe</w:t>
      </w:r>
      <w:r>
        <w:t>s</w:t>
      </w:r>
      <w:bookmarkEnd w:id="99"/>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_DoControlActions</w:t>
      </w:r>
    </w:p>
    <w:p w:rsidR="00926DB5" w:rsidRDefault="00926DB5" w:rsidP="002A7564">
      <w:pPr>
        <w:pStyle w:val="Indent1"/>
      </w:pPr>
      <w:r>
        <w:t xml:space="preserve">For step control of solution process: Pops control actions off the control queue according to the present control mode rules. Dispatches contol actions to proper control </w:t>
      </w:r>
      <w:r>
        <w:lastRenderedPageBreak/>
        <w:t>element "DoPendingAction" handlers.</w:t>
      </w:r>
    </w:p>
    <w:p w:rsidR="00926DB5" w:rsidRDefault="00926DB5" w:rsidP="002A7564">
      <w:pPr>
        <w:pStyle w:val="Heading4"/>
      </w:pPr>
      <w:r>
        <w:t>_InitSnap</w:t>
      </w:r>
    </w:p>
    <w:p w:rsidR="00926DB5" w:rsidRDefault="00926DB5" w:rsidP="002A7564">
      <w:pPr>
        <w:pStyle w:val="Indent1"/>
      </w:pPr>
      <w:r>
        <w:t>For step control of solution process: Intialize iteration counters, etc. that normally occurs at the start of a snapshot solution process.</w:t>
      </w:r>
    </w:p>
    <w:p w:rsidR="00926DB5" w:rsidRDefault="00926DB5" w:rsidP="002A7564">
      <w:pPr>
        <w:pStyle w:val="Heading4"/>
      </w:pPr>
      <w:r>
        <w:t>_SampleControls</w:t>
      </w:r>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t>_ShowControlQueue</w:t>
      </w:r>
    </w:p>
    <w:p w:rsidR="00926DB5" w:rsidRDefault="00926DB5" w:rsidP="002A7564">
      <w:pPr>
        <w:pStyle w:val="Indent1"/>
      </w:pPr>
      <w:r>
        <w:t>For step control of solution process: Show the present control queue contents.</w:t>
      </w:r>
    </w:p>
    <w:p w:rsidR="00926DB5" w:rsidRDefault="00926DB5" w:rsidP="002A7564">
      <w:pPr>
        <w:pStyle w:val="Heading4"/>
      </w:pPr>
      <w:r>
        <w:t>_SolveDirect</w:t>
      </w:r>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_SolveNoControl</w:t>
      </w:r>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_SolvePFlow</w:t>
      </w:r>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100" w:name="_Toc12439594"/>
      <w:r>
        <w:t>?  [Object Property Name]</w:t>
      </w:r>
      <w:bookmarkEnd w:id="100"/>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101" w:name="_Toc12439595"/>
      <w:r>
        <w:t>About</w:t>
      </w:r>
      <w:bookmarkEnd w:id="101"/>
    </w:p>
    <w:p w:rsidR="0002782D" w:rsidRDefault="0002782D" w:rsidP="00E46D47">
      <w:r>
        <w:t>Displays the "About" box.  The Result string is set to the version string.</w:t>
      </w:r>
    </w:p>
    <w:p w:rsidR="00F2723C" w:rsidRDefault="00F2723C" w:rsidP="00F2723C">
      <w:pPr>
        <w:pStyle w:val="Heading3"/>
      </w:pPr>
      <w:bookmarkStart w:id="102" w:name="_Toc12439596"/>
      <w:r>
        <w:t>Add</w:t>
      </w:r>
      <w:r w:rsidR="00A54838">
        <w:t>Bus</w:t>
      </w:r>
      <w:r>
        <w:t>Marker</w:t>
      </w:r>
      <w:bookmarkEnd w:id="102"/>
    </w:p>
    <w:p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ClearBusMarkers command is issued. Example: </w:t>
      </w:r>
    </w:p>
    <w:p w:rsidR="00F942D7" w:rsidRDefault="00F942D7" w:rsidP="00F942D7">
      <w:pPr>
        <w:pStyle w:val="Code9i"/>
      </w:pPr>
      <w:r>
        <w:t>ClearBusMarkers    !...Clears any previous bus markers</w:t>
      </w:r>
    </w:p>
    <w:p w:rsidR="00F942D7" w:rsidRDefault="00F942D7" w:rsidP="00F942D7">
      <w:pPr>
        <w:pStyle w:val="Code9i"/>
      </w:pPr>
      <w:r>
        <w:t>AddBusMarker Bus=Mybusname1 code=5 color=Red size=3</w:t>
      </w:r>
    </w:p>
    <w:p w:rsidR="00F942D7" w:rsidRDefault="00F942D7" w:rsidP="00F942D7">
      <w:pPr>
        <w:pStyle w:val="Code9i"/>
      </w:pPr>
      <w:r>
        <w:t>AddBusMarker Bus=Mybusname2 code=5 color=Red size=3</w:t>
      </w:r>
    </w:p>
    <w:p w:rsidR="00F942D7" w:rsidRDefault="00F942D7" w:rsidP="00F942D7">
      <w:pPr>
        <w:pStyle w:val="Code9i"/>
      </w:pPr>
      <w:r>
        <w:t>...</w:t>
      </w:r>
    </w:p>
    <w:p w:rsidR="00F942D7" w:rsidRDefault="00F942D7" w:rsidP="00F942D7">
      <w:pPr>
        <w:pStyle w:val="Code9i"/>
      </w:pPr>
    </w:p>
    <w:p w:rsidR="00F942D7" w:rsidRPr="00F942D7" w:rsidRDefault="00F942D7" w:rsidP="00F942D7">
      <w:r>
        <w:t xml:space="preserve">You can use any of the standard color names  or RGB numbers. See Help on C1 property in Plot </w:t>
      </w:r>
      <w:r>
        <w:lastRenderedPageBreak/>
        <w:t>command.</w:t>
      </w:r>
    </w:p>
    <w:p w:rsidR="00F2723C" w:rsidRDefault="00A54838" w:rsidP="00F2723C">
      <w:r>
        <w:t xml:space="preserve">To clear the present definitions of bus markers, issue the ClearBusMarkers command. </w:t>
      </w:r>
      <w:r w:rsidR="003F6F7B">
        <w:t xml:space="preserve">If you specify a busname that doesn’t exist, it is simply ignored. </w:t>
      </w:r>
      <w:r w:rsidR="00F2723C">
        <w:t>See Set Markercode= description below to see a list of marker codes presently implemented.</w:t>
      </w:r>
    </w:p>
    <w:p w:rsidR="00F2723C" w:rsidRDefault="00F2723C" w:rsidP="00F2723C">
      <w:pPr>
        <w:pStyle w:val="Heading3"/>
      </w:pPr>
      <w:bookmarkStart w:id="103" w:name="_Toc12439597"/>
      <w:r>
        <w:t>AlignFile</w:t>
      </w:r>
      <w:bookmarkEnd w:id="103"/>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r>
        <w:t xml:space="preserve">Alignfile [file=]filename.  </w:t>
      </w:r>
    </w:p>
    <w:p w:rsidR="00F2723C" w:rsidRDefault="00F2723C" w:rsidP="00F2723C">
      <w:pPr>
        <w:pStyle w:val="Code9i"/>
      </w:pPr>
    </w:p>
    <w:p w:rsidR="000C25E8" w:rsidRDefault="000C25E8" w:rsidP="00E41672">
      <w:pPr>
        <w:pStyle w:val="Heading3"/>
      </w:pPr>
      <w:bookmarkStart w:id="104" w:name="_Toc12439598"/>
      <w:r>
        <w:t>AllocateLoads</w:t>
      </w:r>
      <w:bookmarkEnd w:id="104"/>
    </w:p>
    <w:p w:rsidR="000C25E8" w:rsidRDefault="000C25E8" w:rsidP="00E46D47">
      <w:r>
        <w:t>Estimates the allocation factors for loads that are defined using the XFKVA property. Requires that energymeter objects be defined with the PEAKCURRENT property set. Loads that are not in the zone of an energymeter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105" w:name="_Toc12439599"/>
      <w:r w:rsidRPr="00F2723C">
        <w:t>BatchEdit</w:t>
      </w:r>
      <w:bookmarkEnd w:id="105"/>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r w:rsidRPr="00F2723C">
        <w:t>B</w:t>
      </w:r>
      <w:r>
        <w:t>atchEdit Load..* duty=duty_shape</w:t>
      </w:r>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Load.Load1.duty=dutyshape</w:t>
      </w:r>
    </w:p>
    <w:p w:rsidR="00F2723C" w:rsidRDefault="00F2723C" w:rsidP="00F2723C">
      <w:pPr>
        <w:pStyle w:val="Code9i"/>
      </w:pPr>
      <w:r>
        <w:t>Load.Load2.duty=dutyshape</w:t>
      </w:r>
    </w:p>
    <w:p w:rsidR="00F2723C" w:rsidRDefault="00F2723C" w:rsidP="00F2723C">
      <w:pPr>
        <w:pStyle w:val="Code9i"/>
      </w:pPr>
      <w:r>
        <w:t>Load.Load3.duty=dutyshape</w:t>
      </w:r>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106" w:name="_Toc12439600"/>
      <w:r>
        <w:t>BuildY</w:t>
      </w:r>
      <w:bookmarkEnd w:id="106"/>
    </w:p>
    <w:p w:rsidR="00371B0C" w:rsidRDefault="00371B0C" w:rsidP="00E46D47">
      <w:r>
        <w:t>Forces rebuild of Y matrix upon next Solve command regardless of need. The usual reason for doing this would be to reset the matrix for another load level when using LoadModel=PowerFlow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107" w:name="_Toc12439601"/>
      <w:r>
        <w:t>BusCoords</w:t>
      </w:r>
      <w:bookmarkEnd w:id="107"/>
    </w:p>
    <w:p w:rsidR="007B23A3" w:rsidRDefault="007B23A3" w:rsidP="00E46D47">
      <w:r w:rsidRPr="007B23A3">
        <w:t>Define x,y coordinates for buses.  Execute after Solve or MakeBusList command is executed so that bus lists are defined.Reads coordinates from a CSV file with records of the form:</w:t>
      </w:r>
    </w:p>
    <w:p w:rsidR="007B23A3" w:rsidRDefault="007B23A3" w:rsidP="007B23A3">
      <w:pPr>
        <w:pStyle w:val="Code9i"/>
      </w:pPr>
      <w:r w:rsidRPr="007B23A3">
        <w:t xml:space="preserve"> busname,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r w:rsidRPr="007B23A3">
        <w:t>BusCoords [file=]xxxx.csv</w:t>
      </w:r>
    </w:p>
    <w:p w:rsidR="007B23A3" w:rsidRDefault="007B23A3" w:rsidP="007B23A3">
      <w:pPr>
        <w:pStyle w:val="Code9i"/>
      </w:pPr>
    </w:p>
    <w:p w:rsidR="007B23A3" w:rsidRDefault="007B23A3" w:rsidP="007B23A3">
      <w:r>
        <w:t xml:space="preserve">See also </w:t>
      </w:r>
      <w:r w:rsidRPr="007B23A3">
        <w:rPr>
          <w:b/>
        </w:rPr>
        <w:t>LatLongCoords</w:t>
      </w:r>
      <w:r>
        <w:t>.</w:t>
      </w:r>
    </w:p>
    <w:p w:rsidR="00607928" w:rsidRDefault="00607928" w:rsidP="00E41672">
      <w:pPr>
        <w:pStyle w:val="Heading3"/>
      </w:pPr>
      <w:bookmarkStart w:id="108" w:name="_Toc12439602"/>
      <w:r>
        <w:t>CalcVoltageBases</w:t>
      </w:r>
      <w:bookmarkEnd w:id="108"/>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Set Voltagebases=..</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SetkVBase command to set the voltage base for each bus individually.  </w:t>
      </w:r>
      <w:r w:rsidR="00BC2109">
        <w:t>Note that t</w:t>
      </w:r>
      <w:r>
        <w:t xml:space="preserve">he </w:t>
      </w:r>
      <w:r w:rsidR="00BC2109">
        <w:t>Open</w:t>
      </w:r>
      <w:r>
        <w:t xml:space="preserve">DSS does not need the voltage base for most calculations, but uses it for reporting.  </w:t>
      </w:r>
      <w:r w:rsidR="00BC2109">
        <w:t>Exceptions include processes like</w:t>
      </w:r>
      <w:r>
        <w:t xml:space="preserve"> the AutoAdd solution mode where the 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Faultstudy mode solution to verify that the system impedances are also properly specified.</w:t>
      </w:r>
    </w:p>
    <w:p w:rsidR="00BC2109" w:rsidRDefault="00BC2109" w:rsidP="00BC2109">
      <w:pPr>
        <w:pStyle w:val="Heading3"/>
      </w:pPr>
      <w:bookmarkStart w:id="109" w:name="_Toc12439603"/>
      <w:r w:rsidRPr="00BC2109">
        <w:t>Capacity</w:t>
      </w:r>
      <w:bookmarkEnd w:id="109"/>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Uses the EnergyMeter objects with the registers set with the SET UEREGS= (..) command for the AutoAdd functions.  Syntax (defaults 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per unit load multiplier for the loading level at which something in the system reports an overload or undervoltage. If no violations, then it returns the metered kW for peak load for the year (1.0 multiplier). Aborts and returns 0 if no energymeters.</w:t>
      </w:r>
    </w:p>
    <w:p w:rsidR="00F540F7" w:rsidRDefault="00F540F7" w:rsidP="00E41672">
      <w:pPr>
        <w:pStyle w:val="Heading3"/>
      </w:pPr>
      <w:bookmarkStart w:id="110" w:name="_Toc12439604"/>
      <w:r>
        <w:t>CD Directoryname</w:t>
      </w:r>
      <w:bookmarkEnd w:id="110"/>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111" w:name="_Toc12439605"/>
      <w:r>
        <w:t>CktLosses</w:t>
      </w:r>
      <w:bookmarkEnd w:id="111"/>
    </w:p>
    <w:p w:rsidR="00607928" w:rsidRDefault="00607928" w:rsidP="00E46D47">
      <w:r>
        <w:t>Returns the total losses for the active circuit in the Result string in kW, kvar.</w:t>
      </w:r>
    </w:p>
    <w:p w:rsidR="002F36B0" w:rsidRDefault="002F36B0" w:rsidP="00E41672">
      <w:pPr>
        <w:pStyle w:val="Heading3"/>
      </w:pPr>
      <w:bookmarkStart w:id="112" w:name="_Toc12439606"/>
      <w:bookmarkStart w:id="113" w:name="OLE_LINK1"/>
      <w:bookmarkStart w:id="114" w:name="OLE_LINK2"/>
      <w:r>
        <w:t>Clear</w:t>
      </w:r>
      <w:bookmarkEnd w:id="112"/>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F942D7" w:rsidRDefault="00F942D7" w:rsidP="00F942D7">
      <w:pPr>
        <w:pStyle w:val="Heading3"/>
      </w:pPr>
      <w:bookmarkStart w:id="115" w:name="_Toc12439607"/>
      <w:r>
        <w:lastRenderedPageBreak/>
        <w:t>ClearBusMarkers</w:t>
      </w:r>
      <w:bookmarkEnd w:id="115"/>
    </w:p>
    <w:p w:rsidR="00F942D7" w:rsidRPr="00F942D7" w:rsidRDefault="00F942D7" w:rsidP="00F942D7">
      <w:r w:rsidRPr="00F942D7">
        <w:t>Clear all bus markers created with the AddBusMarker command.</w:t>
      </w:r>
    </w:p>
    <w:p w:rsidR="0002782D" w:rsidRDefault="0002782D" w:rsidP="00E41672">
      <w:pPr>
        <w:pStyle w:val="Heading3"/>
      </w:pPr>
      <w:bookmarkStart w:id="116" w:name="_Toc12439608"/>
      <w:r>
        <w:t>Close  [Object] [Term] [Cond]</w:t>
      </w:r>
      <w:bookmarkEnd w:id="116"/>
    </w:p>
    <w:p w:rsidR="0002782D" w:rsidRDefault="0002782D" w:rsidP="00E46D47">
      <w:r>
        <w:t>Opposite of Open command.</w:t>
      </w:r>
    </w:p>
    <w:p w:rsidR="00537FB5" w:rsidRDefault="00537FB5" w:rsidP="00E41672">
      <w:pPr>
        <w:pStyle w:val="Heading3"/>
      </w:pPr>
      <w:bookmarkStart w:id="117" w:name="_Toc12439609"/>
      <w:r>
        <w:t>CloseDI</w:t>
      </w:r>
      <w:bookmarkEnd w:id="117"/>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xml:space="preserve">. Reset and Set Year=nnn will also close the DI files. See </w:t>
      </w:r>
      <w:r w:rsidRPr="00BC2109">
        <w:rPr>
          <w:b/>
        </w:rPr>
        <w:t>Set DemandInterval</w:t>
      </w:r>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18" w:name="_Toc12439610"/>
      <w:r>
        <w:t>Comparecases</w:t>
      </w:r>
      <w:bookmarkEnd w:id="118"/>
    </w:p>
    <w:p w:rsidR="00537FB5" w:rsidRDefault="00537FB5" w:rsidP="00E46D47">
      <w:r>
        <w:t xml:space="preserve">[Case1=]casename [case2=]casename [register=](register number) [meter=]{Totals* | SystemMeter | metername}.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t>Example:</w:t>
      </w:r>
    </w:p>
    <w:p w:rsidR="00537FB5" w:rsidRDefault="00537FB5" w:rsidP="00A11FFA">
      <w:pPr>
        <w:pStyle w:val="Code9i"/>
      </w:pPr>
      <w:r>
        <w:t>Comparecases base pvgens 10</w:t>
      </w:r>
    </w:p>
    <w:p w:rsidR="00A11FFA" w:rsidRDefault="00A11FFA" w:rsidP="00A11FFA">
      <w:pPr>
        <w:pStyle w:val="Code9i"/>
      </w:pPr>
    </w:p>
    <w:p w:rsidR="0002782D" w:rsidRDefault="0002782D" w:rsidP="00E41672">
      <w:pPr>
        <w:pStyle w:val="Heading3"/>
      </w:pPr>
      <w:bookmarkStart w:id="119" w:name="_Toc12439611"/>
      <w:r>
        <w:t>Compile or  Redirect [fileName]</w:t>
      </w:r>
      <w:bookmarkEnd w:id="119"/>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371B0C" w:rsidRDefault="00371B0C" w:rsidP="00E41672">
      <w:pPr>
        <w:pStyle w:val="Heading3"/>
      </w:pPr>
      <w:bookmarkStart w:id="120" w:name="_Toc12439612"/>
      <w:r>
        <w:t>Currents</w:t>
      </w:r>
      <w:bookmarkEnd w:id="120"/>
    </w:p>
    <w:p w:rsidR="00371B0C" w:rsidRDefault="00371B0C" w:rsidP="00E46D47">
      <w:r>
        <w:t>Returns the currents for each conductor of ALL terminals of the active circuit element in the Result string. (See Select command.) Returned as comma-separated magnitude and angle.</w:t>
      </w:r>
    </w:p>
    <w:p w:rsidR="00537FB5" w:rsidRDefault="00537FB5" w:rsidP="00E41672">
      <w:pPr>
        <w:pStyle w:val="Heading3"/>
      </w:pPr>
      <w:bookmarkStart w:id="121" w:name="_Toc12439613"/>
      <w:r>
        <w:t>DI_plot</w:t>
      </w:r>
      <w:bookmarkEnd w:id="121"/>
      <w:r>
        <w:t xml:space="preserve"> </w:t>
      </w:r>
    </w:p>
    <w:p w:rsidR="00537FB5" w:rsidRDefault="00537FB5" w:rsidP="00243DC7">
      <w:pPr>
        <w:pStyle w:val="Code9i"/>
      </w:pPr>
      <w:r>
        <w:t>[case=]casename [year=]yr [registers=](reg1, reg2,...)  [peak=]y/n  [meter=]metername</w:t>
      </w:r>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DI_Plot basecase year=5 registers=(9,11) no</w:t>
      </w:r>
    </w:p>
    <w:p w:rsidR="00243DC7" w:rsidRDefault="00243DC7" w:rsidP="00243DC7">
      <w:pPr>
        <w:pStyle w:val="Code9i"/>
      </w:pPr>
    </w:p>
    <w:p w:rsidR="0002782D" w:rsidRDefault="0002782D" w:rsidP="00E41672">
      <w:pPr>
        <w:pStyle w:val="Heading3"/>
      </w:pPr>
      <w:bookmarkStart w:id="122" w:name="_Toc12439614"/>
      <w:r>
        <w:t>Disable [Object]</w:t>
      </w:r>
      <w:bookmarkEnd w:id="122"/>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243DC7" w:rsidRDefault="00243DC7" w:rsidP="00243DC7">
      <w:pPr>
        <w:pStyle w:val="Heading3"/>
      </w:pPr>
      <w:bookmarkStart w:id="123" w:name="_Toc12439615"/>
      <w:r w:rsidRPr="00243DC7">
        <w:t>Distribute</w:t>
      </w:r>
      <w:bookmarkEnd w:id="123"/>
    </w:p>
    <w:p w:rsidR="00243DC7" w:rsidRPr="00243DC7" w:rsidRDefault="00243DC7" w:rsidP="00243DC7">
      <w:pPr>
        <w:pStyle w:val="Code9i"/>
      </w:pPr>
      <w:r w:rsidRPr="00243DC7">
        <w:t>kw=nn how={Proportional | Uniform |Random | Skip} skip=nn PF=nn file=filename MW=nn</w:t>
      </w:r>
    </w:p>
    <w:p w:rsidR="00243DC7" w:rsidRDefault="00243DC7" w:rsidP="00243DC7">
      <w:pPr>
        <w:pStyle w:val="Code9i"/>
      </w:pPr>
    </w:p>
    <w:p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file=MyPVGenfile.DSS</w:t>
      </w:r>
    </w:p>
    <w:p w:rsidR="00243DC7" w:rsidRDefault="00243DC7" w:rsidP="00243DC7">
      <w:pPr>
        <w:pStyle w:val="Code9i"/>
      </w:pPr>
    </w:p>
    <w:p w:rsidR="002F36B0" w:rsidRDefault="002F36B0" w:rsidP="00E41672">
      <w:pPr>
        <w:pStyle w:val="Heading3"/>
      </w:pPr>
      <w:bookmarkStart w:id="124" w:name="_Toc12439616"/>
      <w:r>
        <w:t>DOScmd /c ..</w:t>
      </w:r>
      <w:r w:rsidRPr="001805A5">
        <w:t>.command string</w:t>
      </w:r>
      <w:r>
        <w:t xml:space="preserve"> ...</w:t>
      </w:r>
      <w:bookmarkEnd w:id="124"/>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25" w:name="_Toc12439617"/>
      <w:r>
        <w:t>Dump  &lt;Circuit Element&gt; [Debug]</w:t>
      </w:r>
      <w:bookmarkEnd w:id="125"/>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26" w:name="_Toc12439618"/>
      <w:r>
        <w:lastRenderedPageBreak/>
        <w:t>Edit  [Object]  [Edit String]</w:t>
      </w:r>
      <w:bookmarkEnd w:id="126"/>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27" w:name="_Toc12439619"/>
      <w:r>
        <w:t>Enable [Object]</w:t>
      </w:r>
      <w:bookmarkEnd w:id="127"/>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28" w:name="_Toc12439620"/>
      <w:bookmarkEnd w:id="113"/>
      <w:bookmarkEnd w:id="114"/>
      <w:r>
        <w:t>Estimate</w:t>
      </w:r>
      <w:bookmarkEnd w:id="128"/>
    </w:p>
    <w:p w:rsidR="002F36B0" w:rsidRPr="001052B5" w:rsidRDefault="002F36B0" w:rsidP="00E46D47">
      <w:r w:rsidRPr="001052B5">
        <w:t>Execute state estimator on present circuit given present sensor values.</w:t>
      </w:r>
      <w:r>
        <w:t xml:space="preserve"> </w:t>
      </w:r>
      <w:r w:rsidR="00AC6912">
        <w:t>See also AllocateLoads.</w:t>
      </w:r>
    </w:p>
    <w:p w:rsidR="002F36B0" w:rsidRDefault="002F36B0" w:rsidP="00E41672">
      <w:pPr>
        <w:pStyle w:val="Heading3"/>
      </w:pPr>
      <w:bookmarkStart w:id="129" w:name="_Toc12439621"/>
      <w:r>
        <w:t>Export  &lt;Quantity&gt; [Filename or switch]</w:t>
      </w:r>
      <w:bookmarkEnd w:id="129"/>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r w:rsidR="00E8132C">
        <w:t>csvr</w:t>
      </w:r>
      <w:r w:rsidR="00AC6912">
        <w:t xml:space="preserve">ead), </w:t>
      </w:r>
      <w:r>
        <w:t>spreadsheet programs, or database programs.</w:t>
      </w:r>
    </w:p>
    <w:p w:rsidR="002F36B0" w:rsidRDefault="002F36B0" w:rsidP="00E46D47">
      <w:r>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97382F" w:rsidRDefault="002F36B0" w:rsidP="00E46D47">
      <w:pPr>
        <w:pStyle w:val="cmdexample"/>
        <w:spacing w:after="120"/>
        <w:rPr>
          <w:sz w:val="18"/>
          <w:szCs w:val="18"/>
        </w:rPr>
      </w:pPr>
      <w:r w:rsidRPr="0097382F">
        <w:rPr>
          <w:sz w:val="18"/>
          <w:szCs w:val="18"/>
        </w:rPr>
        <w:t>subbus      ,   4,    1,  7.1996E+0003,   30.0,    1.000,    12.47</w:t>
      </w:r>
    </w:p>
    <w:p w:rsidR="002F36B0" w:rsidRPr="0097382F" w:rsidRDefault="002F36B0" w:rsidP="00E46D47">
      <w:pPr>
        <w:pStyle w:val="cmdexample"/>
        <w:spacing w:after="120"/>
        <w:rPr>
          <w:sz w:val="18"/>
          <w:szCs w:val="18"/>
        </w:rPr>
      </w:pPr>
      <w:r w:rsidRPr="0097382F">
        <w:rPr>
          <w:sz w:val="18"/>
          <w:szCs w:val="18"/>
        </w:rPr>
        <w:t>subbus      ,   5,    2,  7.1996E+0003,  -90.0,    1.000,    12.47</w:t>
      </w:r>
    </w:p>
    <w:p w:rsidR="002F36B0" w:rsidRPr="0097382F" w:rsidRDefault="002F36B0" w:rsidP="00E46D47">
      <w:pPr>
        <w:pStyle w:val="cmdexample"/>
        <w:spacing w:after="120"/>
        <w:rPr>
          <w:sz w:val="18"/>
          <w:szCs w:val="18"/>
        </w:rPr>
      </w:pPr>
      <w:r w:rsidRPr="0097382F">
        <w:rPr>
          <w:sz w:val="18"/>
          <w:szCs w:val="18"/>
        </w:rPr>
        <w:t>subbus      ,   6,    3,  7.1996E+0003,  150.0,    1.000,    12.47</w:t>
      </w:r>
    </w:p>
    <w:p w:rsidR="002F36B0" w:rsidRPr="0097382F" w:rsidRDefault="002F36B0" w:rsidP="00E41672">
      <w:pPr>
        <w:pStyle w:val="cmdexample"/>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Valid syntax for the command can be one of the following statement prototypes in bold.  If the Filename is omitted, the file name defaults to the  name shown in italics in parantheses.</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sidRPr="0097382F">
        <w:rPr>
          <w:b/>
          <w:lang w:val="fr-FR"/>
        </w:rPr>
        <w:t xml:space="preserve">Export Voltages  [Filename]   </w:t>
      </w:r>
      <w:r w:rsidRPr="0097382F">
        <w:rPr>
          <w:b/>
          <w:i/>
          <w:lang w:val="fr-FR"/>
        </w:rPr>
        <w:t>(EXP_VOLTAGES.CSV)</w:t>
      </w:r>
      <w:r w:rsidRPr="0097382F">
        <w:rPr>
          <w:i/>
          <w:lang w:val="fr-FR"/>
        </w:rPr>
        <w:t>.</w:t>
      </w:r>
      <w:r w:rsidRPr="0097382F">
        <w:rPr>
          <w:lang w:val="fr-FR"/>
        </w:rPr>
        <w:t xml:space="preserve"> </w:t>
      </w:r>
      <w:r>
        <w:t>Exports voltages for every bus and active node in the circuit.  (Magnitude and angle format).</w:t>
      </w:r>
    </w:p>
    <w:p w:rsidR="002F36B0" w:rsidRDefault="002F36B0" w:rsidP="00E41672">
      <w:pPr>
        <w:pStyle w:val="command"/>
      </w:pPr>
      <w:r>
        <w:rPr>
          <w:b/>
        </w:rPr>
        <w:t xml:space="preserve">Export SeqVoltages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lastRenderedPageBreak/>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SeqCurrents [Filename] </w:t>
      </w:r>
      <w:r>
        <w:rPr>
          <w:b/>
          <w:i/>
        </w:rPr>
        <w:t>(EXP_SEQCURRENTS.CSV)</w:t>
      </w:r>
      <w:r>
        <w:t xml:space="preserve">  Exports the sequence currents for each terminal of each element of the circuit.</w:t>
      </w:r>
    </w:p>
    <w:p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Faultstudy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monitorname  </w:t>
      </w:r>
      <w:r>
        <w:rPr>
          <w:b/>
          <w:i/>
        </w:rPr>
        <w:t xml:space="preserve"> (file name is assigned)</w:t>
      </w:r>
      <w:r>
        <w:t xml:space="preserve">  Automatically creates a separate filename for each monitor.  Exports the monitor record corresponding the 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r>
        <w:t>EnergyMeter and Generator object exports are similar.  Both export the time and the values of the energy registers in the two classes of objects.  In contrast to the other Export options, each invocation of these export commands appends a record to the file.  For Energymeter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Yprims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SeqZ [Filename]     (EXP_SEQZ.CSV)   . </w:t>
      </w:r>
      <w:r>
        <w:t xml:space="preserve"> Exports the equivalent sequence short circuit impedances at each bus. Should be preceded by a successful “Solve Mode=Faultstudy” command. This will initialize the short circuit impedance matrices at each bus.</w:t>
      </w:r>
    </w:p>
    <w:p w:rsidR="00371B0C" w:rsidRDefault="00371B0C" w:rsidP="00E41672">
      <w:pPr>
        <w:pStyle w:val="Heading3"/>
      </w:pPr>
      <w:bookmarkStart w:id="130" w:name="_Toc12439622"/>
      <w:r>
        <w:t>Fileedit [filename]</w:t>
      </w:r>
      <w:bookmarkEnd w:id="130"/>
    </w:p>
    <w:p w:rsidR="00371B0C" w:rsidRDefault="00371B0C" w:rsidP="00E46D47">
      <w:r>
        <w:t>Edit specified file in default text file editor (see Set Editor= option).</w:t>
      </w:r>
    </w:p>
    <w:p w:rsidR="00371B0C" w:rsidRDefault="00371B0C" w:rsidP="00A11FFA">
      <w:pPr>
        <w:pStyle w:val="Code9i"/>
      </w:pPr>
      <w:r w:rsidRPr="007D2D1E">
        <w:t>Fileedit EXP_METERS.CSV     (brings up the meters export file)</w:t>
      </w:r>
    </w:p>
    <w:p w:rsidR="00E8132C" w:rsidRDefault="00E8132C" w:rsidP="00B849B9">
      <w:pPr>
        <w:pStyle w:val="Code9"/>
      </w:pPr>
    </w:p>
    <w:p w:rsidR="009E4C87" w:rsidRDefault="009E4C87" w:rsidP="00E8132C">
      <w:pPr>
        <w:pStyle w:val="Heading3"/>
      </w:pPr>
      <w:bookmarkStart w:id="131" w:name="_Toc12439623"/>
      <w:r>
        <w:lastRenderedPageBreak/>
        <w:t>FinishTimeStep</w:t>
      </w:r>
      <w:bookmarkEnd w:id="131"/>
    </w:p>
    <w:p w:rsidR="009E4C87" w:rsidRPr="009E4C87" w:rsidRDefault="009E4C87" w:rsidP="009E4C87">
      <w:r w:rsidRPr="009E4C87">
        <w:t>Do Cleanup, sample monitors, and increment time.</w:t>
      </w:r>
      <w:r w:rsidR="00BE1AC7">
        <w:t xml:space="preserve"> See Cleanup command.</w:t>
      </w:r>
    </w:p>
    <w:p w:rsidR="00E8132C" w:rsidRDefault="00E8132C" w:rsidP="00E8132C">
      <w:pPr>
        <w:pStyle w:val="Heading3"/>
      </w:pPr>
      <w:bookmarkStart w:id="132" w:name="_Toc12439624"/>
      <w:r w:rsidRPr="00E8132C">
        <w:t>Formedit</w:t>
      </w:r>
      <w:r>
        <w:t xml:space="preserve"> [Class.Object]</w:t>
      </w:r>
      <w:bookmarkEnd w:id="132"/>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w:t>
      </w:r>
      <w:r w:rsidR="00126DDF">
        <w:t>ol panel. (to the right of the HVMV_SUB</w:t>
      </w:r>
      <w:r>
        <w:t xml:space="preserve"> box in the figure below).  The result is shown in the figure.</w:t>
      </w:r>
    </w:p>
    <w:p w:rsidR="00E8132C" w:rsidRDefault="00C00DFA" w:rsidP="00E8132C">
      <w:r>
        <w:rPr>
          <w:noProof/>
        </w:rPr>
        <w:drawing>
          <wp:inline distT="0" distB="0" distL="0" distR="0" wp14:anchorId="4592AA81" wp14:editId="0256D80B">
            <wp:extent cx="5486400" cy="56616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661660"/>
                    </a:xfrm>
                    <a:prstGeom prst="rect">
                      <a:avLst/>
                    </a:prstGeom>
                  </pic:spPr>
                </pic:pic>
              </a:graphicData>
            </a:graphic>
          </wp:inline>
        </w:drawing>
      </w:r>
    </w:p>
    <w:p w:rsidR="00E8132C" w:rsidRDefault="00E8132C" w:rsidP="00E8132C"/>
    <w:p w:rsidR="002F36B0" w:rsidRDefault="002F36B0" w:rsidP="00E41672">
      <w:pPr>
        <w:pStyle w:val="Heading3"/>
      </w:pPr>
      <w:bookmarkStart w:id="133" w:name="_Toc12439625"/>
      <w:r>
        <w:lastRenderedPageBreak/>
        <w:t>Get [Opt1] [opt2] etc.</w:t>
      </w:r>
      <w:bookmarkEnd w:id="133"/>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r w:rsidRPr="009813FB">
        <w:t>DSSText.Command = "Get mode"</w:t>
      </w:r>
    </w:p>
    <w:p w:rsidR="002F36B0" w:rsidRDefault="002F36B0" w:rsidP="00E8132C">
      <w:pPr>
        <w:pStyle w:val="Code9i"/>
      </w:pPr>
      <w:r w:rsidRPr="009813FB">
        <w:t>Answer = DSSText.Result</w:t>
      </w:r>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t>See Set command description.</w:t>
      </w:r>
    </w:p>
    <w:p w:rsidR="000E70DB" w:rsidRDefault="000E70DB" w:rsidP="000E70DB">
      <w:pPr>
        <w:pStyle w:val="Heading3"/>
      </w:pPr>
      <w:bookmarkStart w:id="134" w:name="_Toc12439626"/>
      <w:r w:rsidRPr="000E70DB">
        <w:t>Guids</w:t>
      </w:r>
      <w:bookmarkEnd w:id="134"/>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35" w:name="_Toc12439627"/>
      <w:r>
        <w:t>Help</w:t>
      </w:r>
      <w:bookmarkEnd w:id="135"/>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36" w:name="_Toc12439628"/>
      <w:r>
        <w:t>Init</w:t>
      </w:r>
      <w:bookmarkEnd w:id="136"/>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37" w:name="_Toc12439629"/>
      <w:r w:rsidRPr="001805A5">
        <w:t>Interpolate</w:t>
      </w:r>
      <w:r>
        <w:t xml:space="preserve">  </w:t>
      </w:r>
      <w:r w:rsidRPr="001805A5">
        <w:t>{All | MeterName}</w:t>
      </w:r>
      <w:bookmarkEnd w:id="137"/>
    </w:p>
    <w:p w:rsidR="00537FB5" w:rsidRDefault="00537FB5" w:rsidP="007D115C">
      <w:r w:rsidRPr="001805A5">
        <w:t>Default is "All". Interpolates coordinates for missing bus coordinates in meter zone</w:t>
      </w:r>
      <w:r>
        <w:t xml:space="preserve">s. Only affects buses on line sections contained in a </w:t>
      </w:r>
      <w:r w:rsidRPr="00A97413">
        <w:rPr>
          <w:b/>
        </w:rPr>
        <w:t>Energymeter</w:t>
      </w:r>
      <w:r>
        <w:t xml:space="preserve"> zone.  Fills in evenly spaced coordinates between existing coordinates. </w:t>
      </w:r>
    </w:p>
    <w:p w:rsidR="007B23A3" w:rsidRDefault="007B23A3" w:rsidP="007B23A3">
      <w:pPr>
        <w:pStyle w:val="Heading3"/>
      </w:pPr>
      <w:bookmarkStart w:id="138" w:name="_Toc12439630"/>
      <w:r>
        <w:t>LatLongCoords</w:t>
      </w:r>
      <w:bookmarkEnd w:id="138"/>
    </w:p>
    <w:p w:rsidR="007B23A3" w:rsidRDefault="007B23A3" w:rsidP="007D115C">
      <w:r w:rsidRPr="007B23A3">
        <w:t xml:space="preserve">Define x,y coordinates for buses using Latitude and Longitude values (decimal numbers).  Similar to </w:t>
      </w:r>
      <w:r w:rsidRPr="007B23A3">
        <w:rPr>
          <w:b/>
        </w:rPr>
        <w:t>BusCoords</w:t>
      </w:r>
      <w:r w:rsidRPr="007B23A3">
        <w:t xml:space="preserve"> command. Execute after Solve command or MakeBusList command is executed so that bus lists are defined.</w:t>
      </w:r>
      <w:r>
        <w:t xml:space="preserve"> </w:t>
      </w:r>
      <w:r w:rsidRPr="007B23A3">
        <w:t xml:space="preserve">Reads coordinates from a CSV file with records of the form: </w:t>
      </w:r>
    </w:p>
    <w:p w:rsidR="007B23A3" w:rsidRDefault="007B23A3" w:rsidP="007B23A3">
      <w:pPr>
        <w:pStyle w:val="Code9i"/>
      </w:pPr>
      <w:r w:rsidRPr="007B23A3">
        <w:t>busname,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r w:rsidRPr="007B23A3">
        <w:t>LatLongCoords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39" w:name="_Toc12439631"/>
      <w:r>
        <w:lastRenderedPageBreak/>
        <w:t>Losses</w:t>
      </w:r>
      <w:bookmarkEnd w:id="139"/>
    </w:p>
    <w:p w:rsidR="00607928" w:rsidRDefault="00607928" w:rsidP="007D115C">
      <w:r>
        <w:t xml:space="preserve">Returns the </w:t>
      </w:r>
      <w:r>
        <w:rPr>
          <w:b/>
        </w:rPr>
        <w:t>total</w:t>
      </w:r>
      <w:r>
        <w:t xml:space="preserve"> losses for the active circuit element (see Select command) in the Result string in kW, kvar.</w:t>
      </w:r>
    </w:p>
    <w:p w:rsidR="00E137E5" w:rsidRDefault="00E137E5" w:rsidP="00E137E5">
      <w:pPr>
        <w:pStyle w:val="Heading3"/>
      </w:pPr>
      <w:bookmarkStart w:id="140" w:name="_Toc12439632"/>
      <w:r>
        <w:t>MakeBusList</w:t>
      </w:r>
      <w:bookmarkEnd w:id="140"/>
    </w:p>
    <w:p w:rsidR="00E137E5" w:rsidRDefault="00E137E5" w:rsidP="00E137E5">
      <w:r>
        <w:t xml:space="preserve">Updates the buslist, if needed, using the currently enabled circuit elements.  (This happens automatically for Solve command.) See </w:t>
      </w:r>
      <w:r w:rsidRPr="00E137E5">
        <w:rPr>
          <w:b/>
        </w:rPr>
        <w:t>ReprocessBuses</w:t>
      </w:r>
    </w:p>
    <w:p w:rsidR="00E137E5" w:rsidRDefault="00E137E5" w:rsidP="00E137E5">
      <w:pPr>
        <w:pStyle w:val="Heading3"/>
      </w:pPr>
      <w:bookmarkStart w:id="141" w:name="_Toc12439633"/>
      <w:r>
        <w:t>MakePosSeq</w:t>
      </w:r>
      <w:bookmarkEnd w:id="141"/>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as single-phase regulators will</w:t>
      </w:r>
      <w:r>
        <w:t xml:space="preserve"> have to be manually converted.</w:t>
      </w:r>
    </w:p>
    <w:p w:rsidR="005C64D3" w:rsidRDefault="005C64D3" w:rsidP="00E41672">
      <w:pPr>
        <w:pStyle w:val="Heading3"/>
      </w:pPr>
      <w:bookmarkStart w:id="142" w:name="_Toc12439634"/>
      <w:r>
        <w:t>More | M | ~ |  [Edit String]</w:t>
      </w:r>
      <w:bookmarkEnd w:id="142"/>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43" w:name="_Toc12439635"/>
      <w:r>
        <w:t>New [Object]  [Edit String]</w:t>
      </w:r>
      <w:bookmarkEnd w:id="143"/>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r>
      <w:r>
        <w:lastRenderedPageBreak/>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and continue to send editing instructions.  Actually, the DSS command interpreter defaults to editing mode and you 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r>
        <w:t>Class.ElementName.Property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Like=nnnn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While all devices have a Like property, for Line objects and Transformer objects, users generally prefer to use the Linecode and Xfmrcode properties instead when objects have the same properties.</w:t>
      </w:r>
    </w:p>
    <w:p w:rsidR="005C64D3" w:rsidRDefault="0002782D" w:rsidP="00E41672">
      <w:pPr>
        <w:pStyle w:val="Heading3"/>
      </w:pPr>
      <w:r>
        <w:t xml:space="preserve"> </w:t>
      </w:r>
      <w:bookmarkStart w:id="144" w:name="_Toc12439636"/>
      <w:r w:rsidR="005C64D3">
        <w:t>[Object Property Name] = value</w:t>
      </w:r>
      <w:bookmarkEnd w:id="144"/>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 xml:space="preserve">Sets the monitor mode queried in the previous example.  The DSS command interpreter defaults to the Edit command.  If it does not recognize the command it looks for the "=" and attempts to edit a property as specified.  Thus, in this example, this method simply invokes the Monitor </w:t>
      </w:r>
      <w:r>
        <w:lastRenderedPageBreak/>
        <w:t>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435D11" w:rsidRDefault="00A11FFA" w:rsidP="007D3180">
      <w:pPr>
        <w:pStyle w:val="Heading3"/>
      </w:pPr>
      <w:r>
        <w:br w:type="page"/>
      </w:r>
      <w:bookmarkStart w:id="145" w:name="_Toc12439637"/>
      <w:r w:rsidR="00435D11">
        <w:lastRenderedPageBreak/>
        <w:t>NodeList [Circuit element name]</w:t>
      </w:r>
      <w:bookmarkEnd w:id="145"/>
      <w:r w:rsidR="00435D11">
        <w:t xml:space="preserve"> </w:t>
      </w:r>
    </w:p>
    <w:p w:rsidR="00435D11" w:rsidRDefault="00435D11" w:rsidP="00435D11">
      <w:r>
        <w:t>Returns a list of node numbers for all conductors of all terminals of the active circuit element in the Result window or interface. If the optional circuit element name is supplied, the program makes it the active element. Usage:</w:t>
      </w:r>
    </w:p>
    <w:p w:rsidR="00435D11" w:rsidRDefault="00435D11" w:rsidP="00435D11">
      <w:pPr>
        <w:pStyle w:val="Code9i"/>
      </w:pPr>
      <w:r>
        <w:t>NodeList</w:t>
      </w:r>
    </w:p>
    <w:p w:rsidR="00435D11" w:rsidRDefault="00435D11" w:rsidP="00435D11">
      <w:pPr>
        <w:pStyle w:val="Code9i"/>
      </w:pPr>
      <w:r>
        <w:t>NodeList Line.Myline</w:t>
      </w:r>
    </w:p>
    <w:p w:rsidR="00435D11" w:rsidRPr="00435D11" w:rsidRDefault="00435D11" w:rsidP="00435D11">
      <w:pPr>
        <w:pStyle w:val="Code9i"/>
      </w:pPr>
    </w:p>
    <w:p w:rsidR="007D3180" w:rsidRDefault="007D3180" w:rsidP="007D3180">
      <w:pPr>
        <w:pStyle w:val="Heading3"/>
      </w:pPr>
      <w:bookmarkStart w:id="146" w:name="_Toc12439638"/>
      <w:r>
        <w:t>NodeDiff</w:t>
      </w:r>
      <w:bookmarkEnd w:id="146"/>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NodeDiff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47" w:name="_Toc12439639"/>
      <w:r>
        <w:t>Obfuscate</w:t>
      </w:r>
      <w:bookmarkEnd w:id="147"/>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Dir=MyDirName.</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48" w:name="_Toc12439640"/>
      <w:r>
        <w:t>Open [Object]  [Term]  [Cond]</w:t>
      </w:r>
      <w:bookmarkEnd w:id="148"/>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object=line.linxx  term=1      ! opens all phase conductors of terminal 1 of linxx</w:t>
      </w:r>
    </w:p>
    <w:p w:rsidR="005C64D3" w:rsidRDefault="005C64D3" w:rsidP="00A11FFA">
      <w:pPr>
        <w:pStyle w:val="Code9i"/>
      </w:pPr>
      <w:r>
        <w:t>Open line.linxx 2 3     ! opens 3</w:t>
      </w:r>
      <w:r>
        <w:rPr>
          <w:vertAlign w:val="superscript"/>
        </w:rPr>
        <w:t>rd</w:t>
      </w:r>
      <w:r>
        <w:t xml:space="preserve"> conductor of 2</w:t>
      </w:r>
      <w:r>
        <w:rPr>
          <w:vertAlign w:val="superscript"/>
        </w:rPr>
        <w:t>nd</w:t>
      </w:r>
      <w:r>
        <w:t xml:space="preserve"> terminal of linxx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607928" w:rsidRDefault="00607928" w:rsidP="00E41672">
      <w:pPr>
        <w:pStyle w:val="Heading3"/>
      </w:pPr>
      <w:bookmarkStart w:id="149" w:name="_Toc12439641"/>
      <w:r>
        <w:t>PhaseLosses</w:t>
      </w:r>
      <w:bookmarkEnd w:id="149"/>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50" w:name="_Toc12439642"/>
      <w:r>
        <w:lastRenderedPageBreak/>
        <w:t>Plot (options …)</w:t>
      </w:r>
      <w:bookmarkEnd w:id="150"/>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607928" w:rsidRDefault="00607928" w:rsidP="007D115C">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p>
    <w:p w:rsidR="00607928" w:rsidRDefault="00055A29" w:rsidP="007D115C">
      <w:pPr>
        <w:pStyle w:val="Prop"/>
      </w:pPr>
      <w:r>
        <w:rPr>
          <w:b/>
        </w:rPr>
        <w:br w:type="page"/>
      </w:r>
      <w:r w:rsidR="00607928" w:rsidRPr="00955153">
        <w:rPr>
          <w:b/>
        </w:rPr>
        <w:lastRenderedPageBreak/>
        <w:t>Type</w:t>
      </w:r>
      <w:r w:rsidR="00607928">
        <w:t xml:space="preserve"> = </w:t>
      </w:r>
      <w:r w:rsidR="00D16EA7" w:rsidRPr="00D16EA7">
        <w:t>{Circuit | Monitor | Daisy | Zones | AutoAdd | General (bus data) | Loadshape | Tshape | Priceshape |Profile}</w:t>
      </w:r>
      <w:r w:rsidR="00D16EA7">
        <w:t xml:space="preserve">. </w:t>
      </w:r>
      <w:r w:rsidR="00D16EA7" w:rsidRPr="00D16EA7">
        <w:t xml:space="preserve"> </w:t>
      </w:r>
      <w:r w:rsidR="00607928">
        <w:t>A Circuit plot requires that the bus coordinates be defined. By default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energymeter zones. Autoadd shows autoadded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AutoAdd,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[metername for Zone plot | Monitor name | File Name for General bus data or Circuit branch data</w:t>
      </w:r>
      <w:r w:rsidR="00F03908">
        <w:t xml:space="preserve"> | Loadshape name</w:t>
      </w:r>
      <w:r>
        <w:t>].  Specifies what object to plot: meter zones, monitor or CSV file</w:t>
      </w:r>
      <w:r w:rsidR="00CD7410">
        <w:t>, or previously defined Loadshape</w:t>
      </w:r>
      <w:r>
        <w:t>.</w:t>
      </w:r>
      <w:r w:rsidR="00CD7410">
        <w:t xml:space="preserve"> Note: for Loadshape plot, both the Mult and Qmult properties, if defined, are plotted.</w:t>
      </w:r>
    </w:p>
    <w:p w:rsidR="00607928" w:rsidRDefault="00607928" w:rsidP="007D115C">
      <w:pPr>
        <w:pStyle w:val="Prop"/>
      </w:pPr>
      <w:r w:rsidRPr="00955153">
        <w:rPr>
          <w:b/>
        </w:rPr>
        <w:t>ShowLoops</w:t>
      </w:r>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pu value for tri-color plot max range [</w:t>
      </w:r>
      <w:r w:rsidR="00CD7410">
        <w:t>0</w:t>
      </w:r>
      <w:r>
        <w:t>.85] (Color C3)</w:t>
      </w:r>
    </w:p>
    <w:p w:rsidR="00607928" w:rsidRDefault="00607928" w:rsidP="007D115C">
      <w:pPr>
        <w:pStyle w:val="Prop"/>
      </w:pPr>
      <w:r w:rsidRPr="00955153">
        <w:rPr>
          <w:b/>
        </w:rPr>
        <w:t>R2</w:t>
      </w:r>
      <w:r>
        <w:t xml:space="preserve"> = pu value for tri-color plot mid range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r w:rsidRPr="00FF7780">
        <w:rPr>
          <w:b/>
        </w:rPr>
        <w:t>Buslist</w:t>
      </w:r>
      <w:r>
        <w:rPr>
          <w:b/>
        </w:rPr>
        <w:t xml:space="preserve"> = </w:t>
      </w:r>
      <w:r w:rsidRPr="00FF7780">
        <w:t xml:space="preserve">{Array of Bus Names | File=filename } This is for the Daisy plot. </w:t>
      </w:r>
    </w:p>
    <w:p w:rsidR="00FF7780" w:rsidRDefault="00FF7780" w:rsidP="00FF7780">
      <w:pPr>
        <w:pStyle w:val="Code9i"/>
        <w:ind w:left="1440"/>
      </w:pPr>
      <w:r w:rsidRPr="00FF7780">
        <w:t>Plot daisy power max=5000 dots=N Buslist=[file=MyBusList.txt]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r>
      <w:r w:rsidRPr="00FF7780">
        <w:lastRenderedPageBreak/>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Plot daisy power max=5000 dots=N Buslist=[file=MyBusList.txt]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Plot Loadshape object=myloadshape</w:t>
      </w:r>
    </w:p>
    <w:p w:rsidR="00D16EA7" w:rsidRPr="00D16EA7" w:rsidRDefault="00D16EA7" w:rsidP="00D16EA7">
      <w:pPr>
        <w:pStyle w:val="Code9i"/>
      </w:pPr>
      <w:r w:rsidRPr="00D16EA7">
        <w:t>Plot Tshape object=mytemperatureshape</w:t>
      </w:r>
    </w:p>
    <w:p w:rsidR="00D16EA7" w:rsidRPr="00D16EA7" w:rsidRDefault="00D16EA7" w:rsidP="00D16EA7">
      <w:pPr>
        <w:pStyle w:val="Code9i"/>
      </w:pPr>
      <w:r w:rsidRPr="00D16EA7">
        <w:t>Plot Priceshape object=mypriceshape</w:t>
      </w:r>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r w:rsidRPr="007D115C">
        <w:rPr>
          <w:b/>
        </w:rPr>
        <w:t>AutoAdd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Pr="0097382F" w:rsidRDefault="00607928" w:rsidP="00FF7780">
      <w:pPr>
        <w:pStyle w:val="Code9i"/>
        <w:rPr>
          <w:lang w:val="fr-FR"/>
        </w:rPr>
      </w:pPr>
      <w:r w:rsidRPr="0097382F">
        <w:rPr>
          <w:lang w:val="fr-FR"/>
        </w:rPr>
        <w:t>plot type=Auto quantity=3 Max=2000 dots=n labels=n C1=16711680 C2=8421376 C3=255 R3=0.75 R2=0.5</w:t>
      </w:r>
    </w:p>
    <w:p w:rsidR="007D115C" w:rsidRPr="0097382F" w:rsidRDefault="007D115C" w:rsidP="00B849B9">
      <w:pPr>
        <w:pStyle w:val="Code9"/>
        <w:rPr>
          <w:lang w:val="fr-FR"/>
        </w:rPr>
      </w:pPr>
    </w:p>
    <w:p w:rsidR="00607928" w:rsidRDefault="00607928" w:rsidP="00E41672">
      <w:pPr>
        <w:pStyle w:val="command"/>
      </w:pPr>
      <w:r w:rsidRPr="007D115C">
        <w:rPr>
          <w:b/>
        </w:rPr>
        <w:t>Max</w:t>
      </w:r>
      <w:r>
        <w:t xml:space="preserve"> doesn't mean anything here, but the </w:t>
      </w:r>
      <w:r w:rsidR="007D115C">
        <w:t>Open</w:t>
      </w:r>
      <w:r>
        <w:t xml:space="preserve">DSS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The Autoadd plot is a special case of the General plot.  Here is an example of a General plot.</w:t>
      </w:r>
    </w:p>
    <w:p w:rsidR="00607928" w:rsidRDefault="00607928" w:rsidP="00B849B9">
      <w:pPr>
        <w:pStyle w:val="Code9"/>
      </w:pPr>
      <w:r>
        <w:t xml:space="preserve">plot General quantity=1 Max=2000 dots=n labels=n </w:t>
      </w:r>
      <w:r>
        <w:lastRenderedPageBreak/>
        <w:t>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51" w:name="_Toc12439643"/>
      <w:r>
        <w:t>Powers</w:t>
      </w:r>
      <w:bookmarkEnd w:id="151"/>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52" w:name="_Toc12439644"/>
      <w:r>
        <w:t>Pstcalc</w:t>
      </w:r>
      <w:bookmarkEnd w:id="152"/>
    </w:p>
    <w:p w:rsidR="00C77EE9" w:rsidRDefault="00C77EE9" w:rsidP="007D115C">
      <w:r w:rsidRPr="00C77EE9">
        <w:t xml:space="preserve">Pst </w:t>
      </w:r>
      <w:r>
        <w:t>estimation</w:t>
      </w:r>
      <w:r w:rsidRPr="00C77EE9">
        <w:t xml:space="preserve">. </w:t>
      </w:r>
    </w:p>
    <w:p w:rsidR="00C77EE9" w:rsidRDefault="00C77EE9" w:rsidP="00C77EE9">
      <w:pPr>
        <w:pStyle w:val="Code9i"/>
      </w:pPr>
      <w:r w:rsidRPr="00C77EE9">
        <w:t>PstCalc Npts=nnn Voltages=[array] dt=nnn freq=nn lamp=120 or 230.</w:t>
      </w:r>
    </w:p>
    <w:p w:rsidR="00C77EE9" w:rsidRDefault="00C77EE9" w:rsidP="00C77EE9">
      <w:pPr>
        <w:pStyle w:val="Code9i"/>
      </w:pPr>
    </w:p>
    <w:p w:rsidR="00C77EE9" w:rsidRDefault="00C77EE9" w:rsidP="007D115C">
      <w:r w:rsidRPr="00C77EE9">
        <w:t>Set Npts to a big enough value to hold the incoming voltage array. dt = time increment in seconds. default is 1</w:t>
      </w:r>
      <w:r>
        <w:t xml:space="preserve">. </w:t>
      </w:r>
      <w:r w:rsidRPr="00C77EE9">
        <w:t>freq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r w:rsidRPr="00C77EE9">
        <w:t>PSTCalc Npts=1900 V=[file=MyCSVFile.CSV, Col=3, Header=y] dt=1 freq=60 lamp=120</w:t>
      </w:r>
    </w:p>
    <w:p w:rsidR="00C77EE9" w:rsidRDefault="00C77EE9" w:rsidP="00C77EE9">
      <w:pPr>
        <w:pStyle w:val="Code9i"/>
      </w:pPr>
    </w:p>
    <w:p w:rsidR="00D62A61" w:rsidRDefault="00D62A61" w:rsidP="00E41672">
      <w:pPr>
        <w:pStyle w:val="Heading3"/>
      </w:pPr>
      <w:bookmarkStart w:id="153" w:name="_Toc12439645"/>
      <w:r>
        <w:t>Reconductor Line1=name1 Line2=name2 {Linecode= | Geometry=}</w:t>
      </w:r>
      <w:r w:rsidR="005D0164">
        <w:t xml:space="preserve"> EditString=”string” Nphases=nnn</w:t>
      </w:r>
      <w:bookmarkEnd w:id="153"/>
    </w:p>
    <w:p w:rsidR="005D0164" w:rsidRDefault="00D62A61" w:rsidP="007D115C">
      <w:r>
        <w:t>The Reconductor command will change the Linecode or Geometry definition for all Line objects between Line1 and Line2. You can specify Line1 and Line2 in either order; OpenDSS figures out how to trace between them, if there is a path.</w:t>
      </w:r>
      <w:r w:rsidRPr="00D62A61">
        <w:t xml:space="preserve"> </w:t>
      </w:r>
      <w:r>
        <w:t xml:space="preserve">The OpenDSS will trace between Line1 and Line2, replacing either the </w:t>
      </w:r>
      <w:r w:rsidRPr="005D0164">
        <w:rPr>
          <w:i/>
        </w:rPr>
        <w:t>Linecode</w:t>
      </w:r>
      <w:r>
        <w:t xml:space="preserve"> property or the </w:t>
      </w:r>
      <w:r w:rsidRPr="005D0164">
        <w:rPr>
          <w:i/>
        </w:rPr>
        <w:t>Geometry</w:t>
      </w:r>
      <w:r>
        <w:t xml:space="preserve"> property with the value specified.  There is error checking to make sure that the lines exist and there is a path between them. The command works like most other DSS commands. The rightmost specification of a property takes precedence. </w:t>
      </w:r>
    </w:p>
    <w:p w:rsidR="005D0164" w:rsidRDefault="005D0164" w:rsidP="007D115C">
      <w:r w:rsidRPr="005D0164">
        <w:rPr>
          <w:i/>
        </w:rPr>
        <w:lastRenderedPageBreak/>
        <w:t>EditString</w:t>
      </w:r>
      <w:r>
        <w:t xml:space="preserve"> is an optional additional editing string to be executed for each Line object segment to change the value(s) of other properties of a line.</w:t>
      </w:r>
    </w:p>
    <w:p w:rsidR="005D0164" w:rsidRDefault="005D0164" w:rsidP="007D115C">
      <w:r w:rsidRPr="005D0164">
        <w:rPr>
          <w:i/>
        </w:rPr>
        <w:t>Nphases</w:t>
      </w:r>
      <w:r>
        <w:t xml:space="preserve"> is an optional filter definition to limit the actions of this command to objects that match the specified number of phases.</w:t>
      </w:r>
    </w:p>
    <w:p w:rsidR="00D62A61" w:rsidRDefault="00D62A61" w:rsidP="007D115C">
      <w:r>
        <w:t xml:space="preserve">Normally, </w:t>
      </w:r>
      <w:r w:rsidR="005D0164">
        <w:t>specify</w:t>
      </w:r>
      <w:r>
        <w:t xml:space="preserve"> only one of </w:t>
      </w:r>
      <w:r w:rsidRPr="005D0164">
        <w:rPr>
          <w:i/>
        </w:rPr>
        <w:t>Linecode</w:t>
      </w:r>
      <w:r w:rsidR="005D0164" w:rsidRPr="005D0164">
        <w:rPr>
          <w:i/>
        </w:rPr>
        <w:t>=</w:t>
      </w:r>
      <w:r>
        <w:t xml:space="preserve"> or </w:t>
      </w:r>
      <w:r w:rsidRPr="005D0164">
        <w:rPr>
          <w:i/>
        </w:rPr>
        <w:t>Geometry</w:t>
      </w:r>
      <w:r w:rsidR="005D0164" w:rsidRPr="005D0164">
        <w:rPr>
          <w:i/>
        </w:rPr>
        <w:t>=</w:t>
      </w:r>
      <w:r w:rsidRPr="005D0164">
        <w:rPr>
          <w:i/>
        </w:rPr>
        <w:t>.</w:t>
      </w:r>
      <w:r>
        <w:t xml:space="preserve"> It is not possible to apply both.</w:t>
      </w:r>
    </w:p>
    <w:p w:rsidR="00D62A61" w:rsidRDefault="00D62A61" w:rsidP="007D115C">
      <w:r>
        <w:t xml:space="preserve">Both lines must be within an Energymeter zone and must be in the same zone. One line must be upline from the other in the path back to the Energymeter location. Otherwise, an error </w:t>
      </w:r>
      <w:r w:rsidR="00210CD3">
        <w:t>occurs.</w:t>
      </w:r>
    </w:p>
    <w:p w:rsidR="00D62A61" w:rsidRDefault="00D62A61" w:rsidP="007D115C">
      <w:r>
        <w:t xml:space="preserve">Line names are specified without the "Line." prefix since only Line objects are expected. </w:t>
      </w:r>
      <w:r w:rsidR="005D0164">
        <w:t>I</w:t>
      </w:r>
      <w:r>
        <w:t>f you specify a fully qualified line name (line.xxxx), the "Line." prefix is simply ignored.</w:t>
      </w:r>
    </w:p>
    <w:p w:rsidR="005D0164"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w:t>
      </w:r>
    </w:p>
    <w:p w:rsidR="00D62A61" w:rsidRDefault="00210CD3" w:rsidP="007D115C">
      <w:r>
        <w:t xml:space="preserve">The command would be placed </w:t>
      </w:r>
      <w:r w:rsidRPr="005D0164">
        <w:rPr>
          <w:b/>
        </w:rPr>
        <w:t>after</w:t>
      </w:r>
      <w:r>
        <w:t xml:space="preserve"> the meter zones are established, which occurs after the initial Solve command</w:t>
      </w:r>
      <w:r w:rsidR="007D33D2">
        <w:t>, CalcVoltageBases command,</w:t>
      </w:r>
      <w:r>
        <w:t xml:space="preserve"> or the MakeBusList command.</w:t>
      </w:r>
    </w:p>
    <w:p w:rsidR="007D33D2" w:rsidRDefault="007D33D2" w:rsidP="007D33D2">
      <w:pPr>
        <w:pStyle w:val="Code9i"/>
      </w:pPr>
      <w:r>
        <w:t>…</w:t>
      </w:r>
    </w:p>
    <w:p w:rsidR="007D33D2" w:rsidRDefault="007D33D2" w:rsidP="007D33D2">
      <w:pPr>
        <w:pStyle w:val="Code9i"/>
      </w:pPr>
      <w:r>
        <w:t>Set VoltageBases=[138, 34.5, 12.47, 0.208]</w:t>
      </w:r>
    </w:p>
    <w:p w:rsidR="007D33D2" w:rsidRDefault="007D33D2" w:rsidP="007D33D2">
      <w:pPr>
        <w:pStyle w:val="Code9i"/>
      </w:pPr>
      <w:r>
        <w:t>CalcV</w:t>
      </w:r>
    </w:p>
    <w:p w:rsidR="007D33D2" w:rsidRDefault="007D33D2" w:rsidP="007D33D2">
      <w:pPr>
        <w:pStyle w:val="Code9i"/>
      </w:pPr>
      <w:r>
        <w:t>! Reconductor 3-phase sections only</w:t>
      </w:r>
    </w:p>
    <w:p w:rsidR="007D33D2" w:rsidRDefault="007D33D2" w:rsidP="007D33D2">
      <w:pPr>
        <w:pStyle w:val="Code9i"/>
      </w:pPr>
      <w:r>
        <w:t>Reconductor Line1=Lin230231  Line2=Lin230322 Linecode=397ACSR Editstring=”normAmps=650“ Nphases=3  ! all on one line !!</w:t>
      </w:r>
    </w:p>
    <w:p w:rsidR="007D33D2" w:rsidRDefault="007D33D2" w:rsidP="007D33D2">
      <w:pPr>
        <w:pStyle w:val="Code9i"/>
      </w:pPr>
    </w:p>
    <w:p w:rsidR="000E70DB" w:rsidRDefault="000E70DB" w:rsidP="000E70DB">
      <w:pPr>
        <w:pStyle w:val="Heading3"/>
      </w:pPr>
      <w:bookmarkStart w:id="154" w:name="_Toc12439646"/>
      <w:r w:rsidRPr="000E70DB">
        <w:t>Redirect</w:t>
      </w:r>
      <w:r>
        <w:t xml:space="preserve"> [filename]</w:t>
      </w:r>
      <w:bookmarkEnd w:id="154"/>
    </w:p>
    <w:p w:rsidR="000E70DB" w:rsidRDefault="000E70DB" w:rsidP="007D115C">
      <w:r>
        <w:t>Redirects the OpenDSS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Pr="00B71B3D" w:rsidRDefault="00C514B7" w:rsidP="00B71B3D">
      <w:pPr>
        <w:pStyle w:val="Heading3"/>
      </w:pPr>
      <w:bookmarkStart w:id="155" w:name="_Toc12439647"/>
      <w:r>
        <w:t>Reduce {All | MeterName}</w:t>
      </w:r>
      <w:bookmarkEnd w:id="155"/>
      <w:r>
        <w:t xml:space="preserve">  </w:t>
      </w:r>
    </w:p>
    <w:p w:rsidR="00C514B7" w:rsidRDefault="00C514B7" w:rsidP="00C514B7">
      <w:r>
        <w:t xml:space="preserve">Default is "All".  Reduce the circuit according to circuit reduction options. See "Set ReduceOptions" and "Set Keeplist" options The Energymeter objects actually perform the </w:t>
      </w:r>
      <w:r>
        <w:lastRenderedPageBreak/>
        <w:t>reduction.  "All" causes all meters to reduce their zones.</w:t>
      </w:r>
    </w:p>
    <w:p w:rsidR="00F23A4C" w:rsidRDefault="00F23A4C" w:rsidP="00F23A4C">
      <w:pPr>
        <w:pStyle w:val="Heading3"/>
      </w:pPr>
      <w:bookmarkStart w:id="156" w:name="_Toc12439648"/>
      <w:r>
        <w:t>RelCalc [restore=Y/N]</w:t>
      </w:r>
      <w:bookmarkEnd w:id="156"/>
    </w:p>
    <w:p w:rsidR="00F23A4C" w:rsidRDefault="00F23A4C" w:rsidP="00F23A4C">
      <w:r>
        <w:t>Perform predictive reliability calcs: Failure rates and number of interruptions. These calculations are performed by Energymeter objects on their zone. A radial system is assumed and the Energymeter object is the only element that can set</w:t>
      </w:r>
      <w:r w:rsidR="003B2BE4">
        <w:t xml:space="preserve"> the radial circuit tree.</w:t>
      </w:r>
    </w:p>
    <w:p w:rsidR="00F23A4C" w:rsidRDefault="00F23A4C" w:rsidP="00F23A4C">
      <w:r>
        <w:t>Optional parameter: If restore=y automatic restoration of unfaulted downline section is assumed.</w:t>
      </w:r>
    </w:p>
    <w:p w:rsidR="00B71B3D" w:rsidRDefault="00B71B3D" w:rsidP="00B71B3D">
      <w:pPr>
        <w:pStyle w:val="Heading3"/>
      </w:pPr>
      <w:bookmarkStart w:id="157" w:name="_Toc12439649"/>
      <w:r>
        <w:t>Remove {ElementName=} [KeepLoad=Y*/N] [EditString="..."]</w:t>
      </w:r>
      <w:bookmarkEnd w:id="157"/>
      <w:r>
        <w:t xml:space="preserve"> </w:t>
      </w:r>
    </w:p>
    <w:p w:rsidR="00B71B3D" w:rsidRDefault="00B71B3D" w:rsidP="00B71B3D">
      <w:r>
        <w:t>Remove (disable) all branches downline from the named PDelement by the "ElementName" property. Circuit must have an Energymeter on this branch. If KeepLoad=Y (default) a new Load element is defined at the “From” bus of the PDelement and set to present</w:t>
      </w:r>
      <w:r w:rsidR="005134B8">
        <w:t xml:space="preserve"> (kW, kvar)</w:t>
      </w:r>
      <w:r>
        <w:t xml:space="preserve"> power flow solution of the element eliminated. The EditString is applied to each new Load element defined. This is useful for defining loadshapes and other load properties.</w:t>
      </w:r>
    </w:p>
    <w:p w:rsidR="00B71B3D" w:rsidRDefault="00B71B3D" w:rsidP="00B71B3D">
      <w:r>
        <w:t xml:space="preserve">If KeepLoad=N, all downline elements are disabled. </w:t>
      </w:r>
    </w:p>
    <w:p w:rsidR="00B71B3D" w:rsidRDefault="00B71B3D" w:rsidP="00B71B3D">
      <w:r>
        <w:t xml:space="preserve">Examples: </w:t>
      </w:r>
    </w:p>
    <w:p w:rsidR="00B71B3D" w:rsidRDefault="00B71B3D" w:rsidP="00684019">
      <w:pPr>
        <w:pStyle w:val="Code9i"/>
      </w:pPr>
      <w:r>
        <w:t>Remove Line.Lin3021</w:t>
      </w:r>
    </w:p>
    <w:p w:rsidR="00B71B3D" w:rsidRDefault="00B71B3D" w:rsidP="00684019">
      <w:pPr>
        <w:pStyle w:val="Code9i"/>
      </w:pPr>
      <w:r>
        <w:t>Remove Line.L22 Editstring="Daily=Dailycurve Duty=SolarShape</w:t>
      </w:r>
    </w:p>
    <w:p w:rsidR="00B71B3D" w:rsidRDefault="00B71B3D" w:rsidP="00684019">
      <w:pPr>
        <w:pStyle w:val="Code9i"/>
      </w:pPr>
      <w:r>
        <w:t>Remove Line.L333 KeepLoad=No</w:t>
      </w:r>
    </w:p>
    <w:p w:rsidR="00684019" w:rsidRDefault="00684019" w:rsidP="00684019">
      <w:pPr>
        <w:pStyle w:val="Code9i"/>
      </w:pPr>
    </w:p>
    <w:p w:rsidR="00C514B7" w:rsidRDefault="00C514B7" w:rsidP="00C514B7">
      <w:pPr>
        <w:pStyle w:val="Heading3"/>
      </w:pPr>
      <w:bookmarkStart w:id="158" w:name="_Toc12439650"/>
      <w:r>
        <w:t>Rephase</w:t>
      </w:r>
      <w:bookmarkEnd w:id="158"/>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OpenDSS doesn’t care what you call the nodes.). </w:t>
      </w:r>
    </w:p>
    <w:p w:rsidR="00C514B7" w:rsidRDefault="00C514B7" w:rsidP="00C514B7">
      <w:r>
        <w:t>Parameters</w:t>
      </w:r>
    </w:p>
    <w:p w:rsidR="00C514B7" w:rsidRDefault="00C514B7" w:rsidP="00C514B7">
      <w:pPr>
        <w:pStyle w:val="Code9i"/>
      </w:pPr>
      <w:r>
        <w:t xml:space="preserve">StartLine=... </w:t>
      </w:r>
    </w:p>
    <w:p w:rsidR="00C514B7" w:rsidRDefault="00C514B7" w:rsidP="00C514B7">
      <w:pPr>
        <w:pStyle w:val="Code9i"/>
      </w:pPr>
      <w:r>
        <w:t xml:space="preserve">PhaseDesignation="..."  </w:t>
      </w:r>
    </w:p>
    <w:p w:rsidR="00C514B7" w:rsidRDefault="00C514B7" w:rsidP="00C514B7">
      <w:pPr>
        <w:pStyle w:val="Code9i"/>
      </w:pPr>
      <w:r>
        <w:t xml:space="preserve">EditString="..." </w:t>
      </w:r>
    </w:p>
    <w:p w:rsidR="00C514B7" w:rsidRDefault="00C514B7" w:rsidP="00C514B7">
      <w:pPr>
        <w:pStyle w:val="Code9i"/>
      </w:pPr>
      <w:r>
        <w:t xml:space="preserve">ScriptFileName=... </w:t>
      </w:r>
    </w:p>
    <w:p w:rsidR="00C514B7" w:rsidRDefault="00C514B7" w:rsidP="00C514B7">
      <w:pPr>
        <w:pStyle w:val="Code9i"/>
      </w:pPr>
      <w:r>
        <w:t>StopAtTransformers=Y/N/T/F</w:t>
      </w:r>
    </w:p>
    <w:p w:rsidR="00C514B7" w:rsidRDefault="00C514B7" w:rsidP="00C514B7">
      <w:pPr>
        <w:pStyle w:val="Code9i"/>
      </w:pPr>
    </w:p>
    <w:p w:rsidR="00C514B7" w:rsidRDefault="00C514B7" w:rsidP="00C514B7">
      <w:r>
        <w:t>Enclose the PhaseDesignation in quotes since it contains periods (dots). You may add an optional EditString to edit any other line properties.</w:t>
      </w:r>
    </w:p>
    <w:p w:rsidR="00C514B7" w:rsidRDefault="00C514B7" w:rsidP="00C514B7">
      <w:r>
        <w:t>Example:</w:t>
      </w:r>
    </w:p>
    <w:p w:rsidR="00C514B7" w:rsidRDefault="00C514B7" w:rsidP="00C514B7">
      <w:pPr>
        <w:pStyle w:val="Code9i"/>
      </w:pPr>
      <w:r>
        <w:t>Rephase StartLine=Line.L100  PhaseDesignation=".2"  EditString="phases=1" ScriptFile=Myphasechangefile.DSS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59" w:name="_Toc12439651"/>
      <w:r>
        <w:lastRenderedPageBreak/>
        <w:t>ReprocessBuses</w:t>
      </w:r>
      <w:bookmarkEnd w:id="159"/>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Energymeter zones and it may be necessary to refresh the zones to reflect the proper lengths.</w:t>
      </w:r>
    </w:p>
    <w:p w:rsidR="005C64D3" w:rsidRDefault="005C64D3" w:rsidP="00E41672">
      <w:pPr>
        <w:pStyle w:val="Heading3"/>
      </w:pPr>
      <w:bookmarkStart w:id="160" w:name="_Toc12439652"/>
      <w:r>
        <w:t>Reset  {Meters | Monitors }</w:t>
      </w:r>
      <w:bookmarkEnd w:id="160"/>
    </w:p>
    <w:p w:rsidR="005C64D3" w:rsidRDefault="005C64D3" w:rsidP="007D115C">
      <w:r>
        <w:t>{Monitors | Meters | (no argument) } Resets all Monitors or Energymeters as specified. If no argument specified, resets meters and monitors.</w:t>
      </w:r>
    </w:p>
    <w:p w:rsidR="00537FB5" w:rsidRDefault="00537FB5" w:rsidP="00E41672">
      <w:pPr>
        <w:pStyle w:val="Heading3"/>
      </w:pPr>
      <w:bookmarkStart w:id="161" w:name="_Toc12439653"/>
      <w:r>
        <w:t>Rotate angle=degrees</w:t>
      </w:r>
      <w:bookmarkEnd w:id="161"/>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62" w:name="_Toc12439654"/>
      <w:r w:rsidRPr="00C611E9">
        <w:t>Sample</w:t>
      </w:r>
      <w:bookmarkEnd w:id="162"/>
    </w:p>
    <w:p w:rsidR="00C611E9" w:rsidRDefault="00C611E9" w:rsidP="007D115C">
      <w:r w:rsidRPr="00C611E9">
        <w:t xml:space="preserve">Force all monitors and </w:t>
      </w:r>
      <w:r>
        <w:t>Energy</w:t>
      </w:r>
      <w:r w:rsidRPr="00C611E9">
        <w:t xml:space="preserve">meters to take a sample for the most recent solution. Keep in mind that </w:t>
      </w:r>
      <w:r>
        <w:t>Energy</w:t>
      </w:r>
      <w:r w:rsidRPr="00C611E9">
        <w:t>meters will perform integration</w:t>
      </w:r>
      <w:r>
        <w:t xml:space="preserve"> each time they take a sample</w:t>
      </w:r>
      <w:r w:rsidRPr="00C611E9">
        <w:t>.</w:t>
      </w:r>
    </w:p>
    <w:p w:rsidR="00C611E9" w:rsidRDefault="00C611E9" w:rsidP="00C611E9">
      <w:pPr>
        <w:pStyle w:val="Heading3"/>
      </w:pPr>
      <w:bookmarkStart w:id="163" w:name="_Toc12439655"/>
      <w:r>
        <w:t>Save</w:t>
      </w:r>
      <w:bookmarkEnd w:id="163"/>
      <w:r>
        <w:t xml:space="preserve"> </w:t>
      </w:r>
    </w:p>
    <w:p w:rsidR="00C611E9" w:rsidRPr="00C611E9" w:rsidRDefault="00C611E9" w:rsidP="00C611E9">
      <w:r>
        <w:t>Syntax:</w:t>
      </w:r>
    </w:p>
    <w:p w:rsidR="00C611E9" w:rsidRDefault="00C611E9" w:rsidP="00C611E9">
      <w:pPr>
        <w:pStyle w:val="Code9i"/>
      </w:pPr>
      <w:r>
        <w:t xml:space="preserve">[class=]{Meters | Circuit | Voltages | (classname)} [file=]filename [dir=]directory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file. Used for VDIFF command.</w:t>
      </w:r>
    </w:p>
    <w:p w:rsidR="00A24EA6" w:rsidRDefault="00C611E9" w:rsidP="00C611E9">
      <w:r>
        <w:t xml:space="preserve">Any class can be saved to a file.  If no filename </w:t>
      </w:r>
      <w:r w:rsidR="00A24EA6">
        <w:t xml:space="preserve">is </w:t>
      </w:r>
      <w:r>
        <w:t xml:space="preserve">specified, the classname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64" w:name="_Toc12439656"/>
      <w:r>
        <w:t>Select</w:t>
      </w:r>
      <w:r w:rsidR="00E27C02">
        <w:t xml:space="preserve">  [elementname]  [terminal]</w:t>
      </w:r>
      <w:bookmarkEnd w:id="164"/>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 xml:space="preserve">Select [element=]elementname  [terminal=]terminalnumber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lastRenderedPageBreak/>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65" w:name="_Toc12439657"/>
      <w:r>
        <w:t>SeqCurrents</w:t>
      </w:r>
      <w:bookmarkEnd w:id="165"/>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66" w:name="_Toc12439658"/>
      <w:r>
        <w:t>SeqPowers</w:t>
      </w:r>
      <w:bookmarkEnd w:id="166"/>
    </w:p>
    <w:p w:rsidR="00543CD6" w:rsidRDefault="00543CD6" w:rsidP="007D115C">
      <w:r>
        <w:t>Returns the sequence powers into all terminals of the active circuit element (see Select command) in Result string.  Returned as comma-separated kw, kvar pairs.Order of returned values: 0, 1, 2  (for each terminal).</w:t>
      </w:r>
    </w:p>
    <w:p w:rsidR="00F540F7" w:rsidRDefault="00F540F7" w:rsidP="00E41672">
      <w:pPr>
        <w:pStyle w:val="Heading3"/>
      </w:pPr>
      <w:bookmarkStart w:id="167" w:name="_Toc12439659"/>
      <w:r>
        <w:t>SeqVoltages</w:t>
      </w:r>
      <w:bookmarkEnd w:id="167"/>
    </w:p>
    <w:p w:rsidR="00F540F7" w:rsidRDefault="00F540F7" w:rsidP="007D115C">
      <w:r>
        <w:t xml:space="preserve">Returns the sequence </w:t>
      </w:r>
      <w:r w:rsidRPr="007D2D1E">
        <w:t>v</w:t>
      </w:r>
      <w:r>
        <w:t>oltages at all terminals of the active circuit element (see Select command) in Result string.  Returned as comma-separated magnitude only values.Order of returned values: 0, 1, 2  (for each terminal).</w:t>
      </w:r>
    </w:p>
    <w:p w:rsidR="002F36B0" w:rsidRDefault="002F36B0" w:rsidP="00E41672">
      <w:pPr>
        <w:pStyle w:val="Heading3"/>
      </w:pPr>
      <w:bookmarkStart w:id="168" w:name="_Toc12439660"/>
      <w:r>
        <w:t>Set  [option1=value1]  [option2=value2]   (Options)</w:t>
      </w:r>
      <w:bookmarkEnd w:id="168"/>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262772" w:rsidRDefault="00262772" w:rsidP="00E41672">
      <w:pPr>
        <w:pStyle w:val="Heading3"/>
      </w:pPr>
      <w:bookmarkStart w:id="169" w:name="_Toc12439661"/>
      <w:r>
        <w:t>SetkVBase</w:t>
      </w:r>
      <w:r w:rsidR="00E27C02">
        <w:t xml:space="preserve"> [bus=…] [kvll=..]</w:t>
      </w:r>
      <w:bookmarkEnd w:id="169"/>
    </w:p>
    <w:p w:rsidR="00262772" w:rsidRDefault="00262772" w:rsidP="007D115C">
      <w:r>
        <w:t>Command to explicitly set the base voltage for a bus. Bus must be previously defined. This will override the definitions determined by CalcVoltageBases. When there are only a few voltage bases in the problem, and they are very distinct, the CalcvoltageBases command will work nearly every time. Problems arise if there are two voltage bases that are close together, such as 12.47 kV and 13.2 kV. Use a script composed of SetkVBase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r>
        <w:rPr>
          <w:b/>
        </w:rPr>
        <w:t>kVLL</w:t>
      </w:r>
      <w:r>
        <w:t xml:space="preserve"> = (line-to-line base kV)</w:t>
      </w:r>
    </w:p>
    <w:p w:rsidR="00262772" w:rsidRDefault="00262772" w:rsidP="00E41672">
      <w:pPr>
        <w:pStyle w:val="command"/>
      </w:pPr>
      <w:r>
        <w:rPr>
          <w:b/>
        </w:rPr>
        <w:t>kVLN</w:t>
      </w:r>
      <w:r>
        <w:t xml:space="preserve"> = (line-to-neutral base kV)</w:t>
      </w:r>
    </w:p>
    <w:p w:rsidR="00262772" w:rsidRDefault="00262772" w:rsidP="00E41672">
      <w:pPr>
        <w:pStyle w:val="command"/>
      </w:pPr>
      <w:r>
        <w:t>kV base is normally given in line-to-line kV (phase-phase). However, it may also be specified by line-to-neutral kV.  The following exampes are equivalent:</w:t>
      </w:r>
    </w:p>
    <w:p w:rsidR="00262772" w:rsidRPr="00371B0C" w:rsidRDefault="00262772" w:rsidP="00E41672">
      <w:pPr>
        <w:pStyle w:val="command"/>
      </w:pPr>
      <w:r w:rsidRPr="00371B0C">
        <w:t>setkvbase Bus=B9654  kVLL=13.2</w:t>
      </w:r>
    </w:p>
    <w:p w:rsidR="00262772" w:rsidRPr="00371B0C" w:rsidRDefault="00262772" w:rsidP="00E41672">
      <w:pPr>
        <w:pStyle w:val="command"/>
      </w:pPr>
      <w:r w:rsidRPr="00371B0C">
        <w:lastRenderedPageBreak/>
        <w:t>setkvbase B9654 13.2</w:t>
      </w:r>
    </w:p>
    <w:p w:rsidR="00262772" w:rsidRPr="00371B0C" w:rsidRDefault="00262772" w:rsidP="00E41672">
      <w:pPr>
        <w:pStyle w:val="command"/>
      </w:pPr>
      <w:r w:rsidRPr="00371B0C">
        <w:t>setkvbase B9654 kvln=7.62</w:t>
      </w:r>
    </w:p>
    <w:p w:rsidR="005C64D3" w:rsidRDefault="005C64D3" w:rsidP="00E41672">
      <w:pPr>
        <w:pStyle w:val="Heading3"/>
      </w:pPr>
      <w:bookmarkStart w:id="170" w:name="_Toc12439662"/>
      <w:r>
        <w:t>Show  &lt;Quantity&gt;</w:t>
      </w:r>
      <w:bookmarkEnd w:id="170"/>
    </w:p>
    <w:p w:rsidR="00F03908" w:rsidRPr="00F03908" w:rsidRDefault="00F03908" w:rsidP="007D115C">
      <w:r>
        <w:t xml:space="preserve">See the separate help on the Show command in the OpenDSS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Faultstudy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t>Powers</w:t>
      </w:r>
      <w:r>
        <w:t xml:space="preserve"> [MVA|kVA*]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EnergyMeterName [Treeview]</w:t>
      </w:r>
      <w:r w:rsidR="00D65133">
        <w:t xml:space="preserve"> Different ways to show the selected energymeter zone.</w:t>
      </w:r>
    </w:p>
    <w:p w:rsidR="00CE691C" w:rsidRDefault="00CE691C" w:rsidP="00E41672">
      <w:pPr>
        <w:pStyle w:val="command"/>
      </w:pPr>
      <w:r w:rsidRPr="00D65133">
        <w:rPr>
          <w:b/>
        </w:rPr>
        <w:t>AutoAdded</w:t>
      </w:r>
      <w:r>
        <w:t xml:space="preserve">  (see AutoAdd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lastRenderedPageBreak/>
        <w:t>Unserved</w:t>
      </w:r>
      <w:r>
        <w:t xml:space="preserve"> [UEonly] </w:t>
      </w:r>
      <w:r w:rsidR="00D65133">
        <w:t xml:space="preserve"> Unserved energy report. Loads that are unserved.</w:t>
      </w:r>
    </w:p>
    <w:p w:rsidR="00CE691C" w:rsidRDefault="00CE691C" w:rsidP="00E41672">
      <w:pPr>
        <w:pStyle w:val="command"/>
      </w:pPr>
      <w:r w:rsidRPr="008C3EC7">
        <w:rPr>
          <w:b/>
        </w:rPr>
        <w:t>EVentlog</w:t>
      </w:r>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r w:rsidRPr="00D65133">
        <w:rPr>
          <w:b/>
        </w:rPr>
        <w:t>Yprim</w:t>
      </w:r>
      <w:r>
        <w:t xml:space="preserve">  (shows Yprim for active ckt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r w:rsidRPr="00D65133">
        <w:rPr>
          <w:b/>
        </w:rPr>
        <w:t>BusFlow</w:t>
      </w:r>
      <w:r>
        <w:t xml:space="preserve"> busname [MVA|kVA*]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r w:rsidRPr="00D65133">
        <w:rPr>
          <w:b/>
        </w:rPr>
        <w:t>LineConstants</w:t>
      </w:r>
      <w:r>
        <w:t xml:space="preserve"> [</w:t>
      </w:r>
      <w:r w:rsidR="00747B37">
        <w:t>frequency] [none|mi|km|kft|m|</w:t>
      </w:r>
      <w:r>
        <w:t>ft|in|cm]</w:t>
      </w:r>
      <w:r w:rsidR="00D65133">
        <w:t xml:space="preserve"> Show line constants re</w:t>
      </w:r>
      <w:r w:rsidR="00870B44">
        <w:t>sults</w:t>
      </w:r>
      <w:r w:rsidR="00747B37">
        <w:t>, at the specified frequency and normalized length,</w:t>
      </w:r>
      <w:r w:rsidR="00870B44">
        <w:t xml:space="preserve"> for all the presently-</w:t>
      </w:r>
      <w:r w:rsidR="00D65133">
        <w:t>defined LineGeometry objects.</w:t>
      </w:r>
    </w:p>
    <w:p w:rsidR="005C64D3" w:rsidRDefault="005C64D3" w:rsidP="00E41672">
      <w:pPr>
        <w:pStyle w:val="Heading3"/>
      </w:pPr>
      <w:bookmarkStart w:id="171" w:name="_Toc12439663"/>
      <w:r>
        <w:t>Solve  [</w:t>
      </w:r>
      <w:r w:rsidR="00870B44">
        <w:t xml:space="preserve"> see </w:t>
      </w:r>
      <w:r>
        <w:t>set command options …]</w:t>
      </w:r>
      <w:bookmarkEnd w:id="171"/>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example.  Note that there is also a Solve method in the Solution interface in the DSS COM </w:t>
      </w:r>
      <w:r w:rsidR="00BC4F70">
        <w:t>server</w:t>
      </w:r>
      <w:r>
        <w:t>implementation.  This is generally faster when driving the DSS from user-written code for 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r w:rsidR="007D115C">
        <w:t>stepsize=15m   number=96</w:t>
      </w:r>
    </w:p>
    <w:p w:rsidR="00BC4F70" w:rsidRDefault="00BC4F70" w:rsidP="00BC4F70">
      <w:pPr>
        <w:pStyle w:val="Code9i"/>
      </w:pPr>
    </w:p>
    <w:p w:rsidR="00425D25" w:rsidRDefault="00425D25" w:rsidP="00425D25">
      <w:pPr>
        <w:pStyle w:val="Heading3"/>
      </w:pPr>
      <w:bookmarkStart w:id="172" w:name="_Toc12439664"/>
      <w:r w:rsidRPr="00425D25">
        <w:t>Summary</w:t>
      </w:r>
      <w:bookmarkEnd w:id="172"/>
    </w:p>
    <w:p w:rsidR="00425D25" w:rsidRDefault="00425D25" w:rsidP="00425D25">
      <w:r w:rsidRPr="00425D25">
        <w:t>Returns a power flow summary of the most recent solution in the global result string.</w:t>
      </w:r>
    </w:p>
    <w:p w:rsidR="000C25E8" w:rsidRDefault="000C25E8" w:rsidP="00E41672">
      <w:pPr>
        <w:pStyle w:val="Heading3"/>
      </w:pPr>
      <w:bookmarkStart w:id="173" w:name="_Toc12439665"/>
      <w:r w:rsidRPr="00D615CC">
        <w:t>Totals</w:t>
      </w:r>
      <w:bookmarkEnd w:id="173"/>
      <w:r w:rsidRPr="00D615CC">
        <w:tab/>
      </w:r>
    </w:p>
    <w:p w:rsidR="000C25E8" w:rsidRDefault="000C25E8" w:rsidP="007D115C">
      <w:r w:rsidRPr="00D615CC">
        <w:t>Total</w:t>
      </w:r>
      <w:r>
        <w:t xml:space="preserve"> of</w:t>
      </w:r>
      <w:r w:rsidRPr="00D615CC">
        <w:t xml:space="preserve"> all EnergyMeter objects in the circuit</w:t>
      </w:r>
      <w:r>
        <w:t>. R</w:t>
      </w:r>
      <w:r w:rsidRPr="00D615CC">
        <w:t>eports register totals in the result string.</w:t>
      </w:r>
    </w:p>
    <w:p w:rsidR="00BC4F70" w:rsidRDefault="00BC4F70" w:rsidP="00E41672">
      <w:pPr>
        <w:pStyle w:val="Heading3"/>
      </w:pPr>
      <w:bookmarkStart w:id="174" w:name="_Toc12439666"/>
      <w:r>
        <w:lastRenderedPageBreak/>
        <w:t>UpdateStorage</w:t>
      </w:r>
      <w:bookmarkEnd w:id="174"/>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912B4F" w:rsidRDefault="00912B4F" w:rsidP="00BA1056">
      <w:pPr>
        <w:pStyle w:val="Heading3"/>
      </w:pPr>
      <w:bookmarkStart w:id="175" w:name="_Toc12439667"/>
      <w:r>
        <w:t>Var</w:t>
      </w:r>
      <w:bookmarkEnd w:id="175"/>
    </w:p>
    <w:p w:rsidR="00912B4F" w:rsidRPr="00912B4F" w:rsidRDefault="00912B4F" w:rsidP="00912B4F">
      <w:r>
        <w:t>Define and view script variables</w:t>
      </w:r>
      <w:r w:rsidR="0079637F">
        <w:t xml:space="preserve"> that can be used to substitute for actual values in a script</w:t>
      </w:r>
      <w:r>
        <w:t xml:space="preserve">.  Variable names begin with </w:t>
      </w:r>
      <w:r w:rsidRPr="00912B4F">
        <w:rPr>
          <w:b/>
        </w:rPr>
        <w:t>"@"</w:t>
      </w:r>
      <w:r w:rsidR="0079637F">
        <w:rPr>
          <w:b/>
        </w:rPr>
        <w:t xml:space="preserve">.  </w:t>
      </w:r>
      <w:r w:rsidR="0079637F">
        <w:t>There are several predefined script variables that you can see by issuing the “var” command.</w:t>
      </w:r>
      <w:r>
        <w:rPr>
          <w:b/>
        </w:rPr>
        <w:t xml:space="preserve"> </w:t>
      </w:r>
      <w:r>
        <w:t>Usage:</w:t>
      </w:r>
    </w:p>
    <w:p w:rsidR="00912B4F" w:rsidRDefault="00912B4F" w:rsidP="0079637F">
      <w:pPr>
        <w:pStyle w:val="Code9i"/>
      </w:pPr>
      <w:r>
        <w:t>var @varname1=values  @varname2=value2    ...</w:t>
      </w:r>
    </w:p>
    <w:p w:rsidR="00912B4F" w:rsidRDefault="00912B4F" w:rsidP="0079637F">
      <w:pPr>
        <w:pStyle w:val="Code9i"/>
      </w:pPr>
      <w:r>
        <w:t>var @varname1  (shows the value of @varname1)</w:t>
      </w:r>
    </w:p>
    <w:p w:rsidR="00912B4F" w:rsidRDefault="00912B4F" w:rsidP="0079637F">
      <w:pPr>
        <w:pStyle w:val="Code9i"/>
      </w:pPr>
      <w:r>
        <w:t>var            (displays all variabiles and values)</w:t>
      </w:r>
    </w:p>
    <w:p w:rsidR="0079637F" w:rsidRDefault="0079637F" w:rsidP="0079637F">
      <w:pPr>
        <w:pStyle w:val="Code9i"/>
      </w:pPr>
    </w:p>
    <w:p w:rsidR="00912B4F" w:rsidRDefault="00912B4F" w:rsidP="00912B4F">
      <w:r>
        <w:t>Example of using a variable:</w:t>
      </w:r>
    </w:p>
    <w:p w:rsidR="00912B4F" w:rsidRDefault="00912B4F" w:rsidP="0079637F">
      <w:pPr>
        <w:pStyle w:val="Code9i"/>
      </w:pPr>
      <w:r>
        <w:t>FileEdit @LastFile</w:t>
      </w:r>
    </w:p>
    <w:p w:rsidR="0079637F" w:rsidRDefault="0079637F" w:rsidP="0079637F">
      <w:pPr>
        <w:pStyle w:val="Code9i"/>
      </w:pPr>
    </w:p>
    <w:p w:rsidR="00846267" w:rsidRDefault="00274C2E" w:rsidP="00274C2E">
      <w:r>
        <w:t>A more detailed Example: Defining a phase shifting transformer. Use the carat “^” to separate the var name from subsequent text such as phase designation A, B, C.</w:t>
      </w:r>
    </w:p>
    <w:p w:rsidR="00274C2E" w:rsidRDefault="00274C2E" w:rsidP="00274C2E">
      <w:pPr>
        <w:pStyle w:val="Code9i"/>
        <w:ind w:left="0"/>
      </w:pPr>
      <w:r>
        <w:t>Before redirecting to this file, set the following variables, for example</w:t>
      </w:r>
    </w:p>
    <w:p w:rsidR="00274C2E" w:rsidRDefault="00274C2E" w:rsidP="00274C2E">
      <w:pPr>
        <w:pStyle w:val="Code9i"/>
        <w:ind w:left="0"/>
      </w:pPr>
    </w:p>
    <w:p w:rsidR="00274C2E" w:rsidRPr="00A826FC" w:rsidRDefault="00274C2E" w:rsidP="00274C2E">
      <w:pPr>
        <w:pStyle w:val="Code9i"/>
        <w:ind w:left="0"/>
        <w:rPr>
          <w:lang w:val="es-CO"/>
        </w:rPr>
      </w:pPr>
      <w:r w:rsidRPr="00A826FC">
        <w:rPr>
          <w:lang w:val="es-CO"/>
        </w:rPr>
        <w:t xml:space="preserve">Var @Input=MyBus1  </w:t>
      </w:r>
    </w:p>
    <w:p w:rsidR="00274C2E" w:rsidRPr="00A826FC" w:rsidRDefault="00274C2E" w:rsidP="00274C2E">
      <w:pPr>
        <w:pStyle w:val="Code9i"/>
        <w:ind w:left="0"/>
        <w:rPr>
          <w:lang w:val="es-CO"/>
        </w:rPr>
      </w:pPr>
      <w:r w:rsidRPr="00A826FC">
        <w:rPr>
          <w:lang w:val="es-CO"/>
        </w:rPr>
        <w:t xml:space="preserve">Var @Output=MyBus2  </w:t>
      </w:r>
    </w:p>
    <w:p w:rsidR="00274C2E" w:rsidRPr="00A826FC" w:rsidRDefault="00274C2E" w:rsidP="00274C2E">
      <w:pPr>
        <w:pStyle w:val="Code9i"/>
        <w:ind w:left="0"/>
        <w:rPr>
          <w:lang w:val="es-CO"/>
        </w:rPr>
      </w:pPr>
      <w:r w:rsidRPr="00A826FC">
        <w:rPr>
          <w:lang w:val="es-CO"/>
        </w:rPr>
        <w:t xml:space="preserve">Var @TR=MyMainTrName  </w:t>
      </w:r>
    </w:p>
    <w:p w:rsidR="00274C2E" w:rsidRPr="00A826FC" w:rsidRDefault="00274C2E" w:rsidP="00274C2E">
      <w:pPr>
        <w:pStyle w:val="Code9i"/>
        <w:ind w:left="0"/>
        <w:rPr>
          <w:lang w:val="es-CO"/>
        </w:rPr>
      </w:pPr>
      <w:r w:rsidRPr="00A826FC">
        <w:rPr>
          <w:lang w:val="es-CO"/>
        </w:rPr>
        <w:t xml:space="preserve">Var @Bridge=MyBridgeXf </w:t>
      </w:r>
    </w:p>
    <w:p w:rsidR="00274C2E" w:rsidRPr="00A826FC" w:rsidRDefault="00274C2E" w:rsidP="00274C2E">
      <w:pPr>
        <w:pStyle w:val="Code9i"/>
        <w:ind w:left="0"/>
        <w:rPr>
          <w:lang w:val="es-CO"/>
        </w:rPr>
      </w:pPr>
      <w:r w:rsidRPr="00A826FC">
        <w:rPr>
          <w:lang w:val="es-CO"/>
        </w:rPr>
        <w:t xml:space="preserve">Var @Jumper=MyJumperName </w:t>
      </w:r>
    </w:p>
    <w:p w:rsidR="00274C2E" w:rsidRPr="00A826FC" w:rsidRDefault="00274C2E" w:rsidP="00274C2E">
      <w:pPr>
        <w:pStyle w:val="Code9i"/>
        <w:ind w:left="0"/>
        <w:rPr>
          <w:lang w:val="es-CO"/>
        </w:rPr>
      </w:pPr>
      <w:r w:rsidRPr="00A826FC">
        <w:rPr>
          <w:lang w:val="es-CO"/>
        </w:rPr>
        <w:t>Var @MonitorPT=MyPTMonitorName</w:t>
      </w:r>
    </w:p>
    <w:p w:rsidR="00274C2E" w:rsidRPr="00A826FC" w:rsidRDefault="00274C2E" w:rsidP="00274C2E">
      <w:pPr>
        <w:pStyle w:val="Code9i"/>
        <w:ind w:left="0"/>
        <w:rPr>
          <w:lang w:val="es-CO"/>
        </w:rPr>
      </w:pPr>
      <w:r w:rsidRPr="00A826FC">
        <w:rPr>
          <w:lang w:val="es-CO"/>
        </w:rPr>
        <w:t xml:space="preserve">Var @Pt=MyPTName  </w:t>
      </w:r>
    </w:p>
    <w:p w:rsidR="00274C2E" w:rsidRPr="00A826FC" w:rsidRDefault="00274C2E" w:rsidP="00274C2E">
      <w:pPr>
        <w:pStyle w:val="Code9i"/>
        <w:ind w:left="0"/>
        <w:rPr>
          <w:lang w:val="es-CO"/>
        </w:rPr>
      </w:pPr>
      <w:r w:rsidRPr="00A826FC">
        <w:rPr>
          <w:lang w:val="es-CO"/>
        </w:rPr>
        <w:t xml:space="preserve">Var @PTJumper=MyPTJumperName </w:t>
      </w:r>
    </w:p>
    <w:p w:rsidR="00274C2E" w:rsidRPr="00A826FC" w:rsidRDefault="00274C2E" w:rsidP="00274C2E">
      <w:pPr>
        <w:pStyle w:val="Code9i"/>
        <w:ind w:left="0"/>
        <w:rPr>
          <w:lang w:val="es-CO"/>
        </w:rPr>
      </w:pPr>
      <w:r w:rsidRPr="00A826FC">
        <w:rPr>
          <w:lang w:val="es-CO"/>
        </w:rPr>
        <w:t xml:space="preserve">Var @PTsec=MyPTSecBus </w:t>
      </w:r>
    </w:p>
    <w:p w:rsidR="00274C2E" w:rsidRPr="00A826FC" w:rsidRDefault="00274C2E" w:rsidP="00274C2E">
      <w:pPr>
        <w:pStyle w:val="Code9i"/>
        <w:ind w:left="0"/>
        <w:rPr>
          <w:lang w:val="es-CO"/>
        </w:rPr>
      </w:pPr>
      <w:r w:rsidRPr="00A826FC">
        <w:rPr>
          <w:lang w:val="es-CO"/>
        </w:rPr>
        <w:t>Var @PToutput=MyPTOutputBus</w:t>
      </w:r>
    </w:p>
    <w:p w:rsidR="00274C2E" w:rsidRPr="00A826FC" w:rsidRDefault="00274C2E" w:rsidP="00274C2E">
      <w:pPr>
        <w:pStyle w:val="Code9i"/>
        <w:ind w:left="0"/>
        <w:rPr>
          <w:lang w:val="es-CO"/>
        </w:rPr>
      </w:pP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 Transformer code for phase shifter model</w:t>
      </w:r>
    </w:p>
    <w:p w:rsidR="00274C2E" w:rsidRDefault="00274C2E" w:rsidP="00274C2E">
      <w:pPr>
        <w:pStyle w:val="Code9i"/>
        <w:ind w:left="0"/>
      </w:pPr>
    </w:p>
    <w:p w:rsidR="00274C2E" w:rsidRDefault="00274C2E" w:rsidP="00274C2E">
      <w:pPr>
        <w:pStyle w:val="Code9i"/>
        <w:ind w:left="0"/>
      </w:pPr>
      <w:r>
        <w:t>/*</w:t>
      </w:r>
    </w:p>
    <w:p w:rsidR="00274C2E" w:rsidRDefault="00274C2E" w:rsidP="00274C2E">
      <w:pPr>
        <w:pStyle w:val="Code9i"/>
        <w:ind w:left="0"/>
      </w:pPr>
      <w:r>
        <w:t xml:space="preserve">   This is the main transformer</w:t>
      </w:r>
    </w:p>
    <w:p w:rsidR="00274C2E" w:rsidRDefault="00274C2E" w:rsidP="00274C2E">
      <w:pPr>
        <w:pStyle w:val="Code9i"/>
        <w:ind w:left="0"/>
      </w:pPr>
      <w:r>
        <w:t xml:space="preserve">   It is a 3-winding transformer with special connections to get the phase shift.</w:t>
      </w:r>
    </w:p>
    <w:p w:rsidR="00274C2E" w:rsidRDefault="00274C2E" w:rsidP="00274C2E">
      <w:pPr>
        <w:pStyle w:val="Code9i"/>
        <w:ind w:left="0"/>
      </w:pPr>
      <w:r>
        <w:t xml:space="preserve">   So it has to be modeled as 3 single-phase units</w:t>
      </w: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New  Xfmrcode.333KVA  phases=1  Windings=3 ppm=0</w:t>
      </w:r>
    </w:p>
    <w:p w:rsidR="00274C2E" w:rsidRDefault="00274C2E" w:rsidP="00274C2E">
      <w:pPr>
        <w:pStyle w:val="Code9i"/>
        <w:ind w:left="0"/>
      </w:pPr>
      <w:r>
        <w:t xml:space="preserve">~ Xhl=5   Xht=10   Xlt=6  ! </w:t>
      </w:r>
    </w:p>
    <w:p w:rsidR="00274C2E" w:rsidRDefault="00274C2E" w:rsidP="00274C2E">
      <w:pPr>
        <w:pStyle w:val="Code9i"/>
        <w:ind w:left="0"/>
      </w:pPr>
      <w:r>
        <w:t>~ %noloadloss=0.3   %imag=0.3</w:t>
      </w:r>
    </w:p>
    <w:p w:rsidR="00274C2E" w:rsidRDefault="00274C2E" w:rsidP="00274C2E">
      <w:pPr>
        <w:pStyle w:val="Code9i"/>
        <w:ind w:left="0"/>
      </w:pPr>
      <w:r>
        <w:t>~ kVs=[7.344  7.2  0.288]     ! ratings of windings</w:t>
      </w:r>
    </w:p>
    <w:p w:rsidR="00274C2E" w:rsidRDefault="00274C2E" w:rsidP="00274C2E">
      <w:pPr>
        <w:pStyle w:val="Code9i"/>
        <w:ind w:left="0"/>
      </w:pPr>
      <w:r>
        <w:t>~ kVAs=[333 333 333]</w:t>
      </w:r>
    </w:p>
    <w:p w:rsidR="00274C2E" w:rsidRPr="00A826FC" w:rsidRDefault="00274C2E" w:rsidP="00274C2E">
      <w:pPr>
        <w:pStyle w:val="Code9i"/>
        <w:ind w:left="0"/>
        <w:rPr>
          <w:lang w:val="es-CO"/>
        </w:rPr>
      </w:pPr>
      <w:r w:rsidRPr="00A826FC">
        <w:rPr>
          <w:lang w:val="es-CO"/>
        </w:rPr>
        <w:t>~ %Rs = [0.5  0.5  0.5]</w:t>
      </w:r>
    </w:p>
    <w:p w:rsidR="00274C2E" w:rsidRPr="00A826FC" w:rsidRDefault="00274C2E" w:rsidP="00274C2E">
      <w:pPr>
        <w:pStyle w:val="Code9i"/>
        <w:ind w:left="0"/>
        <w:rPr>
          <w:lang w:val="es-CO"/>
        </w:rPr>
      </w:pPr>
      <w:r w:rsidRPr="00A826FC">
        <w:rPr>
          <w:lang w:val="es-CO"/>
        </w:rPr>
        <w:t xml:space="preserve">~ conns=[delta delta delta]   </w:t>
      </w:r>
    </w:p>
    <w:p w:rsidR="00274C2E" w:rsidRPr="00A826FC" w:rsidRDefault="00274C2E" w:rsidP="00274C2E">
      <w:pPr>
        <w:pStyle w:val="Code9i"/>
        <w:ind w:left="0"/>
        <w:rPr>
          <w:lang w:val="es-CO"/>
        </w:rPr>
      </w:pPr>
    </w:p>
    <w:p w:rsidR="00274C2E" w:rsidRDefault="00274C2E" w:rsidP="00274C2E">
      <w:pPr>
        <w:pStyle w:val="Code9i"/>
        <w:ind w:left="0"/>
      </w:pPr>
      <w:r>
        <w:t>// Auto for bridging Transformer</w:t>
      </w:r>
    </w:p>
    <w:p w:rsidR="00274C2E" w:rsidRDefault="00274C2E" w:rsidP="00274C2E">
      <w:pPr>
        <w:pStyle w:val="Code9i"/>
        <w:ind w:left="0"/>
      </w:pPr>
    </w:p>
    <w:p w:rsidR="00274C2E" w:rsidRDefault="00274C2E" w:rsidP="00274C2E">
      <w:pPr>
        <w:pStyle w:val="Code9i"/>
        <w:ind w:left="0"/>
      </w:pPr>
      <w:r>
        <w:t>New  Xfmrcode.Auto  phases=1  Windings=2 ppm=0</w:t>
      </w:r>
    </w:p>
    <w:p w:rsidR="00274C2E" w:rsidRDefault="00274C2E" w:rsidP="00274C2E">
      <w:pPr>
        <w:pStyle w:val="Code9i"/>
        <w:ind w:left="0"/>
      </w:pPr>
      <w:r>
        <w:t>~ Xhl=1                 !---- %noloadloss=.2</w:t>
      </w:r>
    </w:p>
    <w:p w:rsidR="00274C2E" w:rsidRDefault="00274C2E" w:rsidP="00274C2E">
      <w:pPr>
        <w:pStyle w:val="Code9i"/>
        <w:ind w:left="0"/>
      </w:pPr>
      <w:r>
        <w:lastRenderedPageBreak/>
        <w:t>~ kVs=[0.250 0.250]     ! ratings of windings</w:t>
      </w:r>
    </w:p>
    <w:p w:rsidR="00274C2E" w:rsidRDefault="00274C2E" w:rsidP="00274C2E">
      <w:pPr>
        <w:pStyle w:val="Code9i"/>
        <w:ind w:left="0"/>
      </w:pPr>
      <w:r>
        <w:t>~ kVAs=[50000 50000]    ! Big transformer with low impedance</w:t>
      </w:r>
    </w:p>
    <w:p w:rsidR="00274C2E" w:rsidRDefault="00274C2E" w:rsidP="00274C2E">
      <w:pPr>
        <w:pStyle w:val="Code9i"/>
        <w:ind w:left="0"/>
      </w:pPr>
      <w:r>
        <w:t>~ %Rs = [0.05 0.05]</w:t>
      </w:r>
    </w:p>
    <w:p w:rsidR="00274C2E" w:rsidRDefault="00274C2E" w:rsidP="00274C2E">
      <w:pPr>
        <w:pStyle w:val="Code9i"/>
        <w:ind w:left="0"/>
      </w:pPr>
      <w:r>
        <w:t xml:space="preserve">~ conns=[delta delta]   </w:t>
      </w:r>
    </w:p>
    <w:p w:rsidR="00274C2E" w:rsidRDefault="00274C2E" w:rsidP="00274C2E">
      <w:pPr>
        <w:pStyle w:val="Code9i"/>
        <w:ind w:left="0"/>
      </w:pPr>
    </w:p>
    <w:p w:rsidR="00274C2E" w:rsidRDefault="00274C2E" w:rsidP="00274C2E">
      <w:pPr>
        <w:pStyle w:val="Code9i"/>
        <w:ind w:left="0"/>
      </w:pPr>
      <w:r>
        <w:t>// Wye-Connected Phase shifter model -- new design</w:t>
      </w:r>
    </w:p>
    <w:p w:rsidR="00274C2E" w:rsidRDefault="00274C2E" w:rsidP="00274C2E">
      <w:pPr>
        <w:pStyle w:val="Code9i"/>
        <w:ind w:left="0"/>
      </w:pPr>
      <w:r>
        <w:t xml:space="preserve">// </w:t>
      </w:r>
    </w:p>
    <w:p w:rsidR="00274C2E" w:rsidRDefault="00274C2E" w:rsidP="00274C2E">
      <w:pPr>
        <w:pStyle w:val="Code9i"/>
        <w:ind w:left="0"/>
      </w:pPr>
      <w:r>
        <w:t>// main phase shifter</w:t>
      </w:r>
    </w:p>
    <w:p w:rsidR="00274C2E" w:rsidRDefault="00274C2E" w:rsidP="00274C2E">
      <w:pPr>
        <w:pStyle w:val="Code9i"/>
        <w:ind w:left="0"/>
      </w:pPr>
      <w:r>
        <w:t xml:space="preserve">New Transformer.@TR^A Xfmrcode=333KVA  Buses=[@Input.1.4  @Output.1.0  @Input.7.0 ] </w:t>
      </w:r>
    </w:p>
    <w:p w:rsidR="00274C2E" w:rsidRDefault="00274C2E" w:rsidP="00274C2E">
      <w:pPr>
        <w:pStyle w:val="Code9i"/>
        <w:ind w:left="0"/>
      </w:pPr>
      <w:r>
        <w:t xml:space="preserve">New Transformer.@TR^B Xfmrcode=333KVA  Buses=[@Input.2.5  @Output.2.0  @Input.8.0 ] </w:t>
      </w:r>
    </w:p>
    <w:p w:rsidR="00274C2E" w:rsidRDefault="00274C2E" w:rsidP="00274C2E">
      <w:pPr>
        <w:pStyle w:val="Code9i"/>
        <w:ind w:left="0"/>
      </w:pPr>
      <w:r>
        <w:t xml:space="preserve">New Transformer.@TR^C Xfmrcode=333KVA  Buses=[@Input.3.6  @Output.3.0  @Input.9.0 ] </w:t>
      </w:r>
    </w:p>
    <w:p w:rsidR="00274C2E" w:rsidRDefault="00274C2E" w:rsidP="00274C2E">
      <w:pPr>
        <w:pStyle w:val="Code9i"/>
        <w:ind w:left="0"/>
      </w:pPr>
    </w:p>
    <w:p w:rsidR="00274C2E" w:rsidRDefault="00274C2E" w:rsidP="00274C2E">
      <w:pPr>
        <w:pStyle w:val="Code9i"/>
        <w:ind w:left="0"/>
      </w:pPr>
      <w:r>
        <w:t>! Bridging transformer for producing the phase shift</w:t>
      </w:r>
    </w:p>
    <w:p w:rsidR="00274C2E" w:rsidRPr="00A826FC" w:rsidRDefault="00274C2E" w:rsidP="00274C2E">
      <w:pPr>
        <w:pStyle w:val="Code9i"/>
        <w:ind w:left="0"/>
        <w:rPr>
          <w:lang w:val="fr-FR"/>
        </w:rPr>
      </w:pPr>
      <w:r w:rsidRPr="00A826FC">
        <w:rPr>
          <w:lang w:val="fr-FR"/>
        </w:rPr>
        <w:t xml:space="preserve">New Transformer.@Bridge^A  Xfmrcode=Auto Buses=[@Input.8.23  @Input.23.9] </w:t>
      </w:r>
    </w:p>
    <w:p w:rsidR="00274C2E" w:rsidRPr="00A826FC" w:rsidRDefault="00274C2E" w:rsidP="00274C2E">
      <w:pPr>
        <w:pStyle w:val="Code9i"/>
        <w:ind w:left="0"/>
        <w:rPr>
          <w:lang w:val="fr-FR"/>
        </w:rPr>
      </w:pPr>
      <w:r w:rsidRPr="00A826FC">
        <w:rPr>
          <w:lang w:val="fr-FR"/>
        </w:rPr>
        <w:t xml:space="preserve">New Transformer.@Bridge^B  Xfmrcode=Auto Buses=[@Input.9.31  @Input.31.7] </w:t>
      </w:r>
    </w:p>
    <w:p w:rsidR="00274C2E" w:rsidRPr="00A826FC" w:rsidRDefault="00274C2E" w:rsidP="00274C2E">
      <w:pPr>
        <w:pStyle w:val="Code9i"/>
        <w:ind w:left="0"/>
        <w:rPr>
          <w:lang w:val="fr-FR"/>
        </w:rPr>
      </w:pPr>
      <w:r w:rsidRPr="00A826FC">
        <w:rPr>
          <w:lang w:val="fr-FR"/>
        </w:rPr>
        <w:t xml:space="preserve">New Transformer.@Bridge^C  Xfmrcode=Auto Buses=[@Input.7.12  @Input.12.8] </w:t>
      </w:r>
    </w:p>
    <w:p w:rsidR="00274C2E" w:rsidRPr="00A826FC" w:rsidRDefault="00274C2E" w:rsidP="00274C2E">
      <w:pPr>
        <w:pStyle w:val="Code9i"/>
        <w:ind w:left="0"/>
        <w:rPr>
          <w:lang w:val="fr-FR"/>
        </w:rPr>
      </w:pPr>
    </w:p>
    <w:p w:rsidR="00274C2E" w:rsidRDefault="00274C2E" w:rsidP="00274C2E">
      <w:pPr>
        <w:pStyle w:val="Code9i"/>
        <w:ind w:left="0"/>
      </w:pPr>
      <w:r>
        <w:t>! Connection Jumpers for connecting main phase shifter to bridging transformer</w:t>
      </w:r>
    </w:p>
    <w:p w:rsidR="00274C2E" w:rsidRDefault="00274C2E" w:rsidP="00274C2E">
      <w:pPr>
        <w:pStyle w:val="Code9i"/>
        <w:ind w:left="0"/>
      </w:pPr>
      <w:r>
        <w:t>New Reactor.@Jumper^1 Phases=1 Bus1=@Input.4 Bus2=@Input.23 R=0 X=0.01</w:t>
      </w:r>
    </w:p>
    <w:p w:rsidR="00274C2E" w:rsidRDefault="00274C2E" w:rsidP="00274C2E">
      <w:pPr>
        <w:pStyle w:val="Code9i"/>
        <w:ind w:left="0"/>
      </w:pPr>
      <w:r>
        <w:t>New Reactor.@Jumper^2 Phases=1 Bus1=@Input.5 Bus2=@Input.31 R=0 X=0.01</w:t>
      </w:r>
    </w:p>
    <w:p w:rsidR="00274C2E" w:rsidRDefault="00274C2E" w:rsidP="00274C2E">
      <w:pPr>
        <w:pStyle w:val="Code9i"/>
        <w:ind w:left="0"/>
      </w:pPr>
      <w:r>
        <w:t>New Reactor.@Jumper^3 Phases=1 Bus1=@Input.6 Bus2=@Input.12 R=0 X=0.01</w:t>
      </w:r>
    </w:p>
    <w:p w:rsidR="00274C2E" w:rsidRDefault="00274C2E" w:rsidP="00274C2E">
      <w:pPr>
        <w:pStyle w:val="Code9i"/>
        <w:ind w:left="0"/>
      </w:pPr>
    </w:p>
    <w:p w:rsidR="00274C2E" w:rsidRDefault="00274C2E" w:rsidP="00274C2E">
      <w:pPr>
        <w:pStyle w:val="Code9i"/>
        <w:ind w:left="0"/>
      </w:pPr>
      <w:r>
        <w:t>&lt;snip&gt;</w:t>
      </w:r>
    </w:p>
    <w:p w:rsidR="00274C2E" w:rsidRDefault="00274C2E" w:rsidP="00274C2E">
      <w:pPr>
        <w:pStyle w:val="Code9i"/>
        <w:ind w:left="0"/>
      </w:pPr>
    </w:p>
    <w:p w:rsidR="00274C2E" w:rsidRPr="00912B4F" w:rsidRDefault="00274C2E" w:rsidP="00274C2E">
      <w:pPr>
        <w:pStyle w:val="Code9i"/>
        <w:ind w:left="0"/>
      </w:pPr>
    </w:p>
    <w:p w:rsidR="00BA1056" w:rsidRDefault="00BA1056" w:rsidP="00BA1056">
      <w:pPr>
        <w:pStyle w:val="Heading3"/>
      </w:pPr>
      <w:bookmarkStart w:id="176" w:name="_Toc12439668"/>
      <w:r w:rsidRPr="00BA1056">
        <w:t>Variable</w:t>
      </w:r>
      <w:bookmarkEnd w:id="176"/>
    </w:p>
    <w:p w:rsidR="00BA1056" w:rsidRPr="00BA1056" w:rsidRDefault="00BA1056" w:rsidP="00BA1056">
      <w:r>
        <w:t>Syntax:</w:t>
      </w:r>
    </w:p>
    <w:p w:rsidR="00BA1056" w:rsidRDefault="00BA1056" w:rsidP="00BA1056">
      <w:pPr>
        <w:pStyle w:val="Code9i"/>
      </w:pPr>
      <w:r>
        <w:t xml:space="preserve">Variable </w:t>
      </w:r>
      <w:r w:rsidRPr="00BA1056">
        <w:t xml:space="preserve">[name=] MyVariableName  [Index=] IndexofMyVariable </w:t>
      </w:r>
    </w:p>
    <w:p w:rsidR="00BA1056" w:rsidRDefault="00BA1056" w:rsidP="00BA1056">
      <w:pPr>
        <w:pStyle w:val="Code9i"/>
      </w:pPr>
    </w:p>
    <w:p w:rsidR="00BA1056" w:rsidRDefault="00BA1056" w:rsidP="00BC4F70">
      <w:r w:rsidRPr="00BA1056">
        <w:t xml:space="preserve">Returns the value of the specified state variable of the active circuit element, if a PCelement. </w:t>
      </w:r>
      <w:r>
        <w:t xml:space="preserve">Applies only to PCelements (Load, Generator, etc) that contain state variables. </w:t>
      </w:r>
      <w:r w:rsidRPr="00BA1056">
        <w:t xml:space="preserve">Returns the value as a string in the Result window or the Text.Result interface if using the COM server. </w:t>
      </w:r>
    </w:p>
    <w:p w:rsidR="00BA1056" w:rsidRDefault="00BA1056" w:rsidP="00BC4F70">
      <w:r w:rsidRPr="00BA1056">
        <w:t xml:space="preserve">You may specify the variable by name or by its index. You can determine the index using the </w:t>
      </w:r>
      <w:r w:rsidRPr="00BA1056">
        <w:rPr>
          <w:b/>
        </w:rPr>
        <w:t>VarNames</w:t>
      </w:r>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177" w:name="_Toc12439669"/>
      <w:r>
        <w:t>Varnames</w:t>
      </w:r>
      <w:bookmarkEnd w:id="177"/>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178" w:name="_Toc12439670"/>
      <w:r>
        <w:t>VarValues</w:t>
      </w:r>
      <w:bookmarkEnd w:id="178"/>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179" w:name="_Toc12439671"/>
      <w:r>
        <w:t>Vdi</w:t>
      </w:r>
      <w:r w:rsidR="002462C4">
        <w:t>ff</w:t>
      </w:r>
      <w:bookmarkEnd w:id="179"/>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180" w:name="_Toc12439672"/>
      <w:r>
        <w:t>Visualize</w:t>
      </w:r>
      <w:bookmarkEnd w:id="180"/>
    </w:p>
    <w:p w:rsidR="00D92570" w:rsidRDefault="00D92570" w:rsidP="00E41672">
      <w:pPr>
        <w:pStyle w:val="command"/>
      </w:pPr>
      <w:r>
        <w:t>[What=] {Currents* | Voltages | Powers}  [element=]full_element_name  (class.name).</w:t>
      </w:r>
    </w:p>
    <w:p w:rsidR="00D92570" w:rsidRDefault="00D92570" w:rsidP="007D115C">
      <w:r>
        <w:t xml:space="preserve">Shows the currents, voltages, or powers for selected element on a drawing in </w:t>
      </w:r>
      <w:r w:rsidR="007A0347">
        <w:t>phasor quantities</w:t>
      </w:r>
      <w:r>
        <w:t>.</w:t>
      </w:r>
      <w:r w:rsidR="002462C4">
        <w:t xml:space="preserve"> </w:t>
      </w:r>
      <w:r w:rsidR="002462C4">
        <w:lastRenderedPageBreak/>
        <w:t>For example:</w:t>
      </w:r>
    </w:p>
    <w:p w:rsidR="002462C4" w:rsidRDefault="00007DB4" w:rsidP="00A11FFA">
      <w:r>
        <w:rPr>
          <w:noProof/>
        </w:rPr>
        <w:drawing>
          <wp:inline distT="0" distB="0" distL="0" distR="0" wp14:anchorId="24931D8B" wp14:editId="3AE1334A">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BC4F70" w:rsidRDefault="00BC4F70" w:rsidP="00BC4F70">
      <w:pPr>
        <w:pStyle w:val="Code9i"/>
      </w:pPr>
    </w:p>
    <w:p w:rsidR="000C25E8" w:rsidRDefault="000C25E8" w:rsidP="00E41672">
      <w:pPr>
        <w:pStyle w:val="Heading3"/>
      </w:pPr>
      <w:bookmarkStart w:id="181" w:name="_Toc12439673"/>
      <w:r>
        <w:t>Voltages</w:t>
      </w:r>
      <w:bookmarkEnd w:id="181"/>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0C25E8" w:rsidRDefault="000C25E8" w:rsidP="00E41672">
      <w:pPr>
        <w:pStyle w:val="Heading3"/>
      </w:pPr>
      <w:bookmarkStart w:id="182" w:name="_Toc12439674"/>
      <w:r>
        <w:t>YearlyCurves</w:t>
      </w:r>
      <w:bookmarkEnd w:id="182"/>
    </w:p>
    <w:p w:rsidR="000C25E8" w:rsidRPr="000C25E8" w:rsidRDefault="000C25E8" w:rsidP="00E41672">
      <w:pPr>
        <w:pStyle w:val="command"/>
      </w:pPr>
      <w:r>
        <w:t xml:space="preserve">[cases=](case1, case2, ...) </w:t>
      </w:r>
      <w:r w:rsidRPr="000C25E8">
        <w:t>[registers=](reg1, reg2, ...)  [meter=]{Totals* | SystemMeter | metername}</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r>
        <w:t>yearlycurves cases=(basecase, pvgens) registers=9</w:t>
      </w:r>
    </w:p>
    <w:p w:rsidR="00EA519D" w:rsidRPr="005C7242" w:rsidRDefault="00EA519D" w:rsidP="00EA519D">
      <w:pPr>
        <w:pStyle w:val="Code9i"/>
      </w:pPr>
    </w:p>
    <w:p w:rsidR="000C25E8" w:rsidRDefault="000C25E8" w:rsidP="00E41672">
      <w:pPr>
        <w:pStyle w:val="Heading3"/>
      </w:pPr>
      <w:bookmarkStart w:id="183" w:name="_Toc12439675"/>
      <w:r>
        <w:t>Ysc</w:t>
      </w:r>
      <w:bookmarkEnd w:id="183"/>
    </w:p>
    <w:p w:rsidR="000C25E8" w:rsidRDefault="000C25E8" w:rsidP="007D115C">
      <w:r>
        <w:t>Returns full short circuit admittance, Ysc, matrix for the ACTIVE BUS in comma-separated complex number form G + jB.</w:t>
      </w:r>
    </w:p>
    <w:p w:rsidR="0002782D" w:rsidRDefault="0002782D" w:rsidP="00E41672">
      <w:pPr>
        <w:pStyle w:val="Heading3"/>
      </w:pPr>
      <w:bookmarkStart w:id="184" w:name="_Toc12439676"/>
      <w:r>
        <w:t>Zsc</w:t>
      </w:r>
      <w:bookmarkEnd w:id="184"/>
    </w:p>
    <w:p w:rsidR="0002782D" w:rsidRDefault="0002782D" w:rsidP="007D115C">
      <w:r>
        <w:t>Returns full Short circuit impedance, Zsc, matrix for the ACTIVE BUS in comma-separated complex number form.</w:t>
      </w:r>
    </w:p>
    <w:p w:rsidR="0002782D" w:rsidRDefault="0002782D" w:rsidP="00E41672">
      <w:pPr>
        <w:pStyle w:val="Heading3"/>
      </w:pPr>
      <w:bookmarkStart w:id="185" w:name="_Toc12439677"/>
      <w:r>
        <w:lastRenderedPageBreak/>
        <w:t>Zsc10</w:t>
      </w:r>
      <w:bookmarkEnd w:id="185"/>
    </w:p>
    <w:p w:rsidR="0002782D" w:rsidRDefault="0002782D" w:rsidP="007D115C">
      <w:r>
        <w:t>Returns symmetrical component short-circuit impedances, Z1, Z0 for the ACTIVE BUS in comma-separated R+jX form.</w:t>
      </w:r>
    </w:p>
    <w:p w:rsidR="0002782D" w:rsidRDefault="0002782D" w:rsidP="00E41672">
      <w:pPr>
        <w:pStyle w:val="Heading3"/>
      </w:pPr>
      <w:bookmarkStart w:id="186" w:name="_Toc12439678"/>
      <w:r>
        <w:t>ZscRefresh</w:t>
      </w:r>
      <w:bookmarkEnd w:id="186"/>
    </w:p>
    <w:p w:rsidR="0002782D" w:rsidRDefault="0002782D" w:rsidP="007D115C">
      <w:r>
        <w:t>Refreshes Zsc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187" w:name="_Toc12439679"/>
      <w:r w:rsidR="001052B5">
        <w:lastRenderedPageBreak/>
        <w:t>Options</w:t>
      </w:r>
      <w:r>
        <w:t xml:space="preserve"> Reference</w:t>
      </w:r>
      <w:bookmarkEnd w:id="187"/>
    </w:p>
    <w:p w:rsidR="001052B5" w:rsidRDefault="006156B5" w:rsidP="00E41672">
      <w:r>
        <w:t xml:space="preserve">There are 111 options as of this writing. </w:t>
      </w:r>
      <w:r w:rsidR="001052B5">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188" w:name="_Toc12439680"/>
      <w:r w:rsidRPr="00F52CA3">
        <w:t>%growth</w:t>
      </w:r>
      <w:r>
        <w:t xml:space="preserve"> =</w:t>
      </w:r>
      <w:bookmarkEnd w:id="188"/>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189" w:name="_Toc12439681"/>
      <w:r w:rsidRPr="00F52CA3">
        <w:t>%mean</w:t>
      </w:r>
      <w:r>
        <w:t xml:space="preserve"> =</w:t>
      </w:r>
      <w:bookmarkEnd w:id="189"/>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190" w:name="_Toc12439682"/>
      <w:r w:rsidRPr="00F52CA3">
        <w:t>%</w:t>
      </w:r>
      <w:smartTag w:uri="urn:schemas-microsoft-com:office:smarttags" w:element="place">
        <w:smartTag w:uri="urn:schemas-microsoft-com:office:smarttags" w:element="City">
          <w:r w:rsidRPr="00F52CA3">
            <w:t>Normal</w:t>
          </w:r>
        </w:smartTag>
      </w:smartTag>
      <w:r>
        <w:t xml:space="preserve"> =</w:t>
      </w:r>
      <w:bookmarkEnd w:id="190"/>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191" w:name="_Toc12439683"/>
      <w:r w:rsidRPr="00F52CA3">
        <w:t>%stddev</w:t>
      </w:r>
      <w:r>
        <w:t xml:space="preserve"> =</w:t>
      </w:r>
      <w:bookmarkEnd w:id="191"/>
      <w:r>
        <w:t xml:space="preserve"> </w:t>
      </w:r>
    </w:p>
    <w:p w:rsidR="00AD02EB" w:rsidRDefault="00AD02EB" w:rsidP="00E41672">
      <w:pPr>
        <w:pStyle w:val="command"/>
      </w:pPr>
      <w:r>
        <w:t>Percent Standard deviation to use for global load multiplier. Default is 9%.</w:t>
      </w:r>
    </w:p>
    <w:p w:rsidR="00284661" w:rsidRDefault="00AD02EB" w:rsidP="00E41672">
      <w:pPr>
        <w:pStyle w:val="Heading3"/>
      </w:pPr>
      <w:bookmarkStart w:id="192" w:name="_Toc12439684"/>
      <w:r w:rsidRPr="00F52CA3">
        <w:t>Addtype</w:t>
      </w:r>
      <w:r>
        <w:t xml:space="preserve"> =</w:t>
      </w:r>
      <w:bookmarkEnd w:id="192"/>
      <w:r>
        <w:t xml:space="preserve"> </w:t>
      </w:r>
    </w:p>
    <w:p w:rsidR="00AD02EB" w:rsidRDefault="00AD02EB" w:rsidP="00E41672">
      <w:pPr>
        <w:pStyle w:val="command"/>
      </w:pPr>
      <w:r>
        <w:t>{Generator | Capacitor} Default is Generator. Type of device for AutoAdd Mode.</w:t>
      </w:r>
    </w:p>
    <w:p w:rsidR="00284661" w:rsidRPr="00E719B1" w:rsidRDefault="00AD02EB" w:rsidP="00E41672">
      <w:pPr>
        <w:pStyle w:val="Heading3"/>
        <w:rPr>
          <w:lang w:val="de-DE"/>
        </w:rPr>
      </w:pPr>
      <w:bookmarkStart w:id="193" w:name="_Toc12439685"/>
      <w:r w:rsidRPr="00E719B1">
        <w:rPr>
          <w:lang w:val="de-DE"/>
        </w:rPr>
        <w:t>Algorithm =</w:t>
      </w:r>
      <w:bookmarkEnd w:id="193"/>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194" w:name="_Toc12439686"/>
      <w:r>
        <w:t>AllocationFactors =</w:t>
      </w:r>
      <w:bookmarkEnd w:id="194"/>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XFkVA property of Load objects.</w:t>
      </w:r>
    </w:p>
    <w:p w:rsidR="00284661" w:rsidRDefault="00AD02EB" w:rsidP="00E41672">
      <w:pPr>
        <w:pStyle w:val="Heading3"/>
      </w:pPr>
      <w:bookmarkStart w:id="195" w:name="_Toc12439687"/>
      <w:r>
        <w:lastRenderedPageBreak/>
        <w:t>AllowDuplicates =</w:t>
      </w:r>
      <w:bookmarkEnd w:id="195"/>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196" w:name="_Toc12439688"/>
      <w:r>
        <w:t>AutoBusList =</w:t>
      </w:r>
      <w:bookmarkEnd w:id="196"/>
      <w:r>
        <w:t xml:space="preserve"> </w:t>
      </w:r>
    </w:p>
    <w:p w:rsidR="00AD02EB" w:rsidRDefault="00AD02EB" w:rsidP="00E41672">
      <w:pPr>
        <w:pStyle w:val="command"/>
      </w:pPr>
      <w:r>
        <w:t xml:space="preserve">Array of bus names to include in AutoAdd searches. Or, you can specify a text file holding the names, one to a line, by using the syntax (file=filename) instead of the actual array elements. Default is null, which results in the program using either the buses in the EnergyMeter object zones or, if no EnergyMeters, all the buses, which can make for lengthy solution times. </w:t>
      </w:r>
    </w:p>
    <w:p w:rsidR="00AD02EB" w:rsidRDefault="00AD02EB" w:rsidP="00E41672">
      <w:pPr>
        <w:pStyle w:val="command"/>
      </w:pPr>
      <w:r>
        <w:t>Examples:</w:t>
      </w:r>
    </w:p>
    <w:p w:rsidR="00AD02EB" w:rsidRDefault="00AD02EB" w:rsidP="00E41672">
      <w:pPr>
        <w:pStyle w:val="command"/>
      </w:pPr>
      <w:r>
        <w:t>Set autobuslist=(bus1, bus2, bus3, ... )</w:t>
      </w:r>
    </w:p>
    <w:p w:rsidR="00AD02EB" w:rsidRDefault="00AD02EB" w:rsidP="00E41672">
      <w:pPr>
        <w:pStyle w:val="command"/>
      </w:pPr>
      <w:r>
        <w:t>Set autobuslist=(file=buslist.txt)</w:t>
      </w:r>
    </w:p>
    <w:p w:rsidR="00284661" w:rsidRDefault="00AD02EB" w:rsidP="00E41672">
      <w:pPr>
        <w:pStyle w:val="Heading3"/>
      </w:pPr>
      <w:bookmarkStart w:id="197" w:name="_Toc12439689"/>
      <w:r w:rsidRPr="00D04410">
        <w:t>Basefrequency</w:t>
      </w:r>
      <w:r>
        <w:t xml:space="preserve"> =</w:t>
      </w:r>
      <w:bookmarkEnd w:id="197"/>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DefaultBaseFrequency.</w:t>
      </w:r>
    </w:p>
    <w:p w:rsidR="00284661" w:rsidRDefault="00AD02EB" w:rsidP="00E41672">
      <w:pPr>
        <w:pStyle w:val="Heading3"/>
      </w:pPr>
      <w:bookmarkStart w:id="198" w:name="_Toc12439690"/>
      <w:r w:rsidRPr="00D04410">
        <w:t>Bus</w:t>
      </w:r>
      <w:r>
        <w:t xml:space="preserve"> =</w:t>
      </w:r>
      <w:bookmarkEnd w:id="198"/>
      <w:r>
        <w:t xml:space="preserve"> </w:t>
      </w:r>
    </w:p>
    <w:p w:rsidR="00AD02EB" w:rsidRDefault="00AD02EB" w:rsidP="00E41672">
      <w:pPr>
        <w:pStyle w:val="command"/>
      </w:pPr>
      <w:r>
        <w:t>Set Active Bus by name.  Can also be done with Select and SetkVBase commands and the "Set Terminal="  option. The bus connected to the active terminal becomes the active bus. See Zsc and Zsc012 commands.</w:t>
      </w:r>
    </w:p>
    <w:p w:rsidR="00284661" w:rsidRDefault="00AD02EB" w:rsidP="00E41672">
      <w:pPr>
        <w:pStyle w:val="Heading3"/>
      </w:pPr>
      <w:bookmarkStart w:id="199" w:name="_Toc12439691"/>
      <w:r w:rsidRPr="00D04410">
        <w:t>capkVAR</w:t>
      </w:r>
      <w:r>
        <w:t xml:space="preserve"> =</w:t>
      </w:r>
      <w:bookmarkEnd w:id="199"/>
      <w:r>
        <w:t xml:space="preserve"> </w:t>
      </w:r>
    </w:p>
    <w:p w:rsidR="00AD02EB" w:rsidRDefault="00AD02EB" w:rsidP="00E41672">
      <w:pPr>
        <w:pStyle w:val="command"/>
      </w:pPr>
      <w:r>
        <w:t>Size of capacitor, kVAR, to automatically add to system.  Default is 600.0.</w:t>
      </w:r>
    </w:p>
    <w:p w:rsidR="00284661" w:rsidRDefault="00AD02EB" w:rsidP="00E41672">
      <w:pPr>
        <w:pStyle w:val="Heading3"/>
      </w:pPr>
      <w:bookmarkStart w:id="200" w:name="_Toc12439692"/>
      <w:r w:rsidRPr="00BE3B91">
        <w:t>casename</w:t>
      </w:r>
      <w:r>
        <w:t xml:space="preserve"> =</w:t>
      </w:r>
      <w:bookmarkEnd w:id="200"/>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2A0C59" w:rsidRDefault="002A0C59" w:rsidP="002A0C59">
      <w:pPr>
        <w:pStyle w:val="Heading3"/>
      </w:pPr>
      <w:bookmarkStart w:id="201" w:name="_Toc12439693"/>
      <w:r>
        <w:t>CapMarkerCode =</w:t>
      </w:r>
      <w:bookmarkEnd w:id="201"/>
      <w:r>
        <w:t xml:space="preserve"> </w:t>
      </w:r>
    </w:p>
    <w:p w:rsidR="002A0C59" w:rsidRDefault="002A0C59" w:rsidP="002A0C59">
      <w:pPr>
        <w:pStyle w:val="command"/>
      </w:pPr>
      <w:r>
        <w:t>Numeric marker code for capacitors. Default is 37. See MarkerCode option.</w:t>
      </w:r>
    </w:p>
    <w:p w:rsidR="002A0C59" w:rsidRDefault="002A0C59" w:rsidP="002A0C59">
      <w:pPr>
        <w:pStyle w:val="Heading3"/>
      </w:pPr>
      <w:bookmarkStart w:id="202" w:name="_Toc12439694"/>
      <w:r>
        <w:t>CapMarkerSize =</w:t>
      </w:r>
      <w:bookmarkEnd w:id="202"/>
      <w:r>
        <w:t xml:space="preserve"> </w:t>
      </w:r>
    </w:p>
    <w:p w:rsidR="002A0C59" w:rsidRDefault="002A0C59" w:rsidP="002A0C59">
      <w:pPr>
        <w:pStyle w:val="command"/>
      </w:pPr>
      <w:r>
        <w:t>Size of Capacitor device marker. Default is 3.</w:t>
      </w:r>
    </w:p>
    <w:p w:rsidR="00B640FE" w:rsidRDefault="00B640FE" w:rsidP="00E41672">
      <w:pPr>
        <w:pStyle w:val="Heading3"/>
      </w:pPr>
      <w:bookmarkStart w:id="203" w:name="_Toc12439695"/>
      <w:r>
        <w:t>Cfactors=</w:t>
      </w:r>
      <w:bookmarkEnd w:id="203"/>
    </w:p>
    <w:p w:rsidR="00B640FE" w:rsidRPr="00B640FE" w:rsidRDefault="00B640FE" w:rsidP="00E41672">
      <w:pPr>
        <w:pStyle w:val="command"/>
      </w:pPr>
      <w:r>
        <w:t>Similar to Set Allocationfactors= except this applies to the kWh billing property of Load objects.</w:t>
      </w:r>
      <w:r w:rsidR="009653AE">
        <w:t xml:space="preserve"> Sets all Load Cfactor properties to the same value. A typical value is 4. See online help on the Load object.</w:t>
      </w:r>
    </w:p>
    <w:p w:rsidR="00284661" w:rsidRDefault="00AD02EB" w:rsidP="00E41672">
      <w:pPr>
        <w:pStyle w:val="Heading3"/>
      </w:pPr>
      <w:bookmarkStart w:id="204" w:name="_Toc12439696"/>
      <w:r w:rsidRPr="00BE3B91">
        <w:lastRenderedPageBreak/>
        <w:t>circuit</w:t>
      </w:r>
      <w:r>
        <w:t xml:space="preserve"> =</w:t>
      </w:r>
      <w:bookmarkEnd w:id="204"/>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205" w:name="_Toc12439697"/>
      <w:r>
        <w:t>CktModel =</w:t>
      </w:r>
      <w:bookmarkEnd w:id="205"/>
      <w:r>
        <w:t xml:space="preserve"> </w:t>
      </w:r>
    </w:p>
    <w:p w:rsidR="00AD02EB" w:rsidRDefault="00AD02EB" w:rsidP="00E41672">
      <w:pPr>
        <w:pStyle w:val="command"/>
      </w:pPr>
      <w:r>
        <w:t>{Multiphase | Positive}  Default = Multiphase.  Designates whether circuit model is to interpreted as a normal multi-phase model or a positive-sequence only model.  If Positive sequence, all power quantities are mulitiplied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206" w:name="_Toc12439698"/>
      <w:r w:rsidRPr="00BE3B91">
        <w:t>Class</w:t>
      </w:r>
      <w:r>
        <w:t xml:space="preserve"> =</w:t>
      </w:r>
      <w:bookmarkEnd w:id="206"/>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284661" w:rsidRDefault="00AD02EB" w:rsidP="00E41672">
      <w:pPr>
        <w:pStyle w:val="Heading3"/>
      </w:pPr>
      <w:bookmarkStart w:id="207" w:name="_Toc12439699"/>
      <w:r>
        <w:t>ControlMode =</w:t>
      </w:r>
      <w:bookmarkEnd w:id="207"/>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stepsize is typically greater than 15 min. </w:t>
      </w:r>
    </w:p>
    <w:p w:rsidR="00AD02EB" w:rsidRDefault="00AD02EB" w:rsidP="00E41672">
      <w:pPr>
        <w:pStyle w:val="command"/>
      </w:pPr>
      <w:r w:rsidRPr="007C4BA2">
        <w:rPr>
          <w:b/>
        </w:rPr>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dutycycle mode and dynamic mode. </w:t>
      </w:r>
    </w:p>
    <w:p w:rsidR="00AD02EB" w:rsidRDefault="00AD02EB" w:rsidP="00E41672">
      <w:pPr>
        <w:pStyle w:val="command"/>
      </w:pPr>
      <w:r>
        <w:t xml:space="preserve">Controls may reset and may choose not to act when it comes their time to respond. </w:t>
      </w:r>
    </w:p>
    <w:p w:rsidR="00AD02EB" w:rsidRDefault="00AD02EB" w:rsidP="00E41672">
      <w:pPr>
        <w:pStyle w:val="command"/>
      </w:pPr>
      <w:r>
        <w:t>Use TIME mode when modeling a control externally to the DSS and a solution mode such as DAILY or DUTYCYCLE that advances time, or set the time (hour and sec) explicitly from the external program.</w:t>
      </w:r>
    </w:p>
    <w:p w:rsidR="00284661" w:rsidRDefault="00AD02EB" w:rsidP="00E41672">
      <w:pPr>
        <w:pStyle w:val="Heading3"/>
      </w:pPr>
      <w:bookmarkStart w:id="208" w:name="_Toc12439700"/>
      <w:r w:rsidRPr="00D04410">
        <w:t>Datapath</w:t>
      </w:r>
      <w:r>
        <w:t xml:space="preserve"> =</w:t>
      </w:r>
      <w:bookmarkEnd w:id="208"/>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209" w:name="_Toc12439701"/>
      <w:r>
        <w:t>DefaultBaseFrequency=</w:t>
      </w:r>
      <w:bookmarkEnd w:id="209"/>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210" w:name="_Toc12439702"/>
      <w:r>
        <w:lastRenderedPageBreak/>
        <w:t>DefaultDaily =</w:t>
      </w:r>
      <w:bookmarkEnd w:id="210"/>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211" w:name="_Toc12439703"/>
      <w:r>
        <w:t>DefaultYearly =</w:t>
      </w:r>
      <w:bookmarkEnd w:id="211"/>
      <w:r>
        <w:t xml:space="preserve"> </w:t>
      </w:r>
    </w:p>
    <w:p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rsidR="00284661" w:rsidRDefault="00AD02EB" w:rsidP="00E41672">
      <w:pPr>
        <w:pStyle w:val="Heading3"/>
      </w:pPr>
      <w:bookmarkStart w:id="212" w:name="_Toc12439704"/>
      <w:r w:rsidRPr="00D04410">
        <w:t>DemandInterval</w:t>
      </w:r>
      <w:r>
        <w:t xml:space="preserve"> =</w:t>
      </w:r>
      <w:bookmarkEnd w:id="212"/>
      <w:r>
        <w:t xml:space="preserve"> </w:t>
      </w:r>
    </w:p>
    <w:p w:rsidR="00AD02EB" w:rsidRDefault="00AD02EB" w:rsidP="00E41672">
      <w:pPr>
        <w:pStyle w:val="command"/>
      </w:pPr>
      <w:r>
        <w:t>{YES/TRUE | NO/FALSE} Default = no. Set for keeping demand interval data for daily, yearly, etc, simulations. Side Effect:  Resets all meters!!!</w:t>
      </w:r>
    </w:p>
    <w:p w:rsidR="00284661" w:rsidRDefault="00AD02EB" w:rsidP="00E41672">
      <w:pPr>
        <w:pStyle w:val="Heading3"/>
      </w:pPr>
      <w:bookmarkStart w:id="213" w:name="_Toc12439705"/>
      <w:r w:rsidRPr="00D04410">
        <w:t>DIVerbose</w:t>
      </w:r>
      <w:r>
        <w:t xml:space="preserve"> =</w:t>
      </w:r>
      <w:bookmarkEnd w:id="213"/>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FD4338" w:rsidRDefault="00FD4338" w:rsidP="00C328F9">
      <w:pPr>
        <w:pStyle w:val="Heading3"/>
      </w:pPr>
      <w:bookmarkStart w:id="214" w:name="_Toc12439706"/>
      <w:r>
        <w:t>DSSVisualzationTool</w:t>
      </w:r>
      <w:bookmarkEnd w:id="214"/>
    </w:p>
    <w:p w:rsidR="00FD4338" w:rsidRPr="00FD4338" w:rsidRDefault="00FD4338" w:rsidP="00FD4338">
      <w:pPr>
        <w:ind w:left="720"/>
      </w:pPr>
      <w:r w:rsidRPr="00FD4338">
        <w:t>Activates/Deactivates the extended version of the plot command for figures with the DSS Visualization Tool</w:t>
      </w:r>
      <w:r w:rsidR="006156B5">
        <w:t xml:space="preserve"> (a separate program)</w:t>
      </w:r>
      <w:r w:rsidRPr="00FD4338">
        <w:t>.</w:t>
      </w:r>
    </w:p>
    <w:p w:rsidR="00C328F9" w:rsidRDefault="00C328F9" w:rsidP="00C328F9">
      <w:pPr>
        <w:pStyle w:val="Heading3"/>
      </w:pPr>
      <w:bookmarkStart w:id="215" w:name="_Toc12439707"/>
      <w:r w:rsidRPr="00C328F9">
        <w:t>EarthModel</w:t>
      </w:r>
      <w:r>
        <w:t xml:space="preserve"> =</w:t>
      </w:r>
      <w:bookmarkEnd w:id="215"/>
      <w:r>
        <w:t xml:space="preserve"> </w:t>
      </w:r>
    </w:p>
    <w:p w:rsidR="00C328F9" w:rsidRDefault="00C328F9" w:rsidP="00E41672">
      <w:pPr>
        <w:pStyle w:val="command"/>
      </w:pPr>
      <w:r w:rsidRPr="00C328F9">
        <w:t>One of {Carson | FullCarson | Deri*}.  Default is Deri, which is</w:t>
      </w:r>
      <w:r>
        <w:t xml:space="preserve"> </w:t>
      </w:r>
      <w:r w:rsidRPr="00C328F9">
        <w:t>a  fit to the Full Carson that works well into high frequencies. "Carson" is the simplified Carson method that is typically used for 50/60 Hz power flow programs. Applies only to Line objects that use LineGeometry objects to compute impedances.</w:t>
      </w:r>
    </w:p>
    <w:p w:rsidR="00284661" w:rsidRDefault="00AD02EB" w:rsidP="00E41672">
      <w:pPr>
        <w:pStyle w:val="Heading3"/>
      </w:pPr>
      <w:bookmarkStart w:id="216" w:name="_Toc12439708"/>
      <w:r>
        <w:t>Editor=</w:t>
      </w:r>
      <w:bookmarkEnd w:id="216"/>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EditPlus editor.</w:t>
      </w:r>
    </w:p>
    <w:p w:rsidR="00284661" w:rsidRDefault="00AD02EB" w:rsidP="00E41672">
      <w:pPr>
        <w:pStyle w:val="Heading3"/>
      </w:pPr>
      <w:bookmarkStart w:id="217" w:name="_Toc12439709"/>
      <w:r w:rsidRPr="00D04410">
        <w:t>Element</w:t>
      </w:r>
      <w:r>
        <w:t xml:space="preserve"> =</w:t>
      </w:r>
      <w:bookmarkEnd w:id="217"/>
      <w:r>
        <w:t xml:space="preserve"> </w:t>
      </w:r>
    </w:p>
    <w:p w:rsidR="00AD02EB" w:rsidRDefault="00AD02EB" w:rsidP="00E41672">
      <w:pPr>
        <w:pStyle w:val="command"/>
      </w:pPr>
      <w:r>
        <w:t>Sets the active DSS element by name. You can use the complete object spec (class.name) or just the name.  if full name is specifed, class becomes the active class, also.</w:t>
      </w:r>
      <w:r w:rsidR="00E34132">
        <w:t xml:space="preserve"> See also the Select command.</w:t>
      </w:r>
    </w:p>
    <w:p w:rsidR="005137AF" w:rsidRDefault="00AD02EB" w:rsidP="00E41672">
      <w:pPr>
        <w:pStyle w:val="Heading3"/>
      </w:pPr>
      <w:bookmarkStart w:id="218" w:name="_Toc12439710"/>
      <w:r w:rsidRPr="00D04410">
        <w:t>Emergvmaxpu</w:t>
      </w:r>
      <w:r>
        <w:t xml:space="preserve"> =</w:t>
      </w:r>
      <w:bookmarkEnd w:id="218"/>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219" w:name="_Toc12439711"/>
      <w:r w:rsidRPr="00D04410">
        <w:t>Emergvminpu</w:t>
      </w:r>
      <w:r>
        <w:t xml:space="preserve"> =</w:t>
      </w:r>
      <w:bookmarkEnd w:id="219"/>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220" w:name="_Toc12439712"/>
      <w:r>
        <w:lastRenderedPageBreak/>
        <w:t>Frequency =</w:t>
      </w:r>
      <w:bookmarkEnd w:id="220"/>
      <w:r>
        <w:t xml:space="preserve"> </w:t>
      </w:r>
    </w:p>
    <w:p w:rsidR="00AD02EB" w:rsidRDefault="00AD02EB" w:rsidP="00E41672">
      <w:pPr>
        <w:pStyle w:val="command"/>
      </w:pPr>
      <w:r>
        <w:t>sets the frequency for the next solution of the active circuit.</w:t>
      </w:r>
    </w:p>
    <w:p w:rsidR="005137AF" w:rsidRDefault="00AD02EB" w:rsidP="00E41672">
      <w:pPr>
        <w:pStyle w:val="Heading3"/>
      </w:pPr>
      <w:bookmarkStart w:id="221" w:name="_Toc12439713"/>
      <w:r w:rsidRPr="00D04410">
        <w:t>Genkw</w:t>
      </w:r>
      <w:r>
        <w:t xml:space="preserve"> =</w:t>
      </w:r>
      <w:bookmarkEnd w:id="221"/>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22" w:name="_Toc12439714"/>
      <w:r>
        <w:t>GenMult =</w:t>
      </w:r>
      <w:bookmarkEnd w:id="222"/>
      <w:r>
        <w:t xml:space="preserve"> </w:t>
      </w:r>
    </w:p>
    <w:p w:rsidR="00AD02EB" w:rsidRDefault="00AD02EB" w:rsidP="00E41672">
      <w:pPr>
        <w:pStyle w:val="command"/>
      </w:pPr>
      <w:r>
        <w:t>Global multiplier for the kW output of every generator in the circuit. Default is 1.0. Applies to Snapshot, Daily, and DutyCycle solution modes. Ignored if generator is designated as Status=Fixed.</w:t>
      </w:r>
    </w:p>
    <w:p w:rsidR="005137AF" w:rsidRDefault="00AD02EB" w:rsidP="00E41672">
      <w:pPr>
        <w:pStyle w:val="Heading3"/>
      </w:pPr>
      <w:bookmarkStart w:id="223" w:name="_Toc12439715"/>
      <w:r w:rsidRPr="00D04410">
        <w:t>Genpf</w:t>
      </w:r>
      <w:r>
        <w:t xml:space="preserve"> =</w:t>
      </w:r>
      <w:bookmarkEnd w:id="223"/>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24" w:name="_Toc12439716"/>
      <w:r>
        <w:t>h</w:t>
      </w:r>
      <w:r w:rsidR="00AD02EB">
        <w:t xml:space="preserve"> =</w:t>
      </w:r>
      <w:bookmarkEnd w:id="224"/>
      <w:r w:rsidR="00AD02EB">
        <w:t xml:space="preserve"> </w:t>
      </w:r>
    </w:p>
    <w:p w:rsidR="00AD02EB" w:rsidRDefault="00AD02EB" w:rsidP="00E41672">
      <w:pPr>
        <w:pStyle w:val="command"/>
      </w:pPr>
      <w:r>
        <w:t>Alternate name for time step size (see Stepsize).</w:t>
      </w:r>
    </w:p>
    <w:p w:rsidR="005137AF" w:rsidRDefault="00AD02EB" w:rsidP="00E41672">
      <w:pPr>
        <w:pStyle w:val="Heading3"/>
      </w:pPr>
      <w:bookmarkStart w:id="225" w:name="_Toc12439717"/>
      <w:r w:rsidRPr="00D04410">
        <w:t>Harmonics</w:t>
      </w:r>
      <w:r>
        <w:t xml:space="preserve"> =</w:t>
      </w:r>
      <w:bookmarkEnd w:id="225"/>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26" w:name="_Toc12439718"/>
      <w:r>
        <w:t>Hour=</w:t>
      </w:r>
      <w:bookmarkEnd w:id="226"/>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27" w:name="_Toc12439719"/>
      <w:r w:rsidRPr="00D04410">
        <w:t>KeepList</w:t>
      </w:r>
      <w:r>
        <w:t xml:space="preserve"> =</w:t>
      </w:r>
      <w:bookmarkEnd w:id="227"/>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keeplist first). Reduction algorithm may keep other buses automatically. </w:t>
      </w:r>
      <w:r>
        <w:br/>
      </w:r>
      <w:r>
        <w:br/>
        <w:t>Examples:</w:t>
      </w:r>
    </w:p>
    <w:p w:rsidR="00AD02EB" w:rsidRDefault="00AD02EB" w:rsidP="001A46A6">
      <w:pPr>
        <w:pStyle w:val="Code9i"/>
      </w:pPr>
      <w:r>
        <w:t>Reset Keeplist         (sets all buses to FALSE (no keep))</w:t>
      </w:r>
    </w:p>
    <w:p w:rsidR="00AD02EB" w:rsidRDefault="00AD02EB" w:rsidP="001A46A6">
      <w:pPr>
        <w:pStyle w:val="Code9i"/>
      </w:pPr>
      <w:r>
        <w:t>Set KeepList=(bus1, bus2, bus3, ... )</w:t>
      </w:r>
    </w:p>
    <w:p w:rsidR="00AD02EB" w:rsidRDefault="00AD02EB" w:rsidP="001A46A6">
      <w:pPr>
        <w:pStyle w:val="Code9i"/>
      </w:pPr>
      <w:r>
        <w:t>Set KeepList=(file=buslist.txt)</w:t>
      </w:r>
    </w:p>
    <w:p w:rsidR="007C4BA2" w:rsidRDefault="007C4BA2" w:rsidP="00B849B9">
      <w:pPr>
        <w:pStyle w:val="Code9"/>
      </w:pPr>
    </w:p>
    <w:p w:rsidR="005137AF" w:rsidRDefault="00AD02EB" w:rsidP="00E41672">
      <w:pPr>
        <w:pStyle w:val="Heading3"/>
      </w:pPr>
      <w:bookmarkStart w:id="228" w:name="_Toc12439720"/>
      <w:r>
        <w:t>LDcurve =</w:t>
      </w:r>
      <w:bookmarkEnd w:id="228"/>
      <w:r>
        <w:t xml:space="preserve"> </w:t>
      </w:r>
    </w:p>
    <w:p w:rsidR="00AD02EB" w:rsidRDefault="00AD02EB" w:rsidP="00E41672">
      <w:pPr>
        <w:pStyle w:val="command"/>
      </w:pPr>
      <w:r>
        <w:t>name of the Loadshape object to use for the global circuit Load-Duration curve.  Used in solution modes LD1 and LD2 (see below).  Must be set before executing those modes.  Simply define the load-duration curve as a loadshape object. Default = nil.</w:t>
      </w:r>
    </w:p>
    <w:p w:rsidR="005137AF" w:rsidRDefault="00AD02EB" w:rsidP="00E41672">
      <w:pPr>
        <w:pStyle w:val="Heading3"/>
      </w:pPr>
      <w:bookmarkStart w:id="229" w:name="_Toc12439721"/>
      <w:r>
        <w:t>LoadModel=</w:t>
      </w:r>
      <w:bookmarkEnd w:id="229"/>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w:t>
      </w:r>
      <w:r>
        <w:lastRenderedPageBreak/>
        <w:t>PC elements appear in the System Y matrix and solution mode should be set to Direct (below) because there will be no injection currents.</w:t>
      </w:r>
    </w:p>
    <w:p w:rsidR="005137AF" w:rsidRDefault="00AD02EB" w:rsidP="00E41672">
      <w:pPr>
        <w:pStyle w:val="Heading3"/>
      </w:pPr>
      <w:bookmarkStart w:id="230" w:name="_Toc12439722"/>
      <w:r>
        <w:t>LoadMult =</w:t>
      </w:r>
      <w:bookmarkEnd w:id="230"/>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LoadMult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rsidR="005137AF" w:rsidRDefault="00AD02EB" w:rsidP="00E41672">
      <w:pPr>
        <w:pStyle w:val="Heading3"/>
      </w:pPr>
      <w:bookmarkStart w:id="231" w:name="_Toc12439723"/>
      <w:r w:rsidRPr="00D04410">
        <w:t>Log</w:t>
      </w:r>
      <w:r>
        <w:t xml:space="preserve"> =</w:t>
      </w:r>
      <w:bookmarkEnd w:id="231"/>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32" w:name="_Toc12439724"/>
      <w:r>
        <w:t>LossRegs =</w:t>
      </w:r>
      <w:bookmarkEnd w:id="232"/>
      <w:r>
        <w:t xml:space="preserve"> </w:t>
      </w:r>
    </w:p>
    <w:p w:rsidR="00AD02EB" w:rsidRDefault="00AD02EB" w:rsidP="00E41672">
      <w:pPr>
        <w:pStyle w:val="command"/>
      </w:pPr>
      <w:r>
        <w:t xml:space="preserve">Which EnergyMeter register(s) to use for Losses in AutoAdd Mode. May be one or more registers.  if more than one, register values are summed together. Array of integer values &gt; 0.  Defaults to 13 (for Zone kWh Losses). </w:t>
      </w:r>
    </w:p>
    <w:p w:rsidR="00AD02EB" w:rsidRDefault="00AD02EB" w:rsidP="00E41672">
      <w:pPr>
        <w:pStyle w:val="command"/>
      </w:pPr>
      <w:r>
        <w:t>For a list of EnergyMeter register numbers, do the "Show Meters" command after defining a circuit.</w:t>
      </w:r>
    </w:p>
    <w:p w:rsidR="005137AF" w:rsidRDefault="00AD02EB" w:rsidP="00E41672">
      <w:pPr>
        <w:pStyle w:val="Heading3"/>
      </w:pPr>
      <w:bookmarkStart w:id="233" w:name="_Toc12439725"/>
      <w:r>
        <w:t>LossWeight  =</w:t>
      </w:r>
      <w:bookmarkEnd w:id="233"/>
      <w:r>
        <w:t xml:space="preserve"> </w:t>
      </w:r>
    </w:p>
    <w:p w:rsidR="00AD02EB" w:rsidRDefault="00AD02EB" w:rsidP="00E41672">
      <w:pPr>
        <w:pStyle w:val="command"/>
      </w:pPr>
      <w:r>
        <w:t>Weighting factor for Losses in AutoAdd functions.  Defaults to 1.0.  Autoadd mode minimizes</w:t>
      </w:r>
    </w:p>
    <w:p w:rsidR="00AD02EB" w:rsidRDefault="00AD02EB" w:rsidP="002D6FBB">
      <w:pPr>
        <w:pStyle w:val="Code9i"/>
      </w:pPr>
      <w:r>
        <w:t xml:space="preserve">(Lossweight * Losses + UEweight * UE). </w:t>
      </w:r>
    </w:p>
    <w:p w:rsidR="007C4BA2" w:rsidRDefault="007C4BA2" w:rsidP="00B849B9">
      <w:pPr>
        <w:pStyle w:val="Code9"/>
      </w:pPr>
    </w:p>
    <w:p w:rsidR="00AD02EB" w:rsidRDefault="00AD02EB" w:rsidP="00E41672">
      <w:pPr>
        <w:pStyle w:val="command"/>
        <w:rPr>
          <w:b/>
        </w:rPr>
      </w:pPr>
      <w:r>
        <w:t>If you wish to ignore Losses, set to 0. This applies only when there are EnergyMeter objects. Otherwise, AutoAdd mode minimizes total system losses.</w:t>
      </w:r>
    </w:p>
    <w:p w:rsidR="005137AF" w:rsidRDefault="00AD02EB" w:rsidP="00E41672">
      <w:pPr>
        <w:pStyle w:val="Heading3"/>
      </w:pPr>
      <w:bookmarkStart w:id="234" w:name="_Toc12439726"/>
      <w:r w:rsidRPr="00D04410">
        <w:t>Markercode</w:t>
      </w:r>
      <w:r>
        <w:t xml:space="preserve"> =</w:t>
      </w:r>
      <w:bookmarkEnd w:id="234"/>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r>
        <w:t>MarkAt options</w:t>
      </w:r>
      <w:r w:rsidR="002D6FBB">
        <w:t xml:space="preserve"> with this version</w:t>
      </w:r>
      <w:r>
        <w:t>).</w:t>
      </w:r>
      <w:r w:rsidR="002D6FBB">
        <w:t xml:space="preserve"> Marker codes are:</w:t>
      </w:r>
    </w:p>
    <w:p w:rsidR="002D6FBB" w:rsidRDefault="00007DB4" w:rsidP="00E41672">
      <w:pPr>
        <w:pStyle w:val="command"/>
      </w:pPr>
      <w:r>
        <w:rPr>
          <w:noProof/>
        </w:rPr>
        <w:lastRenderedPageBreak/>
        <w:drawing>
          <wp:inline distT="0" distB="0" distL="0" distR="0" wp14:anchorId="6C7976E5" wp14:editId="0AD3274E">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8"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D76307" w:rsidRDefault="00D76307" w:rsidP="00D76307">
      <w:pPr>
        <w:pStyle w:val="Heading3"/>
      </w:pPr>
      <w:bookmarkStart w:id="235" w:name="_Toc12439727"/>
      <w:r>
        <w:t>Markswitches =</w:t>
      </w:r>
      <w:bookmarkEnd w:id="235"/>
      <w:r>
        <w:t xml:space="preserve"> </w:t>
      </w:r>
    </w:p>
    <w:p w:rsidR="00D76307" w:rsidRDefault="00D76307" w:rsidP="00D76307">
      <w:pPr>
        <w:pStyle w:val="command"/>
      </w:pPr>
      <w:r>
        <w:t>{YES/TRUE | NO/FALSE}  Default is NO. Mark lines that are switches or are isolated with a symbol. See SwitchMarkerCode.</w:t>
      </w:r>
    </w:p>
    <w:p w:rsidR="00464528" w:rsidRDefault="00464528" w:rsidP="00464528">
      <w:pPr>
        <w:pStyle w:val="Heading3"/>
      </w:pPr>
      <w:bookmarkStart w:id="236" w:name="_Toc12439728"/>
      <w:r>
        <w:t>MarkCapacitors =</w:t>
      </w:r>
      <w:bookmarkEnd w:id="236"/>
      <w:r>
        <w:t xml:space="preserve"> </w:t>
      </w:r>
    </w:p>
    <w:p w:rsidR="00464528" w:rsidRDefault="00464528" w:rsidP="00464528">
      <w:pPr>
        <w:pStyle w:val="command"/>
      </w:pPr>
      <w:r>
        <w:t>{YES/TRUE | NO/FALSE}  Default is NO. Mark Capacitor object locations with a symbol. See CapMarkerCode. The first bus coordinate must exist.</w:t>
      </w:r>
    </w:p>
    <w:p w:rsidR="00464528" w:rsidRDefault="00464528" w:rsidP="00464528">
      <w:pPr>
        <w:pStyle w:val="Heading3"/>
      </w:pPr>
      <w:bookmarkStart w:id="237" w:name="_Toc12439729"/>
      <w:r>
        <w:t>MarkPVSystems =</w:t>
      </w:r>
      <w:bookmarkEnd w:id="237"/>
      <w:r>
        <w:t xml:space="preserve"> </w:t>
      </w:r>
    </w:p>
    <w:p w:rsidR="00464528" w:rsidRDefault="00464528" w:rsidP="00464528">
      <w:pPr>
        <w:pStyle w:val="command"/>
      </w:pPr>
      <w:r>
        <w:t>{YES/TRUE | NO/FALSE}  Default is NO. Mark PVSystem locations with a symbol. See PVMarkerCode. The bus coordinate must exist.</w:t>
      </w:r>
    </w:p>
    <w:p w:rsidR="00464528" w:rsidRDefault="00464528" w:rsidP="00464528">
      <w:pPr>
        <w:pStyle w:val="Heading3"/>
      </w:pPr>
      <w:bookmarkStart w:id="238" w:name="_Toc12439730"/>
      <w:r>
        <w:t>MarkRegulators =</w:t>
      </w:r>
      <w:bookmarkEnd w:id="238"/>
      <w:r>
        <w:t xml:space="preserve"> </w:t>
      </w:r>
    </w:p>
    <w:p w:rsidR="00464528" w:rsidRDefault="00464528" w:rsidP="00464528">
      <w:pPr>
        <w:pStyle w:val="command"/>
      </w:pPr>
      <w:r>
        <w:t>{YES/TRUE | NO/FALSE}  Default is NO. Mark RegControl object locations with a symbol. See RegMarkerCode. The bus coordinate for the controlled transformer winding must exist.</w:t>
      </w:r>
    </w:p>
    <w:p w:rsidR="00464528" w:rsidRDefault="00464528" w:rsidP="00464528">
      <w:pPr>
        <w:pStyle w:val="Heading3"/>
      </w:pPr>
      <w:bookmarkStart w:id="239" w:name="_Toc12439731"/>
      <w:r>
        <w:t>MarkStorage =</w:t>
      </w:r>
      <w:bookmarkEnd w:id="239"/>
      <w:r>
        <w:t xml:space="preserve"> </w:t>
      </w:r>
    </w:p>
    <w:p w:rsidR="00464528" w:rsidRDefault="00464528" w:rsidP="00464528">
      <w:pPr>
        <w:pStyle w:val="command"/>
      </w:pPr>
      <w:r>
        <w:t>{YES/TRUE | NO/FALSE}  Default is NO. Mark Storage device locations with a symbol. See StoreMarkerCode. The bus coordinate must exist.</w:t>
      </w:r>
    </w:p>
    <w:p w:rsidR="00464528" w:rsidRDefault="00464528" w:rsidP="00464528">
      <w:pPr>
        <w:pStyle w:val="Heading3"/>
      </w:pPr>
      <w:bookmarkStart w:id="240" w:name="_Toc12439732"/>
      <w:r>
        <w:t>Marktransformers =</w:t>
      </w:r>
      <w:bookmarkEnd w:id="240"/>
      <w:r>
        <w:t xml:space="preserve"> </w:t>
      </w:r>
    </w:p>
    <w:p w:rsidR="00464528" w:rsidRDefault="00464528" w:rsidP="00464528">
      <w:pPr>
        <w:pStyle w:val="command"/>
      </w:pPr>
      <w:r>
        <w:t>{YES/TRUE | NO/FALSE}  Default is NO. Mark transformer locations with a symbol. See TransMarkerCode. The coordinate of one of the buses for winding 1 or 2 must be defined for the symbol to show</w:t>
      </w:r>
    </w:p>
    <w:p w:rsidR="005137AF" w:rsidRDefault="00AD02EB" w:rsidP="00E41672">
      <w:pPr>
        <w:pStyle w:val="Heading3"/>
      </w:pPr>
      <w:bookmarkStart w:id="241" w:name="_Toc12439733"/>
      <w:r w:rsidRPr="00D04410">
        <w:t>Maxcontroliter</w:t>
      </w:r>
      <w:r>
        <w:t xml:space="preserve"> =</w:t>
      </w:r>
      <w:bookmarkEnd w:id="241"/>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42" w:name="_Toc12439734"/>
      <w:r w:rsidRPr="00D04410">
        <w:t>Maxiter</w:t>
      </w:r>
      <w:r>
        <w:t xml:space="preserve"> =</w:t>
      </w:r>
      <w:bookmarkEnd w:id="242"/>
      <w:r>
        <w:t xml:space="preserve"> </w:t>
      </w:r>
    </w:p>
    <w:p w:rsidR="00AD02EB" w:rsidRDefault="00AD02EB" w:rsidP="00E41672">
      <w:pPr>
        <w:pStyle w:val="command"/>
      </w:pPr>
      <w:r>
        <w:t>Sets the maximum allowable iterations for power flow solutions. Default is 15.</w:t>
      </w:r>
    </w:p>
    <w:p w:rsidR="00FD4338" w:rsidRDefault="00FD4338" w:rsidP="00E41672">
      <w:pPr>
        <w:pStyle w:val="Heading3"/>
      </w:pPr>
      <w:bookmarkStart w:id="243" w:name="_Toc12439735"/>
      <w:r>
        <w:t>MinIterations =</w:t>
      </w:r>
      <w:bookmarkEnd w:id="243"/>
    </w:p>
    <w:p w:rsidR="00FD4338" w:rsidRPr="00FD4338" w:rsidRDefault="00FD4338" w:rsidP="00FD4338">
      <w:pPr>
        <w:ind w:left="720"/>
      </w:pPr>
      <w:r w:rsidRPr="00FD4338">
        <w:t>Minimum number of iterations required for a solution. Default is 2</w:t>
      </w:r>
      <w:r>
        <w:t>, as it has been from the beginning</w:t>
      </w:r>
      <w:r w:rsidRPr="00FD4338">
        <w:t>.</w:t>
      </w:r>
      <w:r>
        <w:t xml:space="preserve"> However, we now know that many simulations will require only 1 to go </w:t>
      </w:r>
      <w:r>
        <w:lastRenderedPageBreak/>
        <w:t>from one time step to another, particularly when using 1-s time step. Setting this property = 1 will save some solution time. OpenDSS will do more iterations if necessary.</w:t>
      </w:r>
    </w:p>
    <w:p w:rsidR="005137AF" w:rsidRDefault="00AD02EB" w:rsidP="00E41672">
      <w:pPr>
        <w:pStyle w:val="Heading3"/>
      </w:pPr>
      <w:bookmarkStart w:id="244" w:name="_Toc12439736"/>
      <w:r>
        <w:t>Mode=</w:t>
      </w:r>
      <w:bookmarkEnd w:id="244"/>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45" w:name="_Toc12439737"/>
      <w:r>
        <w:t>Mode=</w:t>
      </w:r>
      <w:r w:rsidR="00AD02EB">
        <w:t>Snap:</w:t>
      </w:r>
      <w:bookmarkEnd w:id="245"/>
      <w:r w:rsidR="00AD02EB">
        <w:t xml:space="preserve"> </w:t>
      </w:r>
    </w:p>
    <w:p w:rsidR="00AD02EB" w:rsidRDefault="00AD02EB" w:rsidP="00E41672">
      <w:pPr>
        <w:pStyle w:val="command"/>
      </w:pPr>
      <w:r>
        <w:t>Solve a single snapshot power flow for the present conditions.  Loads are modified only by the global load multiplier (LoadMult) and the growth factor for the present year (Year).</w:t>
      </w:r>
    </w:p>
    <w:p w:rsidR="005137AF" w:rsidRDefault="005137AF" w:rsidP="00E41672">
      <w:pPr>
        <w:pStyle w:val="Heading3"/>
      </w:pPr>
      <w:bookmarkStart w:id="246" w:name="_Toc12439738"/>
      <w:r>
        <w:t>Mode=</w:t>
      </w:r>
      <w:r w:rsidR="00AD02EB">
        <w:t>Daily:</w:t>
      </w:r>
      <w:bookmarkEnd w:id="246"/>
      <w:r w:rsidR="00AD02EB">
        <w:t xml:space="preserve"> </w:t>
      </w:r>
    </w:p>
    <w:p w:rsidR="00AD02EB" w:rsidRDefault="00AD02EB" w:rsidP="00E41672">
      <w:pPr>
        <w:pStyle w:val="command"/>
      </w:pPr>
      <w:r>
        <w:t>Do a series of solutions following the daily load curves.  The Stepsize defaults to 3600 sec (1 hr).  Set the starting hour and the number of solutions (e.g., 24) you wish to execute.  Monitors are reset at the beginning of the solution.  The peak of the daily load curve is determined by the global load multiplier (LoadMult) and the growth factor for the present year (Year).</w:t>
      </w:r>
    </w:p>
    <w:p w:rsidR="005137AF" w:rsidRDefault="005137AF" w:rsidP="00E41672">
      <w:pPr>
        <w:pStyle w:val="Heading3"/>
      </w:pPr>
      <w:bookmarkStart w:id="247" w:name="_Toc12439739"/>
      <w:r>
        <w:t>Mode=</w:t>
      </w:r>
      <w:r w:rsidR="00AD02EB">
        <w:t>Direct:</w:t>
      </w:r>
      <w:bookmarkEnd w:id="247"/>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48" w:name="_Toc12439740"/>
      <w:r>
        <w:t>Mode=</w:t>
      </w:r>
      <w:r w:rsidR="00AD02EB">
        <w:t>Dutycycle:</w:t>
      </w:r>
      <w:bookmarkEnd w:id="248"/>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49" w:name="_Toc12439741"/>
      <w:r>
        <w:t>Mode=Dynamics:</w:t>
      </w:r>
      <w:bookmarkEnd w:id="249"/>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r w:rsidR="00450043">
        <w:t>ControlMode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50" w:name="_Toc12439742"/>
      <w:r>
        <w:t>Mode=</w:t>
      </w:r>
      <w:r w:rsidR="00AD02EB">
        <w:t>FaultStudy:</w:t>
      </w:r>
      <w:bookmarkEnd w:id="250"/>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51" w:name="_Toc12439743"/>
      <w:r>
        <w:t>Mode=Harmonics:</w:t>
      </w:r>
      <w:bookmarkEnd w:id="251"/>
      <w:r>
        <w:t xml:space="preserve"> </w:t>
      </w:r>
    </w:p>
    <w:p w:rsidR="00A37478" w:rsidRPr="00536E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w:t>
      </w:r>
      <w:r w:rsidR="00AD6B3F">
        <w:lastRenderedPageBreak/>
        <w:t xml:space="preserve">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Isource or Vsource object, as appropriate.</w:t>
      </w:r>
    </w:p>
    <w:p w:rsidR="005137AF" w:rsidRDefault="005137AF" w:rsidP="00E41672">
      <w:pPr>
        <w:pStyle w:val="Heading3"/>
      </w:pPr>
      <w:bookmarkStart w:id="252" w:name="_Toc12439744"/>
      <w:r>
        <w:t>Mode=</w:t>
      </w:r>
      <w:r w:rsidR="00AD02EB">
        <w:t>Yearly:</w:t>
      </w:r>
      <w:bookmarkEnd w:id="252"/>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53" w:name="_Toc12439745"/>
      <w:r>
        <w:t>Mode=</w:t>
      </w:r>
      <w:r w:rsidR="00AD02EB">
        <w:t>LD1</w:t>
      </w:r>
      <w:bookmarkEnd w:id="253"/>
      <w:r w:rsidR="00AD02EB">
        <w:t xml:space="preserve"> </w:t>
      </w:r>
    </w:p>
    <w:p w:rsidR="00AD02EB" w:rsidRDefault="00AD02EB" w:rsidP="00E41672">
      <w:pPr>
        <w:pStyle w:val="command"/>
      </w:pPr>
      <w:r>
        <w:t xml:space="preserve">(Load-Duration Mode 1):  Solves for the joint union of a load-duration curve (defined as a Loadshape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represent one year, then the energy will be for the entire year.  This mode is intended for those applications requiring a single energy number for an entire year, month, or other time period.  Loads are modified by growth curves as well, so set the year before proceeding.  Also, set the L-D curve (see Ldcurve option).</w:t>
      </w:r>
    </w:p>
    <w:p w:rsidR="005137AF" w:rsidRDefault="005137AF" w:rsidP="00E41672">
      <w:pPr>
        <w:pStyle w:val="Heading3"/>
      </w:pPr>
      <w:bookmarkStart w:id="254" w:name="_Toc12439746"/>
      <w:r>
        <w:t>Mode=</w:t>
      </w:r>
      <w:r w:rsidR="00AD02EB">
        <w:t>LD2</w:t>
      </w:r>
      <w:bookmarkEnd w:id="254"/>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55" w:name="_Toc12439747"/>
      <w:r>
        <w:t>Mode=</w:t>
      </w:r>
      <w:r w:rsidR="00AD02EB">
        <w:t>M1</w:t>
      </w:r>
      <w:bookmarkEnd w:id="255"/>
      <w:r w:rsidR="00AD02EB">
        <w:t xml:space="preserve"> </w:t>
      </w:r>
    </w:p>
    <w:p w:rsidR="00AD02EB" w:rsidRDefault="00AD02EB" w:rsidP="00E41672">
      <w:pPr>
        <w:pStyle w:val="command"/>
      </w:pPr>
      <w:r>
        <w:t xml:space="preserve">(Monte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w:t>
      </w:r>
      <w:r>
        <w:lastRenderedPageBreak/>
        <w:t>load shape specified for the load.  Be sure one is specified for each load.</w:t>
      </w:r>
    </w:p>
    <w:p w:rsidR="005137AF" w:rsidRDefault="005137AF" w:rsidP="00E41672">
      <w:pPr>
        <w:pStyle w:val="Heading3"/>
      </w:pPr>
      <w:bookmarkStart w:id="256" w:name="_Toc12439748"/>
      <w:r>
        <w:t>Mode=</w:t>
      </w:r>
      <w:r w:rsidR="00AD02EB">
        <w:t>M2</w:t>
      </w:r>
      <w:bookmarkEnd w:id="256"/>
      <w:r w:rsidR="00AD02EB">
        <w:t xml:space="preserve"> </w:t>
      </w:r>
    </w:p>
    <w:p w:rsidR="00AD02EB" w:rsidRDefault="00AD02EB" w:rsidP="00E41672">
      <w:pPr>
        <w:pStyle w:val="command"/>
      </w:pPr>
      <w:r>
        <w:t xml:space="preserve">(Monte Carlo Mode 2):  </w:t>
      </w:r>
      <w:r>
        <w:rPr>
          <w:snapToGrid w:val="0"/>
        </w:rPr>
        <w:t xml:space="preserve">This mode is designed to execute a number of Daily simulations with the global peak load multiplier (LoadMult) varying randomly.  Set time step size (h) and Number of solutions to run. "h" defaults to 3600 sec (1 Hr).  Number of solutions refers to the number of </w:t>
      </w:r>
      <w:r>
        <w:rPr>
          <w:i/>
          <w:snapToGrid w:val="0"/>
        </w:rPr>
        <w:t>DAYS</w:t>
      </w:r>
      <w:r>
        <w:rPr>
          <w:snapToGrid w:val="0"/>
        </w:rPr>
        <w:t>.   For Random = Gaussian, set the global %Mean and %Stddev variables, e.g.  "Set %Mean=65  %Stddev=9".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57" w:name="_Toc12439749"/>
      <w:r>
        <w:t>Mode=</w:t>
      </w:r>
      <w:r w:rsidR="00AD02EB">
        <w:t>M3</w:t>
      </w:r>
      <w:bookmarkEnd w:id="257"/>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than 365) and ratioing up for the full year.</w:t>
      </w:r>
    </w:p>
    <w:p w:rsidR="005137AF" w:rsidRDefault="005137AF" w:rsidP="00E41672">
      <w:pPr>
        <w:pStyle w:val="Heading3"/>
        <w:rPr>
          <w:lang w:val="fr-FR"/>
        </w:rPr>
      </w:pPr>
      <w:bookmarkStart w:id="258" w:name="_Toc12439750"/>
      <w:r w:rsidRPr="005137AF">
        <w:rPr>
          <w:lang w:val="fr-FR"/>
        </w:rPr>
        <w:t>Mode=</w:t>
      </w:r>
      <w:r w:rsidR="00AD02EB" w:rsidRPr="002A1AE9">
        <w:rPr>
          <w:lang w:val="fr-FR"/>
        </w:rPr>
        <w:t>MF</w:t>
      </w:r>
      <w:bookmarkEnd w:id="258"/>
      <w:r w:rsidR="00AD02EB" w:rsidRPr="002A1AE9">
        <w:rPr>
          <w:lang w:val="fr-FR"/>
        </w:rPr>
        <w:t xml:space="preserve"> </w:t>
      </w:r>
    </w:p>
    <w:p w:rsidR="00AD02EB" w:rsidRDefault="00AD02EB" w:rsidP="00E41672">
      <w:pPr>
        <w:pStyle w:val="command"/>
      </w:pPr>
      <w:r w:rsidRPr="002A1AE9">
        <w:rPr>
          <w:lang w:val="fr-FR"/>
        </w:rPr>
        <w:t xml:space="preserve">(Monte Carlo Fault mode).  </w:t>
      </w:r>
      <w:r>
        <w:t>One of the faults defined in the active circuit is selected and its resistance value randomized.  All other Faults are disabled.  Executes number of cases specified by the Number parameter.</w:t>
      </w:r>
    </w:p>
    <w:p w:rsidR="005137AF" w:rsidRDefault="005137AF" w:rsidP="00E41672">
      <w:pPr>
        <w:pStyle w:val="Heading3"/>
      </w:pPr>
      <w:bookmarkStart w:id="259" w:name="_Toc12439751"/>
      <w:r>
        <w:t>Mode=</w:t>
      </w:r>
      <w:r w:rsidR="00AD02EB">
        <w:t>Peakdays:</w:t>
      </w:r>
      <w:bookmarkEnd w:id="259"/>
      <w:r w:rsidR="00AD02EB">
        <w:t xml:space="preserve"> </w:t>
      </w:r>
    </w:p>
    <w:p w:rsidR="00AD02EB" w:rsidRDefault="00AD02EB" w:rsidP="00E41672">
      <w:pPr>
        <w:pStyle w:val="command"/>
      </w:pPr>
      <w:r>
        <w:t xml:space="preserve">Do daily solutions (24-hr) only for those days in which the peak exceeds a specified value.  </w:t>
      </w:r>
    </w:p>
    <w:p w:rsidR="00B640FE" w:rsidRDefault="00AD02EB" w:rsidP="00E41672">
      <w:pPr>
        <w:pStyle w:val="Heading3"/>
      </w:pPr>
      <w:bookmarkStart w:id="260" w:name="_Toc12439752"/>
      <w:r w:rsidRPr="00CB7AD5">
        <w:t>Nodewidth</w:t>
      </w:r>
      <w:r>
        <w:t xml:space="preserve"> =</w:t>
      </w:r>
      <w:bookmarkEnd w:id="260"/>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261" w:name="_Toc12439753"/>
      <w:r w:rsidRPr="00CB7AD5">
        <w:t>Normvmaxpu</w:t>
      </w:r>
      <w:r>
        <w:t xml:space="preserve"> =</w:t>
      </w:r>
      <w:bookmarkEnd w:id="261"/>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262" w:name="_Toc12439754"/>
      <w:r w:rsidRPr="00CB7AD5">
        <w:t>Normvminpu</w:t>
      </w:r>
      <w:r>
        <w:t xml:space="preserve"> =</w:t>
      </w:r>
      <w:bookmarkEnd w:id="262"/>
      <w:r>
        <w:t xml:space="preserve"> </w:t>
      </w:r>
    </w:p>
    <w:p w:rsidR="00AD02EB" w:rsidRDefault="00AD02EB" w:rsidP="00E41672">
      <w:pPr>
        <w:pStyle w:val="command"/>
      </w:pPr>
      <w:r>
        <w:t>Minimum permissible per unit voltage for normal conditions. Default is 0.95.</w:t>
      </w:r>
    </w:p>
    <w:p w:rsidR="009653AE" w:rsidRDefault="009653AE" w:rsidP="00E41672">
      <w:pPr>
        <w:pStyle w:val="Heading3"/>
      </w:pPr>
      <w:bookmarkStart w:id="263" w:name="_Toc12439755"/>
      <w:r>
        <w:t>NumAllocIterations =</w:t>
      </w:r>
      <w:bookmarkEnd w:id="263"/>
    </w:p>
    <w:p w:rsidR="009653AE" w:rsidRPr="009653AE" w:rsidRDefault="009653AE" w:rsidP="00E41672">
      <w:pPr>
        <w:pStyle w:val="command"/>
      </w:pPr>
      <w:r w:rsidRPr="009653AE">
        <w:t>Default is 2. Maximum number of iterations for load allocations for each time the AllocateLoads or Estimate command is given.</w:t>
      </w:r>
      <w:r>
        <w:t xml:space="preserve"> Usually, 2 are sufficient, but some cases are more difficult. Execute an Export Estimation report to evaluate</w:t>
      </w:r>
      <w:r w:rsidR="00894CC1">
        <w:t xml:space="preserve"> how well the load allocation has worked.</w:t>
      </w:r>
    </w:p>
    <w:p w:rsidR="00B640FE" w:rsidRDefault="00AD02EB" w:rsidP="00E41672">
      <w:pPr>
        <w:pStyle w:val="Heading3"/>
      </w:pPr>
      <w:bookmarkStart w:id="264" w:name="_Toc12439756"/>
      <w:r>
        <w:t>Number=</w:t>
      </w:r>
      <w:bookmarkEnd w:id="264"/>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B640FE" w:rsidRDefault="00AD02EB" w:rsidP="00E41672">
      <w:pPr>
        <w:pStyle w:val="Heading3"/>
      </w:pPr>
      <w:bookmarkStart w:id="265" w:name="_Toc12439757"/>
      <w:r>
        <w:lastRenderedPageBreak/>
        <w:t>Object (or Name)=</w:t>
      </w:r>
      <w:bookmarkEnd w:id="265"/>
      <w:r>
        <w:t xml:space="preserve">  </w:t>
      </w:r>
    </w:p>
    <w:p w:rsidR="00AD02EB" w:rsidRDefault="00AD02EB" w:rsidP="00E41672">
      <w:pPr>
        <w:pStyle w:val="command"/>
      </w:pPr>
      <w:r>
        <w:t>sets the name of the Active DSS Object.  Use the complete object specification (</w:t>
      </w:r>
      <w:r>
        <w:rPr>
          <w:i/>
        </w:rPr>
        <w:t>classname.objname</w:t>
      </w:r>
      <w:r>
        <w:t xml:space="preserve">),  or simply the </w:t>
      </w:r>
      <w:r>
        <w:rPr>
          <w:i/>
        </w:rPr>
        <w:t xml:space="preserve">objname, </w:t>
      </w:r>
      <w:r>
        <w:t>to designate the active object which will be the target of the next command (such as the More command).  If 'classname' is omitted, you can set the class by using the Class= field.</w:t>
      </w:r>
    </w:p>
    <w:p w:rsidR="00B640FE" w:rsidRDefault="00AD02EB" w:rsidP="00E41672">
      <w:pPr>
        <w:pStyle w:val="Heading3"/>
      </w:pPr>
      <w:bookmarkStart w:id="266" w:name="_Toc12439758"/>
      <w:r w:rsidRPr="00CB7AD5">
        <w:t>Overloadreport</w:t>
      </w:r>
      <w:r>
        <w:t xml:space="preserve"> =</w:t>
      </w:r>
      <w:bookmarkEnd w:id="266"/>
      <w:r>
        <w:t xml:space="preserve"> </w:t>
      </w:r>
    </w:p>
    <w:p w:rsidR="00AD02EB" w:rsidRDefault="00AD02EB" w:rsidP="00E41672">
      <w:pPr>
        <w:pStyle w:val="command"/>
      </w:pPr>
      <w:r>
        <w:t>{YES/TRUE | NO/FALSE} Default = FALSE. For yearly solution mode, sets overload reporting on/off. DemandInterval must be set to true for this to have effect.</w:t>
      </w:r>
    </w:p>
    <w:p w:rsidR="007373CB" w:rsidRDefault="007373CB" w:rsidP="007373CB">
      <w:pPr>
        <w:pStyle w:val="Heading3"/>
      </w:pPr>
      <w:bookmarkStart w:id="267" w:name="_Toc12439759"/>
      <w:r w:rsidRPr="007373CB">
        <w:t>NeglectLoadY</w:t>
      </w:r>
      <w:r>
        <w:t>=</w:t>
      </w:r>
      <w:bookmarkEnd w:id="267"/>
      <w:r>
        <w:t xml:space="preserve"> </w:t>
      </w:r>
    </w:p>
    <w:p w:rsidR="007373CB" w:rsidRDefault="007373CB" w:rsidP="007373CB">
      <w:pPr>
        <w:pStyle w:val="command"/>
      </w:pPr>
      <w:r>
        <w:t>{YES/TRUE | NO</w:t>
      </w:r>
      <w:r w:rsidR="006A118A">
        <w:t>*</w:t>
      </w:r>
      <w:r>
        <w:t xml:space="preserve">/FALSE}  Default is NO. For Harmonic solution, neglect the Load shunt admittance branch that can siphon off some of the Load injection current. </w:t>
      </w:r>
    </w:p>
    <w:p w:rsidR="007373CB" w:rsidRPr="007373CB" w:rsidRDefault="007373CB" w:rsidP="007373CB">
      <w:pPr>
        <w:pStyle w:val="command"/>
      </w:pPr>
      <w:r>
        <w:t>If YES, the current injected from the LOAD at harmonic frequencies will be nearly ideal.</w:t>
      </w:r>
    </w:p>
    <w:p w:rsidR="00B640FE" w:rsidRDefault="00AD02EB" w:rsidP="00E41672">
      <w:pPr>
        <w:pStyle w:val="Heading3"/>
      </w:pPr>
      <w:bookmarkStart w:id="268" w:name="_Toc12439760"/>
      <w:r>
        <w:t>PriceCurve =</w:t>
      </w:r>
      <w:bookmarkEnd w:id="268"/>
      <w:r>
        <w:t xml:space="preserve"> </w:t>
      </w:r>
    </w:p>
    <w:p w:rsidR="00AD02EB" w:rsidRDefault="00AD02EB" w:rsidP="00E41672">
      <w:pPr>
        <w:pStyle w:val="command"/>
      </w:pPr>
      <w:r>
        <w:t>Sets the curve to use to obtain for price signal. Default is none (null string). If none, price signal either remains constant or is set by an external process. Curve is defined as a loadshape (not normalized) and should correspond to the type of analysis being performed (daily, yearly, load-duration, etc.).</w:t>
      </w:r>
    </w:p>
    <w:p w:rsidR="00B640FE" w:rsidRDefault="00AD02EB" w:rsidP="00E41672">
      <w:pPr>
        <w:pStyle w:val="Heading3"/>
      </w:pPr>
      <w:bookmarkStart w:id="269" w:name="_Toc12439761"/>
      <w:r>
        <w:t>PriceSignal =</w:t>
      </w:r>
      <w:bookmarkEnd w:id="269"/>
      <w:r>
        <w:t xml:space="preserve"> </w:t>
      </w:r>
    </w:p>
    <w:p w:rsidR="00AD02EB" w:rsidRDefault="00AD02EB" w:rsidP="00E41672">
      <w:pPr>
        <w:pStyle w:val="command"/>
      </w:pPr>
      <w:r>
        <w:t>Sets the price signal ($/MWh) for the circuit.  Initial value is 25.</w:t>
      </w:r>
    </w:p>
    <w:p w:rsidR="00177999" w:rsidRDefault="00177999" w:rsidP="002A0C59">
      <w:pPr>
        <w:pStyle w:val="Heading3"/>
      </w:pPr>
      <w:bookmarkStart w:id="270" w:name="_Toc12439762"/>
      <w:r>
        <w:t>ProcessTime</w:t>
      </w:r>
      <w:r w:rsidR="006E7279">
        <w:t xml:space="preserve">    (read only)</w:t>
      </w:r>
      <w:bookmarkEnd w:id="270"/>
    </w:p>
    <w:p w:rsidR="006E7279" w:rsidRPr="006E7279" w:rsidRDefault="006E7279" w:rsidP="006E7279">
      <w:pPr>
        <w:ind w:left="720"/>
      </w:pPr>
      <w:r w:rsidRPr="006E7279">
        <w:t>The time in microseconds to execute the solve process in the most recent time step or solution (read only)</w:t>
      </w:r>
      <w:r>
        <w:t>.</w:t>
      </w:r>
    </w:p>
    <w:p w:rsidR="002A0C59" w:rsidRDefault="002A0C59" w:rsidP="002A0C59">
      <w:pPr>
        <w:pStyle w:val="Heading3"/>
      </w:pPr>
      <w:bookmarkStart w:id="271" w:name="_Toc12439763"/>
      <w:r>
        <w:t>PVMarkerCode =</w:t>
      </w:r>
      <w:bookmarkEnd w:id="271"/>
      <w:r>
        <w:t xml:space="preserve"> </w:t>
      </w:r>
    </w:p>
    <w:p w:rsidR="002A0C59" w:rsidRDefault="002A0C59" w:rsidP="002A0C59">
      <w:pPr>
        <w:pStyle w:val="command"/>
      </w:pPr>
      <w:r>
        <w:t>Numeric marker code for PVSystem devices. Default is 15. See MarkerCode option.</w:t>
      </w:r>
    </w:p>
    <w:p w:rsidR="002A0C59" w:rsidRDefault="002A0C59" w:rsidP="002A0C59">
      <w:pPr>
        <w:pStyle w:val="Heading3"/>
      </w:pPr>
      <w:bookmarkStart w:id="272" w:name="_Toc12439764"/>
      <w:r>
        <w:t>PVMarkerSize =</w:t>
      </w:r>
      <w:bookmarkEnd w:id="272"/>
      <w:r>
        <w:t xml:space="preserve"> </w:t>
      </w:r>
    </w:p>
    <w:p w:rsidR="002A0C59" w:rsidRDefault="002A0C59" w:rsidP="002A0C59">
      <w:pPr>
        <w:pStyle w:val="command"/>
      </w:pPr>
      <w:r>
        <w:t>Size of PVSystem device marker. Default is 1.</w:t>
      </w:r>
    </w:p>
    <w:p w:rsidR="00B640FE" w:rsidRDefault="00AD02EB" w:rsidP="00E41672">
      <w:pPr>
        <w:pStyle w:val="Heading3"/>
      </w:pPr>
      <w:bookmarkStart w:id="273" w:name="_Toc12439765"/>
      <w:r>
        <w:t>Random=</w:t>
      </w:r>
      <w:bookmarkEnd w:id="273"/>
      <w:r>
        <w:t xml:space="preserve"> </w:t>
      </w:r>
    </w:p>
    <w:p w:rsidR="00AD02EB" w:rsidRDefault="00AD02EB" w:rsidP="00E41672">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B640FE" w:rsidRDefault="00AD02EB" w:rsidP="00E41672">
      <w:pPr>
        <w:pStyle w:val="Heading3"/>
      </w:pPr>
      <w:bookmarkStart w:id="274" w:name="_Toc12439766"/>
      <w:r w:rsidRPr="00CB7AD5">
        <w:t>Recorder</w:t>
      </w:r>
      <w:r>
        <w:t xml:space="preserve"> =</w:t>
      </w:r>
      <w:bookmarkEnd w:id="274"/>
      <w:r>
        <w:t xml:space="preserve"> </w:t>
      </w:r>
    </w:p>
    <w:p w:rsidR="00AD02EB" w:rsidRDefault="00AD02EB" w:rsidP="00E41672">
      <w:pPr>
        <w:pStyle w:val="command"/>
      </w:pPr>
      <w:r>
        <w:t>{YES/TRUE | NO/FALSE} Default = FALSE. Opens DSSRecorder.DSS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275" w:name="_Toc12439767"/>
      <w:r w:rsidRPr="00CB7AD5">
        <w:lastRenderedPageBreak/>
        <w:t>ReduceOption</w:t>
      </w:r>
      <w:r>
        <w:t xml:space="preserve"> =</w:t>
      </w:r>
      <w:bookmarkEnd w:id="275"/>
      <w:r>
        <w:t xml:space="preserve"> </w:t>
      </w:r>
    </w:p>
    <w:p w:rsidR="00AD02EB" w:rsidRDefault="00AD02EB" w:rsidP="00E41672">
      <w:pPr>
        <w:pStyle w:val="command"/>
      </w:pPr>
      <w:r>
        <w:t xml:space="preserve">{ Default or [null] | Stubs [Zmag=nnn] | MergeParallel | BreakLoops | Switches | </w:t>
      </w:r>
      <w:r w:rsidR="00A03CB0">
        <w:t>Laterals</w:t>
      </w:r>
      <w:r>
        <w:t xml:space="preserve"> | Ends}  Strategy for reducing feeders. Default is to eliminate all dangling end buses and buses without load, caps, or taps. </w:t>
      </w:r>
    </w:p>
    <w:p w:rsidR="00AD02EB" w:rsidRDefault="00AD02EB" w:rsidP="00E41672">
      <w:pPr>
        <w:pStyle w:val="command"/>
      </w:pPr>
      <w:r>
        <w:t>"Stubs [Zmag=0.02]" merges short branches with impedance less than Zmag (default = 0.02 ohms</w:t>
      </w:r>
    </w:p>
    <w:p w:rsidR="00AD02EB" w:rsidRDefault="00AD02EB" w:rsidP="00E41672">
      <w:pPr>
        <w:pStyle w:val="command"/>
      </w:pPr>
      <w:r>
        <w:t xml:space="preserve">"MergeParallel" merges lines that have been found to be in parallel </w:t>
      </w:r>
    </w:p>
    <w:p w:rsidR="00AD02EB" w:rsidRDefault="00AD02EB" w:rsidP="00E41672">
      <w:pPr>
        <w:pStyle w:val="command"/>
      </w:pPr>
      <w:r>
        <w:t xml:space="preserve">"Breakloops" disables one of the lines at the head of a loop.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03CB0" w:rsidRDefault="00A03CB0" w:rsidP="00E41672">
      <w:pPr>
        <w:pStyle w:val="command"/>
      </w:pPr>
      <w:r>
        <w:t>“</w:t>
      </w:r>
      <w:r w:rsidRPr="00A03CB0">
        <w:t xml:space="preserve">Laterals [Keepload=Yes*/No]" uses the </w:t>
      </w:r>
      <w:r w:rsidRPr="007406CC">
        <w:rPr>
          <w:i/>
        </w:rPr>
        <w:t>Remove</w:t>
      </w:r>
      <w:r w:rsidRPr="00A03CB0">
        <w:t xml:space="preserve"> command to eliminate </w:t>
      </w:r>
      <w:r w:rsidR="00AE76E0">
        <w:t xml:space="preserve">all </w:t>
      </w:r>
      <w:r w:rsidRPr="00A03CB0">
        <w:t>1-phase laterals and optionally lump the load back to the</w:t>
      </w:r>
      <w:r w:rsidR="00ED2063">
        <w:t xml:space="preserve"> parent</w:t>
      </w:r>
      <w:r w:rsidRPr="00A03CB0">
        <w:t xml:space="preserve"> 2- or 3-phase feeder</w:t>
      </w:r>
      <w:r w:rsidR="00AE76E0">
        <w:t xml:space="preserve"> bus</w:t>
      </w:r>
      <w:r w:rsidRPr="00A03CB0">
        <w:t xml:space="preserve"> (</w:t>
      </w:r>
      <w:r w:rsidR="00AE76E0">
        <w:t xml:space="preserve">the </w:t>
      </w:r>
      <w:r w:rsidRPr="00A03CB0">
        <w:t>default behavior).</w:t>
      </w:r>
    </w:p>
    <w:p w:rsidR="00AD02EB" w:rsidRDefault="00AD02EB" w:rsidP="00E41672">
      <w:pPr>
        <w:pStyle w:val="command"/>
      </w:pPr>
      <w:r>
        <w:t>Marking buses with "Keeplist" will prevent their elimination.</w:t>
      </w:r>
    </w:p>
    <w:p w:rsidR="00E4005E" w:rsidRDefault="00E4005E" w:rsidP="002A0C59">
      <w:pPr>
        <w:pStyle w:val="Heading3"/>
      </w:pPr>
      <w:bookmarkStart w:id="276" w:name="_Toc12439768"/>
      <w:r>
        <w:t>RegistryUpdate = {YES*/TRUE | NO/FALSE}</w:t>
      </w:r>
      <w:bookmarkEnd w:id="276"/>
      <w:r>
        <w:t xml:space="preserve">  </w:t>
      </w:r>
    </w:p>
    <w:p w:rsidR="00E4005E" w:rsidRPr="00E4005E" w:rsidRDefault="00E4005E" w:rsidP="00E4005E">
      <w:pPr>
        <w:ind w:left="720"/>
      </w:pPr>
      <w:r>
        <w:t>Default is Yes/True. Update Windows Registry values upon exiting.  You might want to turn this off if you temporarily change fonts or DefaultBaseFrequency, for example.</w:t>
      </w:r>
    </w:p>
    <w:p w:rsidR="002A0C59" w:rsidRDefault="002A0C59" w:rsidP="002A0C59">
      <w:pPr>
        <w:pStyle w:val="Heading3"/>
      </w:pPr>
      <w:bookmarkStart w:id="277" w:name="_Toc12439769"/>
      <w:r>
        <w:t>RegMarkerCode =</w:t>
      </w:r>
      <w:bookmarkEnd w:id="277"/>
      <w:r>
        <w:t xml:space="preserve"> </w:t>
      </w:r>
    </w:p>
    <w:p w:rsidR="002A0C59" w:rsidRDefault="002A0C59" w:rsidP="002A0C59">
      <w:pPr>
        <w:pStyle w:val="command"/>
      </w:pPr>
      <w:r>
        <w:t>Numeric marker code for Regulators. Default is 47. See MarkerCode option.</w:t>
      </w:r>
    </w:p>
    <w:p w:rsidR="002A0C59" w:rsidRDefault="002A0C59" w:rsidP="002A0C59">
      <w:pPr>
        <w:pStyle w:val="Heading3"/>
      </w:pPr>
      <w:bookmarkStart w:id="278" w:name="_Toc12439770"/>
      <w:r>
        <w:t>RegMarkerSize =</w:t>
      </w:r>
      <w:bookmarkEnd w:id="278"/>
      <w:r>
        <w:t xml:space="preserve"> </w:t>
      </w:r>
    </w:p>
    <w:p w:rsidR="002A0C59" w:rsidRDefault="002A0C59" w:rsidP="002A0C59">
      <w:pPr>
        <w:pStyle w:val="command"/>
      </w:pPr>
      <w:r>
        <w:t>Size of RegControl device marker. Default is 1.</w:t>
      </w:r>
    </w:p>
    <w:p w:rsidR="006E7279" w:rsidRDefault="006E7279" w:rsidP="00E41672">
      <w:pPr>
        <w:pStyle w:val="Heading3"/>
      </w:pPr>
      <w:bookmarkStart w:id="279" w:name="_Toc12439771"/>
      <w:r w:rsidRPr="006E7279">
        <w:t>SampleEnergyMeters</w:t>
      </w:r>
      <w:r>
        <w:t xml:space="preserve"> ={YES/TRUE | NO/FALSE}</w:t>
      </w:r>
      <w:bookmarkEnd w:id="279"/>
    </w:p>
    <w:p w:rsidR="006E7279" w:rsidRDefault="006E7279" w:rsidP="006E7279">
      <w:pPr>
        <w:ind w:left="720"/>
      </w:pPr>
      <w:r>
        <w:t xml:space="preserve">Overrides default value for sampling EnergyMeter objects at the end of the solution loop. Normally, </w:t>
      </w:r>
      <w:r w:rsidRPr="006E7279">
        <w:rPr>
          <w:b/>
        </w:rPr>
        <w:t>Time</w:t>
      </w:r>
      <w:r>
        <w:t xml:space="preserve"> and </w:t>
      </w:r>
      <w:r w:rsidRPr="006E7279">
        <w:rPr>
          <w:b/>
        </w:rPr>
        <w:t>Duty</w:t>
      </w:r>
      <w:r>
        <w:t xml:space="preserve"> modes do not automatically sample EnergyMeters whereas Daily, Yearly, M1, M2, M3, LD1 and LD2 modes do. </w:t>
      </w:r>
    </w:p>
    <w:p w:rsidR="006E7279" w:rsidRPr="006E7279" w:rsidRDefault="006E7279" w:rsidP="006E7279">
      <w:pPr>
        <w:ind w:left="720"/>
      </w:pPr>
      <w:r>
        <w:t>Use this Option to turn sampling on or off.</w:t>
      </w:r>
    </w:p>
    <w:p w:rsidR="00B640FE" w:rsidRDefault="00AD02EB" w:rsidP="00E41672">
      <w:pPr>
        <w:pStyle w:val="Heading3"/>
      </w:pPr>
      <w:bookmarkStart w:id="280" w:name="_Toc12439772"/>
      <w:r>
        <w:t>Sec =</w:t>
      </w:r>
      <w:bookmarkEnd w:id="280"/>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281" w:name="_Toc12439773"/>
      <w:r>
        <w:t>ShowExport=</w:t>
      </w:r>
      <w:bookmarkEnd w:id="281"/>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282" w:name="_Toc12439774"/>
      <w:r>
        <w:lastRenderedPageBreak/>
        <w:t>Stepsize (or h)=</w:t>
      </w:r>
      <w:bookmarkEnd w:id="282"/>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s. You may specify the stepsize in seconds, minutes, or hours by appending ‘s’, ‘m’, or ‘h’ to the size value. If omitted, ‘s’ is assumed. Example: “</w:t>
      </w:r>
      <w:r w:rsidRPr="00EA564F">
        <w:rPr>
          <w:i/>
        </w:rPr>
        <w:t>set stepsize=15m</w:t>
      </w:r>
      <w:r>
        <w:rPr>
          <w:i/>
        </w:rPr>
        <w:t>”</w:t>
      </w:r>
      <w:r>
        <w:t xml:space="preserve"> is the same as “</w:t>
      </w:r>
      <w:r w:rsidRPr="00EA564F">
        <w:rPr>
          <w:i/>
        </w:rPr>
        <w:t>set stepsize=900</w:t>
      </w:r>
      <w:r>
        <w:t>.” Do not leave a space between the value and the character.</w:t>
      </w:r>
    </w:p>
    <w:p w:rsidR="006E7279" w:rsidRDefault="006E7279" w:rsidP="00184877">
      <w:pPr>
        <w:pStyle w:val="Heading3"/>
      </w:pPr>
      <w:bookmarkStart w:id="283" w:name="_Toc12439775"/>
      <w:r>
        <w:t>StepTime    (Read Only)</w:t>
      </w:r>
      <w:bookmarkEnd w:id="283"/>
    </w:p>
    <w:p w:rsidR="006E7279" w:rsidRPr="006E7279" w:rsidRDefault="006E7279" w:rsidP="006E7279">
      <w:pPr>
        <w:ind w:left="720"/>
      </w:pPr>
      <w:r w:rsidRPr="006E7279">
        <w:t>Process time + meter sampling time in microseconds for most recent time step - (read only)</w:t>
      </w:r>
    </w:p>
    <w:p w:rsidR="00184877" w:rsidRDefault="00184877" w:rsidP="00184877">
      <w:pPr>
        <w:pStyle w:val="Heading3"/>
      </w:pPr>
      <w:bookmarkStart w:id="284" w:name="_Toc12439776"/>
      <w:r w:rsidRPr="00184877">
        <w:t>Switchmarkercode</w:t>
      </w:r>
      <w:r>
        <w:t xml:space="preserve"> =</w:t>
      </w:r>
      <w:bookmarkEnd w:id="284"/>
      <w:r>
        <w:t xml:space="preserve"> </w:t>
      </w:r>
    </w:p>
    <w:p w:rsidR="00184877" w:rsidRDefault="00184877" w:rsidP="00E41672">
      <w:pPr>
        <w:pStyle w:val="command"/>
      </w:pPr>
      <w:r w:rsidRPr="00184877">
        <w:t>Numeric marker code for lines with switches or are isolated from the circuit. Default is 4. See markswitches option</w:t>
      </w:r>
      <w:r>
        <w:t xml:space="preserve"> and markercode option</w:t>
      </w:r>
      <w:r w:rsidRPr="00184877">
        <w:t>.</w:t>
      </w:r>
    </w:p>
    <w:p w:rsidR="00B640FE" w:rsidRDefault="00AD02EB" w:rsidP="00E41672">
      <w:pPr>
        <w:pStyle w:val="Heading3"/>
      </w:pPr>
      <w:bookmarkStart w:id="285" w:name="_Toc12439777"/>
      <w:r>
        <w:t>Terminal =</w:t>
      </w:r>
      <w:bookmarkEnd w:id="285"/>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286" w:name="_Toc12439778"/>
      <w:r>
        <w:t>Time=</w:t>
      </w:r>
      <w:bookmarkEnd w:id="286"/>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287" w:name="_Toc12439779"/>
      <w:r w:rsidRPr="0002436F">
        <w:t>tolerance</w:t>
      </w:r>
      <w:r>
        <w:t>=</w:t>
      </w:r>
      <w:bookmarkEnd w:id="287"/>
      <w:r>
        <w:t xml:space="preserve"> </w:t>
      </w:r>
    </w:p>
    <w:p w:rsidR="00AD02EB" w:rsidRDefault="00AD02EB" w:rsidP="00E41672">
      <w:pPr>
        <w:pStyle w:val="command"/>
      </w:pPr>
      <w:r>
        <w:t>Sets the solution tolerance.  Default is 0.0001.</w:t>
      </w:r>
    </w:p>
    <w:p w:rsidR="006E7279" w:rsidRDefault="006E7279" w:rsidP="00E41672">
      <w:pPr>
        <w:pStyle w:val="Heading3"/>
      </w:pPr>
      <w:bookmarkStart w:id="288" w:name="_Toc12439780"/>
      <w:r>
        <w:t>TotalTime =</w:t>
      </w:r>
      <w:bookmarkEnd w:id="288"/>
    </w:p>
    <w:p w:rsidR="006E7279" w:rsidRPr="006E7279" w:rsidRDefault="006E7279" w:rsidP="006E7279">
      <w:pPr>
        <w:ind w:left="720"/>
      </w:pPr>
      <w:r w:rsidRPr="006E7279">
        <w:t xml:space="preserve">The accumulated time in microseconds to solve the circuit since the last reset. Set this value </w:t>
      </w:r>
      <w:r>
        <w:t xml:space="preserve">to zero </w:t>
      </w:r>
      <w:r w:rsidRPr="006E7279">
        <w:t>to reset the accumulator.</w:t>
      </w:r>
    </w:p>
    <w:p w:rsidR="00B640FE" w:rsidRDefault="00AD02EB" w:rsidP="00E41672">
      <w:pPr>
        <w:pStyle w:val="Heading3"/>
      </w:pPr>
      <w:bookmarkStart w:id="289" w:name="_Toc12439781"/>
      <w:r>
        <w:t>TraceControl =</w:t>
      </w:r>
      <w:bookmarkEnd w:id="289"/>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2A0C59" w:rsidRDefault="002A0C59" w:rsidP="002A0C59">
      <w:pPr>
        <w:pStyle w:val="Heading3"/>
      </w:pPr>
      <w:bookmarkStart w:id="290" w:name="_Toc12439782"/>
      <w:r>
        <w:t>TransMarkerCode =</w:t>
      </w:r>
      <w:bookmarkEnd w:id="290"/>
      <w:r>
        <w:t xml:space="preserve"> </w:t>
      </w:r>
    </w:p>
    <w:p w:rsidR="002A0C59" w:rsidRDefault="002A0C59" w:rsidP="002A0C59">
      <w:pPr>
        <w:pStyle w:val="command"/>
      </w:pPr>
      <w:r>
        <w:t>Numeric marker code for transformers. Default is 35. See MarkTransformers option and MarkerCode option.</w:t>
      </w:r>
    </w:p>
    <w:p w:rsidR="002A0C59" w:rsidRDefault="002A0C59" w:rsidP="002A0C59">
      <w:pPr>
        <w:pStyle w:val="Heading3"/>
      </w:pPr>
      <w:bookmarkStart w:id="291" w:name="_Toc12439783"/>
      <w:r>
        <w:t>TransMarkerSize =</w:t>
      </w:r>
      <w:bookmarkEnd w:id="291"/>
      <w:r>
        <w:t xml:space="preserve"> </w:t>
      </w:r>
    </w:p>
    <w:p w:rsidR="002A0C59" w:rsidRDefault="002A0C59" w:rsidP="002A0C59">
      <w:pPr>
        <w:pStyle w:val="command"/>
      </w:pPr>
      <w:r>
        <w:t>Size of transformer marker. Default is 1.</w:t>
      </w:r>
    </w:p>
    <w:p w:rsidR="002A0C59" w:rsidRDefault="002A0C59" w:rsidP="002A0C59">
      <w:pPr>
        <w:pStyle w:val="Heading3"/>
      </w:pPr>
      <w:bookmarkStart w:id="292" w:name="_Toc12439784"/>
      <w:r>
        <w:t>StoreMarkerCode =</w:t>
      </w:r>
      <w:bookmarkEnd w:id="292"/>
      <w:r>
        <w:t xml:space="preserve"> </w:t>
      </w:r>
    </w:p>
    <w:p w:rsidR="002A0C59" w:rsidRDefault="002A0C59" w:rsidP="002A0C59">
      <w:pPr>
        <w:pStyle w:val="command"/>
      </w:pPr>
      <w:r>
        <w:t>Numeric marker code for Storage devices. Default is 9. See MarkerCode option.</w:t>
      </w:r>
    </w:p>
    <w:p w:rsidR="002A0C59" w:rsidRDefault="002A0C59" w:rsidP="002A0C59">
      <w:pPr>
        <w:pStyle w:val="Heading3"/>
      </w:pPr>
      <w:bookmarkStart w:id="293" w:name="_Toc12439785"/>
      <w:r>
        <w:lastRenderedPageBreak/>
        <w:t>StoreMarkerSize =</w:t>
      </w:r>
      <w:bookmarkEnd w:id="293"/>
      <w:r>
        <w:t xml:space="preserve"> </w:t>
      </w:r>
    </w:p>
    <w:p w:rsidR="002A0C59" w:rsidRDefault="002A0C59" w:rsidP="002A0C59">
      <w:pPr>
        <w:pStyle w:val="command"/>
      </w:pPr>
      <w:r>
        <w:t>Size of Storage device marker. Default is 1.</w:t>
      </w:r>
    </w:p>
    <w:p w:rsidR="00B640FE" w:rsidRDefault="00AD02EB" w:rsidP="00E41672">
      <w:pPr>
        <w:pStyle w:val="Heading3"/>
      </w:pPr>
      <w:bookmarkStart w:id="294" w:name="_Toc12439786"/>
      <w:r>
        <w:t>Trapezoidal =</w:t>
      </w:r>
      <w:bookmarkEnd w:id="294"/>
      <w:r>
        <w:t xml:space="preserve"> </w:t>
      </w:r>
    </w:p>
    <w:p w:rsidR="00AD02EB" w:rsidRDefault="00AD02EB" w:rsidP="00E41672">
      <w:pPr>
        <w:pStyle w:val="command"/>
      </w:pPr>
      <w:r>
        <w:t>{YES/TRUE | NO/FALSE}  Default is "No". Specifies whether to use trapezoidal integration for accumulating energy meter registers. Applies to EnergyMeter and Generator objects.  Default method simply multiplies the present value of the registers 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295" w:name="_Toc12439787"/>
      <w:r w:rsidRPr="0002436F">
        <w:t>Type</w:t>
      </w:r>
      <w:r>
        <w:t>=</w:t>
      </w:r>
      <w:bookmarkEnd w:id="295"/>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296" w:name="_Toc12439788"/>
      <w:r>
        <w:t>Ueregs  =</w:t>
      </w:r>
      <w:bookmarkEnd w:id="296"/>
      <w:r>
        <w:t xml:space="preserve"> </w:t>
      </w:r>
    </w:p>
    <w:p w:rsidR="00AD02EB" w:rsidRDefault="00AD02EB" w:rsidP="00E41672">
      <w:pPr>
        <w:pStyle w:val="command"/>
      </w:pPr>
      <w:r>
        <w:t xml:space="preserve">Which EnergyMeter register(s) to use for UE in AutoAdd Mode. May be one or more registers.  if more than one, register values are summed together. Array of integer values &gt; 0.  Defaults to 11 (for Load EEN). </w:t>
      </w:r>
    </w:p>
    <w:p w:rsidR="00AD02EB" w:rsidRDefault="00AD02EB" w:rsidP="00E41672">
      <w:pPr>
        <w:pStyle w:val="command"/>
      </w:pPr>
      <w:r>
        <w:t>For a list of EnergyMeter register numbers, do the "Show Meters" command after defining a circuit.</w:t>
      </w:r>
    </w:p>
    <w:p w:rsidR="00B640FE" w:rsidRDefault="00AD02EB" w:rsidP="00E41672">
      <w:pPr>
        <w:pStyle w:val="Heading3"/>
      </w:pPr>
      <w:bookmarkStart w:id="297" w:name="_Toc12439789"/>
      <w:r w:rsidRPr="0002436F">
        <w:t>Ueweight</w:t>
      </w:r>
      <w:r>
        <w:t>=</w:t>
      </w:r>
      <w:bookmarkEnd w:id="297"/>
      <w:r>
        <w:t xml:space="preserve"> </w:t>
      </w:r>
    </w:p>
    <w:p w:rsidR="00AD02EB" w:rsidRDefault="00AD02EB" w:rsidP="00E41672">
      <w:pPr>
        <w:pStyle w:val="command"/>
      </w:pPr>
      <w:r>
        <w:t>Weighting factor for UE/EEN in AutoAdd functions.  Defaults to 1.0.</w:t>
      </w:r>
      <w:r>
        <w:br/>
      </w:r>
      <w:r>
        <w:br/>
        <w:t>Autoadd mode minimizes</w:t>
      </w:r>
    </w:p>
    <w:p w:rsidR="00AD02EB" w:rsidRPr="0002436F" w:rsidRDefault="00AD02EB" w:rsidP="00E41672">
      <w:pPr>
        <w:pStyle w:val="command"/>
      </w:pPr>
      <w:r w:rsidRPr="0002436F">
        <w:t xml:space="preserve">(Lossweight * Losses + UEweight * UE). </w:t>
      </w:r>
    </w:p>
    <w:p w:rsidR="00AD02EB" w:rsidRDefault="00AD02EB" w:rsidP="00E41672">
      <w:pPr>
        <w:pStyle w:val="command"/>
      </w:pPr>
      <w:r>
        <w:t>If you wish to ignore UE, set to 0. This applies only when there are EnergyMeter objects. Otherwise, AutoAdd mode minimizes total system losses.</w:t>
      </w:r>
    </w:p>
    <w:p w:rsidR="00B640FE" w:rsidRDefault="00AD02EB" w:rsidP="00E41672">
      <w:pPr>
        <w:pStyle w:val="Heading3"/>
      </w:pPr>
      <w:bookmarkStart w:id="298" w:name="_Toc12439790"/>
      <w:r w:rsidRPr="00461FC4">
        <w:t>Voltagebases</w:t>
      </w:r>
      <w:r>
        <w:t>=</w:t>
      </w:r>
      <w:bookmarkEnd w:id="298"/>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set voltageb</w:t>
      </w:r>
      <w:r>
        <w:t>ases=[</w:t>
      </w:r>
      <w:r w:rsidRPr="00461FC4">
        <w:t>.208, .480, 12.47, 24.9, 34.5, 115.0, 230.0</w:t>
      </w:r>
      <w:r>
        <w:t xml:space="preserve">] </w:t>
      </w:r>
    </w:p>
    <w:p w:rsidR="00AD02EB" w:rsidRDefault="00AD02EB" w:rsidP="00E41672">
      <w:pPr>
        <w:pStyle w:val="command"/>
      </w:pPr>
      <w:r>
        <w:t>When the CalcVoltageBases command is issued, a snapshot solution is performed with no load injections and the bus base voltage is set to the nearest legal voltage base. The defaults are as shown in the example above.</w:t>
      </w:r>
    </w:p>
    <w:p w:rsidR="00AD02EB" w:rsidRDefault="00AD02EB" w:rsidP="00E41672">
      <w:pPr>
        <w:pStyle w:val="command"/>
      </w:pPr>
      <w:r>
        <w:t>The DSS does not use per unit values in its solution.  You only need to set the voltage bases if you wish to see per unit values on the reports or if you intend to use the AutoAdd feature.</w:t>
      </w:r>
    </w:p>
    <w:p w:rsidR="00B640FE" w:rsidRDefault="00AD02EB" w:rsidP="00E41672">
      <w:pPr>
        <w:pStyle w:val="Heading3"/>
      </w:pPr>
      <w:bookmarkStart w:id="299" w:name="_Toc12439791"/>
      <w:r w:rsidRPr="00461FC4">
        <w:lastRenderedPageBreak/>
        <w:t>Voltexceptionreport</w:t>
      </w:r>
      <w:r>
        <w:t>=</w:t>
      </w:r>
      <w:bookmarkEnd w:id="299"/>
    </w:p>
    <w:p w:rsidR="00AD02EB" w:rsidRDefault="00AD02EB" w:rsidP="00E41672">
      <w:pPr>
        <w:pStyle w:val="command"/>
      </w:pPr>
      <w:r>
        <w:t>{YES/TRUE | NO/FALSE} Default = FALSE. For yearly solution mode, sets voltage exception reporting on/off. DemandInterval must be set to true for this to have effect.</w:t>
      </w:r>
    </w:p>
    <w:p w:rsidR="00B640FE" w:rsidRDefault="00AD02EB" w:rsidP="00E41672">
      <w:pPr>
        <w:pStyle w:val="Heading3"/>
      </w:pPr>
      <w:bookmarkStart w:id="300" w:name="_Toc12439792"/>
      <w:r>
        <w:t>Year=</w:t>
      </w:r>
      <w:bookmarkEnd w:id="300"/>
      <w:r>
        <w:t xml:space="preserve"> </w:t>
      </w:r>
    </w:p>
    <w:p w:rsidR="00AD02EB" w:rsidRDefault="00AD02EB" w:rsidP="00E41672">
      <w:pPr>
        <w:pStyle w:val="command"/>
      </w:pPr>
      <w:r>
        <w:t>sets the Year to be used for the next solution of the active circuit; the base case is year 0. Used to determine the growth multiplier for each load.  Each load may have a unique growth curve (defined as a Growthshape object).</w:t>
      </w:r>
    </w:p>
    <w:p w:rsidR="00B640FE" w:rsidRDefault="00AD02EB" w:rsidP="00E41672">
      <w:pPr>
        <w:pStyle w:val="Heading3"/>
      </w:pPr>
      <w:bookmarkStart w:id="301" w:name="_Toc12439793"/>
      <w:r>
        <w:t>ZoneLock =</w:t>
      </w:r>
      <w:bookmarkEnd w:id="301"/>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C64D3" w:rsidRDefault="005C64D3" w:rsidP="00E41672">
      <w:pPr>
        <w:pStyle w:val="Heading1"/>
      </w:pPr>
      <w:bookmarkStart w:id="302" w:name="_Toc453493257"/>
      <w:bookmarkStart w:id="303" w:name="_Toc12439794"/>
      <w:r>
        <w:lastRenderedPageBreak/>
        <w:t xml:space="preserve">General </w:t>
      </w:r>
      <w:r w:rsidR="00B849B9">
        <w:t>Open</w:t>
      </w:r>
      <w:r>
        <w:t>DSS Object Property Descriptions</w:t>
      </w:r>
      <w:bookmarkEnd w:id="302"/>
      <w:bookmarkEnd w:id="303"/>
    </w:p>
    <w:p w:rsidR="005C64D3" w:rsidRDefault="00440688" w:rsidP="00E41672">
      <w:r>
        <w:t>General Object</w:t>
      </w:r>
      <w:r w:rsidR="005C64D3">
        <w:t xml:space="preserve"> are objects common to all circuits in the </w:t>
      </w:r>
      <w:r w:rsidR="00B849B9">
        <w:t>Open</w:t>
      </w:r>
      <w:r w:rsidR="005C64D3">
        <w:t>DS</w:t>
      </w:r>
      <w:r>
        <w:t>S</w:t>
      </w:r>
      <w:r w:rsidR="005C64D3">
        <w:t>.  Any circuit can reference the data contained in the General DSS Objects</w:t>
      </w:r>
      <w:r>
        <w:t xml:space="preserve"> and they are treated like libraries of common data.</w:t>
      </w:r>
    </w:p>
    <w:p w:rsidR="005C64D3" w:rsidRDefault="005C64D3" w:rsidP="00E41672">
      <w:r>
        <w:t xml:space="preserve">The following describes </w:t>
      </w:r>
      <w:r w:rsidR="00440688">
        <w:t>several</w:t>
      </w:r>
      <w:r>
        <w:t xml:space="preserve"> object class</w:t>
      </w:r>
      <w:r w:rsidR="00440688">
        <w:t>es</w:t>
      </w:r>
      <w:r>
        <w:t xml:space="preserve"> and the parameters that may be defined through the command interface.</w:t>
      </w:r>
    </w:p>
    <w:p w:rsidR="00440688" w:rsidRDefault="005C64D3" w:rsidP="00E41672">
      <w:r>
        <w:t xml:space="preserve">Note that all DSS objects have a </w:t>
      </w:r>
      <w:r w:rsidRPr="002B6F40">
        <w:t>Like</w:t>
      </w:r>
      <w:r>
        <w:rPr>
          <w:b/>
        </w:rPr>
        <w:t xml:space="preserve"> </w:t>
      </w:r>
      <w:r>
        <w:t xml:space="preserve">parameter.  When another element of the same class is very similar to a new one being created, use the Like parameter to start the definition then change the parameters that differ.  Issue the Like=nnnn parameter first.  </w:t>
      </w:r>
    </w:p>
    <w:p w:rsidR="005C64D3" w:rsidRDefault="00440688" w:rsidP="00E41672">
      <w:r>
        <w:t>Note that c</w:t>
      </w:r>
      <w:r w:rsidR="005C64D3">
        <w:t>ommand lines are parsed and executed from left to right.</w:t>
      </w:r>
      <w:r>
        <w:t xml:space="preserve"> You can use a General class object to provide the base definition and override specific properties by setting them after (to the right of) referencing the General class object like LineCode, for example.</w:t>
      </w:r>
    </w:p>
    <w:p w:rsidR="005C64D3" w:rsidRDefault="005C64D3" w:rsidP="00E41672">
      <w:pPr>
        <w:pStyle w:val="Heading2"/>
      </w:pPr>
      <w:bookmarkStart w:id="304" w:name="_Toc453493258"/>
      <w:bookmarkStart w:id="305" w:name="_Toc12439795"/>
      <w:r>
        <w:t>LineCode</w:t>
      </w:r>
      <w:bookmarkEnd w:id="304"/>
      <w:bookmarkEnd w:id="305"/>
    </w:p>
    <w:p w:rsidR="005C64D3" w:rsidRDefault="00E86CA7" w:rsidP="00E41672">
      <w:r>
        <w:t>LineCode objects</w:t>
      </w:r>
      <w:r w:rsidR="005C64D3">
        <w:t xml:space="preserve"> are </w:t>
      </w:r>
      <w:r>
        <w:t xml:space="preserve">general library </w:t>
      </w:r>
      <w:r w:rsidR="005C64D3">
        <w:t xml:space="preserve">objects that contain impedance characteristics for lines and cables.  The term "line code" is an old </w:t>
      </w:r>
      <w:r w:rsidR="00440688">
        <w:t xml:space="preserve">distribution system analysis program </w:t>
      </w:r>
      <w:r w:rsidR="005C64D3">
        <w:t xml:space="preserve">term that simply refers to a code that was made up by programmers to describe </w:t>
      </w:r>
      <w:r w:rsidR="00440688">
        <w:t xml:space="preserve">the impedances of </w:t>
      </w:r>
      <w:r w:rsidR="005C64D3">
        <w:t xml:space="preserve">a line construction.  In most distribution analysis programs, one can describe a line by its </w:t>
      </w:r>
      <w:r>
        <w:t xml:space="preserve">LineCode </w:t>
      </w:r>
      <w:r w:rsidR="005C64D3">
        <w:t xml:space="preserve">and its length.  </w:t>
      </w:r>
      <w:r>
        <w:t xml:space="preserve">LineCode objects </w:t>
      </w:r>
      <w:r w:rsidR="005C64D3">
        <w:t>were defined in a separate file.  This collection of objects emulates the old linecode files, except that the concept</w:t>
      </w:r>
      <w:r w:rsidR="00440688">
        <w:t xml:space="preserve"> here</w:t>
      </w:r>
      <w:r w:rsidR="005C64D3">
        <w:t xml:space="preserve">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w:t>
      </w:r>
      <w:r w:rsidR="00440688">
        <w:t xml:space="preserve">in the Line object definition </w:t>
      </w:r>
      <w:r>
        <w:t xml:space="preserve">and </w:t>
      </w:r>
      <w:r w:rsidR="00440688">
        <w:t>one does not need to use a LineC</w:t>
      </w:r>
      <w:r>
        <w:t>ode</w:t>
      </w:r>
      <w:r w:rsidR="00440688">
        <w:t xml:space="preserve"> object</w:t>
      </w:r>
      <w:r>
        <w:t>, although the linecode will be more convenient most of the time</w:t>
      </w:r>
      <w:r w:rsidR="00774A2F">
        <w:t xml:space="preserve"> and would be easier to read</w:t>
      </w:r>
      <w:r>
        <w:t xml:space="preserve">.  There may be hundreds of </w:t>
      </w:r>
      <w:r w:rsidR="00774A2F">
        <w:t>Line objects</w:t>
      </w:r>
      <w:r>
        <w:t>, but only a few different kinds of line constructions.</w:t>
      </w:r>
    </w:p>
    <w:p w:rsidR="00575065" w:rsidRDefault="00774A2F" w:rsidP="00E41672">
      <w:r>
        <w:t xml:space="preserve">A </w:t>
      </w:r>
      <w:r w:rsidR="00575065">
        <w:t xml:space="preserve">LineCode </w:t>
      </w:r>
      <w:r>
        <w:t xml:space="preserve">object definition </w:t>
      </w:r>
      <w:r w:rsidR="00E86CA7">
        <w:t xml:space="preserve">can </w:t>
      </w:r>
      <w:r w:rsidR="00575065">
        <w:t xml:space="preserve">also perform a Kron reduction, reducing out the last conductor in the impedance matrices, which </w:t>
      </w:r>
      <w:r>
        <w:t>would then be</w:t>
      </w:r>
      <w:r w:rsidR="00575065">
        <w:t xml:space="preserve"> assumed to be a neutral conductor</w:t>
      </w:r>
      <w:r>
        <w:t>, with zero volts at each end (i.e., grounded)</w:t>
      </w:r>
      <w:r w:rsidR="00575065">
        <w:t xml:space="preserve">. This applies only if the impedance is specified as a matrix. If the impedance is defined </w:t>
      </w:r>
      <w:r>
        <w:t>using</w:t>
      </w:r>
      <w:r w:rsidR="00575065">
        <w:t xml:space="preserve"> symmetrical components, this function does not apply because symmetrical component values already assume the reduction.</w:t>
      </w:r>
    </w:p>
    <w:p w:rsidR="00575065" w:rsidRDefault="00575065" w:rsidP="00E41672">
      <w:r>
        <w:t>This assumes the impedance matrix is constructed as follows</w:t>
      </w:r>
      <w:r w:rsidR="00774A2F">
        <w:t>, which is typical for power system analysis</w:t>
      </w:r>
      <w:r>
        <w:t>:</w:t>
      </w:r>
    </w:p>
    <w:p w:rsidR="00575065" w:rsidRDefault="00575065" w:rsidP="00E41672">
      <w:r w:rsidRPr="0079568E">
        <w:rPr>
          <w:position w:val="-50"/>
        </w:rPr>
        <w:object w:dxaOrig="4540" w:dyaOrig="1120">
          <v:shape id="_x0000_i1026" type="#_x0000_t75" style="width:227.4pt;height:55.2pt" o:ole="">
            <v:imagedata r:id="rId39" o:title=""/>
          </v:shape>
          <o:OLEObject Type="Embed" ProgID="Equation.3" ShapeID="_x0000_i1026" DrawAspect="Content" ObjectID="_1624106983" r:id="rId40"/>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7" type="#_x0000_t75" style="width:90.6pt;height:30.6pt" o:ole="">
            <v:imagedata r:id="rId41" o:title=""/>
          </v:shape>
          <o:OLEObject Type="Embed" ProgID="Equation.3" ShapeID="_x0000_i1027" DrawAspect="Content" ObjectID="_1624106984" r:id="rId42"/>
        </w:object>
      </w:r>
    </w:p>
    <w:p w:rsidR="00575065" w:rsidRDefault="00575065" w:rsidP="00E41672">
      <w:r w:rsidRPr="00FB0FB8">
        <w:rPr>
          <w:position w:val="-34"/>
        </w:rPr>
        <w:object w:dxaOrig="3260" w:dyaOrig="800">
          <v:shape id="_x0000_i1028" type="#_x0000_t75" style="width:162.6pt;height:41.4pt" o:ole="">
            <v:imagedata r:id="rId43" o:title=""/>
          </v:shape>
          <o:OLEObject Type="Embed" ProgID="Equation.3" ShapeID="_x0000_i1028" DrawAspect="Content" ObjectID="_1624106985" r:id="rId44"/>
        </w:object>
      </w:r>
    </w:p>
    <w:p w:rsidR="00575065" w:rsidRDefault="00575065" w:rsidP="00E41672">
      <w:r w:rsidRPr="009E7372">
        <w:rPr>
          <w:position w:val="-28"/>
        </w:rPr>
        <w:object w:dxaOrig="2960" w:dyaOrig="680">
          <v:shape id="_x0000_i1029" type="#_x0000_t75" style="width:147.6pt;height:33.6pt" o:ole="">
            <v:imagedata r:id="rId45" o:title=""/>
          </v:shape>
          <o:OLEObject Type="Embed" ProgID="Equation.3" ShapeID="_x0000_i1029" DrawAspect="Content" ObjectID="_1624106986" r:id="rId46"/>
        </w:object>
      </w:r>
    </w:p>
    <w:p w:rsidR="00575065" w:rsidRDefault="00575065" w:rsidP="00E41672">
      <w:r w:rsidRPr="009E7372">
        <w:rPr>
          <w:position w:val="-30"/>
        </w:rPr>
        <w:object w:dxaOrig="2659" w:dyaOrig="720">
          <v:shape id="_x0000_i1030" type="#_x0000_t75" style="width:132.6pt;height:36.6pt" o:ole="">
            <v:imagedata r:id="rId47" o:title=""/>
          </v:shape>
          <o:OLEObject Type="Embed" ProgID="Equation.3" ShapeID="_x0000_i1030" DrawAspect="Content" ObjectID="_1624106987" r:id="rId48"/>
        </w:object>
      </w:r>
    </w:p>
    <w:p w:rsidR="00575065" w:rsidRDefault="00575065" w:rsidP="00E41672">
      <w:r w:rsidRPr="00FB0FB8">
        <w:rPr>
          <w:position w:val="-14"/>
        </w:rPr>
        <w:object w:dxaOrig="1520" w:dyaOrig="380">
          <v:shape id="_x0000_i1031" type="#_x0000_t75" style="width:75.6pt;height:18.6pt" o:ole="">
            <v:imagedata r:id="rId49" o:title=""/>
          </v:shape>
          <o:OLEObject Type="Embed" ProgID="Equation.3" ShapeID="_x0000_i1031" DrawAspect="Content" ObjectID="_1624106988" r:id="rId50"/>
        </w:object>
      </w:r>
    </w:p>
    <w:p w:rsidR="00575065" w:rsidRDefault="00575065" w:rsidP="00E41672">
      <w:r>
        <w:t>(All dimensional values in meters.)</w:t>
      </w:r>
    </w:p>
    <w:p w:rsidR="00774A2F" w:rsidRDefault="00774A2F" w:rsidP="00774A2F">
      <w:r>
        <w:t>By specifying the values of Rg, Xg, and rho properties used to compute the impedances supplied, OpenDSS will take the base-frequency impedance matrix values and adjust the earth return component for frequency. Skin effect in the conductors is not modified. To represent skin effect, you have to use the LineGeometry class and let OpenDSS compute the impedance matrices. Or you can insert a frequency-dependent Reactor model in series with the line to accound for the variation of impedance with frequency.</w:t>
      </w:r>
    </w:p>
    <w:p w:rsidR="005C64D3" w:rsidRDefault="005C64D3" w:rsidP="00E41672">
      <w:r>
        <w:t xml:space="preserve">The LineCode </w:t>
      </w:r>
      <w:r w:rsidR="00FC47A1">
        <w:t>properties</w:t>
      </w:r>
      <w:r>
        <w:t>, in order, are: (not case sensitive)</w:t>
      </w:r>
    </w:p>
    <w:p w:rsidR="005C64D3" w:rsidRDefault="005C64D3" w:rsidP="00E41672">
      <w:pPr>
        <w:pStyle w:val="Property"/>
      </w:pPr>
      <w:r>
        <w:rPr>
          <w:b/>
        </w:rPr>
        <w:t>Nphases</w:t>
      </w:r>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Positive-Sequence capacitance, nanofarads per unit length</w:t>
      </w:r>
    </w:p>
    <w:p w:rsidR="005C64D3" w:rsidRDefault="005C64D3" w:rsidP="00E41672">
      <w:pPr>
        <w:pStyle w:val="Property"/>
      </w:pPr>
      <w:r>
        <w:rPr>
          <w:b/>
        </w:rPr>
        <w:t>C0</w:t>
      </w:r>
      <w:r>
        <w:t xml:space="preserve">= </w:t>
      </w:r>
      <w:r w:rsidR="00FC47A1">
        <w:tab/>
      </w:r>
      <w:r>
        <w:t>Zero-Sequence capacitance, nanofarads per unit length</w:t>
      </w:r>
    </w:p>
    <w:p w:rsidR="005C64D3" w:rsidRDefault="005C64D3" w:rsidP="00E41672">
      <w:pPr>
        <w:pStyle w:val="Property"/>
      </w:pPr>
      <w:r>
        <w:rPr>
          <w:b/>
        </w:rPr>
        <w:t>Units</w:t>
      </w:r>
      <w:r w:rsidR="00393161">
        <w:t xml:space="preserve">= </w:t>
      </w:r>
      <w:r w:rsidR="00FC47A1">
        <w:tab/>
      </w:r>
      <w:r w:rsidR="00393161">
        <w:t>{mi | km | kft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r w:rsidR="005C64D3">
        <w:t>Rmatrix="11 | 21 22 | 31 32 33"</w:t>
      </w:r>
    </w:p>
    <w:p w:rsidR="005C64D3" w:rsidRDefault="005C64D3" w:rsidP="00E41672">
      <w:pPr>
        <w:pStyle w:val="Property"/>
      </w:pPr>
      <w:r>
        <w:rPr>
          <w:b/>
        </w:rPr>
        <w:t>Rmatrix</w:t>
      </w:r>
      <w:r>
        <w:t xml:space="preserve">= </w:t>
      </w:r>
      <w:r w:rsidR="00FC47A1">
        <w:tab/>
      </w:r>
      <w:r>
        <w:t xml:space="preserve">Series resistance matrix, ohms per unit length..  </w:t>
      </w:r>
    </w:p>
    <w:p w:rsidR="005C64D3" w:rsidRDefault="005C64D3" w:rsidP="00E41672">
      <w:pPr>
        <w:pStyle w:val="Property"/>
      </w:pPr>
      <w:r>
        <w:rPr>
          <w:b/>
        </w:rPr>
        <w:lastRenderedPageBreak/>
        <w:t>Xmatrix</w:t>
      </w:r>
      <w:r>
        <w:t xml:space="preserve">= </w:t>
      </w:r>
      <w:r w:rsidR="00FC47A1">
        <w:tab/>
      </w:r>
      <w:r>
        <w:t>Series reactance matrix, ohms per unit length.</w:t>
      </w:r>
    </w:p>
    <w:p w:rsidR="005C64D3" w:rsidRDefault="005C64D3" w:rsidP="00E41672">
      <w:pPr>
        <w:pStyle w:val="Property"/>
      </w:pPr>
      <w:r>
        <w:rPr>
          <w:b/>
        </w:rPr>
        <w:t>Cmatrix</w:t>
      </w:r>
      <w:r>
        <w:t xml:space="preserve">= </w:t>
      </w:r>
      <w:r w:rsidR="00FC47A1">
        <w:tab/>
      </w:r>
      <w:r>
        <w:t>Shunt nodal capacitance matrix, nanofarads per unit length.</w:t>
      </w:r>
    </w:p>
    <w:p w:rsidR="005C64D3" w:rsidRDefault="005C64D3" w:rsidP="00E41672">
      <w:pPr>
        <w:pStyle w:val="Property"/>
      </w:pPr>
      <w:r>
        <w:rPr>
          <w:b/>
        </w:rPr>
        <w:t>BaseFreq</w:t>
      </w:r>
      <w:r>
        <w:t>= Base Frequency at which the impedance values are specified.  Default = 60.0 Hz.</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w:t>
      </w:r>
    </w:p>
    <w:p w:rsidR="005C64D3" w:rsidRDefault="005C64D3" w:rsidP="00E41672">
      <w:pPr>
        <w:pStyle w:val="Property"/>
      </w:pPr>
      <w:r>
        <w:rPr>
          <w:b/>
        </w:rPr>
        <w:t>Faultrate</w:t>
      </w:r>
      <w:r>
        <w:t>= Number of faults per year per unit length.  This is the default for this general line construction.</w:t>
      </w:r>
    </w:p>
    <w:p w:rsidR="005C64D3" w:rsidRDefault="005C64D3" w:rsidP="00E41672">
      <w:pPr>
        <w:pStyle w:val="Property"/>
      </w:pPr>
      <w:r>
        <w:rPr>
          <w:b/>
        </w:rPr>
        <w:t>Pctperm</w:t>
      </w:r>
      <w:r>
        <w:t xml:space="preserve">= </w:t>
      </w:r>
      <w:r w:rsidR="00FC47A1">
        <w:tab/>
      </w:r>
      <w:r>
        <w:t>Percent of the fault that become permanent (requiring a line crew to repair and a sustained interruption).</w:t>
      </w:r>
    </w:p>
    <w:p w:rsidR="001E03EC" w:rsidRDefault="001E03EC" w:rsidP="00E41672">
      <w:pPr>
        <w:pStyle w:val="Property"/>
      </w:pPr>
      <w:r w:rsidRPr="0097382F">
        <w:rPr>
          <w:b/>
          <w:lang w:val="es-CO"/>
        </w:rPr>
        <w:t>Kron</w:t>
      </w:r>
      <w:r w:rsidRPr="0097382F">
        <w:rPr>
          <w:lang w:val="es-CO"/>
        </w:rPr>
        <w:t xml:space="preserve">= </w:t>
      </w:r>
      <w:r w:rsidR="00FC47A1" w:rsidRPr="0097382F">
        <w:rPr>
          <w:lang w:val="es-CO"/>
        </w:rPr>
        <w:tab/>
      </w:r>
      <w:r w:rsidRPr="0097382F">
        <w:rPr>
          <w:lang w:val="es-CO"/>
        </w:rPr>
        <w:t xml:space="preserve">Y/N. Default=N.  </w:t>
      </w:r>
      <w:r>
        <w:t>Perform Kron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r w:rsidRPr="001E03EC">
        <w:rPr>
          <w:b/>
        </w:rPr>
        <w:t>Rg</w:t>
      </w:r>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r w:rsidRPr="001E03EC">
        <w:rPr>
          <w:b/>
        </w:rPr>
        <w:t>Xg</w:t>
      </w:r>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155081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774A2F" w:rsidRDefault="00774A2F" w:rsidP="00E41672">
      <w:pPr>
        <w:pStyle w:val="Property"/>
        <w:rPr>
          <w:b/>
        </w:rPr>
      </w:pPr>
      <w:r>
        <w:rPr>
          <w:b/>
        </w:rPr>
        <w:t xml:space="preserve">Neutral = </w:t>
      </w:r>
      <w:r>
        <w:rPr>
          <w:b/>
        </w:rPr>
        <w:tab/>
      </w:r>
      <w:r w:rsidR="006B1680" w:rsidRPr="006B1680">
        <w:t xml:space="preserve">Designates which conductor is the "neutral" conductor that will be eliminated by Kron reduction. Default is the last conductor (nphases value). After Kron reduction </w:t>
      </w:r>
      <w:r w:rsidR="006B1680">
        <w:t xml:space="preserve">this property </w:t>
      </w:r>
      <w:r w:rsidR="006B1680" w:rsidRPr="006B1680">
        <w:t xml:space="preserve">is set to 0. Subsequent issuing of Kron=Yes will not do anything until this property is set to a </w:t>
      </w:r>
      <w:r w:rsidR="006B1680">
        <w:t>legitimate</w:t>
      </w:r>
      <w:r w:rsidR="006B1680" w:rsidRPr="006B1680">
        <w:t xml:space="preserve"> value. Applies only to LineCodes defined by R, X, and C matrix.</w:t>
      </w:r>
    </w:p>
    <w:p w:rsidR="00774A2F" w:rsidRDefault="00774A2F" w:rsidP="00E41672">
      <w:pPr>
        <w:pStyle w:val="Property"/>
      </w:pPr>
      <w:r>
        <w:rPr>
          <w:b/>
        </w:rPr>
        <w:t xml:space="preserve">B1, B0 = </w:t>
      </w:r>
      <w:r>
        <w:rPr>
          <w:b/>
        </w:rPr>
        <w:tab/>
      </w:r>
      <w:r w:rsidR="006B1680" w:rsidRPr="006B1680">
        <w:t>Alternate way to specify C1</w:t>
      </w:r>
      <w:r w:rsidR="006B1680">
        <w:t xml:space="preserve"> and C0</w:t>
      </w:r>
      <w:r w:rsidR="006B1680" w:rsidRPr="006B1680">
        <w:t>. Micro</w:t>
      </w:r>
      <w:r w:rsidR="006B1680">
        <w:t>-siemens</w:t>
      </w:r>
      <w:r w:rsidR="006B1680" w:rsidRPr="006B1680">
        <w:t xml:space="preserve"> per unit length</w:t>
      </w:r>
    </w:p>
    <w:p w:rsidR="005C64D3" w:rsidRDefault="005C64D3" w:rsidP="00E41672">
      <w:pPr>
        <w:pStyle w:val="Property"/>
      </w:pPr>
      <w:r>
        <w:rPr>
          <w:b/>
        </w:rPr>
        <w:t>Like</w:t>
      </w:r>
      <w:r>
        <w:t xml:space="preserve">= </w:t>
      </w:r>
      <w:r w:rsidR="00FC47A1">
        <w:tab/>
      </w:r>
      <w:r>
        <w:t>Name of an existing LineCode</w:t>
      </w:r>
      <w:r w:rsidR="002B6F40">
        <w:t xml:space="preserve"> </w:t>
      </w:r>
      <w:r>
        <w:t xml:space="preserve">object to build this like. </w:t>
      </w:r>
    </w:p>
    <w:p w:rsidR="00871D62" w:rsidRDefault="00871D62" w:rsidP="00E41672">
      <w:pPr>
        <w:pStyle w:val="Heading2"/>
      </w:pPr>
      <w:bookmarkStart w:id="306" w:name="_Toc12439796"/>
      <w:r>
        <w:t>LineGeometry</w:t>
      </w:r>
      <w:bookmarkEnd w:id="306"/>
    </w:p>
    <w:p w:rsidR="00871D62" w:rsidRDefault="00871D62" w:rsidP="00E41672">
      <w:r>
        <w:t xml:space="preserve">This class of data is used to define the </w:t>
      </w:r>
      <w:r w:rsidR="002519AB">
        <w:t xml:space="preserve">conductors and </w:t>
      </w:r>
      <w:r>
        <w:t>positions of the conductors</w:t>
      </w:r>
      <w:r w:rsidR="002519AB">
        <w:t xml:space="preserve"> in a type of line construction</w:t>
      </w:r>
      <w:r>
        <w:t>.</w:t>
      </w:r>
    </w:p>
    <w:p w:rsidR="00871D62" w:rsidRDefault="00871D62" w:rsidP="00E41672">
      <w:pPr>
        <w:pStyle w:val="Property"/>
      </w:pPr>
      <w:r w:rsidRPr="00871D62">
        <w:rPr>
          <w:b/>
        </w:rPr>
        <w:t>Nconds</w:t>
      </w:r>
      <w:r>
        <w:t xml:space="preserve">= </w:t>
      </w:r>
      <w:r w:rsidR="000078DA">
        <w:tab/>
      </w:r>
      <w:r>
        <w:t xml:space="preserve">Number of conductors in this geometry. Default is 3. Triggers memory allocations. </w:t>
      </w:r>
      <w:r w:rsidR="002519AB">
        <w:t>So, d</w:t>
      </w:r>
      <w:r>
        <w:t xml:space="preserve">efine </w:t>
      </w:r>
      <w:r w:rsidR="002519AB">
        <w:t xml:space="preserve">this </w:t>
      </w:r>
      <w:r>
        <w:t>first!</w:t>
      </w:r>
    </w:p>
    <w:p w:rsidR="00871D62" w:rsidRDefault="00871D62" w:rsidP="00E41672">
      <w:pPr>
        <w:pStyle w:val="Property"/>
      </w:pPr>
      <w:r w:rsidRPr="00871D62">
        <w:rPr>
          <w:b/>
        </w:rPr>
        <w:t>Nphases</w:t>
      </w:r>
      <w:r>
        <w:t xml:space="preserve">= </w:t>
      </w:r>
      <w:r w:rsidR="000078DA">
        <w:tab/>
      </w:r>
      <w:r>
        <w:t>Number of phases. Default =3; All other conductors are considered neutrals and might be reduced out</w:t>
      </w:r>
      <w:r w:rsidR="002519AB">
        <w:t xml:space="preserve"> by Kron reduction</w:t>
      </w:r>
      <w:r>
        <w: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lastRenderedPageBreak/>
        <w:t>Wire</w:t>
      </w:r>
      <w:r>
        <w:t xml:space="preserve">= </w:t>
      </w:r>
      <w:r w:rsidR="000078DA">
        <w:tab/>
      </w:r>
      <w:r>
        <w:t xml:space="preserve">Code </w:t>
      </w:r>
      <w:r w:rsidR="002519AB">
        <w:t>for</w:t>
      </w:r>
      <w:r>
        <w:t xml:space="preserve"> </w:t>
      </w:r>
      <w:r w:rsidR="002519AB">
        <w:t xml:space="preserve">a </w:t>
      </w:r>
      <w:r>
        <w:t>WireData</w:t>
      </w:r>
      <w:r w:rsidR="002519AB">
        <w:t>-class object</w:t>
      </w:r>
      <w:r>
        <w:t>. MUST BE PREVIOUSLY DEFINED. no default.</w:t>
      </w:r>
    </w:p>
    <w:p w:rsidR="00871D62" w:rsidRDefault="00871D62" w:rsidP="00E41672">
      <w:pPr>
        <w:pStyle w:val="Property"/>
      </w:pPr>
      <w:r w:rsidRPr="00871D62">
        <w:rPr>
          <w:b/>
        </w:rPr>
        <w:t>X</w:t>
      </w:r>
      <w:r>
        <w:t xml:space="preserve">= </w:t>
      </w:r>
      <w:r w:rsidR="000078DA">
        <w:tab/>
      </w:r>
      <w:r>
        <w:t>x coordinate.</w:t>
      </w:r>
      <w:r w:rsidR="002519AB">
        <w:t xml:space="preserve"> This is a relative coordinate value and can have an arbitrary reference point. For convenience, one of the conductors is uaually assigned the X=0 position.</w:t>
      </w:r>
    </w:p>
    <w:p w:rsidR="00871D62" w:rsidRDefault="00871D62" w:rsidP="00E41672">
      <w:pPr>
        <w:pStyle w:val="Property"/>
      </w:pPr>
      <w:r w:rsidRPr="00871D62">
        <w:rPr>
          <w:b/>
        </w:rPr>
        <w:t>H</w:t>
      </w:r>
      <w:r>
        <w:t xml:space="preserve">= </w:t>
      </w:r>
      <w:r w:rsidR="000078DA">
        <w:tab/>
      </w:r>
      <w:r>
        <w:t>Height of conductor</w:t>
      </w:r>
      <w:r w:rsidR="002519AB">
        <w:t xml:space="preserve"> above earth</w:t>
      </w:r>
      <w:r>
        <w:t>.</w:t>
      </w:r>
    </w:p>
    <w:p w:rsidR="00871D62" w:rsidRDefault="00871D62" w:rsidP="00E41672">
      <w:pPr>
        <w:pStyle w:val="Property"/>
      </w:pPr>
      <w:r w:rsidRPr="00871D62">
        <w:rPr>
          <w:b/>
        </w:rPr>
        <w:t>Units</w:t>
      </w:r>
      <w:r>
        <w:t xml:space="preserve">= </w:t>
      </w:r>
      <w:r w:rsidR="000078DA">
        <w:tab/>
      </w:r>
      <w:r>
        <w:t>Units for x and h: {mi|kft|km|m|Ft|in|cm } Initial default is "ft", but defaults to last unit defined</w:t>
      </w:r>
    </w:p>
    <w:p w:rsidR="00871D62" w:rsidRDefault="00871D62" w:rsidP="00E41672">
      <w:pPr>
        <w:pStyle w:val="Property"/>
      </w:pPr>
      <w:r>
        <w:rPr>
          <w:b/>
        </w:rPr>
        <w:t>N</w:t>
      </w:r>
      <w:r w:rsidRPr="00871D62">
        <w:rPr>
          <w:b/>
        </w:rPr>
        <w:t>ormamps</w:t>
      </w:r>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r w:rsidRPr="00871D62">
        <w:rPr>
          <w:b/>
        </w:rPr>
        <w:t>Emergamps</w:t>
      </w:r>
      <w:r>
        <w:t>= Emergency ampacity, amperes. Defaults to first conductor if not specified.</w:t>
      </w:r>
    </w:p>
    <w:p w:rsidR="00871D62" w:rsidRDefault="00871D62" w:rsidP="00E41672">
      <w:pPr>
        <w:pStyle w:val="Property"/>
      </w:pPr>
      <w:r w:rsidRPr="00871D62">
        <w:rPr>
          <w:b/>
        </w:rPr>
        <w:t>Reduce</w:t>
      </w:r>
      <w:r>
        <w:t xml:space="preserve">= </w:t>
      </w:r>
      <w:r w:rsidR="002519AB">
        <w:tab/>
      </w:r>
      <w:r>
        <w:t>{Yes | No} Default = no. Reduce</w:t>
      </w:r>
      <w:r w:rsidR="002519AB">
        <w:t xml:space="preserve"> from Nconds</w:t>
      </w:r>
      <w:r>
        <w:t xml:space="preserve"> to Nphases </w:t>
      </w:r>
      <w:r w:rsidR="002519AB">
        <w:t xml:space="preserve">by </w:t>
      </w:r>
      <w:r>
        <w:t>Kron Reduction. Reduce out neutral</w:t>
      </w:r>
      <w:r w:rsidR="002519AB">
        <w:t xml:space="preserve"> conductors assumed to be grounded</w:t>
      </w:r>
      <w:r>
        <w:t>.</w:t>
      </w:r>
    </w:p>
    <w:p w:rsidR="0077378E" w:rsidRDefault="0077378E" w:rsidP="0077378E">
      <w:pPr>
        <w:pStyle w:val="Property"/>
      </w:pPr>
      <w:r>
        <w:rPr>
          <w:b/>
        </w:rPr>
        <w:t>Spacing=</w:t>
      </w:r>
      <w:r>
        <w:rPr>
          <w:b/>
        </w:rPr>
        <w:tab/>
      </w:r>
      <w:r w:rsidRPr="0077378E">
        <w:t>Reference to a LineSpacing</w:t>
      </w:r>
      <w:r w:rsidR="002519AB">
        <w:t xml:space="preserve"> object</w:t>
      </w:r>
      <w:r w:rsidRPr="0077378E">
        <w:t xml:space="preserve"> for use in a line constants calculation. Alternative to x, h, and units. MUST BE PREVIOUSLY DEFINED. Must match "nconds" as previously defined for this geometry.</w:t>
      </w:r>
      <w:r>
        <w:t xml:space="preserve"> </w:t>
      </w:r>
      <w:r w:rsidRPr="0077378E">
        <w:t xml:space="preserve">Must be used in conjunction with the </w:t>
      </w:r>
      <w:r w:rsidRPr="0077378E">
        <w:rPr>
          <w:b/>
        </w:rPr>
        <w:t>Wires</w:t>
      </w:r>
      <w:r w:rsidRPr="0077378E">
        <w:t xml:space="preserve"> property</w:t>
      </w:r>
      <w:r w:rsidRPr="0077378E">
        <w:rPr>
          <w:b/>
        </w:rPr>
        <w:t>.</w:t>
      </w:r>
    </w:p>
    <w:p w:rsidR="0077378E" w:rsidRDefault="0077378E" w:rsidP="0077378E">
      <w:pPr>
        <w:pStyle w:val="Property"/>
      </w:pPr>
      <w:r w:rsidRPr="00BB2C8A">
        <w:rPr>
          <w:b/>
        </w:rPr>
        <w:t>Wires=</w:t>
      </w:r>
      <w:r w:rsidR="00BB2C8A">
        <w:tab/>
      </w:r>
      <w:r>
        <w:t>Array of WireData names for use in a line constants calculation.</w:t>
      </w:r>
      <w:r w:rsidR="00BB2C8A">
        <w:t xml:space="preserve"> </w:t>
      </w:r>
      <w:r>
        <w:t>Alternative to individual wire inputs. ALL MUST BE PREVIOUSLY DEFINED.</w:t>
      </w:r>
      <w:r w:rsidR="00BB2C8A">
        <w:t xml:space="preserve"> </w:t>
      </w:r>
      <w:r>
        <w:t>Must match "nconds" as previously defined for this geometry,</w:t>
      </w:r>
      <w:r w:rsidR="00BB2C8A">
        <w:t xml:space="preserve"> </w:t>
      </w:r>
      <w:r>
        <w:t>unless TSData or CNData were previously assigned to phases, and these wires are neutrals.</w:t>
      </w:r>
      <w:r w:rsidR="00BB2C8A">
        <w:t xml:space="preserve"> </w:t>
      </w:r>
      <w:r>
        <w:t xml:space="preserve">Must be used in conjunction with the </w:t>
      </w:r>
      <w:r w:rsidRPr="00BB2C8A">
        <w:rPr>
          <w:b/>
        </w:rPr>
        <w:t>Spacing</w:t>
      </w:r>
      <w:r>
        <w:t xml:space="preserve"> property.</w:t>
      </w:r>
    </w:p>
    <w:p w:rsidR="0077378E" w:rsidRDefault="0077378E" w:rsidP="0077378E">
      <w:pPr>
        <w:pStyle w:val="Property"/>
      </w:pPr>
      <w:r w:rsidRPr="00BB2C8A">
        <w:rPr>
          <w:b/>
        </w:rPr>
        <w:t>CNcable=</w:t>
      </w:r>
      <w:r w:rsidR="00BB2C8A">
        <w:tab/>
      </w:r>
      <w:r>
        <w:t>Code from CNData. MUST BE PREVIOUSLY DEFINED. no default.</w:t>
      </w:r>
      <w:r w:rsidR="00BB2C8A">
        <w:t xml:space="preserve"> </w:t>
      </w:r>
      <w:r>
        <w:t>Specifies use of Concentric Neutral cable parameter calculation.</w:t>
      </w:r>
    </w:p>
    <w:p w:rsidR="0077378E" w:rsidRDefault="0077378E" w:rsidP="0077378E">
      <w:pPr>
        <w:pStyle w:val="Property"/>
      </w:pPr>
      <w:r w:rsidRPr="00BB2C8A">
        <w:rPr>
          <w:b/>
        </w:rPr>
        <w:t>TSCable=</w:t>
      </w:r>
      <w:r w:rsidR="00BB2C8A">
        <w:tab/>
      </w:r>
      <w:r>
        <w:t>Code from TSData. MUST BE PREVIOUSLY DEFINED. no default.</w:t>
      </w:r>
      <w:r w:rsidR="00BB2C8A">
        <w:t xml:space="preserve"> </w:t>
      </w:r>
      <w:r>
        <w:t>Specifies use of Tape Shield cable parameter calculation.</w:t>
      </w:r>
    </w:p>
    <w:p w:rsidR="0077378E" w:rsidRDefault="0077378E" w:rsidP="0077378E">
      <w:pPr>
        <w:pStyle w:val="Property"/>
      </w:pPr>
      <w:r w:rsidRPr="00BB2C8A">
        <w:rPr>
          <w:b/>
        </w:rPr>
        <w:t>CNCables</w:t>
      </w:r>
      <w:r>
        <w:t>=</w:t>
      </w:r>
      <w:r w:rsidR="00BB2C8A">
        <w:tab/>
      </w:r>
      <w:r>
        <w:t>Array of CNData names for cable parameter calculation.</w:t>
      </w:r>
      <w:r w:rsidR="00BB2C8A">
        <w:t xml:space="preserve"> </w:t>
      </w:r>
      <w:r>
        <w:t>All must be previously defined, and match "nphases" for this geometry.</w:t>
      </w:r>
      <w:r w:rsidR="00BB2C8A">
        <w:t xml:space="preserve"> </w:t>
      </w:r>
      <w:r>
        <w:t>You can later define "nconds-nphases" wires for bare neutral conductors.</w:t>
      </w:r>
    </w:p>
    <w:p w:rsidR="0077378E" w:rsidRDefault="0077378E" w:rsidP="0077378E">
      <w:pPr>
        <w:pStyle w:val="Property"/>
      </w:pPr>
      <w:r w:rsidRPr="00BB2C8A">
        <w:rPr>
          <w:b/>
        </w:rPr>
        <w:t>TSCables=</w:t>
      </w:r>
      <w:r w:rsidR="00BB2C8A">
        <w:tab/>
      </w:r>
      <w:r>
        <w:t>Array of TSData names for cable parameter calculation.</w:t>
      </w:r>
      <w:r w:rsidR="00BB2C8A">
        <w:t xml:space="preserve"> </w:t>
      </w:r>
      <w:r>
        <w:t>All must be previously defined, and match "nphases" for this geometry.</w:t>
      </w:r>
      <w:r w:rsidR="00BB2C8A">
        <w:t xml:space="preserve"> </w:t>
      </w:r>
      <w:r>
        <w:t>You can later define "nconds-nphases" wires for bare neutral conductors.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2519AB">
      <w:pPr>
        <w:pStyle w:val="Heading3"/>
      </w:pPr>
      <w:bookmarkStart w:id="307" w:name="_Toc12439797"/>
      <w:r>
        <w:t>Line Constant</w:t>
      </w:r>
      <w:r w:rsidR="00D911A1">
        <w:t>s</w:t>
      </w:r>
      <w:r>
        <w:t xml:space="preserve"> Examples</w:t>
      </w:r>
      <w:bookmarkEnd w:id="307"/>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NormAmps=530.0000      </w:t>
      </w:r>
    </w:p>
    <w:p w:rsidR="00871D62" w:rsidRPr="00553603" w:rsidRDefault="00871D62" w:rsidP="00B849B9">
      <w:pPr>
        <w:pStyle w:val="Code9i"/>
      </w:pPr>
      <w:r w:rsidRPr="00553603">
        <w:t>~  Runits=mi radunits=in gmrunits=ft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NormAmps=230.0000     </w:t>
      </w:r>
    </w:p>
    <w:p w:rsidR="00871D62" w:rsidRDefault="00871D62" w:rsidP="00B849B9">
      <w:pPr>
        <w:pStyle w:val="Code9i"/>
      </w:pPr>
      <w:r w:rsidRPr="00553603">
        <w:t>~   Runits=mi radunits=in gmrunits=ft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New Linegeometry.HC2_336_1neut_0Mess  nconds=4 nphases=3</w:t>
      </w:r>
    </w:p>
    <w:p w:rsidR="00871D62" w:rsidRPr="00553603" w:rsidRDefault="00871D62" w:rsidP="00B849B9">
      <w:pPr>
        <w:pStyle w:val="Code9i"/>
      </w:pPr>
      <w:r w:rsidRPr="00553603">
        <w:t>~ cond=1 Wire=acsr336  x=-1.2909 h=13.716 units=m</w:t>
      </w:r>
    </w:p>
    <w:p w:rsidR="00871D62" w:rsidRPr="00553603" w:rsidRDefault="00871D62" w:rsidP="00B849B9">
      <w:pPr>
        <w:pStyle w:val="Code9i"/>
      </w:pPr>
      <w:r w:rsidRPr="00553603">
        <w:t>~ cond=2 Wire=acsr336  x=-0.502    h=13.716 !units=m</w:t>
      </w:r>
    </w:p>
    <w:p w:rsidR="00871D62" w:rsidRPr="00553603" w:rsidRDefault="00871D62" w:rsidP="00B849B9">
      <w:pPr>
        <w:pStyle w:val="Code9i"/>
      </w:pPr>
      <w:r w:rsidRPr="00553603">
        <w:t>~ cond=3 Wire=acsr336  x=0.5737   h=13.716 !units=m</w:t>
      </w:r>
    </w:p>
    <w:p w:rsidR="00871D62" w:rsidRDefault="00871D62" w:rsidP="00B849B9">
      <w:pPr>
        <w:pStyle w:val="Code9i"/>
      </w:pPr>
      <w:r w:rsidRPr="00553603">
        <w:lastRenderedPageBreak/>
        <w:t xml:space="preserve">~ cond=4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 xml:space="preserve">New Line.Line1 Bus1=xxx   Bus2=yyy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Show lineconstants freq=60 units=km</w:t>
      </w:r>
    </w:p>
    <w:p w:rsidR="00871D62" w:rsidRDefault="00871D62" w:rsidP="00B849B9">
      <w:pPr>
        <w:pStyle w:val="Code9i"/>
      </w:pPr>
      <w:r w:rsidRPr="00553603">
        <w:t>Show lineconstants freq=600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r w:rsidRPr="00553603">
        <w:t xml:space="preserve">nconds = </w:t>
      </w:r>
      <w:r w:rsidR="00B849B9">
        <w:t>(...</w:t>
      </w:r>
      <w:r w:rsidRPr="00553603">
        <w:t>whatever</w:t>
      </w:r>
      <w:r w:rsidR="00B849B9">
        <w:t>...)</w:t>
      </w:r>
    </w:p>
    <w:p w:rsidR="00871D62" w:rsidRPr="00553603" w:rsidRDefault="00871D62" w:rsidP="00B849B9">
      <w:pPr>
        <w:pStyle w:val="Code9i"/>
      </w:pPr>
      <w:r w:rsidRPr="00553603">
        <w:t>nphases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This will force the impedance matrices to be reduced to 3x3 and the Show LineConstants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F742DD" w:rsidRDefault="00F742DD" w:rsidP="00E41672">
      <w:pPr>
        <w:pStyle w:val="Heading2"/>
      </w:pPr>
      <w:bookmarkStart w:id="308" w:name="_Toc12439798"/>
      <w:bookmarkStart w:id="309" w:name="_Toc453493259"/>
      <w:r>
        <w:t>LineSpacing</w:t>
      </w:r>
      <w:bookmarkEnd w:id="308"/>
    </w:p>
    <w:p w:rsidR="00F742DD" w:rsidRDefault="00F742DD" w:rsidP="00F742DD">
      <w:r>
        <w:t>A LineSpacing object defined the spacing of a group of conductors in a relative coordinate system. These are usually the main phase conductors, but could be any group of conductors such as conductors in a bundle. Simply define the position of each conductor. The Spacing property in LineGeometry and Line object definitions points to a LineSpacing object.</w:t>
      </w:r>
    </w:p>
    <w:p w:rsidR="003C1233" w:rsidRDefault="003C1233" w:rsidP="003C1233">
      <w:pPr>
        <w:pStyle w:val="Property"/>
      </w:pPr>
      <w:r>
        <w:rPr>
          <w:b/>
        </w:rPr>
        <w:t>Nconds</w:t>
      </w:r>
      <w:r>
        <w:t xml:space="preserve">= </w:t>
      </w:r>
      <w:r>
        <w:tab/>
        <w:t>Number of conductors (wires) in this LineSpacing object. Default = 3. This triggers the memory allocations, so define this propery first!</w:t>
      </w:r>
    </w:p>
    <w:p w:rsidR="003C1233" w:rsidRDefault="003C1233" w:rsidP="003C1233">
      <w:pPr>
        <w:pStyle w:val="Property"/>
      </w:pPr>
      <w:r>
        <w:rPr>
          <w:b/>
        </w:rPr>
        <w:t>Nphases</w:t>
      </w:r>
      <w:r>
        <w:t xml:space="preserve">= </w:t>
      </w:r>
      <w:r>
        <w:tab/>
      </w:r>
      <w:r w:rsidRPr="003C1233">
        <w:t>Number of retained phase conductors. If less than the number of wires, list the retained phase coordinates first</w:t>
      </w:r>
      <w:r>
        <w:t xml:space="preserve"> in the following arrays</w:t>
      </w:r>
      <w:r w:rsidRPr="003C1233">
        <w:t>.</w:t>
      </w:r>
    </w:p>
    <w:p w:rsidR="003C1233" w:rsidRDefault="003C1233" w:rsidP="003C1233">
      <w:pPr>
        <w:pStyle w:val="Property"/>
      </w:pPr>
      <w:r>
        <w:rPr>
          <w:b/>
        </w:rPr>
        <w:t>x</w:t>
      </w:r>
      <w:r>
        <w:t xml:space="preserve">= </w:t>
      </w:r>
      <w:r>
        <w:tab/>
        <w:t>Array of x coordinates for each wire.</w:t>
      </w:r>
    </w:p>
    <w:p w:rsidR="003C1233" w:rsidRDefault="003C1233" w:rsidP="003C1233">
      <w:pPr>
        <w:pStyle w:val="Property"/>
      </w:pPr>
      <w:r>
        <w:rPr>
          <w:b/>
        </w:rPr>
        <w:t>h=</w:t>
      </w:r>
      <w:r>
        <w:rPr>
          <w:b/>
        </w:rPr>
        <w:tab/>
      </w:r>
      <w:r>
        <w:t>Array of wire heights corresponding to x array.</w:t>
      </w:r>
    </w:p>
    <w:p w:rsidR="003C1233" w:rsidRPr="003C1233" w:rsidRDefault="003C1233" w:rsidP="003C1233">
      <w:pPr>
        <w:pStyle w:val="Property"/>
      </w:pPr>
      <w:r>
        <w:rPr>
          <w:b/>
        </w:rPr>
        <w:t>Units=</w:t>
      </w:r>
      <w:r>
        <w:rPr>
          <w:b/>
        </w:rPr>
        <w:tab/>
      </w:r>
      <w:r w:rsidRPr="003C1233">
        <w:t>Units for x and h</w:t>
      </w:r>
      <w:r>
        <w:t xml:space="preserve"> arrays, one of</w:t>
      </w:r>
      <w:r w:rsidRPr="003C1233">
        <w:t>: {mi|kft|km|m|Ft|in|cm } Initial default is "ft", but defaults to last unit defined</w:t>
      </w:r>
      <w:r>
        <w:t>.</w:t>
      </w:r>
    </w:p>
    <w:p w:rsidR="003C1233" w:rsidRPr="00F742DD" w:rsidRDefault="003C1233" w:rsidP="00F742DD"/>
    <w:p w:rsidR="005C64D3" w:rsidRDefault="005C64D3" w:rsidP="00E41672">
      <w:pPr>
        <w:pStyle w:val="Heading2"/>
      </w:pPr>
      <w:bookmarkStart w:id="310" w:name="_Toc12439799"/>
      <w:r>
        <w:lastRenderedPageBreak/>
        <w:t>LoadShape</w:t>
      </w:r>
      <w:bookmarkEnd w:id="309"/>
      <w:bookmarkEnd w:id="310"/>
    </w:p>
    <w:p w:rsidR="005C64D3" w:rsidRDefault="00055A29" w:rsidP="00E41672">
      <w:r>
        <w:t>A Loadshape object is very important for all types of sequential</w:t>
      </w:r>
      <w:r w:rsidR="005435AB">
        <w:t>-time</w:t>
      </w:r>
      <w:r>
        <w:t xml:space="preserve"> power flow solutions. </w:t>
      </w:r>
      <w:r w:rsidR="005435AB">
        <w:t xml:space="preserve">This is a very powerful capability of OpenDSS and users should become familiar with defining and using them. </w:t>
      </w:r>
      <w:r w:rsidR="005C64D3">
        <w:t xml:space="preserve">A LoadShape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t>Load shapes are generally fixed interval, but may also be variable interval.  For the latter, both the time,</w:t>
      </w:r>
      <w:r w:rsidR="005435AB">
        <w:t xml:space="preserve"> in</w:t>
      </w:r>
      <w:r>
        <w:t xml:space="preserve"> hr, and the multiplier must be specified.</w:t>
      </w:r>
    </w:p>
    <w:p w:rsidR="005C64D3" w:rsidRDefault="005C64D3" w:rsidP="00E41672">
      <w:r>
        <w:t>All loadshapes, whether they be daily, yearly, or some arbitrary duty cycle, are maintained in this class.  Each load simply refers to the appropriate shape by name.</w:t>
      </w:r>
    </w:p>
    <w:p w:rsidR="005C64D3" w:rsidRDefault="005C64D3" w:rsidP="00E41672">
      <w:r>
        <w:t>The loadshape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LoadShape objects are:</w:t>
      </w:r>
    </w:p>
    <w:p w:rsidR="005C64D3" w:rsidRDefault="005C64D3" w:rsidP="00E41672">
      <w:pPr>
        <w:pStyle w:val="Property"/>
      </w:pPr>
      <w:r>
        <w:rPr>
          <w:b/>
        </w:rPr>
        <w:t>Npts</w:t>
      </w:r>
      <w:r>
        <w:t xml:space="preserve">= </w:t>
      </w:r>
      <w:r w:rsidR="000078DA">
        <w:tab/>
      </w:r>
      <w:r>
        <w:t>Number of points to expect when defining the curve</w:t>
      </w:r>
    </w:p>
    <w:p w:rsidR="00055A29" w:rsidRDefault="00055A29" w:rsidP="00055A29">
      <w:pPr>
        <w:pStyle w:val="Property"/>
      </w:pPr>
      <w:r>
        <w:rPr>
          <w:b/>
        </w:rPr>
        <w:t>Interval</w:t>
      </w:r>
      <w:r>
        <w:t xml:space="preserve">= </w:t>
      </w:r>
      <w:r>
        <w:tab/>
        <w:t xml:space="preserve">time interval of the data, Hr. Default=1.0.  If the load shape has non-uniformly spaced points, </w:t>
      </w:r>
      <w:r w:rsidR="009F452B">
        <w:t>define</w:t>
      </w:r>
      <w:r>
        <w:t xml:space="preserve"> the interval as 0.0.</w:t>
      </w:r>
    </w:p>
    <w:p w:rsidR="00055A29" w:rsidRDefault="00055A29" w:rsidP="00055A29">
      <w:pPr>
        <w:pStyle w:val="Property"/>
      </w:pPr>
      <w:r>
        <w:rPr>
          <w:b/>
        </w:rPr>
        <w:t>mInterval</w:t>
      </w:r>
      <w:r>
        <w:t xml:space="preserve">= </w:t>
      </w:r>
      <w:r>
        <w:tab/>
        <w:t>Specify Interval in minutes.</w:t>
      </w:r>
    </w:p>
    <w:p w:rsidR="00055A29" w:rsidRDefault="00055A29" w:rsidP="00055A29">
      <w:pPr>
        <w:pStyle w:val="Property"/>
      </w:pPr>
      <w:r>
        <w:rPr>
          <w:b/>
        </w:rPr>
        <w:t>sInterval</w:t>
      </w:r>
      <w:r>
        <w:t xml:space="preserve">= </w:t>
      </w:r>
      <w:r>
        <w:tab/>
        <w:t>Specify Interval in seconds.</w:t>
      </w:r>
    </w:p>
    <w:p w:rsidR="009F452B" w:rsidRDefault="009F452B" w:rsidP="00E41672">
      <w:pPr>
        <w:pStyle w:val="Property"/>
      </w:pPr>
      <w:r>
        <w:rPr>
          <w:b/>
        </w:rPr>
        <w:t xml:space="preserve">Pmult or </w:t>
      </w:r>
      <w:r w:rsidR="005C64D3">
        <w:rPr>
          <w:b/>
        </w:rPr>
        <w:t>Mult</w:t>
      </w:r>
      <w:r w:rsidR="005C64D3">
        <w:t xml:space="preserve">= </w:t>
      </w:r>
      <w:r w:rsidR="005E0F9B">
        <w:t>(Mult was the original name of this property)</w:t>
      </w:r>
    </w:p>
    <w:p w:rsidR="00FF4608" w:rsidRDefault="000078DA" w:rsidP="00E41672">
      <w:pPr>
        <w:pStyle w:val="Property"/>
      </w:pPr>
      <w:r>
        <w:tab/>
      </w:r>
      <w:r w:rsidR="005C64D3">
        <w:t xml:space="preserve">Array of multiplier values.  Looking for Npts values.  To enter an array, simply enclose a series of numbers in double quotes “…”, single quotes ‘…’, or parentheses(..). Omitted values are assumed to be zero.  Extra values are ignored. You may also use the syntax: </w:t>
      </w:r>
    </w:p>
    <w:p w:rsidR="00FF4608" w:rsidRDefault="009F452B" w:rsidP="00B849B9">
      <w:pPr>
        <w:pStyle w:val="Code9i"/>
        <w:ind w:left="1800"/>
      </w:pPr>
      <w:r>
        <w:t>P</w:t>
      </w:r>
      <w:r w:rsidR="00FF4608">
        <w:t xml:space="preserve">Mult=[file=myfile.txt] </w:t>
      </w:r>
    </w:p>
    <w:p w:rsidR="00FF4608" w:rsidRDefault="00FF4608" w:rsidP="00B849B9">
      <w:pPr>
        <w:pStyle w:val="Code9i"/>
        <w:ind w:left="1800"/>
      </w:pPr>
      <w:r>
        <w:t xml:space="preserve">Mult=[dblfile=myfile.dbl] </w:t>
      </w:r>
    </w:p>
    <w:p w:rsidR="00FF4608" w:rsidRDefault="009F452B" w:rsidP="00B849B9">
      <w:pPr>
        <w:pStyle w:val="Code9i"/>
        <w:ind w:left="1800"/>
      </w:pPr>
      <w:r>
        <w:t>P</w:t>
      </w:r>
      <w:r w:rsidR="00FF4608">
        <w:t xml:space="preserve">Mult=[sngfile=myfile.sng] </w:t>
      </w:r>
    </w:p>
    <w:p w:rsidR="005E0F9B" w:rsidRDefault="005E0F9B" w:rsidP="005E0F9B">
      <w:pPr>
        <w:pStyle w:val="Code9i"/>
        <w:ind w:left="1800"/>
      </w:pPr>
      <w:r w:rsidRPr="005E0F9B">
        <w:t>!for multicolumn CSV files</w:t>
      </w:r>
    </w:p>
    <w:p w:rsidR="005E0F9B" w:rsidRDefault="005E0F9B" w:rsidP="00B849B9">
      <w:pPr>
        <w:pStyle w:val="Code9i"/>
        <w:ind w:left="1800"/>
      </w:pPr>
      <w:r w:rsidRPr="005E0F9B">
        <w:t xml:space="preserve">mult = (file=MyCSVFile.CSV, col=3, header=yes)  </w:t>
      </w:r>
    </w:p>
    <w:p w:rsidR="005E0F9B" w:rsidRDefault="005E0F9B" w:rsidP="00B849B9">
      <w:pPr>
        <w:pStyle w:val="Code9i"/>
        <w:ind w:left="1800"/>
      </w:pPr>
    </w:p>
    <w:p w:rsidR="00FF4608" w:rsidRDefault="00FF4608" w:rsidP="00E41672">
      <w:pPr>
        <w:pStyle w:val="Property"/>
      </w:pPr>
      <w:r>
        <w:tab/>
        <w:t xml:space="preserve">This syntax will work on </w:t>
      </w:r>
      <w:r w:rsidR="005E0F9B">
        <w:t>almost</w:t>
      </w:r>
      <w:r>
        <w:t xml:space="preserve"> any property of any class of element in the OpenDSS where an array of numbers is expected. The addition of the capability to handle the two packed binary file types should significantly speed up the importing of AMI data into Loadshape objects. </w:t>
      </w:r>
      <w:r w:rsidR="00AC56A5">
        <w:t xml:space="preserve">(see UseActual property) </w:t>
      </w:r>
      <w:r>
        <w:t>Also, the way the Mean and Std Deviation calculation is done has been changed to delay calculation until these values are actually needed. This should minimize the computing overhead on reading loadshapes back in</w:t>
      </w:r>
      <w:r w:rsidR="005E0F9B">
        <w:t>.</w:t>
      </w:r>
    </w:p>
    <w:p w:rsidR="009F452B" w:rsidRPr="00FF4608" w:rsidRDefault="009F452B" w:rsidP="009F452B">
      <w:pPr>
        <w:pStyle w:val="Property"/>
      </w:pPr>
      <w:r>
        <w:rPr>
          <w:b/>
        </w:rPr>
        <w:t>QMult</w:t>
      </w:r>
      <w:r>
        <w:t xml:space="preserve">= </w:t>
      </w:r>
      <w:r>
        <w:tab/>
        <w:t xml:space="preserve">Array of multiplier values. Same property rules as the </w:t>
      </w:r>
      <w:r w:rsidR="005E0F9B" w:rsidRPr="005E0F9B">
        <w:rPr>
          <w:b/>
        </w:rPr>
        <w:t>P</w:t>
      </w:r>
      <w:r>
        <w:rPr>
          <w:b/>
        </w:rPr>
        <w:t>Mult</w:t>
      </w:r>
      <w:r>
        <w:t xml:space="preserve"> </w:t>
      </w:r>
      <w:r w:rsidR="005E0F9B">
        <w:t xml:space="preserve">(or </w:t>
      </w:r>
      <w:r w:rsidR="005E0F9B" w:rsidRPr="005E0F9B">
        <w:rPr>
          <w:b/>
        </w:rPr>
        <w:t>Mult</w:t>
      </w:r>
      <w:r w:rsidR="005E0F9B">
        <w:t xml:space="preserve">) </w:t>
      </w:r>
      <w:r>
        <w:t xml:space="preserve">property. If specified, the multiplier is applied to the Load (or Generator) kvar value. If omitted, the value of </w:t>
      </w:r>
      <w:r w:rsidR="005E0F9B" w:rsidRPr="005E0F9B">
        <w:rPr>
          <w:b/>
        </w:rPr>
        <w:t>P</w:t>
      </w:r>
      <w:r w:rsidRPr="00FF4608">
        <w:rPr>
          <w:b/>
        </w:rPr>
        <w:t>Mult</w:t>
      </w:r>
      <w:r>
        <w:t xml:space="preserve"> is applied to the kvar value.</w:t>
      </w:r>
    </w:p>
    <w:p w:rsidR="005C64D3" w:rsidRDefault="005C64D3" w:rsidP="00E41672">
      <w:pPr>
        <w:pStyle w:val="Property"/>
      </w:pPr>
      <w:r>
        <w:rPr>
          <w:b/>
        </w:rPr>
        <w:t>Hour</w:t>
      </w:r>
      <w:r>
        <w:t xml:space="preserve">= </w:t>
      </w:r>
      <w:r w:rsidR="000078DA">
        <w:tab/>
      </w:r>
      <w:r>
        <w:t xml:space="preserve">Array of hour values corresponding to the multipliers.  Not required if </w:t>
      </w:r>
      <w:r w:rsidR="009F452B">
        <w:t>Interval</w:t>
      </w:r>
      <w:r>
        <w:t xml:space="preserve">&gt;0. You may also use the syntax: </w:t>
      </w:r>
      <w:r>
        <w:rPr>
          <w:b/>
        </w:rPr>
        <w:t>hour=(file=filename.ext)</w:t>
      </w:r>
      <w:r>
        <w:t xml:space="preserve"> in which the hour array values are entered one per line in the text file referenced.  Again, this is not required for fixed interval load shape curves.</w:t>
      </w:r>
    </w:p>
    <w:p w:rsidR="005C64D3" w:rsidRDefault="005C64D3" w:rsidP="00E41672">
      <w:pPr>
        <w:pStyle w:val="Property"/>
      </w:pPr>
      <w:r>
        <w:rPr>
          <w:b/>
        </w:rPr>
        <w:lastRenderedPageBreak/>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w:t>
      </w:r>
      <w:r w:rsidR="009F452B">
        <w:t>v</w:t>
      </w:r>
      <w:r w:rsidR="00841E90">
        <w:t>e time when processing many AMI curves. If</w:t>
      </w:r>
      <w:r>
        <w:t xml:space="preserve"> you are doing only parametric load studies using the </w:t>
      </w:r>
      <w:smartTag w:uri="urn:schemas-microsoft-com:office:smarttags" w:element="place">
        <w:r>
          <w:t>Monte Carlo</w:t>
        </w:r>
      </w:smartTag>
      <w:r w:rsidR="00184E0F">
        <w:t xml:space="preserve"> </w:t>
      </w:r>
      <w:r>
        <w:t>solution mode, only the Mean and Std Deviation are required to define a loadshape.  These two values may be defined directly rather than by supplying the curve.  Of course, the multiplier points are not generated.</w:t>
      </w:r>
    </w:p>
    <w:p w:rsidR="005C64D3" w:rsidRDefault="005C64D3" w:rsidP="00E41672">
      <w:pPr>
        <w:pStyle w:val="Property"/>
      </w:pPr>
      <w:r>
        <w:rPr>
          <w:b/>
        </w:rPr>
        <w:t>Stddev</w:t>
      </w:r>
      <w:r>
        <w:t xml:space="preserve">= </w:t>
      </w:r>
      <w:r w:rsidR="000078DA">
        <w:tab/>
      </w:r>
      <w:r>
        <w:t>Standard Deviation (see Mean, above).</w:t>
      </w:r>
    </w:p>
    <w:p w:rsidR="005C64D3" w:rsidRDefault="005C64D3" w:rsidP="00E41672">
      <w:r>
        <w:t xml:space="preserve">The next three </w:t>
      </w:r>
      <w:r w:rsidR="000078DA">
        <w:t>properties</w:t>
      </w:r>
      <w:r>
        <w:t xml:space="preserve"> instruct the </w:t>
      </w:r>
      <w:r w:rsidRPr="000078DA">
        <w:t>LoadShape</w:t>
      </w:r>
      <w:r>
        <w:t xml:space="preserve"> object to get its data from a file.  Three different formats are allowed. If Interval&gt;0 then </w:t>
      </w:r>
      <w:r w:rsidRPr="009F452B">
        <w:rPr>
          <w:u w:val="single"/>
        </w:rPr>
        <w:t>only the multiplier</w:t>
      </w:r>
      <w:r>
        <w:t xml:space="preserve"> is entered.  For variable interval data, set Interval=0.0 and enter both the time (in hours) and multiplier, in that order for each interval.</w:t>
      </w:r>
    </w:p>
    <w:p w:rsidR="005C64D3" w:rsidRDefault="005C64D3" w:rsidP="00E41672">
      <w:pPr>
        <w:pStyle w:val="Property"/>
      </w:pPr>
      <w:r>
        <w:rPr>
          <w:b/>
        </w:rPr>
        <w:t>Csvfile</w:t>
      </w:r>
      <w:r>
        <w:t xml:space="preserve">= </w:t>
      </w:r>
      <w:r w:rsidR="000078DA">
        <w:tab/>
      </w:r>
      <w:r>
        <w:t>Name of a CSV file containing</w:t>
      </w:r>
      <w:r w:rsidR="005E0F9B">
        <w:t xml:space="preserve"> </w:t>
      </w:r>
      <w:r w:rsidR="00A35295" w:rsidRPr="00A35295">
        <w:rPr>
          <w:i/>
        </w:rPr>
        <w:t>active power</w:t>
      </w:r>
      <w:r>
        <w:t xml:space="preserve">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r>
        <w:rPr>
          <w:b/>
        </w:rPr>
        <w:t>Sngfile</w:t>
      </w:r>
      <w:r>
        <w:t xml:space="preserve">= </w:t>
      </w:r>
      <w:r w:rsidR="000078DA">
        <w:tab/>
      </w:r>
      <w:r>
        <w:t xml:space="preserve">Name of a binary file of </w:t>
      </w:r>
      <w:r w:rsidRPr="005E0F9B">
        <w:rPr>
          <w:u w:val="single"/>
        </w:rPr>
        <w:t>single-precision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r>
        <w:rPr>
          <w:b/>
        </w:rPr>
        <w:t>Dblfile</w:t>
      </w:r>
      <w:r>
        <w:t xml:space="preserve">= </w:t>
      </w:r>
      <w:r w:rsidR="000078DA">
        <w:tab/>
      </w:r>
      <w:r>
        <w:t xml:space="preserve">Name of a binary file of </w:t>
      </w:r>
      <w:r w:rsidRPr="005E0F9B">
        <w:rPr>
          <w:u w:val="single"/>
        </w:rPr>
        <w:t>double-precision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E0F9B" w:rsidRPr="005E0F9B" w:rsidRDefault="005E0F9B" w:rsidP="005E0F9B">
      <w:pPr>
        <w:pStyle w:val="Property"/>
      </w:pPr>
      <w:r>
        <w:rPr>
          <w:b/>
        </w:rPr>
        <w:t>PQCSVFile=</w:t>
      </w:r>
      <w:r>
        <w:rPr>
          <w:b/>
        </w:rPr>
        <w:tab/>
      </w:r>
      <w:r w:rsidRPr="005E0F9B">
        <w:t xml:space="preserve">Switch input to a CSV text file containing </w:t>
      </w:r>
      <w:r w:rsidR="00A35295">
        <w:t xml:space="preserve">both </w:t>
      </w:r>
      <w:r w:rsidRPr="005E0F9B">
        <w:t>active</w:t>
      </w:r>
      <w:r w:rsidR="00A35295">
        <w:t xml:space="preserve"> and reactive </w:t>
      </w:r>
      <w:r w:rsidRPr="005E0F9B">
        <w:t xml:space="preserve">power (P, Q) multiplier pairs, one per row. </w:t>
      </w:r>
      <w:r>
        <w:t xml:space="preserve"> </w:t>
      </w:r>
    </w:p>
    <w:p w:rsidR="005E0F9B" w:rsidRPr="005E0F9B" w:rsidRDefault="005E0F9B" w:rsidP="005E0F9B">
      <w:pPr>
        <w:pStyle w:val="Property"/>
      </w:pPr>
      <w:r>
        <w:rPr>
          <w:b/>
        </w:rPr>
        <w:tab/>
      </w:r>
      <w:r w:rsidRPr="005E0F9B">
        <w:t>If the interval=0, there should be 3 items on each line: (hour, Pmult, Qmult)</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r w:rsidR="00841E90" w:rsidRPr="00841E90">
        <w:rPr>
          <w:b/>
        </w:rPr>
        <w:t>DblSave</w:t>
      </w:r>
      <w:r w:rsidR="00841E90">
        <w:t xml:space="preserve"> | </w:t>
      </w:r>
      <w:r w:rsidR="00841E90" w:rsidRPr="00841E90">
        <w:rPr>
          <w:b/>
        </w:rPr>
        <w:t>SngSave</w:t>
      </w:r>
      <w:r w:rsidR="00841E90">
        <w:t>} After defining load curve data, setting action=normalize will modify the multipliers so that the peak is 1.0. The mean and std deviation are recomputed. Setting action=</w:t>
      </w:r>
      <w:r w:rsidR="00841E90" w:rsidRPr="00841E90">
        <w:rPr>
          <w:b/>
        </w:rPr>
        <w:t>DblSave</w:t>
      </w:r>
      <w:r w:rsidR="00841E90">
        <w:t xml:space="preserve"> or </w:t>
      </w:r>
      <w:r w:rsidR="00841E90" w:rsidRPr="00841E90">
        <w:rPr>
          <w:b/>
        </w:rPr>
        <w:t>SngSave</w:t>
      </w:r>
      <w:r w:rsidR="00841E90">
        <w:t xml:space="preserve"> will cause the present </w:t>
      </w:r>
      <w:r w:rsidR="00841E90" w:rsidRPr="00841E90">
        <w:rPr>
          <w:b/>
        </w:rPr>
        <w:t>mult</w:t>
      </w:r>
      <w:r w:rsidR="00841E90">
        <w:t xml:space="preserve"> and </w:t>
      </w:r>
      <w:r w:rsidR="00841E90" w:rsidRPr="00841E90">
        <w:rPr>
          <w:b/>
        </w:rPr>
        <w:t>qmult</w:t>
      </w:r>
      <w:r w:rsidR="00841E90">
        <w:t xml:space="preserve"> values to be written to either a packed file of double or single, respectively. The filename is the loadshape name. The </w:t>
      </w:r>
      <w:r w:rsidR="00841E90" w:rsidRPr="00841E90">
        <w:rPr>
          <w:b/>
        </w:rPr>
        <w:t>mult</w:t>
      </w:r>
      <w:r w:rsidR="00841E90">
        <w:t xml:space="preserve"> array will have a "_P" appended on the file name and the </w:t>
      </w:r>
      <w:r w:rsidR="00841E90" w:rsidRPr="00841E90">
        <w:rPr>
          <w:b/>
        </w:rPr>
        <w:t>qmult</w:t>
      </w:r>
      <w:r w:rsidR="00841E90">
        <w:t xml:space="preserve"> array, if it exists, will have "_Q" appended.</w:t>
      </w:r>
    </w:p>
    <w:p w:rsidR="00A46F90" w:rsidRDefault="00A46F90" w:rsidP="00E41672">
      <w:pPr>
        <w:pStyle w:val="Property"/>
      </w:pPr>
      <w:r w:rsidRPr="00A46F90">
        <w:rPr>
          <w:b/>
        </w:rPr>
        <w:t>UseActual</w:t>
      </w:r>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UseActual=Yes.</w:t>
      </w:r>
    </w:p>
    <w:p w:rsidR="0020143E" w:rsidRDefault="0020143E" w:rsidP="00E41672">
      <w:pPr>
        <w:pStyle w:val="Property"/>
      </w:pPr>
      <w:r>
        <w:rPr>
          <w:b/>
        </w:rPr>
        <w:t xml:space="preserve">Pmax, Qmax= </w:t>
      </w:r>
      <w:r w:rsidRPr="0020143E">
        <w:t>If you define the LoadShape object with UseActual=Yes, when you define any of the Duty, Daily, or Yearly properties of a load or generator, the kW property is redefined to the kW and kvar values at the time of the peak kW in the loadshape. This will be the value used for the initial Snapshot solution. If you define more than one loadshape object, the last one overrides any previous definition, as with all OpenDSS properties.</w:t>
      </w:r>
      <w:r>
        <w:t xml:space="preserve"> </w:t>
      </w:r>
      <w:r w:rsidRPr="0020143E">
        <w:t>You can query the Pmax and Qmax properties of the Loadshape object to see what was computed. Keep in mind that the Qmax value is the value of kvar at the time of maximum kW, if defined using the Qmult property. If you want something different, you may override the computed values by setting either or both of these properties after reading in the loadshapes</w:t>
      </w:r>
      <w:r>
        <w:t xml:space="preserve">. </w:t>
      </w:r>
      <w:r w:rsidRPr="0020143E">
        <w:t xml:space="preserve">If you want </w:t>
      </w:r>
      <w:r w:rsidRPr="0020143E">
        <w:lastRenderedPageBreak/>
        <w:t>something else, you will need to redefine kW and kvar (or kW, PF) after you set the Duty, Daily, or Yearly properties.</w:t>
      </w:r>
    </w:p>
    <w:p w:rsidR="00055A29" w:rsidRPr="00055A29" w:rsidRDefault="00055A29" w:rsidP="00E41672">
      <w:pPr>
        <w:pStyle w:val="Property"/>
      </w:pPr>
      <w:r>
        <w:rPr>
          <w:b/>
        </w:rPr>
        <w:t>Pbase=</w:t>
      </w:r>
      <w:r>
        <w:rPr>
          <w:b/>
        </w:rPr>
        <w:tab/>
      </w:r>
      <w:r w:rsidRPr="00055A29">
        <w:t>Base P value for normalization. Default is zero, meaning the peak will be used.</w:t>
      </w:r>
    </w:p>
    <w:p w:rsidR="005C64D3" w:rsidRDefault="005C64D3" w:rsidP="00E41672">
      <w:pPr>
        <w:pStyle w:val="Property"/>
      </w:pPr>
      <w:r>
        <w:rPr>
          <w:b/>
        </w:rPr>
        <w:t>Like</w:t>
      </w:r>
      <w:r>
        <w:t>= Name of an existing loadshape object to base this one on.</w:t>
      </w:r>
    </w:p>
    <w:p w:rsidR="005C64D3" w:rsidRDefault="005C64D3" w:rsidP="00E41672">
      <w:pPr>
        <w:pStyle w:val="Heading2"/>
      </w:pPr>
      <w:bookmarkStart w:id="311" w:name="_Toc453493260"/>
      <w:bookmarkStart w:id="312" w:name="_Toc12439800"/>
      <w:r>
        <w:t>GrowthShape</w:t>
      </w:r>
      <w:bookmarkEnd w:id="311"/>
      <w:bookmarkEnd w:id="312"/>
    </w:p>
    <w:p w:rsidR="005C64D3" w:rsidRDefault="005C64D3" w:rsidP="00E41672">
      <w:r>
        <w:t>A GrowthShape object is similar to a Loadshape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r>
        <w:rPr>
          <w:b/>
        </w:rPr>
        <w:t>Npts</w:t>
      </w:r>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year=(file=filename.ext)</w:t>
      </w:r>
      <w:r w:rsidR="005C64D3">
        <w:t xml:space="preserve"> in which the array values are entered one per line in the text file referenced.</w:t>
      </w:r>
    </w:p>
    <w:p w:rsidR="005C64D3" w:rsidRDefault="005C64D3" w:rsidP="00E41672">
      <w:pPr>
        <w:pStyle w:val="Property"/>
      </w:pPr>
      <w:r>
        <w:rPr>
          <w:b/>
        </w:rPr>
        <w:t>Mult</w:t>
      </w:r>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npts=3 year="1999 2003 2007" mult="1.10  1.05  1.025"</w:t>
      </w:r>
    </w:p>
    <w:p w:rsidR="005C64D3" w:rsidRDefault="00FC47A1" w:rsidP="00E41672">
      <w:pPr>
        <w:pStyle w:val="Property"/>
      </w:pPr>
      <w:r>
        <w:tab/>
      </w:r>
      <w:r w:rsidR="005C64D3">
        <w:t>This defines a growthshape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LoadShape objects.  You may also use the syntax: </w:t>
      </w:r>
      <w:r w:rsidR="005C64D3">
        <w:rPr>
          <w:b/>
        </w:rPr>
        <w:t>mult=(file=filename.ext)</w:t>
      </w:r>
      <w:r w:rsidR="005C64D3">
        <w:t xml:space="preserve"> in which the array values are entered one per line in the text file referenced.</w:t>
      </w:r>
    </w:p>
    <w:p w:rsidR="005C64D3" w:rsidRDefault="005C64D3" w:rsidP="00E41672">
      <w:pPr>
        <w:pStyle w:val="Property"/>
      </w:pPr>
      <w:r>
        <w:rPr>
          <w:b/>
        </w:rPr>
        <w:t>Csvfile</w:t>
      </w:r>
      <w:r>
        <w:t xml:space="preserve">= </w:t>
      </w:r>
      <w:r w:rsidR="00FC47A1">
        <w:tab/>
      </w:r>
      <w:r>
        <w:t>Name of a csv file containing one (year, mult) point per line.  Separate the year from the multiplier by a comma.</w:t>
      </w:r>
    </w:p>
    <w:p w:rsidR="005C64D3" w:rsidRDefault="005C64D3" w:rsidP="00E41672">
      <w:pPr>
        <w:pStyle w:val="Property"/>
      </w:pPr>
      <w:r>
        <w:rPr>
          <w:b/>
        </w:rPr>
        <w:t>Sngfile</w:t>
      </w:r>
      <w:r>
        <w:t xml:space="preserve">= </w:t>
      </w:r>
      <w:r w:rsidR="00FC47A1">
        <w:tab/>
      </w:r>
      <w:r>
        <w:t>Name of a file of single-precision numbers containing  (year, mult) points packed.</w:t>
      </w:r>
    </w:p>
    <w:p w:rsidR="005C64D3" w:rsidRDefault="005C64D3" w:rsidP="00E41672">
      <w:pPr>
        <w:pStyle w:val="Property"/>
      </w:pPr>
      <w:r>
        <w:rPr>
          <w:b/>
        </w:rPr>
        <w:t>Dblfile</w:t>
      </w:r>
      <w:r>
        <w:t xml:space="preserve">= </w:t>
      </w:r>
      <w:r w:rsidR="00FC47A1">
        <w:tab/>
      </w:r>
      <w:r>
        <w:t>Name of a file of single-precision numbers containing  (year, mult) points packed.</w:t>
      </w:r>
    </w:p>
    <w:p w:rsidR="005C64D3" w:rsidRDefault="005C64D3" w:rsidP="00E41672">
      <w:pPr>
        <w:pStyle w:val="Property"/>
      </w:pPr>
      <w:r>
        <w:rPr>
          <w:b/>
        </w:rPr>
        <w:t>Like</w:t>
      </w:r>
      <w:r>
        <w:t xml:space="preserve">= </w:t>
      </w:r>
      <w:r w:rsidR="00FC47A1">
        <w:tab/>
      </w:r>
      <w:r>
        <w:t>Name of an existing GrowthShape object to base this one on.</w:t>
      </w:r>
    </w:p>
    <w:p w:rsidR="005C64D3" w:rsidRDefault="005C64D3" w:rsidP="00E41672">
      <w:pPr>
        <w:pStyle w:val="Heading2"/>
      </w:pPr>
      <w:bookmarkStart w:id="313" w:name="_Toc12439801"/>
      <w:r>
        <w:lastRenderedPageBreak/>
        <w:t>TCC_Curve</w:t>
      </w:r>
      <w:bookmarkEnd w:id="313"/>
    </w:p>
    <w:p w:rsidR="005C64D3" w:rsidRDefault="005C64D3" w:rsidP="00E41672">
      <w:r>
        <w:t>A TCC_Curve  object is defined similarly to Loadshape and Growthshape objects in that they all are defined by curves consisting of arrays of points.  Intended to model time-current characteristics for overcurrent relays, TCC_Curve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r>
        <w:rPr>
          <w:b/>
        </w:rPr>
        <w:t>Npts</w:t>
      </w:r>
      <w:r>
        <w:t xml:space="preserve">= </w:t>
      </w:r>
      <w:r w:rsidR="00FC47A1">
        <w:tab/>
      </w:r>
      <w:r>
        <w:t>Number of points to expect when defining the curve.</w:t>
      </w:r>
    </w:p>
    <w:p w:rsidR="005C64D3" w:rsidRDefault="005C64D3" w:rsidP="00E41672">
      <w:pPr>
        <w:pStyle w:val="Property"/>
      </w:pPr>
      <w:r>
        <w:rPr>
          <w:b/>
        </w:rPr>
        <w:t>C_Array</w:t>
      </w:r>
      <w:r>
        <w:t xml:space="preserve">= </w:t>
      </w:r>
      <w:r w:rsidR="00FC47A1">
        <w:tab/>
      </w:r>
      <w:r>
        <w:t>Array of current (or voltage or whatever) values corresponding to time values in T_Array (see T_Array).</w:t>
      </w:r>
    </w:p>
    <w:p w:rsidR="005C64D3" w:rsidRDefault="005C64D3" w:rsidP="00E41672">
      <w:pPr>
        <w:pStyle w:val="Property"/>
      </w:pPr>
      <w:r>
        <w:rPr>
          <w:b/>
        </w:rPr>
        <w:t>T_Array</w:t>
      </w:r>
      <w:r>
        <w:t xml:space="preserve">= </w:t>
      </w:r>
      <w:r w:rsidR="00FC47A1">
        <w:tab/>
      </w:r>
      <w:r>
        <w:t xml:space="preserve">Array of time values in sec. Typical array syntax: </w:t>
      </w:r>
    </w:p>
    <w:p w:rsidR="005C64D3" w:rsidRDefault="005C64D3" w:rsidP="00E41672">
      <w:pPr>
        <w:pStyle w:val="Property"/>
      </w:pPr>
      <w:r>
        <w:tab/>
      </w:r>
      <w:r>
        <w:tab/>
        <w:t>t_array = (1, 2, 3, 4, ...)</w:t>
      </w:r>
    </w:p>
    <w:p w:rsidR="005C64D3" w:rsidRDefault="00FC47A1" w:rsidP="00E41672">
      <w:pPr>
        <w:pStyle w:val="Property"/>
      </w:pPr>
      <w:r>
        <w:tab/>
      </w:r>
      <w:r w:rsidR="005C64D3">
        <w:t xml:space="preserve">You may also substitute a file designation: </w:t>
      </w:r>
      <w:r w:rsidR="005C64D3">
        <w:rPr>
          <w:b/>
        </w:rPr>
        <w:t xml:space="preserve">  t_array =  (file=filename).  </w:t>
      </w:r>
      <w:r w:rsidR="005C64D3">
        <w:t>The specified file has one value per line.</w:t>
      </w:r>
    </w:p>
    <w:p w:rsidR="005C64D3" w:rsidRDefault="005C64D3" w:rsidP="00E41672">
      <w:pPr>
        <w:pStyle w:val="Property"/>
      </w:pPr>
      <w:r>
        <w:rPr>
          <w:b/>
        </w:rPr>
        <w:t>Like</w:t>
      </w:r>
      <w:r>
        <w:t xml:space="preserve">= </w:t>
      </w:r>
      <w:r w:rsidR="00FC47A1">
        <w:tab/>
      </w:r>
      <w:r>
        <w:t>Name of an existing GrowthShape object to base this one on.</w:t>
      </w:r>
    </w:p>
    <w:p w:rsidR="00D41C96" w:rsidRDefault="00D41C96" w:rsidP="00E41672">
      <w:pPr>
        <w:pStyle w:val="Heading2"/>
      </w:pPr>
      <w:bookmarkStart w:id="314" w:name="_Toc12439802"/>
      <w:r>
        <w:t>CNData, TSData</w:t>
      </w:r>
      <w:bookmarkEnd w:id="314"/>
    </w:p>
    <w:p w:rsidR="00D41C96" w:rsidRPr="00D41C96" w:rsidRDefault="00D41C96" w:rsidP="00D41C96">
      <w:r>
        <w:t>Data for Concentric Neutral (CN) and Tape Shield (TS) cables commonly used in power distribution systems.</w:t>
      </w:r>
    </w:p>
    <w:p w:rsidR="00D41C96" w:rsidRPr="00D41C96" w:rsidRDefault="00D41C96" w:rsidP="00D41C96">
      <w:r>
        <w:t xml:space="preserve">See the file </w:t>
      </w:r>
      <w:r w:rsidRPr="00D41C96">
        <w:rPr>
          <w:i/>
        </w:rPr>
        <w:t>TechNote CableModelling.pdf</w:t>
      </w:r>
      <w:r>
        <w:rPr>
          <w:i/>
        </w:rPr>
        <w:t xml:space="preserve"> </w:t>
      </w:r>
      <w:r>
        <w:t>in the Doc folder installed with the OpenDSS program.</w:t>
      </w:r>
    </w:p>
    <w:p w:rsidR="00D911A1" w:rsidRDefault="00D911A1" w:rsidP="00E41672">
      <w:pPr>
        <w:pStyle w:val="Heading2"/>
      </w:pPr>
      <w:bookmarkStart w:id="315" w:name="_Toc12439803"/>
      <w:r>
        <w:t>WireData</w:t>
      </w:r>
      <w:bookmarkEnd w:id="315"/>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r w:rsidRPr="00871D62">
        <w:rPr>
          <w:b/>
        </w:rPr>
        <w:t>Rdc</w:t>
      </w:r>
      <w:r>
        <w:t xml:space="preserve">= </w:t>
      </w:r>
      <w:r w:rsidR="00FC47A1">
        <w:tab/>
      </w:r>
      <w:r>
        <w:t>dc Resistance, ohms per unit length (see Runits). Defaults to Rac if not specified.</w:t>
      </w:r>
    </w:p>
    <w:p w:rsidR="00D911A1" w:rsidRDefault="00D911A1" w:rsidP="00E41672">
      <w:pPr>
        <w:pStyle w:val="Property"/>
      </w:pPr>
      <w:r w:rsidRPr="00871D62">
        <w:rPr>
          <w:b/>
        </w:rPr>
        <w:t>Rac</w:t>
      </w:r>
      <w:r>
        <w:t xml:space="preserve">= </w:t>
      </w:r>
      <w:r w:rsidR="00FC47A1">
        <w:tab/>
      </w:r>
      <w:r>
        <w:t>Resistance at 60 Hz per unit length. Defaults to Rdc if not specified.</w:t>
      </w:r>
    </w:p>
    <w:p w:rsidR="00D911A1" w:rsidRDefault="00D911A1" w:rsidP="00E41672">
      <w:pPr>
        <w:pStyle w:val="Property"/>
      </w:pPr>
      <w:r w:rsidRPr="00871D62">
        <w:rPr>
          <w:b/>
        </w:rPr>
        <w:t>Runits</w:t>
      </w:r>
      <w:r>
        <w:t xml:space="preserve">= </w:t>
      </w:r>
      <w:r w:rsidR="00FC47A1">
        <w:tab/>
      </w:r>
      <w:r>
        <w:t>Length units for resistance: ohms per {mi|kft|km|m|Ft|in|cm } Default=none.</w:t>
      </w:r>
    </w:p>
    <w:p w:rsidR="00D911A1" w:rsidRDefault="00D911A1" w:rsidP="00E41672">
      <w:pPr>
        <w:pStyle w:val="Property"/>
      </w:pPr>
      <w:r w:rsidRPr="00871D62">
        <w:rPr>
          <w:b/>
        </w:rPr>
        <w:t>GMRac</w:t>
      </w:r>
      <w:r>
        <w:t xml:space="preserve">= </w:t>
      </w:r>
      <w:r w:rsidR="00FC47A1">
        <w:tab/>
      </w:r>
      <w:r>
        <w:t>GMR at 60 Hz. Defaults to .7788*radius if not specified.</w:t>
      </w:r>
    </w:p>
    <w:p w:rsidR="00D911A1" w:rsidRDefault="00D911A1" w:rsidP="00E41672">
      <w:pPr>
        <w:pStyle w:val="Property"/>
      </w:pPr>
      <w:r w:rsidRPr="00871D62">
        <w:rPr>
          <w:b/>
        </w:rPr>
        <w:t>GMRunits</w:t>
      </w:r>
      <w:r>
        <w:t>= Units for GMR: {mi|kft|km|m|Ft|in|cm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D911A1" w:rsidRDefault="00D911A1" w:rsidP="00E41672">
      <w:pPr>
        <w:pStyle w:val="Property"/>
      </w:pPr>
      <w:r w:rsidRPr="00871D62">
        <w:rPr>
          <w:b/>
        </w:rPr>
        <w:t>Radunits</w:t>
      </w:r>
      <w:r>
        <w:t xml:space="preserve">= </w:t>
      </w:r>
      <w:r w:rsidR="00FC47A1">
        <w:tab/>
      </w:r>
      <w:r>
        <w:t>Units for outside radius: {mi|kft|km|m|Ft|in|cm } Default=none.</w:t>
      </w:r>
    </w:p>
    <w:p w:rsidR="00D911A1" w:rsidRDefault="00D911A1" w:rsidP="00E41672">
      <w:pPr>
        <w:pStyle w:val="Property"/>
      </w:pPr>
      <w:r w:rsidRPr="00871D62">
        <w:rPr>
          <w:b/>
        </w:rPr>
        <w:t>Normamps</w:t>
      </w:r>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r w:rsidRPr="00871D62">
        <w:rPr>
          <w:b/>
        </w:rPr>
        <w:t>Emergamps</w:t>
      </w:r>
      <w:r>
        <w:t>= Emergency ampacity, amperes. Defaults to 1.5 * Normal Amps if not specified.</w:t>
      </w:r>
    </w:p>
    <w:p w:rsidR="00D911A1" w:rsidRDefault="00D911A1" w:rsidP="00E41672">
      <w:pPr>
        <w:pStyle w:val="Property"/>
      </w:pPr>
      <w:r w:rsidRPr="00871D62">
        <w:rPr>
          <w:b/>
        </w:rPr>
        <w:t>Diam</w:t>
      </w:r>
      <w:r>
        <w:t xml:space="preserve">= </w:t>
      </w:r>
      <w:r w:rsidR="00FC47A1">
        <w:tab/>
      </w:r>
      <w:r>
        <w:t>Diameter; Alternative method for entering radius.</w:t>
      </w:r>
    </w:p>
    <w:p w:rsidR="00D911A1" w:rsidRDefault="00D911A1" w:rsidP="00E41672">
      <w:pPr>
        <w:pStyle w:val="Property"/>
      </w:pPr>
      <w:r w:rsidRPr="00871D62">
        <w:rPr>
          <w:b/>
        </w:rPr>
        <w:lastRenderedPageBreak/>
        <w:t>Like</w:t>
      </w:r>
      <w:r>
        <w:t xml:space="preserve">= </w:t>
      </w:r>
      <w:r w:rsidR="00FC47A1">
        <w:tab/>
      </w:r>
      <w:r>
        <w:t>Make like another object</w:t>
      </w:r>
      <w:r w:rsidR="00FC47A1">
        <w:t xml:space="preserve"> of this class</w:t>
      </w:r>
      <w:r>
        <w:t>:</w:t>
      </w:r>
    </w:p>
    <w:p w:rsidR="005C64D3" w:rsidRDefault="005C64D3" w:rsidP="00E41672"/>
    <w:p w:rsidR="00B849B9" w:rsidRDefault="00F049DC" w:rsidP="00F049DC">
      <w:pPr>
        <w:pStyle w:val="Heading2"/>
      </w:pPr>
      <w:bookmarkStart w:id="316" w:name="_Toc12439804"/>
      <w:r>
        <w:t>XfmrCode</w:t>
      </w:r>
      <w:bookmarkEnd w:id="316"/>
    </w:p>
    <w:p w:rsidR="00F049DC" w:rsidRDefault="00F049DC" w:rsidP="00E41672">
      <w:r>
        <w:t>Like LineCode for Line objects, you can define transformer objects and use them simply by referring to them in the Transformer object definition using the XfmrCode property. The XfmrCode properties generally have the same name and definition as the Transformer object</w:t>
      </w:r>
      <w:r w:rsidR="00962389">
        <w:t>. Refer to the Transformer object definition.</w:t>
      </w:r>
    </w:p>
    <w:p w:rsidR="00962389" w:rsidRDefault="00962389" w:rsidP="00E41672">
      <w:r>
        <w:t>An example use of an XfmrCode to define a bank of 1-phase transformers to make up a 3-winding Y-D-Y connection:</w:t>
      </w:r>
    </w:p>
    <w:p w:rsidR="00962389" w:rsidRDefault="00962389" w:rsidP="00962389">
      <w:pPr>
        <w:pStyle w:val="Code9i"/>
      </w:pPr>
      <w:r>
        <w:t>// The Transformer</w:t>
      </w:r>
    </w:p>
    <w:p w:rsidR="00962389" w:rsidRDefault="00962389" w:rsidP="00962389">
      <w:pPr>
        <w:pStyle w:val="Code9i"/>
      </w:pPr>
      <w:r>
        <w:t>// Model as 3 1-phase transformers so we can see the delta currents</w:t>
      </w:r>
    </w:p>
    <w:p w:rsidR="00962389" w:rsidRDefault="00962389" w:rsidP="00962389">
      <w:pPr>
        <w:pStyle w:val="Code9i"/>
      </w:pPr>
    </w:p>
    <w:p w:rsidR="00962389" w:rsidRDefault="00962389" w:rsidP="00962389">
      <w:pPr>
        <w:pStyle w:val="Code9i"/>
      </w:pPr>
      <w:r>
        <w:t xml:space="preserve">New XfmrCode.YDY1Phase phases=1 windings=3 </w:t>
      </w:r>
    </w:p>
    <w:p w:rsidR="00962389" w:rsidRDefault="00962389" w:rsidP="00962389">
      <w:pPr>
        <w:pStyle w:val="Code9i"/>
      </w:pPr>
      <w:r>
        <w:t>~ conns=[wye  wye delta ]</w:t>
      </w:r>
    </w:p>
    <w:p w:rsidR="00962389" w:rsidRDefault="00962389" w:rsidP="00962389">
      <w:pPr>
        <w:pStyle w:val="Code9i"/>
      </w:pPr>
      <w:r>
        <w:t>~ kVs=[39.83, 7.62,  2.4]</w:t>
      </w:r>
    </w:p>
    <w:p w:rsidR="00962389" w:rsidRDefault="00962389" w:rsidP="00962389">
      <w:pPr>
        <w:pStyle w:val="Code9i"/>
      </w:pPr>
      <w:r>
        <w:t>~ kVAs=[5000 3333 1666]    ! 15 MVA 3-phase</w:t>
      </w:r>
    </w:p>
    <w:p w:rsidR="00962389" w:rsidRDefault="00962389" w:rsidP="00962389">
      <w:pPr>
        <w:pStyle w:val="Code9i"/>
      </w:pPr>
      <w:r>
        <w:t xml:space="preserve">~ XHL=7.5   XHT=36  XLT=28   </w:t>
      </w:r>
    </w:p>
    <w:p w:rsidR="00962389" w:rsidRDefault="00962389" w:rsidP="00962389">
      <w:pPr>
        <w:pStyle w:val="Code9i"/>
      </w:pPr>
      <w:r>
        <w:t xml:space="preserve">~ %Rs = [0.11  0.11  0.275]   </w:t>
      </w:r>
    </w:p>
    <w:p w:rsidR="00962389" w:rsidRDefault="00962389" w:rsidP="00962389">
      <w:pPr>
        <w:pStyle w:val="Code9i"/>
      </w:pPr>
    </w:p>
    <w:p w:rsidR="00B068C7" w:rsidRDefault="00B068C7" w:rsidP="00962389">
      <w:pPr>
        <w:pStyle w:val="Code9i"/>
      </w:pPr>
      <w:r>
        <w:t>/********************</w:t>
      </w:r>
    </w:p>
    <w:p w:rsidR="00B068C7" w:rsidRDefault="00B068C7" w:rsidP="00962389">
      <w:pPr>
        <w:pStyle w:val="Code9i"/>
      </w:pPr>
      <w:r>
        <w:t>To define the Transformers, only need to specify buses and any other</w:t>
      </w:r>
    </w:p>
    <w:p w:rsidR="00B068C7" w:rsidRDefault="00B068C7" w:rsidP="00962389">
      <w:pPr>
        <w:pStyle w:val="Code9i"/>
      </w:pPr>
      <w:r>
        <w:t>properties that are different.</w:t>
      </w:r>
    </w:p>
    <w:p w:rsidR="00B068C7" w:rsidRDefault="00B068C7" w:rsidP="00962389">
      <w:pPr>
        <w:pStyle w:val="Code9i"/>
      </w:pPr>
      <w:r>
        <w:t>********************/</w:t>
      </w:r>
    </w:p>
    <w:p w:rsidR="00B068C7" w:rsidRDefault="00B068C7" w:rsidP="00962389">
      <w:pPr>
        <w:pStyle w:val="Code9i"/>
      </w:pPr>
    </w:p>
    <w:p w:rsidR="00962389" w:rsidRDefault="00962389" w:rsidP="00962389">
      <w:pPr>
        <w:pStyle w:val="Code9i"/>
      </w:pPr>
      <w:r>
        <w:t>// Connect up the three 1-ph transformer in YYD</w:t>
      </w:r>
    </w:p>
    <w:p w:rsidR="00962389" w:rsidRDefault="00962389" w:rsidP="00962389">
      <w:pPr>
        <w:pStyle w:val="Code9i"/>
      </w:pPr>
      <w:r>
        <w:t>New Transformer.YDYA XfmrCode=YDY1Phase ppm=0   !&lt;--------</w:t>
      </w:r>
      <w:r w:rsidR="00B068C7">
        <w:t>neglect</w:t>
      </w:r>
      <w:r>
        <w:t xml:space="preserve"> ppm</w:t>
      </w:r>
    </w:p>
    <w:p w:rsidR="00962389" w:rsidRDefault="00962389" w:rsidP="00962389">
      <w:pPr>
        <w:pStyle w:val="Code9i"/>
      </w:pPr>
      <w:r>
        <w:t>~ Buses=[B2.1.0 B3.1.0 B5.1.2]</w:t>
      </w:r>
    </w:p>
    <w:p w:rsidR="00962389" w:rsidRDefault="00962389" w:rsidP="00962389">
      <w:pPr>
        <w:pStyle w:val="Code9i"/>
      </w:pPr>
    </w:p>
    <w:p w:rsidR="00962389" w:rsidRDefault="00962389" w:rsidP="00962389">
      <w:pPr>
        <w:pStyle w:val="Code9i"/>
      </w:pPr>
      <w:r>
        <w:t xml:space="preserve">New Transformer.YDYB  XfmrCode=YDY1Phase  ppm=0   </w:t>
      </w:r>
    </w:p>
    <w:p w:rsidR="00962389" w:rsidRDefault="00962389" w:rsidP="00962389">
      <w:pPr>
        <w:pStyle w:val="Code9i"/>
      </w:pPr>
      <w:r>
        <w:t>~ Buses=[B2.2.0 B3.2.0 B5.2.3]</w:t>
      </w:r>
    </w:p>
    <w:p w:rsidR="00962389" w:rsidRDefault="00962389" w:rsidP="00962389">
      <w:pPr>
        <w:pStyle w:val="Code9i"/>
      </w:pPr>
    </w:p>
    <w:p w:rsidR="00962389" w:rsidRDefault="00962389" w:rsidP="00962389">
      <w:pPr>
        <w:pStyle w:val="Code9i"/>
      </w:pPr>
      <w:r>
        <w:t xml:space="preserve">New Transformer.YDYC  XfmrCode=YDY1Phase ppm=0  </w:t>
      </w:r>
    </w:p>
    <w:p w:rsidR="00962389" w:rsidRDefault="00962389" w:rsidP="00962389">
      <w:pPr>
        <w:pStyle w:val="Code9i"/>
      </w:pPr>
      <w:r>
        <w:t>~ Buses=[B2.3.0 B3.3.0 B5.3.1]</w:t>
      </w:r>
    </w:p>
    <w:p w:rsidR="00962389" w:rsidRDefault="00962389" w:rsidP="00E41672"/>
    <w:p w:rsidR="00B849B9" w:rsidRDefault="00B849B9" w:rsidP="00E41672">
      <w:r>
        <w:t>See Help in the EXE version of the program for more General objects.</w:t>
      </w:r>
    </w:p>
    <w:p w:rsidR="005C64D3" w:rsidRDefault="005C64D3" w:rsidP="002D20FA">
      <w:pPr>
        <w:pStyle w:val="Title"/>
      </w:pPr>
      <w:bookmarkStart w:id="317" w:name="_Toc453493261"/>
      <w:r>
        <w:lastRenderedPageBreak/>
        <w:t xml:space="preserve">DSS Circuit </w:t>
      </w:r>
      <w:r w:rsidRPr="002D20FA">
        <w:t>Element</w:t>
      </w:r>
      <w:r>
        <w:t xml:space="preserve"> Object Descriptions</w:t>
      </w:r>
      <w:bookmarkEnd w:id="317"/>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318" w:name="_Toc12439805"/>
      <w:r>
        <w:lastRenderedPageBreak/>
        <w:t>Source</w:t>
      </w:r>
      <w:r w:rsidR="0024341C">
        <w:t>s</w:t>
      </w:r>
      <w:r>
        <w:t xml:space="preserve"> </w:t>
      </w:r>
      <w:r w:rsidR="003E00EF">
        <w:t xml:space="preserve">and Other </w:t>
      </w:r>
      <w:r>
        <w:t>Objects</w:t>
      </w:r>
      <w:bookmarkEnd w:id="318"/>
    </w:p>
    <w:p w:rsidR="005C64D3" w:rsidRDefault="005C64D3" w:rsidP="00E41672">
      <w:pPr>
        <w:pStyle w:val="Heading2"/>
      </w:pPr>
      <w:bookmarkStart w:id="319" w:name="_Toc453493262"/>
      <w:bookmarkStart w:id="320" w:name="_Toc12439806"/>
      <w:r>
        <w:t>Vsource Object</w:t>
      </w:r>
      <w:bookmarkEnd w:id="319"/>
      <w:bookmarkEnd w:id="320"/>
    </w:p>
    <w:p w:rsidR="005C64D3" w:rsidRDefault="005C64D3" w:rsidP="00E41672">
      <w:r>
        <w:t>Voltage source.  A Vsource object is a</w:t>
      </w:r>
      <w:r w:rsidR="00D802E5">
        <w:t xml:space="preserve"> </w:t>
      </w:r>
      <w:r w:rsidR="00D802E5" w:rsidRPr="0024341C">
        <w:rPr>
          <w:b/>
          <w:u w:val="single"/>
        </w:rPr>
        <w:t>two-terminal</w:t>
      </w:r>
      <w:r w:rsidR="00D802E5" w:rsidRPr="00D802E5">
        <w:t>,</w:t>
      </w:r>
      <w:r>
        <w:t xml:space="preserve"> multi-phase Thevenin</w:t>
      </w:r>
      <w:r w:rsidR="000A4FE6">
        <w:t xml:space="preserve"> (short circuit)</w:t>
      </w:r>
      <w:r>
        <w:t xml:space="preserve">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w:t>
      </w:r>
      <w:r w:rsidR="000A4FE6">
        <w:t xml:space="preserve">the </w:t>
      </w:r>
      <w:r>
        <w:t>voltage reference). In this usage, the connection of the second terminal may be omitted</w:t>
      </w:r>
      <w:r w:rsidR="000A4FE6">
        <w:t xml:space="preserve">. The second terminal connection defaults to </w:t>
      </w:r>
      <w:r w:rsidR="000A4FE6" w:rsidRPr="000A4FE6">
        <w:rPr>
          <w:i/>
        </w:rPr>
        <w:t>BusName</w:t>
      </w:r>
      <w:r w:rsidR="000A4FE6">
        <w:t xml:space="preserve">.0.0.0 for a 3-phase source connected to </w:t>
      </w:r>
      <w:r w:rsidR="000A4FE6" w:rsidRPr="000A4FE6">
        <w:rPr>
          <w:i/>
        </w:rPr>
        <w:t>BusName</w:t>
      </w:r>
      <w:r>
        <w:t>.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24341C">
      <w:pPr>
        <w:pStyle w:val="Code9i"/>
        <w:ind w:left="1440" w:firstLine="720"/>
      </w:pPr>
      <w:r w:rsidRPr="00CE09CC">
        <w:t>Bus1</w:t>
      </w:r>
      <w:r w:rsidRPr="00D507DB">
        <w:t>=busname</w:t>
      </w:r>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r>
        <w:rPr>
          <w:b/>
        </w:rPr>
        <w:t>basekv</w:t>
      </w:r>
      <w:r>
        <w:t xml:space="preserve">= </w:t>
      </w:r>
      <w:r w:rsidR="00D507DB">
        <w:tab/>
      </w:r>
      <w:r>
        <w:t>base or rated Line-to-line kV.</w:t>
      </w:r>
    </w:p>
    <w:p w:rsidR="005C64D3" w:rsidRDefault="005C64D3" w:rsidP="00E41672">
      <w:pPr>
        <w:pStyle w:val="Property"/>
      </w:pPr>
      <w:r>
        <w:rPr>
          <w:b/>
        </w:rPr>
        <w:t>pu</w:t>
      </w:r>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w:t>
      </w:r>
      <w:r w:rsidR="00FA4777">
        <w:rPr>
          <w:b/>
        </w:rPr>
        <w:t>VA</w:t>
      </w:r>
      <w:r>
        <w:rPr>
          <w:b/>
        </w:rPr>
        <w:t>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w:t>
      </w:r>
      <w:r w:rsidR="00FA4777">
        <w:rPr>
          <w:b/>
        </w:rPr>
        <w:t>VA</w:t>
      </w:r>
      <w:r>
        <w:rPr>
          <w:b/>
        </w:rPr>
        <w:t>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t>Isc1</w:t>
      </w:r>
      <w:r>
        <w:t xml:space="preserve"> =</w:t>
      </w:r>
      <w:r w:rsidR="00D507DB">
        <w:tab/>
      </w:r>
      <w:r>
        <w:t xml:space="preserve"> Alternate method of defining the source impedance. single-phase short circuit </w:t>
      </w:r>
      <w:r>
        <w:lastRenderedPageBreak/>
        <w:t>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r w:rsidRPr="00DF48FE">
        <w:rPr>
          <w:b/>
        </w:rPr>
        <w:t>ScanType</w:t>
      </w:r>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"defaultvsource", which is defined when the DSS starts.</w:t>
      </w:r>
    </w:p>
    <w:p w:rsidR="00F942D7" w:rsidRDefault="00F942D7" w:rsidP="00F942D7">
      <w:pPr>
        <w:pStyle w:val="Prop"/>
      </w:pPr>
      <w:r w:rsidRPr="00571088">
        <w:rPr>
          <w:b/>
        </w:rPr>
        <w:t>Z1</w:t>
      </w:r>
      <w:r>
        <w:tab/>
        <w:t xml:space="preserve">Positive-sequence impedance, ohms, as a 2-element array representing a complex number. Example: </w:t>
      </w:r>
    </w:p>
    <w:p w:rsidR="00F942D7" w:rsidRPr="00571088" w:rsidRDefault="00F942D7" w:rsidP="00F942D7">
      <w:pPr>
        <w:pStyle w:val="Prop"/>
        <w:rPr>
          <w:b/>
        </w:rPr>
      </w:pPr>
      <w:r>
        <w:tab/>
      </w:r>
      <w:r w:rsidRPr="00571088">
        <w:rPr>
          <w:b/>
        </w:rPr>
        <w:t xml:space="preserve">Z1=[1, 2]  ! represents 1 + j2 </w:t>
      </w:r>
    </w:p>
    <w:p w:rsidR="00F942D7" w:rsidRDefault="00F942D7" w:rsidP="00F942D7">
      <w:pPr>
        <w:pStyle w:val="Prop"/>
      </w:pPr>
      <w:r>
        <w:tab/>
        <w:t xml:space="preserve">If defined, Z1, Z2, and Z0 are used to define the impedance matrix of the </w:t>
      </w:r>
      <w:r w:rsidR="00FA4777">
        <w:t>Vsource</w:t>
      </w:r>
      <w:r>
        <w:t>. Z1 MUST BE DEFINED TO USE THIS OPTION FOR DEFINING THE MATRIX.</w:t>
      </w:r>
    </w:p>
    <w:p w:rsidR="00F942D7" w:rsidRDefault="00F942D7" w:rsidP="00F942D7">
      <w:pPr>
        <w:pStyle w:val="Prop"/>
      </w:pPr>
      <w:r>
        <w:tab/>
      </w:r>
      <w:r w:rsidRPr="00571088">
        <w:rPr>
          <w:i/>
        </w:rPr>
        <w:t>Side Effect</w:t>
      </w:r>
      <w:r>
        <w:t>: Sets Z2 and Z0 to same values unless they were previously defined.</w:t>
      </w:r>
      <w:r w:rsidR="00FA4777">
        <w:t xml:space="preserve"> (Same rules as the Reactor element.)</w:t>
      </w:r>
    </w:p>
    <w:p w:rsidR="00F942D7" w:rsidRDefault="00F942D7" w:rsidP="00F942D7">
      <w:pPr>
        <w:pStyle w:val="Prop"/>
      </w:pPr>
      <w:r w:rsidRPr="00571088">
        <w:rPr>
          <w:b/>
        </w:rPr>
        <w:t>Z2</w:t>
      </w:r>
      <w:r>
        <w:tab/>
        <w:t xml:space="preserve">Negative-sequence impedance, ohms, as a 2-element array representing a complex number. Example: </w:t>
      </w:r>
    </w:p>
    <w:p w:rsidR="00F942D7" w:rsidRPr="00571088" w:rsidRDefault="00F942D7" w:rsidP="00F942D7">
      <w:pPr>
        <w:pStyle w:val="Prop"/>
        <w:rPr>
          <w:b/>
        </w:rPr>
      </w:pPr>
      <w:r>
        <w:tab/>
      </w:r>
      <w:r w:rsidRPr="00571088">
        <w:rPr>
          <w:b/>
        </w:rPr>
        <w:t xml:space="preserve">Z2=[1, 2]  ! represents 1 + j2 </w:t>
      </w:r>
    </w:p>
    <w:p w:rsidR="00F942D7" w:rsidRDefault="00F942D7" w:rsidP="00F942D7">
      <w:pPr>
        <w:pStyle w:val="Prop"/>
      </w:pPr>
      <w:r>
        <w:tab/>
        <w:t>Used to define the impedance matrix of the</w:t>
      </w:r>
      <w:r w:rsidR="00FA4777">
        <w:t>Vsource</w:t>
      </w:r>
      <w:r>
        <w:t xml:space="preserve">. </w:t>
      </w:r>
    </w:p>
    <w:p w:rsidR="00F942D7" w:rsidRDefault="00F942D7" w:rsidP="00F942D7">
      <w:pPr>
        <w:pStyle w:val="Prop"/>
      </w:pPr>
      <w:r>
        <w:tab/>
        <w:t>Note: Z2 defaults to Z1 if it is not specifically defined. If Z2 is not equal to Z1, the impedance matrix is asymmetrical.</w:t>
      </w:r>
      <w:r w:rsidR="00FA4777">
        <w:t xml:space="preserve"> If the Vsource is close to a generator or represents a generator, you may want to set Z2 somewhat lower than Z1 to show the proper behavior for harmonics and unbalanced loading.</w:t>
      </w:r>
    </w:p>
    <w:p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rsidR="00F942D7" w:rsidRPr="00571088" w:rsidRDefault="00F942D7" w:rsidP="00F942D7">
      <w:pPr>
        <w:pStyle w:val="Prop"/>
        <w:rPr>
          <w:b/>
        </w:rPr>
      </w:pPr>
      <w:r>
        <w:tab/>
      </w:r>
      <w:r w:rsidRPr="00571088">
        <w:rPr>
          <w:b/>
        </w:rPr>
        <w:t xml:space="preserve">Z0=[3, 4]  ! represents 3 + j4 </w:t>
      </w:r>
    </w:p>
    <w:p w:rsidR="00F942D7" w:rsidRPr="00571088" w:rsidRDefault="00F942D7" w:rsidP="00F942D7">
      <w:pPr>
        <w:pStyle w:val="Prop"/>
      </w:pPr>
      <w:r>
        <w:tab/>
      </w:r>
      <w:r w:rsidRPr="00571088">
        <w:t xml:space="preserve">Used to define the impedance matrix of the </w:t>
      </w:r>
      <w:r w:rsidR="00FA4777">
        <w:t>Vsource</w:t>
      </w:r>
      <w:r w:rsidRPr="00571088">
        <w:t xml:space="preserve"> if Z1 is also specified. </w:t>
      </w:r>
    </w:p>
    <w:p w:rsidR="00F942D7" w:rsidRDefault="00F942D7" w:rsidP="00F942D7">
      <w:pPr>
        <w:pStyle w:val="Prop"/>
      </w:pPr>
      <w:r>
        <w:tab/>
      </w:r>
      <w:r w:rsidRPr="00571088">
        <w:t>Note: Z0 defaults to Z1 if it is not specifically defined.</w:t>
      </w:r>
    </w:p>
    <w:p w:rsidR="00E32E26" w:rsidRDefault="00E32E26" w:rsidP="00F942D7">
      <w:pPr>
        <w:pStyle w:val="Prop"/>
      </w:pPr>
      <w:r w:rsidRPr="00E32E26">
        <w:rPr>
          <w:b/>
        </w:rPr>
        <w:t>puZ1</w:t>
      </w:r>
      <w:r>
        <w:t xml:space="preserve"> = </w:t>
      </w:r>
      <w:r>
        <w:tab/>
      </w:r>
      <w:r w:rsidRPr="00E32E26">
        <w:t>Per-unit positive-sequence impedance on base of Vsource BasekV and BaseMVA.</w:t>
      </w:r>
      <w:r>
        <w:t xml:space="preserve"> See Z1 definition. Transmission system short circuit equivalents are often expressed in per unit and this offers a convenient way to enter those values. Be sure to specify BaseMVA property if different than the common 100 MVA.</w:t>
      </w:r>
    </w:p>
    <w:p w:rsidR="00E32E26" w:rsidRDefault="00E32E26" w:rsidP="00F942D7">
      <w:pPr>
        <w:pStyle w:val="Prop"/>
      </w:pPr>
      <w:r w:rsidRPr="00E32E26">
        <w:rPr>
          <w:b/>
        </w:rPr>
        <w:t>puZ2</w:t>
      </w:r>
      <w:r>
        <w:t xml:space="preserve"> =</w:t>
      </w:r>
      <w:r>
        <w:tab/>
      </w:r>
      <w:r w:rsidRPr="00E32E26">
        <w:t xml:space="preserve">See Z2 property. Per-unit negative-sequence impedance on base of Vsource BasekV </w:t>
      </w:r>
      <w:r w:rsidRPr="00E32E26">
        <w:lastRenderedPageBreak/>
        <w:t>and BaseMVA.</w:t>
      </w:r>
    </w:p>
    <w:p w:rsidR="00E32E26" w:rsidRDefault="00E32E26" w:rsidP="00F942D7">
      <w:pPr>
        <w:pStyle w:val="Prop"/>
      </w:pPr>
      <w:r w:rsidRPr="00E32E26">
        <w:rPr>
          <w:b/>
        </w:rPr>
        <w:t>puZ0</w:t>
      </w:r>
      <w:r>
        <w:t xml:space="preserve"> = </w:t>
      </w:r>
      <w:r>
        <w:tab/>
        <w:t xml:space="preserve">See Z0 property. </w:t>
      </w:r>
      <w:r w:rsidRPr="00E32E26">
        <w:t>Per-unit zero-sequence impedance on base of Vsource BasekV and BaseMVA.</w:t>
      </w:r>
    </w:p>
    <w:p w:rsidR="00E32E26" w:rsidRPr="00571088" w:rsidRDefault="00E32E26" w:rsidP="00F942D7">
      <w:pPr>
        <w:pStyle w:val="Prop"/>
      </w:pPr>
      <w:r w:rsidRPr="00E32E26">
        <w:rPr>
          <w:b/>
        </w:rPr>
        <w:t>baseMVA</w:t>
      </w:r>
      <w:r>
        <w:tab/>
      </w:r>
      <w:r w:rsidRPr="00E32E26">
        <w:t>Default value is 100. Base used to convert values specifiied with puZ1, puZ0, and puZ2 properties to ohms on kV base specified by BasekV property.</w:t>
      </w:r>
    </w:p>
    <w:p w:rsidR="005C64D3" w:rsidRDefault="005C64D3" w:rsidP="00E41672">
      <w:pPr>
        <w:pStyle w:val="Property"/>
      </w:pPr>
      <w:r>
        <w:rPr>
          <w:b/>
        </w:rPr>
        <w:t>BaseFreq</w:t>
      </w:r>
      <w:r>
        <w:t xml:space="preserve"> = Base Frequency for impedance specifications. Default is 60 Hz.</w:t>
      </w:r>
    </w:p>
    <w:p w:rsidR="005C64D3" w:rsidRDefault="005C64D3" w:rsidP="00E41672">
      <w:pPr>
        <w:pStyle w:val="Property"/>
      </w:pPr>
      <w:r>
        <w:rPr>
          <w:b/>
        </w:rPr>
        <w:t>like</w:t>
      </w:r>
      <w:r>
        <w:t>= Name of an existing Vsource object on which to base this one.</w:t>
      </w:r>
    </w:p>
    <w:p w:rsidR="003E00EF" w:rsidRDefault="003E00EF" w:rsidP="003E00EF">
      <w:pPr>
        <w:pStyle w:val="Heading2"/>
      </w:pPr>
      <w:bookmarkStart w:id="321" w:name="_Toc12439807"/>
      <w:r>
        <w:t>Isource Object</w:t>
      </w:r>
      <w:bookmarkEnd w:id="321"/>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r w:rsidR="000A4FE6">
        <w:t>Isource objects can also be controlled through the COM interface or other APIs and controlled to represent many different kinds of circuit element for various studies. A very flexible circuit element.</w:t>
      </w:r>
    </w:p>
    <w:p w:rsidR="000A4FE6" w:rsidRDefault="000A4FE6" w:rsidP="003E00EF">
      <w:r>
        <w:t>Note that if the device you are trying to model produces or consumes power, it is generally better to model it with a Load or Generator object. The power flow algorithm</w:t>
      </w:r>
      <w:r w:rsidR="00B81177">
        <w:t xml:space="preserve"> will automatically determine the phase angle of the current source in the Norton equivalent used to represent these devices. This is sometimes difficult to do correctly with an Isource object.</w:t>
      </w:r>
    </w:p>
    <w:p w:rsidR="00423024" w:rsidRDefault="00423024" w:rsidP="003E00EF">
      <w:r>
        <w:t>You can generally attach as many Isource objects to a bus as you want. An Isource</w:t>
      </w:r>
      <w:r w:rsidR="000A4FE6">
        <w:t xml:space="preserve"> object</w:t>
      </w:r>
      <w:r>
        <w:t xml:space="preserve"> is assumed to be ideal and its Yprim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bus1=busname</w:t>
      </w:r>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Phase angle in degrees of first phase: e.g.,Angle=10.3.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r w:rsidRPr="003E00EF">
        <w:rPr>
          <w:b/>
        </w:rPr>
        <w:t>scantype</w:t>
      </w:r>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r w:rsidRPr="003E00EF">
        <w:rPr>
          <w:b/>
        </w:rPr>
        <w:t>basefreq</w:t>
      </w:r>
      <w:r w:rsidRPr="003E00EF">
        <w:tab/>
        <w:t>Base Frequency for ratings.</w:t>
      </w:r>
    </w:p>
    <w:p w:rsidR="00423024" w:rsidRPr="003E00EF" w:rsidRDefault="00423024" w:rsidP="00423024">
      <w:pPr>
        <w:pStyle w:val="Prop"/>
      </w:pPr>
      <w:r w:rsidRPr="003E00EF">
        <w:rPr>
          <w:b/>
        </w:rPr>
        <w:t>enabled</w:t>
      </w:r>
      <w:r w:rsidRPr="003E00EF">
        <w:tab/>
        <w:t>{Yes|No or True|False} Indicates whether this element is enabled.</w:t>
      </w:r>
    </w:p>
    <w:p w:rsidR="00423024" w:rsidRPr="003E00EF" w:rsidRDefault="00423024" w:rsidP="00423024">
      <w:pPr>
        <w:pStyle w:val="Prop"/>
      </w:pPr>
      <w:r w:rsidRPr="003E00EF">
        <w:rPr>
          <w:b/>
        </w:rPr>
        <w:lastRenderedPageBreak/>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A11FFA" w:rsidP="007737BD">
      <w:pPr>
        <w:pStyle w:val="Heading2"/>
      </w:pPr>
      <w:bookmarkStart w:id="322" w:name="_Toc12439808"/>
      <w:r>
        <w:t>Fault</w:t>
      </w:r>
      <w:r w:rsidR="007737BD">
        <w:t xml:space="preserve"> Object</w:t>
      </w:r>
      <w:bookmarkEnd w:id="322"/>
    </w:p>
    <w:p w:rsidR="00BF2858" w:rsidRDefault="00BF2858" w:rsidP="00BF2858">
      <w:r>
        <w:t xml:space="preserve">A Fault object is a resistor network that can be configured in a variety of ways. It is nominally designed with the same </w:t>
      </w:r>
      <w:r w:rsidR="00B81177">
        <w:t xml:space="preserve">connection </w:t>
      </w:r>
      <w:r>
        <w:t>philosophy as the Capacitor. That is, it is a two-terminal device in which the second terminal defaults to ground.  This i</w:t>
      </w:r>
      <w:r w:rsidR="008843E6">
        <w:t xml:space="preserve">s </w:t>
      </w:r>
      <w:r>
        <w:t>often what is desired when simulating a fault</w:t>
      </w:r>
      <w:r w:rsidR="00B81177">
        <w:t xml:space="preserve"> for short-circuit studies</w:t>
      </w:r>
      <w:r>
        <w:t>. However, the OpenDSS Fault object ma</w:t>
      </w:r>
      <w:r w:rsidR="008843E6">
        <w:t>y be configured to do much more and can be configured to represent any type of fault. For example, it can be connected between transmission overbuild and distribution underbuild to simulate the transmission falling on the distribution circuit.</w:t>
      </w:r>
    </w:p>
    <w:p w:rsidR="00BF2858" w:rsidRDefault="00BF2858" w:rsidP="00BF2858">
      <w:r>
        <w:t xml:space="preserve">A Fault object is a standard </w:t>
      </w:r>
      <w:r w:rsidR="00B81177">
        <w:t xml:space="preserve">linear </w:t>
      </w:r>
      <w:r>
        <w:t>Power Delivery component</w:t>
      </w:r>
      <w:r w:rsidR="00B81177">
        <w:t>, completely defined by its primitive admittance matrix</w:t>
      </w:r>
      <w:r>
        <w: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Since the Fault object is nothing more than a resistor network, you may use it for purposes other than modeling short circuit faults – anything that requires a resistor model. With the Gmatrix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(ONtime property) and it will automatically clear itself when the current drops below a certain level (MinAmps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bus1=busname</w:t>
      </w:r>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Resistance, each phase, ohms. Default is 0.0001. Assumed to be Mean value if gaussian random mode.Max value if uniform mode.  A Fault is actually a series resistance that defaults to a wye connection to ground on the second terminal.  You may reconnect the 2nd terminal to achieve whatever connection.  Use the Gmatrix property to specify an arbitrary conductance matrix.</w:t>
      </w:r>
    </w:p>
    <w:p w:rsidR="007737BD" w:rsidRDefault="007737BD" w:rsidP="007737BD">
      <w:pPr>
        <w:pStyle w:val="Prop"/>
      </w:pPr>
      <w:r w:rsidRPr="008843E6">
        <w:rPr>
          <w:b/>
        </w:rPr>
        <w:t>Gmatrix</w:t>
      </w:r>
      <w:r>
        <w:tab/>
        <w:t>Use this to specify a nodal conductance (G) matrix to represent some arbitrary resistance network. Specify in lower triangle form as usual for DSS matrices.</w:t>
      </w:r>
    </w:p>
    <w:p w:rsidR="007737BD" w:rsidRDefault="007737BD" w:rsidP="007737BD">
      <w:pPr>
        <w:pStyle w:val="Prop"/>
      </w:pPr>
      <w:r w:rsidRPr="008843E6">
        <w:rPr>
          <w:b/>
        </w:rPr>
        <w:t>MinAmps</w:t>
      </w:r>
      <w:r>
        <w:tab/>
        <w:t>Minimum amps that can sustain a temporary fault. Default is 5.</w:t>
      </w:r>
    </w:p>
    <w:p w:rsidR="007737BD" w:rsidRDefault="007737BD" w:rsidP="007737BD">
      <w:pPr>
        <w:pStyle w:val="Prop"/>
      </w:pPr>
      <w:r w:rsidRPr="008843E6">
        <w:rPr>
          <w:b/>
        </w:rPr>
        <w:t>ONtime</w:t>
      </w:r>
      <w:r>
        <w:tab/>
        <w:t>Time (sec) at which the fault is established for time varying simulations. Default is 0.0 (on at the beginning of the simulation)</w:t>
      </w:r>
    </w:p>
    <w:p w:rsidR="007737BD" w:rsidRDefault="007737BD" w:rsidP="007737BD">
      <w:pPr>
        <w:pStyle w:val="Prop"/>
      </w:pPr>
      <w:r w:rsidRPr="008843E6">
        <w:rPr>
          <w:b/>
        </w:rPr>
        <w:t>pctperm</w:t>
      </w:r>
      <w:r>
        <w:tab/>
        <w:t>Percent of failures that become permanent.</w:t>
      </w:r>
      <w:r w:rsidR="008843E6">
        <w:t xml:space="preserve"> (not </w:t>
      </w:r>
      <w:r w:rsidR="00B81177">
        <w:t xml:space="preserve">currently </w:t>
      </w:r>
      <w:r w:rsidR="008843E6">
        <w:t>used)</w:t>
      </w:r>
    </w:p>
    <w:p w:rsidR="007737BD" w:rsidRDefault="008843E6" w:rsidP="007737BD">
      <w:pPr>
        <w:pStyle w:val="Prop"/>
      </w:pPr>
      <w:r w:rsidRPr="008843E6">
        <w:rPr>
          <w:b/>
        </w:rPr>
        <w:lastRenderedPageBreak/>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r w:rsidRPr="008843E6">
        <w:rPr>
          <w:b/>
        </w:rPr>
        <w:t>stddev</w:t>
      </w:r>
      <w:r>
        <w:tab/>
        <w:t>Percent standard deviation in resistance to assume for Monte Carlo fault (MF) 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w:t>
      </w:r>
      <w:r w:rsidR="00B81177">
        <w:t xml:space="preserve"> all</w:t>
      </w:r>
      <w:r w:rsidR="00BF2858">
        <w:t xml:space="preserve"> Fault elements)</w:t>
      </w:r>
    </w:p>
    <w:p w:rsidR="00BF2858" w:rsidRDefault="00BF2858" w:rsidP="00BF2858">
      <w:pPr>
        <w:pStyle w:val="Prop"/>
      </w:pPr>
      <w:r w:rsidRPr="008843E6">
        <w:rPr>
          <w:b/>
        </w:rPr>
        <w:t>normamps</w:t>
      </w:r>
      <w:r>
        <w:tab/>
        <w:t>Normal rated current.</w:t>
      </w:r>
    </w:p>
    <w:p w:rsidR="00BF2858" w:rsidRDefault="00BF2858" w:rsidP="00BF2858">
      <w:pPr>
        <w:pStyle w:val="Prop"/>
      </w:pPr>
      <w:r w:rsidRPr="008843E6">
        <w:rPr>
          <w:b/>
        </w:rPr>
        <w:t>emergamps</w:t>
      </w:r>
      <w:r>
        <w:tab/>
        <w:t>Maximum current.</w:t>
      </w:r>
    </w:p>
    <w:p w:rsidR="00BF2858" w:rsidRDefault="00BF2858" w:rsidP="00BF2858">
      <w:pPr>
        <w:pStyle w:val="Prop"/>
      </w:pPr>
      <w:r w:rsidRPr="008843E6">
        <w:rPr>
          <w:b/>
        </w:rPr>
        <w:t>basefreq</w:t>
      </w:r>
      <w:r>
        <w:tab/>
        <w:t>Base Frequency for ratings.</w:t>
      </w:r>
    </w:p>
    <w:p w:rsidR="00BF2858" w:rsidRDefault="00BF2858" w:rsidP="00BF2858">
      <w:pPr>
        <w:pStyle w:val="Prop"/>
      </w:pPr>
      <w:r w:rsidRPr="008843E6">
        <w:rPr>
          <w:b/>
        </w:rPr>
        <w:t>faultrate</w:t>
      </w:r>
      <w:r>
        <w:tab/>
        <w:t>No. of failures per year.</w:t>
      </w:r>
      <w:r w:rsidR="00505C66">
        <w:t xml:space="preserve"> This property can be used by such th</w:t>
      </w:r>
      <w:r w:rsidR="005014FB">
        <w:t>ings as a monte carlo fault study to specify how often this fault is likely to occur.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{Yes|No or True|False}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323" w:name="_Toc12439809"/>
      <w:bookmarkStart w:id="324" w:name="_Toc453493263"/>
      <w:r>
        <w:lastRenderedPageBreak/>
        <w:t>Power Delivery Elements (PDelement)</w:t>
      </w:r>
      <w:bookmarkEnd w:id="323"/>
    </w:p>
    <w:p w:rsidR="00AA0768" w:rsidRDefault="00AA0768" w:rsidP="00AA0768">
      <w:pPr>
        <w:pStyle w:val="Heading2"/>
      </w:pPr>
      <w:bookmarkStart w:id="325" w:name="_Toc12439810"/>
      <w:r>
        <w:t>Capacitor Object</w:t>
      </w:r>
      <w:bookmarkEnd w:id="325"/>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5014FB" w:rsidRDefault="005014FB" w:rsidP="00AA0768">
      <w:r>
        <w:t>These connection rules also apply to Vsource, Reactor, and Fault elements.</w:t>
      </w:r>
    </w:p>
    <w:p w:rsidR="00AA0768" w:rsidRDefault="00007DB4" w:rsidP="00AA0768">
      <w:r>
        <w:rPr>
          <w:noProof/>
        </w:rPr>
        <w:drawing>
          <wp:inline distT="0" distB="0" distL="0" distR="0" wp14:anchorId="61979567" wp14:editId="0F4B87DB">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326" w:name="_Toc208382275"/>
      <w:bookmarkStart w:id="327" w:name="_Toc508119381"/>
      <w:r>
        <w:t xml:space="preserve">Figure </w:t>
      </w:r>
      <w:r w:rsidR="006644F0">
        <w:fldChar w:fldCharType="begin"/>
      </w:r>
      <w:r w:rsidR="006644F0">
        <w:instrText xml:space="preserve"> SEQ Figure \* ARABIC </w:instrText>
      </w:r>
      <w:r w:rsidR="006644F0">
        <w:fldChar w:fldCharType="separate"/>
      </w:r>
      <w:r w:rsidR="00A02916">
        <w:rPr>
          <w:noProof/>
        </w:rPr>
        <w:t>19</w:t>
      </w:r>
      <w:r w:rsidR="006644F0">
        <w:rPr>
          <w:noProof/>
        </w:rPr>
        <w:fldChar w:fldCharType="end"/>
      </w:r>
      <w:r>
        <w:t xml:space="preserve">: </w:t>
      </w:r>
      <w:bookmarkEnd w:id="326"/>
      <w:r>
        <w:t>Definition of Capacitor Object</w:t>
      </w:r>
      <w:bookmarkEnd w:id="327"/>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w:t>
      </w:r>
      <w:r w:rsidR="005014FB">
        <w:t xml:space="preserve">is frequently </w:t>
      </w:r>
      <w:r>
        <w:t xml:space="preserve">treated as if it were a single capacitor bank, it is actually implemented as a </w:t>
      </w:r>
      <w:r w:rsidRPr="00FA4E5C">
        <w:rPr>
          <w:b/>
        </w:rPr>
        <w:t>multistep tuned filter bank</w:t>
      </w:r>
      <w:r>
        <w:t>. Many of the properties can be specified as arrays. See Numsteps property.</w:t>
      </w:r>
    </w:p>
    <w:p w:rsidR="00AA0768" w:rsidRDefault="00AA0768" w:rsidP="00AA0768">
      <w:r>
        <w:t>If you wish to represent a filter bank, specify either the XL or Harm property. When a Capcontrol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 xml:space="preserve">Bus connection for second terminal.  Must always be specified after Bus1 for series </w:t>
      </w:r>
      <w:r>
        <w:lastRenderedPageBreak/>
        <w:t>capacitor.  Not necessary to specify for delta or grd-wye shunt capacitor.  Must be specified to achieve an ungrounded neutral point connection.</w:t>
      </w:r>
    </w:p>
    <w:p w:rsidR="00AA0768" w:rsidRDefault="00AA0768" w:rsidP="00AA0768">
      <w:pPr>
        <w:pStyle w:val="Property"/>
      </w:pPr>
      <w:r>
        <w:rPr>
          <w:b/>
        </w:rPr>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Normamps and Emergamps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r>
        <w:rPr>
          <w:b/>
        </w:rPr>
        <w:t>Kv</w:t>
      </w:r>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Connection of bank.  One of {wye | ln} for wye connected banks or {delta | ll} for delta (line-line) connected banks.  Default is wye (or straight-through for series capacitor).</w:t>
      </w:r>
    </w:p>
    <w:p w:rsidR="00AA0768" w:rsidRDefault="00AA0768" w:rsidP="00AA0768">
      <w:pPr>
        <w:pStyle w:val="Property"/>
      </w:pPr>
      <w:r>
        <w:rPr>
          <w:b/>
        </w:rPr>
        <w:t>Cmatrix</w:t>
      </w:r>
      <w:r>
        <w:t xml:space="preserve">= </w:t>
      </w:r>
      <w:r>
        <w:tab/>
        <w:t xml:space="preserve">Alternate method of defining a capacitor bank.  </w:t>
      </w:r>
      <w:r w:rsidRPr="0097382F">
        <w:t xml:space="preserve">Enter nodal capacitance matrix in </w:t>
      </w:r>
      <w:r>
        <w:rPr>
          <w:rFonts w:ascii="Symbol" w:hAnsi="Symbol"/>
        </w:rPr>
        <w:t></w:t>
      </w:r>
      <w:r w:rsidRPr="0097382F">
        <w:t xml:space="preserve">f.  </w:t>
      </w:r>
      <w:r>
        <w:t>Can be used to define either series or shunt banks.  Form should be:</w:t>
      </w:r>
    </w:p>
    <w:p w:rsidR="00AA0768" w:rsidRPr="00523F3D" w:rsidRDefault="00AA0768" w:rsidP="003E00EF">
      <w:pPr>
        <w:pStyle w:val="Property"/>
        <w:ind w:left="2520"/>
      </w:pPr>
      <w:r w:rsidRPr="00523F3D">
        <w:t>Cmatrix=[c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r>
        <w:rPr>
          <w:b/>
        </w:rPr>
        <w:t>Cuf</w:t>
      </w:r>
      <w:r>
        <w:t xml:space="preserve">= </w:t>
      </w:r>
      <w:r>
        <w:tab/>
        <w:t xml:space="preserve">Alternate method of defining a capacitor bank.  Enter a value or ARRAY of values for C in </w:t>
      </w:r>
      <w:r>
        <w:rPr>
          <w:rFonts w:ascii="Symbol" w:hAnsi="Symbol"/>
        </w:rPr>
        <w:t></w:t>
      </w:r>
      <w:r>
        <w:t>f. ARRAY of Capacitance, each phase, for each step, microfarads. See Rules for NumSteps.</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r w:rsidRPr="00B35DB4">
        <w:rPr>
          <w:b/>
        </w:rPr>
        <w:t>Numsteps</w:t>
      </w:r>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Cuf or Cmatrix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(on|off). Defaults to 1 when reallocated (on). Capcontrol will modify this array as it turns steps on or off.</w:t>
      </w:r>
      <w:r w:rsidR="005014FB">
        <w:t xml:space="preserve"> </w:t>
      </w:r>
      <w:r w:rsidR="00A75EAB">
        <w:t>At each time step, the</w:t>
      </w:r>
      <w:r w:rsidR="005014FB">
        <w:t xml:space="preserve"> States array is recorded by</w:t>
      </w:r>
      <w:r w:rsidR="00A75EAB">
        <w:t xml:space="preserve"> a Monitor object connected to the Capacitor with Mode=6.</w:t>
      </w:r>
    </w:p>
    <w:p w:rsidR="00AA0768" w:rsidRDefault="00AA0768" w:rsidP="00AA0768">
      <w:pPr>
        <w:pStyle w:val="Property"/>
      </w:pPr>
      <w:r>
        <w:rPr>
          <w:b/>
        </w:rPr>
        <w:t>Normamps</w:t>
      </w:r>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r>
        <w:rPr>
          <w:b/>
        </w:rPr>
        <w:t>Emergamps</w:t>
      </w:r>
      <w:r>
        <w:t>=  Overload rating.  Defaults to 135% of Normamps.</w:t>
      </w:r>
    </w:p>
    <w:p w:rsidR="00AA0768" w:rsidRDefault="00AA0768" w:rsidP="00AA0768">
      <w:pPr>
        <w:pStyle w:val="Property"/>
      </w:pPr>
      <w:r>
        <w:rPr>
          <w:b/>
        </w:rPr>
        <w:t>Faultrate</w:t>
      </w:r>
      <w:r>
        <w:t xml:space="preserve">= </w:t>
      </w:r>
      <w:r>
        <w:tab/>
        <w:t>Annual failure rate.  Failure events per year. Default is 0.0005.</w:t>
      </w:r>
    </w:p>
    <w:p w:rsidR="00AA0768" w:rsidRDefault="00AA0768" w:rsidP="00AA0768">
      <w:pPr>
        <w:pStyle w:val="Property"/>
      </w:pPr>
      <w:r>
        <w:rPr>
          <w:b/>
        </w:rPr>
        <w:t>Pctperm</w:t>
      </w:r>
      <w:r>
        <w:t xml:space="preserve">= </w:t>
      </w:r>
      <w:r>
        <w:tab/>
        <w:t>Percent of faults that are permanent.  Default is 100.0.</w:t>
      </w:r>
    </w:p>
    <w:p w:rsidR="00AA0768" w:rsidRDefault="00AA0768" w:rsidP="00AA0768">
      <w:pPr>
        <w:pStyle w:val="Property"/>
      </w:pPr>
      <w:r>
        <w:rPr>
          <w:b/>
        </w:rPr>
        <w:t>Basefreq</w:t>
      </w:r>
      <w:r>
        <w:t xml:space="preserve">= </w:t>
      </w:r>
      <w:r>
        <w:tab/>
        <w:t>Base frequency, Hz.  Default is 60.0</w:t>
      </w:r>
    </w:p>
    <w:p w:rsidR="00AA0768" w:rsidRDefault="00AA0768" w:rsidP="00AA0768">
      <w:pPr>
        <w:pStyle w:val="Property"/>
      </w:pPr>
      <w:r>
        <w:rPr>
          <w:b/>
        </w:rPr>
        <w:lastRenderedPageBreak/>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328" w:name="_Toc12439811"/>
      <w:r>
        <w:t>Line Object</w:t>
      </w:r>
      <w:bookmarkEnd w:id="324"/>
      <w:bookmarkEnd w:id="328"/>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LineCode object from which the impedance values will be copied. </w:t>
      </w:r>
      <w:r w:rsidR="00010E33">
        <w:t>Or you may specify an existing Geometry object and the line impedances will be computed.</w:t>
      </w:r>
    </w:p>
    <w:p w:rsidR="00DC6527" w:rsidRDefault="00DC6527" w:rsidP="00E41672">
      <w:r>
        <w:t>You can define the line impedance at a base frequency directly in a Line object definition or you can import the impedance definition from a LineCode object. Both of these definitions of impedance are quite similar except that the LineCode object can perform Kron reduction.  (See LineCode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nF per 1000ft</w:t>
      </w:r>
    </w:p>
    <w:p w:rsidR="003748B8" w:rsidRDefault="003748B8" w:rsidP="00B849B9">
      <w:pPr>
        <w:pStyle w:val="Code9i"/>
      </w:pPr>
      <w:r w:rsidRPr="006643FB">
        <w:t xml:space="preserve">     C0 = 1.6e-9 nF per 1000ft</w:t>
      </w:r>
    </w:p>
    <w:p w:rsidR="00B849B9" w:rsidRPr="006643FB" w:rsidRDefault="00B849B9" w:rsidP="00B849B9">
      <w:pPr>
        <w:pStyle w:val="Code9i"/>
      </w:pPr>
    </w:p>
    <w:p w:rsidR="003748B8" w:rsidRPr="003748B8" w:rsidRDefault="003748B8" w:rsidP="00E41672">
      <w:r w:rsidRPr="003748B8">
        <w:t xml:space="preserve">The corresponding values of Rg and Xg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Rg = 0.01805</w:t>
      </w:r>
      <w:r w:rsidR="009B54A8" w:rsidRPr="006643FB">
        <w:t xml:space="preserve">  ohms per 1000 ft</w:t>
      </w:r>
    </w:p>
    <w:p w:rsidR="003748B8" w:rsidRDefault="003748B8" w:rsidP="00B849B9">
      <w:pPr>
        <w:pStyle w:val="Code9i"/>
      </w:pPr>
      <w:r w:rsidRPr="006643FB">
        <w:rPr>
          <w:bCs/>
          <w:sz w:val="20"/>
        </w:rPr>
        <w:t xml:space="preserve">    Xg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r>
        <w:rPr>
          <w:b/>
        </w:rPr>
        <w:t>Linecode</w:t>
      </w:r>
      <w:r>
        <w:t>=</w:t>
      </w:r>
      <w:r w:rsidR="00C328F9">
        <w:tab/>
      </w:r>
      <w:r>
        <w:t xml:space="preserve"> </w:t>
      </w:r>
      <w:r w:rsidR="00E57532">
        <w:t>N</w:t>
      </w:r>
      <w:r>
        <w:t xml:space="preserve">ame of an existing </w:t>
      </w:r>
      <w:r w:rsidRPr="00C328F9">
        <w:rPr>
          <w:b/>
        </w:rPr>
        <w:t>LineCode</w:t>
      </w:r>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w:t>
      </w:r>
      <w:r w:rsidR="00F01334">
        <w:lastRenderedPageBreak/>
        <w:t>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positive-sequence capacitance, nanofarads per unit length.</w:t>
      </w:r>
      <w:r w:rsidR="001E3E33">
        <w:t xml:space="preserve"> </w:t>
      </w:r>
      <w:r w:rsidR="001E3E33" w:rsidRPr="001E3E33">
        <w:t>Setting any of R1, R0, X1, X0, C1, C0 forces the program to use the symmetrical component line definition. See also Cmatrix and B1</w:t>
      </w:r>
    </w:p>
    <w:p w:rsidR="005C64D3" w:rsidRDefault="005C64D3" w:rsidP="00E41672">
      <w:pPr>
        <w:pStyle w:val="Property"/>
      </w:pPr>
      <w:r>
        <w:rPr>
          <w:b/>
        </w:rPr>
        <w:t>C0</w:t>
      </w:r>
      <w:r>
        <w:t xml:space="preserve">= </w:t>
      </w:r>
      <w:r w:rsidR="00E57532">
        <w:tab/>
      </w:r>
      <w:r>
        <w:t>zero-sequence capacitance, nanofarads per unit length.</w:t>
      </w:r>
    </w:p>
    <w:p w:rsidR="009B54A8" w:rsidRDefault="001E3E33" w:rsidP="00E41672">
      <w:pPr>
        <w:pStyle w:val="Property"/>
      </w:pPr>
      <w:r>
        <w:t>B1=</w:t>
      </w:r>
      <w:r>
        <w:tab/>
        <w:t>Alternate way to enter C1,  microS per unit length.</w:t>
      </w:r>
    </w:p>
    <w:p w:rsidR="001E3E33" w:rsidRDefault="001E3E33" w:rsidP="00E41672">
      <w:pPr>
        <w:pStyle w:val="Property"/>
      </w:pPr>
      <w:r>
        <w:t>B0=</w:t>
      </w:r>
      <w:r w:rsidRPr="001E3E33">
        <w:t xml:space="preserve"> </w:t>
      </w:r>
      <w:r>
        <w:tab/>
        <w:t>Alternate way to enter C0,  microS per unit length.</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  Usually the one-hour rating.</w:t>
      </w:r>
    </w:p>
    <w:p w:rsidR="005C64D3" w:rsidRDefault="005C64D3" w:rsidP="00E41672">
      <w:pPr>
        <w:pStyle w:val="Property"/>
      </w:pPr>
      <w:r>
        <w:rPr>
          <w:b/>
        </w:rPr>
        <w:t>Faultrate</w:t>
      </w:r>
      <w:r>
        <w:t xml:space="preserve">= </w:t>
      </w:r>
      <w:r w:rsidR="00E57532">
        <w:tab/>
      </w:r>
      <w:r>
        <w:t>Number of faults per year per unit length.  This is the default for this general line construction.</w:t>
      </w:r>
    </w:p>
    <w:p w:rsidR="005C64D3" w:rsidRDefault="005C64D3" w:rsidP="00E41672">
      <w:pPr>
        <w:pStyle w:val="Property"/>
      </w:pPr>
      <w:r>
        <w:rPr>
          <w:b/>
        </w:rPr>
        <w:t>Pctperm</w:t>
      </w:r>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r>
        <w:rPr>
          <w:b/>
        </w:rPr>
        <w:t>BaseFreq</w:t>
      </w:r>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in a Line object definition using matrices. If you use any of the following properties and do not supercede it with a symmetrical component property or either a LineCode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Rg and Xg (see LineCode object description).</w:t>
      </w:r>
    </w:p>
    <w:p w:rsidR="005C64D3" w:rsidRDefault="005C64D3" w:rsidP="00E41672">
      <w:pPr>
        <w:pStyle w:val="Property"/>
      </w:pPr>
      <w:r>
        <w:rPr>
          <w:b/>
        </w:rPr>
        <w:t>Rmatrix</w:t>
      </w:r>
      <w:r>
        <w:t xml:space="preserve">= </w:t>
      </w:r>
      <w:r w:rsidR="00E57532">
        <w:tab/>
      </w:r>
      <w:r>
        <w:t>Series resistance matrix, ohms per unit length.  See Command Language for syntax.  Lower triangle form is acceptable.</w:t>
      </w:r>
    </w:p>
    <w:p w:rsidR="005C64D3" w:rsidRDefault="005C64D3" w:rsidP="00E41672">
      <w:pPr>
        <w:pStyle w:val="Property"/>
      </w:pPr>
      <w:r>
        <w:rPr>
          <w:b/>
        </w:rPr>
        <w:t>Xmatrix</w:t>
      </w:r>
      <w:r>
        <w:t xml:space="preserve">= </w:t>
      </w:r>
      <w:r w:rsidR="00E57532">
        <w:tab/>
      </w:r>
      <w:r>
        <w:t>Series reactance matrix, ohms per unit length.</w:t>
      </w:r>
    </w:p>
    <w:p w:rsidR="005C64D3" w:rsidRDefault="005C64D3" w:rsidP="00E41672">
      <w:pPr>
        <w:pStyle w:val="Property"/>
      </w:pPr>
      <w:r>
        <w:rPr>
          <w:b/>
        </w:rPr>
        <w:t>Cmatrix</w:t>
      </w:r>
      <w:r>
        <w:t xml:space="preserve">= </w:t>
      </w:r>
      <w:r w:rsidR="00E57532">
        <w:tab/>
      </w:r>
      <w:r>
        <w:t>Shunt nodal capacitance matrix, nanofarads per unit length.</w:t>
      </w:r>
    </w:p>
    <w:p w:rsidR="00DC6527" w:rsidRDefault="00DC6527" w:rsidP="00E41672">
      <w:pPr>
        <w:pStyle w:val="Property"/>
      </w:pPr>
      <w:r w:rsidRPr="00DC6527">
        <w:rPr>
          <w:b/>
        </w:rPr>
        <w:t>Switch</w:t>
      </w:r>
      <w:r>
        <w:t xml:space="preserve">= </w:t>
      </w:r>
      <w:r w:rsidR="00E57532">
        <w:tab/>
      </w:r>
      <w:r>
        <w:t xml:space="preserve">{y/n | T/F}  Default= no/false.  Designates this line as a switch for graphics and </w:t>
      </w:r>
      <w:r>
        <w:lastRenderedPageBreak/>
        <w:t>algorithmic purposes. SIDE EFFECT: Sets R1=0.001 X1=0.0. You must reset if you want something different.</w:t>
      </w:r>
    </w:p>
    <w:p w:rsidR="00DC6527" w:rsidRDefault="00DC6527" w:rsidP="00E41672">
      <w:pPr>
        <w:pStyle w:val="Property"/>
      </w:pPr>
      <w:r w:rsidRPr="00DC6527">
        <w:rPr>
          <w:b/>
        </w:rPr>
        <w:t>Rg</w:t>
      </w:r>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r w:rsidRPr="00DC6527">
        <w:rPr>
          <w:b/>
        </w:rPr>
        <w:t>Xg</w:t>
      </w:r>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Applies to line impedances defined using the Line object properties described here 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LineGeometry Object. Supercedes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r w:rsidRPr="00C328F9">
        <w:rPr>
          <w:b/>
        </w:rPr>
        <w:t>EarthModel</w:t>
      </w:r>
      <w:r w:rsidRPr="00C328F9">
        <w:tab/>
        <w:t xml:space="preserve">One of {Carson | FullCarson | Deri}. Default is the global value established with the </w:t>
      </w:r>
      <w:r w:rsidRPr="00C328F9">
        <w:rPr>
          <w:b/>
        </w:rPr>
        <w:t>Set EarthModel</w:t>
      </w:r>
      <w:r w:rsidRPr="00C328F9">
        <w:t xml:space="preserve"> </w:t>
      </w:r>
      <w:r>
        <w:t>option</w:t>
      </w:r>
      <w:r w:rsidRPr="00C328F9">
        <w:t>. See the Options Help on EarthModel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r>
        <w:t>kft</w:t>
      </w:r>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329" w:name="_Toc12439812"/>
      <w:bookmarkStart w:id="330" w:name="_Toc453493269"/>
      <w:r w:rsidR="0081236A">
        <w:lastRenderedPageBreak/>
        <w:t>Reactor Object</w:t>
      </w:r>
      <w:bookmarkEnd w:id="329"/>
    </w:p>
    <w:p w:rsidR="0081236A" w:rsidRDefault="00007137" w:rsidP="0081236A">
      <w:r>
        <w:t xml:space="preserve">The Reactor element is an extremely flexible and powerful circuit element. </w:t>
      </w:r>
      <w:r w:rsidR="0081236A">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35470C" w:rsidRDefault="0035470C" w:rsidP="0081236A">
      <w:r>
        <w:t>A Re</w:t>
      </w:r>
      <w:r w:rsidR="00007137">
        <w:t>actor object can have frequency-</w:t>
      </w:r>
      <w:r>
        <w:t>dependent R and L by supplying an appropriate per-unit XYCurve</w:t>
      </w:r>
      <w:r w:rsidR="00007137">
        <w:t xml:space="preserve"> object</w:t>
      </w:r>
      <w:r>
        <w:t>.</w:t>
      </w:r>
      <w:r w:rsidR="00007137">
        <w:t xml:space="preserve"> You can put a Reactor in series with another circuit element to give the element frequency dependence. This might be common for a Transformer for harmonics studies. If a Line object is defined by a LineGeometry object, frequency-dependence is often automatic.  However, if defined by a LineCode object you can use a Reactor element, appropriately defined, to impart frequency dependence.</w:t>
      </w:r>
    </w:p>
    <w:p w:rsidR="0081236A" w:rsidRDefault="0081236A" w:rsidP="0081236A">
      <w:r>
        <w:t>The reactor may be conceived as a series R-L or a parallel R-L connection (see Parallel property). By default it is an inductance with series resistance. You may also specify a resistor, Rp,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Rp value is used for no-load losses.</w:t>
      </w:r>
    </w:p>
    <w:p w:rsidR="00FA4E5C" w:rsidRDefault="00FA4E5C" w:rsidP="0081236A">
      <w:r>
        <w:t>Zero-impedance devices cannot exist in OpenDSS. However, either R or X can be zero in this model</w:t>
      </w:r>
      <w:r w:rsidR="0035470C">
        <w:t>, but not both</w:t>
      </w:r>
      <w:r>
        <w:t>. A Reactor element can be used for source equivalent or other equivalent impedances where the capacitance of a Line element is unnecessary. Use a 1-phase reactor to model neutral reactors in transformers, generators, or loads.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007137" w:rsidRDefault="00007137" w:rsidP="0081236A">
      <w:r>
        <w:t>You can use Reactor objects to represent lines and switches. However, keep in mind that you do not get any shunt capacitance as a Line element would naturally give. Thus, it is easier to accidentally create isolated islands with no conductive path to ground. This will result in Y matrices that will not invert and you will get floating-point errors.</w:t>
      </w:r>
    </w:p>
    <w:p w:rsidR="0081236A" w:rsidRDefault="0081236A" w:rsidP="0081236A">
      <w:r>
        <w:t>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Rmatrix and Xmatrix properties. Note that the matrix specification is mutually exclusive with the other means of specifying the reactance values. Of course, the Rmatrix and Xmatrix properties may be defined with zero mutual coupling.  The Parallel property applies to the Rmatrix and Xmatrix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lastRenderedPageBreak/>
        <w:t>bus1</w:t>
      </w:r>
      <w:r>
        <w:tab/>
        <w:t>Name of first bus. Examples:</w:t>
      </w:r>
      <w:r>
        <w:br/>
        <w:t>bus1=busname</w:t>
      </w:r>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r w:rsidRPr="0081236A">
        <w:rPr>
          <w:b/>
        </w:rPr>
        <w:t>kv</w:t>
      </w:r>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t>Parallel</w:t>
      </w:r>
      <w:r>
        <w:tab/>
        <w:t xml:space="preserve">{Yes | No}  Default=No. Indicates whether Rmatrix and Xmatrix are to be considered to be in parallel. </w:t>
      </w:r>
      <w:r w:rsidR="00EA4C0D">
        <w:t xml:space="preserve">This makes a significant difference in harmonic studies. </w:t>
      </w:r>
      <w:r>
        <w:t>Default is series. For other models, specify R and Rp.</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r w:rsidRPr="0081236A">
        <w:rPr>
          <w:b/>
        </w:rPr>
        <w:t>Rmatrix</w:t>
      </w:r>
      <w:r>
        <w:tab/>
        <w:t>Resistance matrix, lower triangle, ohms at base frequency. Order of the matrix is the number of phases. Mutually exclusive to specifying parameters by kvar or R.</w:t>
      </w:r>
    </w:p>
    <w:p w:rsidR="0081236A" w:rsidRDefault="0081236A" w:rsidP="0081236A">
      <w:pPr>
        <w:pStyle w:val="Prop"/>
      </w:pPr>
      <w:r w:rsidRPr="0081236A">
        <w:rPr>
          <w:b/>
        </w:rPr>
        <w:t>Rp</w:t>
      </w:r>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r w:rsidRPr="0081236A">
        <w:rPr>
          <w:b/>
        </w:rPr>
        <w:t>Xmatrix</w:t>
      </w:r>
      <w:r>
        <w:tab/>
        <w:t xml:space="preserve">Reactance matrix, lower triangle, ohms at base frequency. Order of the matrix is the number of phases. Mutually exclusive to specifying parameters by kvar or X. </w:t>
      </w:r>
    </w:p>
    <w:p w:rsidR="00571088" w:rsidRPr="00571088" w:rsidRDefault="00571088" w:rsidP="00571088">
      <w:pPr>
        <w:pStyle w:val="Prop"/>
        <w:rPr>
          <w:b/>
        </w:rPr>
      </w:pPr>
      <w:r>
        <w:rPr>
          <w:b/>
        </w:rPr>
        <w:t>Z</w:t>
      </w:r>
      <w:r>
        <w:rPr>
          <w:b/>
        </w:rPr>
        <w:tab/>
      </w:r>
      <w:r w:rsidRPr="00571088">
        <w:t>Alternative way of defining R and X properties. Enter a 2-element array representing R +jX in ohms. Example</w:t>
      </w:r>
      <w:r w:rsidRPr="00571088">
        <w:rPr>
          <w:b/>
        </w:rPr>
        <w:t>:</w:t>
      </w:r>
    </w:p>
    <w:p w:rsidR="00571088" w:rsidRPr="00571088" w:rsidRDefault="00571088" w:rsidP="00571088">
      <w:pPr>
        <w:pStyle w:val="Prop"/>
        <w:rPr>
          <w:b/>
        </w:rPr>
      </w:pPr>
      <w:r>
        <w:rPr>
          <w:b/>
        </w:rPr>
        <w:tab/>
      </w:r>
      <w:r w:rsidRPr="00571088">
        <w:rPr>
          <w:b/>
        </w:rPr>
        <w:t>Z=[5  10]   ! equivalent to R=5  X=10</w:t>
      </w:r>
    </w:p>
    <w:p w:rsidR="00571088" w:rsidRDefault="00571088" w:rsidP="00571088">
      <w:pPr>
        <w:pStyle w:val="Prop"/>
      </w:pPr>
      <w:r w:rsidRPr="00571088">
        <w:rPr>
          <w:b/>
        </w:rPr>
        <w:t>Z1</w:t>
      </w:r>
      <w:r>
        <w:tab/>
        <w:t xml:space="preserve">Positive-sequence impedance, ohms, as a 2-element array representing a complex number. Example: </w:t>
      </w:r>
    </w:p>
    <w:p w:rsidR="00571088" w:rsidRPr="00571088" w:rsidRDefault="00571088" w:rsidP="00571088">
      <w:pPr>
        <w:pStyle w:val="Prop"/>
        <w:rPr>
          <w:b/>
        </w:rPr>
      </w:pPr>
      <w:r>
        <w:tab/>
      </w:r>
      <w:r w:rsidRPr="00571088">
        <w:rPr>
          <w:b/>
        </w:rPr>
        <w:t xml:space="preserve">Z1=[1, 2]  ! represents 1 + j2 </w:t>
      </w:r>
    </w:p>
    <w:p w:rsidR="00571088" w:rsidRDefault="00571088" w:rsidP="00571088">
      <w:pPr>
        <w:pStyle w:val="Prop"/>
      </w:pPr>
      <w:r>
        <w:tab/>
        <w:t>If defined, Z1, Z2, and Z0 are used to define the impedance matrix of the REACTOR. Z1 MUST BE DEFINED TO USE THIS OPTION FOR DEFINING THE MATRIX.</w:t>
      </w:r>
    </w:p>
    <w:p w:rsidR="00571088" w:rsidRDefault="00571088" w:rsidP="00571088">
      <w:pPr>
        <w:pStyle w:val="Prop"/>
      </w:pPr>
      <w:r>
        <w:tab/>
      </w:r>
      <w:r w:rsidRPr="00571088">
        <w:rPr>
          <w:i/>
        </w:rPr>
        <w:t>Side Effect</w:t>
      </w:r>
      <w:r>
        <w:t>: Sets Z2 and Z0 to same values unless they were previously defined.</w:t>
      </w:r>
    </w:p>
    <w:p w:rsidR="00571088" w:rsidRDefault="00571088" w:rsidP="00571088">
      <w:pPr>
        <w:pStyle w:val="Prop"/>
      </w:pPr>
      <w:r w:rsidRPr="00571088">
        <w:rPr>
          <w:b/>
        </w:rPr>
        <w:t>Z2</w:t>
      </w:r>
      <w:r>
        <w:tab/>
        <w:t xml:space="preserve">Negative-sequence impedance, ohms, as a 2-element array representing a complex number. Example: </w:t>
      </w:r>
    </w:p>
    <w:p w:rsidR="00571088" w:rsidRPr="00571088" w:rsidRDefault="00571088" w:rsidP="00571088">
      <w:pPr>
        <w:pStyle w:val="Prop"/>
        <w:rPr>
          <w:b/>
        </w:rPr>
      </w:pPr>
      <w:r>
        <w:tab/>
      </w:r>
      <w:r w:rsidRPr="00571088">
        <w:rPr>
          <w:b/>
        </w:rPr>
        <w:t xml:space="preserve">Z2=[1, 2]  ! represents 1 + j2 </w:t>
      </w:r>
    </w:p>
    <w:p w:rsidR="00571088" w:rsidRDefault="00571088" w:rsidP="00571088">
      <w:pPr>
        <w:pStyle w:val="Prop"/>
      </w:pPr>
      <w:r>
        <w:tab/>
        <w:t xml:space="preserve">Used to define the impedance matrix of the REACTOR if Z1 is also specified. </w:t>
      </w:r>
    </w:p>
    <w:p w:rsidR="00571088" w:rsidRDefault="00571088" w:rsidP="00571088">
      <w:pPr>
        <w:pStyle w:val="Prop"/>
      </w:pPr>
      <w:r>
        <w:tab/>
        <w:t>Note: Z2 defaults to Z1 if it is not specifically defined. If Z2 is not equal to Z1, the impedance matrix is asymmetrical.</w:t>
      </w:r>
    </w:p>
    <w:p w:rsidR="0035470C" w:rsidRPr="00571088" w:rsidRDefault="0035470C" w:rsidP="0035470C">
      <w:pPr>
        <w:pStyle w:val="Prop"/>
      </w:pPr>
      <w:r w:rsidRPr="00571088">
        <w:rPr>
          <w:b/>
        </w:rPr>
        <w:t>Z0</w:t>
      </w:r>
      <w:r w:rsidRPr="00571088">
        <w:rPr>
          <w:b/>
        </w:rPr>
        <w:tab/>
      </w:r>
      <w:r>
        <w:t>Zero</w:t>
      </w:r>
      <w:r w:rsidRPr="00571088">
        <w:t xml:space="preserve">-sequence impedance, ohms, as a 2-element array representing a complex number. Example: </w:t>
      </w:r>
    </w:p>
    <w:p w:rsidR="00571088" w:rsidRPr="00571088" w:rsidRDefault="00571088" w:rsidP="00571088">
      <w:pPr>
        <w:pStyle w:val="Prop"/>
        <w:rPr>
          <w:b/>
        </w:rPr>
      </w:pPr>
      <w:r>
        <w:tab/>
      </w:r>
      <w:r w:rsidRPr="00571088">
        <w:rPr>
          <w:b/>
        </w:rPr>
        <w:t xml:space="preserve">Z0=[3, 4]  ! represents 3 + j4 </w:t>
      </w:r>
    </w:p>
    <w:p w:rsidR="00571088" w:rsidRPr="00571088" w:rsidRDefault="00571088" w:rsidP="00571088">
      <w:pPr>
        <w:pStyle w:val="Prop"/>
      </w:pPr>
      <w:r>
        <w:tab/>
      </w:r>
      <w:r w:rsidRPr="00571088">
        <w:t xml:space="preserve">Used to define the impedance matrix of the REACTOR if Z1 is also specified. </w:t>
      </w:r>
    </w:p>
    <w:p w:rsidR="00571088" w:rsidRPr="00571088" w:rsidRDefault="00571088" w:rsidP="00571088">
      <w:pPr>
        <w:pStyle w:val="Prop"/>
      </w:pPr>
      <w:r>
        <w:lastRenderedPageBreak/>
        <w:tab/>
      </w:r>
      <w:r w:rsidRPr="00571088">
        <w:t>Note: Z0 defaults to Z1 if it is not specifically defined.</w:t>
      </w:r>
    </w:p>
    <w:p w:rsidR="0035470C" w:rsidRDefault="0035470C" w:rsidP="0035470C">
      <w:pPr>
        <w:pStyle w:val="Prop"/>
      </w:pPr>
      <w:r>
        <w:rPr>
          <w:b/>
        </w:rPr>
        <w:t>RCurve</w:t>
      </w:r>
      <w:r w:rsidRPr="00571088">
        <w:rPr>
          <w:b/>
        </w:rPr>
        <w:tab/>
      </w:r>
      <w:r w:rsidRPr="0035470C">
        <w:t xml:space="preserve">Name of </w:t>
      </w:r>
      <w:r w:rsidRPr="0035470C">
        <w:rPr>
          <w:b/>
        </w:rPr>
        <w:t>XYCurve</w:t>
      </w:r>
      <w:r w:rsidRPr="0035470C">
        <w:t xml:space="preserve"> object, previously defined, describing per-unit variation of phase resistance, R, vs. frequency. Applies to resistance specified by R or Z property. If actual values are not known, R often increases by approximately the square root of frequency.</w:t>
      </w:r>
      <w:r w:rsidRPr="00571088">
        <w:t xml:space="preserve"> </w:t>
      </w:r>
    </w:p>
    <w:p w:rsidR="0035470C" w:rsidRDefault="0035470C" w:rsidP="0035470C">
      <w:pPr>
        <w:pStyle w:val="Prop"/>
      </w:pPr>
      <w:r>
        <w:rPr>
          <w:b/>
        </w:rPr>
        <w:t>LCurve</w:t>
      </w:r>
      <w:r>
        <w:rPr>
          <w:b/>
        </w:rPr>
        <w:tab/>
      </w:r>
      <w:r w:rsidRPr="0035470C">
        <w:t xml:space="preserve">Name of </w:t>
      </w:r>
      <w:r w:rsidRPr="0035470C">
        <w:rPr>
          <w:b/>
        </w:rPr>
        <w:t>XYCurve</w:t>
      </w:r>
      <w:r w:rsidRPr="0035470C">
        <w:t xml:space="preserve"> object, previously defined, describing per-unit variation of phase inductance, L=X/w, vs. frequency. Applies to reactance specified by X, LmH, Z, or kvar property.L generally decreases somewhat with frequency above the base frequency, approaching a limit at a few kHz.</w:t>
      </w:r>
    </w:p>
    <w:p w:rsidR="0035470C" w:rsidRPr="0035470C" w:rsidRDefault="0035470C" w:rsidP="0035470C">
      <w:pPr>
        <w:pStyle w:val="Prop"/>
      </w:pPr>
      <w:r>
        <w:rPr>
          <w:b/>
        </w:rPr>
        <w:t>LmH</w:t>
      </w:r>
      <w:r>
        <w:rPr>
          <w:b/>
        </w:rPr>
        <w:tab/>
      </w:r>
      <w:r w:rsidRPr="0035470C">
        <w:t>Inductance, mH. Alternate way to define the reactance, X, property</w:t>
      </w:r>
    </w:p>
    <w:p w:rsidR="0035470C" w:rsidRDefault="0035470C" w:rsidP="0081236A">
      <w:pPr>
        <w:pStyle w:val="Prop"/>
      </w:pP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r w:rsidRPr="0081236A">
        <w:rPr>
          <w:b/>
        </w:rPr>
        <w:t>normamps</w:t>
      </w:r>
      <w:r>
        <w:tab/>
        <w:t>Normal rated current.</w:t>
      </w:r>
    </w:p>
    <w:p w:rsidR="0081236A" w:rsidRDefault="0081236A" w:rsidP="0081236A">
      <w:pPr>
        <w:pStyle w:val="Prop"/>
      </w:pPr>
      <w:r w:rsidRPr="0081236A">
        <w:rPr>
          <w:b/>
        </w:rPr>
        <w:t>emergamps</w:t>
      </w:r>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r w:rsidRPr="0081236A">
        <w:rPr>
          <w:b/>
        </w:rPr>
        <w:t>faultrate</w:t>
      </w:r>
      <w:r>
        <w:tab/>
        <w:t>No. of failures per year.</w:t>
      </w:r>
    </w:p>
    <w:p w:rsidR="0081236A" w:rsidRDefault="0081236A" w:rsidP="0081236A">
      <w:pPr>
        <w:pStyle w:val="Prop"/>
      </w:pPr>
      <w:r w:rsidRPr="0081236A">
        <w:rPr>
          <w:b/>
        </w:rPr>
        <w:t>pctperm</w:t>
      </w:r>
      <w:r>
        <w:tab/>
        <w:t>Percent of failures that become permanent.</w:t>
      </w:r>
    </w:p>
    <w:p w:rsidR="0081236A" w:rsidRDefault="0081236A" w:rsidP="0081236A">
      <w:pPr>
        <w:pStyle w:val="Prop"/>
      </w:pPr>
      <w:r w:rsidRPr="0081236A">
        <w:rPr>
          <w:b/>
        </w:rPr>
        <w:t>basefreq</w:t>
      </w:r>
      <w:r>
        <w:tab/>
        <w:t>Base Frequency for ratings.</w:t>
      </w:r>
    </w:p>
    <w:p w:rsidR="0081236A" w:rsidRDefault="0081236A" w:rsidP="0081236A">
      <w:pPr>
        <w:pStyle w:val="Prop"/>
      </w:pPr>
      <w:r w:rsidRPr="0081236A">
        <w:rPr>
          <w:b/>
        </w:rPr>
        <w:t>enabled</w:t>
      </w:r>
      <w:r>
        <w:tab/>
        <w:t>{Yes|No or True|False} Indicates whether this element is enabled.</w:t>
      </w:r>
    </w:p>
    <w:p w:rsidR="0081236A" w:rsidRDefault="0081236A" w:rsidP="0081236A">
      <w:pPr>
        <w:pStyle w:val="Prop"/>
      </w:pPr>
      <w:r w:rsidRPr="0081236A">
        <w:rPr>
          <w:b/>
        </w:rPr>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331" w:name="_Toc12439813"/>
      <w:r w:rsidR="00831446">
        <w:lastRenderedPageBreak/>
        <w:t>Transformer Object</w:t>
      </w:r>
      <w:bookmarkEnd w:id="330"/>
      <w:bookmarkEnd w:id="331"/>
    </w:p>
    <w:p w:rsidR="00831446" w:rsidRDefault="00831446" w:rsidP="00831446">
      <w:r>
        <w:t xml:space="preserve">The Transfomer is implemented as a multi-terminal (two or more) power delivery element. </w:t>
      </w:r>
    </w:p>
    <w:p w:rsidR="00831446" w:rsidRDefault="00831446" w:rsidP="00831446">
      <w:r>
        <w:t xml:space="preserve">A transfomer consists of two or more </w:t>
      </w:r>
      <w:r>
        <w:rPr>
          <w:i/>
        </w:rPr>
        <w:t>Windings</w:t>
      </w:r>
      <w:r>
        <w:t>, connected in somewhat arbitrary fashion (with a default Wye-Delta connection).  You can specify the parameters one winding at a time or use arrays to set all the winding values at once.  Use the "wdg=…" parameter to select a winding for editing.</w:t>
      </w:r>
    </w:p>
    <w:p w:rsidR="00007137" w:rsidRDefault="00007137" w:rsidP="00831446">
      <w:r>
        <w:t xml:space="preserve">Note that you can define an </w:t>
      </w:r>
      <w:r w:rsidR="00255021" w:rsidRPr="00255021">
        <w:rPr>
          <w:b/>
        </w:rPr>
        <w:t>XfmrCode</w:t>
      </w:r>
      <w:r w:rsidR="00255021">
        <w:t xml:space="preserve"> </w:t>
      </w:r>
      <w:r>
        <w:t>object to define a Transformer object. This will same some coding in large circuits where many transformers are identical.</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"wdg = …" when using this method of defining transformer parameters.  The remainder of the tags are optional as usual if you keep them in order.</w:t>
      </w:r>
    </w:p>
    <w:p w:rsidR="00831446" w:rsidRDefault="00831446" w:rsidP="00831446">
      <w:pPr>
        <w:pStyle w:val="Prop"/>
      </w:pPr>
      <w:r>
        <w:rPr>
          <w:b/>
        </w:rPr>
        <w:t>Wdg</w:t>
      </w:r>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Connection of this winding.  One of {wye | ln} for wye connected banks or {delta | ll} for delta (line-line) connected banks.  Default is wye.</w:t>
      </w:r>
    </w:p>
    <w:p w:rsidR="00831446" w:rsidRDefault="00831446" w:rsidP="00831446">
      <w:pPr>
        <w:pStyle w:val="Prop"/>
      </w:pPr>
      <w:r>
        <w:rPr>
          <w:b/>
        </w:rPr>
        <w:t>Kv</w:t>
      </w:r>
      <w:r>
        <w:t xml:space="preserve">= Rated voltage of this winding, kV.  For transformers designated 2- or 3-phase, enter phase-to-phase kV. For all other designations, enter actual winding kV rating. Two-phase transfomers are assumed to be employed in a 3-phase system.  Default is 12.47 kV. </w:t>
      </w:r>
    </w:p>
    <w:p w:rsidR="00831446" w:rsidRDefault="00831446" w:rsidP="00831446">
      <w:pPr>
        <w:pStyle w:val="Prop"/>
      </w:pPr>
      <w:r>
        <w:rPr>
          <w:b/>
        </w:rPr>
        <w:t>Kva</w:t>
      </w:r>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r>
        <w:rPr>
          <w:b/>
        </w:rPr>
        <w:t xml:space="preserve">rneut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r>
        <w:rPr>
          <w:b/>
        </w:rPr>
        <w:t xml:space="preserve">xneut </w:t>
      </w:r>
      <w:r>
        <w:t>= Neutral reactance in ohms for this winding.  Ignored if delta winding. Assumed to be in series with neutral resistance.  Default is 0.</w:t>
      </w:r>
    </w:p>
    <w:p w:rsidR="00831446" w:rsidRDefault="00831446" w:rsidP="00831446"/>
    <w:p w:rsidR="00831446" w:rsidRDefault="00831446" w:rsidP="00831446">
      <w:r>
        <w:t>Use the following properties to set the winding values using arrays (setting of wdg= … is 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propertis to define the reactances of the transformer.  For 2- and 3-winding transformers, you may use the conventional XHL, XLT, and XHT </w:t>
      </w:r>
      <w:r w:rsidR="00794E05">
        <w:t xml:space="preserve">(or X12, X23, X13) </w:t>
      </w:r>
      <w:r>
        <w:t xml:space="preserve">parameters.  You may also put the values in an array (xscarray),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XHL</w:t>
      </w:r>
      <w:r w:rsidR="00794E05">
        <w:rPr>
          <w:b/>
        </w:rPr>
        <w:t xml:space="preserve"> (or X12)</w:t>
      </w:r>
      <w:r>
        <w:rPr>
          <w:b/>
        </w:rPr>
        <w:t xml:space="preserve"> </w:t>
      </w:r>
      <w:r>
        <w:t>= Percent reactance high-to-low (winding 1 to winding 2).</w:t>
      </w:r>
    </w:p>
    <w:p w:rsidR="00831446" w:rsidRDefault="00831446" w:rsidP="00831446">
      <w:pPr>
        <w:pStyle w:val="Prop"/>
      </w:pPr>
      <w:r>
        <w:rPr>
          <w:b/>
        </w:rPr>
        <w:t>XLT</w:t>
      </w:r>
      <w:r w:rsidR="00794E05">
        <w:rPr>
          <w:b/>
        </w:rPr>
        <w:t xml:space="preserve"> (or X23)</w:t>
      </w:r>
      <w:r>
        <w:rPr>
          <w:b/>
        </w:rPr>
        <w:t xml:space="preserve"> </w:t>
      </w:r>
      <w:r>
        <w:t>= Percent reactance low-to-tertiary (winding 2 to winding 3).</w:t>
      </w:r>
    </w:p>
    <w:p w:rsidR="00831446" w:rsidRDefault="00831446" w:rsidP="00831446">
      <w:pPr>
        <w:pStyle w:val="Prop"/>
      </w:pPr>
      <w:r>
        <w:rPr>
          <w:b/>
        </w:rPr>
        <w:t xml:space="preserve">XHT </w:t>
      </w:r>
      <w:r w:rsidR="00794E05">
        <w:rPr>
          <w:b/>
        </w:rPr>
        <w:t>(or X13)</w:t>
      </w:r>
      <w:r>
        <w:t>= Percent reactance high-to-tertiary (winding 1 to winding 3).</w:t>
      </w:r>
    </w:p>
    <w:p w:rsidR="00831446" w:rsidRDefault="00831446" w:rsidP="00831446">
      <w:pPr>
        <w:pStyle w:val="Prop"/>
      </w:pPr>
      <w:r>
        <w:rPr>
          <w:b/>
        </w:rPr>
        <w:t>XscArray</w:t>
      </w:r>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r>
        <w:rPr>
          <w:b/>
        </w:rPr>
        <w:t>flrise</w:t>
      </w:r>
      <w:r>
        <w:t xml:space="preserve"> = Full-load temperature rise, degrees centigrade.  Default is 65.</w:t>
      </w:r>
    </w:p>
    <w:p w:rsidR="00831446" w:rsidRDefault="00831446" w:rsidP="00831446">
      <w:pPr>
        <w:pStyle w:val="Prop"/>
      </w:pPr>
      <w:r>
        <w:rPr>
          <w:b/>
        </w:rPr>
        <w:t>hsrise</w:t>
      </w:r>
      <w:r>
        <w:t xml:space="preserve"> = Hot-spot temperatire rise, degrees centigrade. Default is 15.</w:t>
      </w:r>
    </w:p>
    <w:p w:rsidR="00831446" w:rsidRPr="00ED0FC8" w:rsidRDefault="00831446" w:rsidP="00831446">
      <w:pPr>
        <w:pStyle w:val="Prop"/>
      </w:pPr>
      <w:r>
        <w:rPr>
          <w:b/>
        </w:rPr>
        <w:t>%Loadloss</w:t>
      </w:r>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%Noloadloss</w:t>
      </w:r>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 xml:space="preserve">%imag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r w:rsidRPr="00920BA1">
        <w:rPr>
          <w:b/>
        </w:rPr>
        <w:t xml:space="preserve">Ppm_Antifloat </w:t>
      </w:r>
      <w:r>
        <w:t>= Parts per million</w:t>
      </w:r>
      <w:r w:rsidR="00255021">
        <w:t xml:space="preserve"> (PPM)</w:t>
      </w:r>
      <w:r>
        <w:t xml:space="preserve"> for anti floating reactance to be connected from each terminal to ground. Default is 1. That is, the diagonal of the prim</w:t>
      </w:r>
      <w:r w:rsidR="00255021">
        <w:t>itive Y matrix is increased by an amount equal to rated kVA/1.0e6</w:t>
      </w:r>
      <w:r>
        <w:t xml:space="preserve">. Prevents </w:t>
      </w:r>
      <w:r w:rsidR="00255021">
        <w:t xml:space="preserve">a </w:t>
      </w:r>
      <w:r>
        <w:t xml:space="preserve">singular matrix if delta winding left floating. </w:t>
      </w:r>
      <w:r w:rsidR="00255021">
        <w:t xml:space="preserve">Zig-Zag transformers are also susceptible to this. </w:t>
      </w:r>
      <w:r>
        <w:t xml:space="preserve">Set this to zero if you don’t need it and the resulting impedance to ground is affecting the </w:t>
      </w:r>
      <w:r>
        <w:lastRenderedPageBreak/>
        <w:t>results. Is inconsequential for most cases.</w:t>
      </w:r>
      <w:r w:rsidR="00255021">
        <w:t xml:space="preserve"> Can be negative to represent capacitive ground, if you prefer (but you can create unintentional resonances at very high frequencies.)</w:t>
      </w:r>
    </w:p>
    <w:p w:rsidR="00831446" w:rsidRDefault="00831446" w:rsidP="00831446">
      <w:pPr>
        <w:pStyle w:val="Prop"/>
      </w:pPr>
      <w:r>
        <w:rPr>
          <w:b/>
        </w:rPr>
        <w:t>NormHKVA</w:t>
      </w:r>
      <w:r>
        <w:t xml:space="preserve"> = Normal maximum kVA rating for H winding (1).  Usually 100 - 110% of maximum nameplate rating.</w:t>
      </w:r>
    </w:p>
    <w:p w:rsidR="00831446" w:rsidRDefault="00831446" w:rsidP="00831446">
      <w:pPr>
        <w:pStyle w:val="Prop"/>
      </w:pPr>
      <w:r>
        <w:rPr>
          <w:b/>
        </w:rPr>
        <w:t>EmergHKVA</w:t>
      </w:r>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Sub</w:t>
      </w:r>
      <w:r>
        <w:t xml:space="preserve"> = Yes/No.  </w:t>
      </w:r>
      <w:r w:rsidR="00255021">
        <w:t>Flag that d</w:t>
      </w:r>
      <w:r>
        <w:t>esignates whether this transformer is to be treated as a substation. Default is No.</w:t>
      </w:r>
      <w:r w:rsidR="00255021">
        <w:t xml:space="preserve"> Allows substations to show up differently on circuit plots.</w:t>
      </w:r>
    </w:p>
    <w:p w:rsidR="00255021" w:rsidRPr="00255021" w:rsidRDefault="00255021" w:rsidP="00831446">
      <w:pPr>
        <w:pStyle w:val="Prop"/>
      </w:pPr>
      <w:r>
        <w:rPr>
          <w:b/>
        </w:rPr>
        <w:t xml:space="preserve">MaxTap = </w:t>
      </w:r>
      <w:r>
        <w:rPr>
          <w:b/>
        </w:rPr>
        <w:tab/>
      </w:r>
      <w:r w:rsidRPr="00255021">
        <w:t>Max per unit tap for the active winding.  Default is 1.10</w:t>
      </w:r>
    </w:p>
    <w:p w:rsidR="00007137" w:rsidRDefault="00255021" w:rsidP="00831446">
      <w:pPr>
        <w:pStyle w:val="Prop"/>
      </w:pPr>
      <w:r w:rsidRPr="00255021">
        <w:rPr>
          <w:b/>
        </w:rPr>
        <w:t>MinTap =</w:t>
      </w:r>
      <w:r>
        <w:t xml:space="preserve"> </w:t>
      </w:r>
      <w:r>
        <w:tab/>
      </w:r>
      <w:r w:rsidRPr="00255021">
        <w:t>Min per unit tap for the active winding.  Default is 0.90</w:t>
      </w:r>
    </w:p>
    <w:p w:rsidR="00255021" w:rsidRPr="00255021" w:rsidRDefault="00255021" w:rsidP="00831446">
      <w:pPr>
        <w:pStyle w:val="Prop"/>
      </w:pPr>
      <w:r>
        <w:rPr>
          <w:b/>
        </w:rPr>
        <w:t xml:space="preserve">NumTaps = </w:t>
      </w:r>
      <w:r>
        <w:rPr>
          <w:b/>
        </w:rPr>
        <w:tab/>
      </w:r>
      <w:r w:rsidRPr="00255021">
        <w:t>Total number of taps between min and max tap.  Default is 32 (16 raise and 16 lower taps about the neutral position). The neutral position is not counted.</w:t>
      </w:r>
    </w:p>
    <w:p w:rsidR="00255021" w:rsidRDefault="00255021" w:rsidP="00831446">
      <w:pPr>
        <w:pStyle w:val="Prop"/>
        <w:rPr>
          <w:b/>
        </w:rPr>
      </w:pPr>
      <w:r>
        <w:rPr>
          <w:b/>
        </w:rPr>
        <w:t xml:space="preserve">SubName = </w:t>
      </w:r>
      <w:r w:rsidRPr="00255021">
        <w:t>Substation Name. Optional. Default is null. If specified, printed on plots</w:t>
      </w:r>
    </w:p>
    <w:p w:rsidR="00255021" w:rsidRPr="00255021" w:rsidRDefault="00255021" w:rsidP="00831446">
      <w:pPr>
        <w:pStyle w:val="Prop"/>
      </w:pPr>
      <w:r w:rsidRPr="00255021">
        <w:rPr>
          <w:b/>
        </w:rPr>
        <w:t xml:space="preserve">Bank = </w:t>
      </w:r>
      <w:r>
        <w:rPr>
          <w:b/>
        </w:rPr>
        <w:tab/>
      </w:r>
      <w:r w:rsidRPr="00255021">
        <w:t xml:space="preserve">Name of the bank this transformer is part of, for CIM, MultiSpeak, and other </w:t>
      </w:r>
      <w:r w:rsidR="0014720C">
        <w:t xml:space="preserve">industry database </w:t>
      </w:r>
      <w:r w:rsidRPr="00255021">
        <w:t>interfaces.</w:t>
      </w:r>
    </w:p>
    <w:p w:rsidR="00255021" w:rsidRPr="00255021" w:rsidRDefault="00255021" w:rsidP="00831446">
      <w:pPr>
        <w:pStyle w:val="Prop"/>
        <w:rPr>
          <w:b/>
        </w:rPr>
      </w:pPr>
      <w:r w:rsidRPr="00255021">
        <w:rPr>
          <w:b/>
        </w:rPr>
        <w:t xml:space="preserve">XfmrCode = </w:t>
      </w:r>
      <w:r w:rsidR="0014720C">
        <w:rPr>
          <w:b/>
        </w:rPr>
        <w:tab/>
      </w:r>
      <w:r w:rsidR="0014720C" w:rsidRPr="0014720C">
        <w:t xml:space="preserve">Name of a library entry </w:t>
      </w:r>
      <w:r w:rsidR="0014720C">
        <w:t xml:space="preserve">of the XfmrCode class </w:t>
      </w:r>
      <w:r w:rsidR="0014720C" w:rsidRPr="0014720C">
        <w:t>for transformer properties. The named XfmrCode must already be defined.</w:t>
      </w:r>
      <w:r w:rsidR="0014720C">
        <w:t xml:space="preserve"> You can use this instead of the properties of the same name in the Transformer class.</w:t>
      </w:r>
    </w:p>
    <w:p w:rsidR="00255021" w:rsidRPr="0014720C" w:rsidRDefault="00255021" w:rsidP="00831446">
      <w:pPr>
        <w:pStyle w:val="Prop"/>
      </w:pPr>
      <w:r w:rsidRPr="00255021">
        <w:rPr>
          <w:b/>
        </w:rPr>
        <w:t>XRConst =</w:t>
      </w:r>
      <w:r w:rsidR="0014720C">
        <w:rPr>
          <w:b/>
        </w:rPr>
        <w:tab/>
      </w:r>
      <w:r w:rsidR="0014720C" w:rsidRPr="0014720C">
        <w:t>{Yes|No</w:t>
      </w:r>
      <w:r w:rsidR="0014720C">
        <w:t>*</w:t>
      </w:r>
      <w:r w:rsidR="0014720C" w:rsidRPr="0014720C">
        <w:t>} Default is NO. Signifies whether or not the X/R is assum</w:t>
      </w:r>
      <w:r w:rsidR="0014720C">
        <w:t>ed contant for harmonic studies, a common assumption. Note: You may also insert a frequency-dependent Reactor object in series with the transformer to impart frequency-dependent characteristics.</w:t>
      </w:r>
    </w:p>
    <w:p w:rsidR="00255021" w:rsidRPr="00255021" w:rsidRDefault="00255021" w:rsidP="00831446">
      <w:pPr>
        <w:pStyle w:val="Prop"/>
        <w:rPr>
          <w:b/>
        </w:rPr>
      </w:pPr>
      <w:r w:rsidRPr="00255021">
        <w:rPr>
          <w:b/>
        </w:rPr>
        <w:t xml:space="preserve">LeadLag = </w:t>
      </w:r>
      <w:r w:rsidR="0014720C">
        <w:rPr>
          <w:b/>
        </w:rPr>
        <w:tab/>
      </w:r>
      <w:r w:rsidR="0014720C" w:rsidRPr="0014720C">
        <w:t xml:space="preserve">{Lead | Lag (default) | ANSI (default) | Euro } Designation in mixed Delta-wye connections </w:t>
      </w:r>
      <w:r w:rsidR="0014720C">
        <w:t xml:space="preserve">signifying </w:t>
      </w:r>
      <w:r w:rsidR="0014720C" w:rsidRPr="0014720C">
        <w:t>the relationship between HV to LV winding. Default is ANSI 30 deg lag, e.g., Dy1 of Yd1 vector group. To get typical European Dy11 connection, specify either "lead" or "Euro"</w:t>
      </w:r>
      <w:r w:rsidR="0014720C">
        <w:t>.</w:t>
      </w:r>
    </w:p>
    <w:p w:rsidR="00255021" w:rsidRDefault="00255021" w:rsidP="00831446">
      <w:pPr>
        <w:pStyle w:val="Prop"/>
      </w:pPr>
    </w:p>
    <w:p w:rsidR="00007137" w:rsidRDefault="00007137" w:rsidP="00255021">
      <w:r>
        <w:t>Inherited Properties:</w:t>
      </w:r>
    </w:p>
    <w:p w:rsidR="00007137" w:rsidRDefault="00007137" w:rsidP="00007137">
      <w:pPr>
        <w:pStyle w:val="Prop"/>
      </w:pPr>
      <w:r>
        <w:rPr>
          <w:b/>
        </w:rPr>
        <w:t>Faultrate</w:t>
      </w:r>
      <w:r>
        <w:t xml:space="preserve"> = Failure rate for transformer.  Defaults to 0.007 per year.  All are considered permanent.</w:t>
      </w:r>
    </w:p>
    <w:p w:rsidR="00007137" w:rsidRDefault="00007137" w:rsidP="00007137">
      <w:pPr>
        <w:pStyle w:val="Prop"/>
      </w:pPr>
      <w:r>
        <w:rPr>
          <w:b/>
        </w:rPr>
        <w:t>Basefreq</w:t>
      </w:r>
      <w:r>
        <w:t>= Base frequency, Hz.  Default is 60.0</w:t>
      </w:r>
    </w:p>
    <w:p w:rsidR="00007137" w:rsidRDefault="00007137" w:rsidP="00007137">
      <w:pPr>
        <w:pStyle w:val="Prop"/>
      </w:pPr>
      <w:r>
        <w:rPr>
          <w:b/>
        </w:rPr>
        <w:t>Like</w:t>
      </w:r>
      <w:r>
        <w:t>=</w:t>
      </w:r>
      <w:r>
        <w:rPr>
          <w:b/>
        </w:rPr>
        <w:t xml:space="preserve"> </w:t>
      </w:r>
      <w:r>
        <w:t xml:space="preserve"> Name of another Transformer object on which to base this one.</w:t>
      </w:r>
    </w:p>
    <w:p w:rsidR="00007137" w:rsidRDefault="00007137" w:rsidP="00831446">
      <w:pPr>
        <w:pStyle w:val="Prop"/>
      </w:pPr>
    </w:p>
    <w:p w:rsidR="00831446" w:rsidRDefault="00831446" w:rsidP="00831446">
      <w:pPr>
        <w:pStyle w:val="Heading2"/>
      </w:pPr>
      <w:bookmarkStart w:id="332" w:name="_Toc12439814"/>
      <w:r>
        <w:t>GICTransformer Object</w:t>
      </w:r>
      <w:bookmarkEnd w:id="332"/>
    </w:p>
    <w:p w:rsidR="00831446" w:rsidRDefault="00831446" w:rsidP="00831446">
      <w:r>
        <w:t xml:space="preserve">The </w:t>
      </w:r>
      <w:r w:rsidR="00743C10">
        <w:t>GICTransformer</w:t>
      </w:r>
      <w:r>
        <w:t xml:space="preserve"> model is used</w:t>
      </w:r>
      <w:r w:rsidR="00743C10">
        <w:t xml:space="preserve"> in combination with the GICLine model for</w:t>
      </w:r>
      <w:r>
        <w:t xml:space="preserve"> the calculation of geomagnet</w:t>
      </w:r>
      <w:r w:rsidR="00743C10">
        <w:t xml:space="preserve">ically induced current (GIC). The GICLine model contains the source representing the induced voltage. Transformers with a connection to ground provide </w:t>
      </w:r>
      <w:r w:rsidR="00F4186E">
        <w:t>a return path for the resulting current.</w:t>
      </w:r>
    </w:p>
    <w:p w:rsidR="00831446" w:rsidRPr="00AA01F3" w:rsidRDefault="00831446" w:rsidP="00831446">
      <w:r w:rsidRPr="00AA01F3">
        <w:lastRenderedPageBreak/>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333" w:name="_Toc12439815"/>
      <w:r w:rsidRPr="00A021D6">
        <w:t>Generator Step-Up Banks</w:t>
      </w:r>
      <w:bookmarkEnd w:id="333"/>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576802">
        <w:fldChar w:fldCharType="begin"/>
      </w:r>
      <w:r>
        <w:instrText xml:space="preserve"> REF _Ref319492686 \h </w:instrText>
      </w:r>
      <w:r w:rsidR="00576802">
        <w:fldChar w:fldCharType="separate"/>
      </w:r>
      <w:r w:rsidR="00A02916">
        <w:t xml:space="preserve">Figure </w:t>
      </w:r>
      <w:r w:rsidR="00A02916">
        <w:rPr>
          <w:noProof/>
        </w:rPr>
        <w:t>20</w:t>
      </w:r>
      <w:r w:rsidR="00576802">
        <w:fldChar w:fldCharType="end"/>
      </w:r>
      <w:r>
        <w:t>.</w:t>
      </w:r>
    </w:p>
    <w:p w:rsidR="00831446" w:rsidRPr="00AA01F3" w:rsidRDefault="00007DB4" w:rsidP="00831446">
      <w:pPr>
        <w:pStyle w:val="command"/>
      </w:pPr>
      <w:r>
        <w:rPr>
          <w:noProof/>
        </w:rPr>
        <w:drawing>
          <wp:inline distT="0" distB="0" distL="0" distR="0" wp14:anchorId="5FA7A490" wp14:editId="3D611782">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34" w:name="_Ref319492686"/>
      <w:bookmarkStart w:id="335" w:name="_Ref301262925"/>
      <w:bookmarkStart w:id="336" w:name="_Toc316153513"/>
      <w:bookmarkStart w:id="337" w:name="_Toc508119382"/>
      <w:r>
        <w:t xml:space="preserve">Figure </w:t>
      </w:r>
      <w:r w:rsidR="006644F0">
        <w:fldChar w:fldCharType="begin"/>
      </w:r>
      <w:r w:rsidR="006644F0">
        <w:instrText xml:space="preserve"> SEQ Figure \* ARABIC </w:instrText>
      </w:r>
      <w:r w:rsidR="006644F0">
        <w:fldChar w:fldCharType="separate"/>
      </w:r>
      <w:r w:rsidR="00A02916">
        <w:rPr>
          <w:noProof/>
        </w:rPr>
        <w:t>20</w:t>
      </w:r>
      <w:r w:rsidR="006644F0">
        <w:rPr>
          <w:noProof/>
        </w:rPr>
        <w:fldChar w:fldCharType="end"/>
      </w:r>
      <w:bookmarkEnd w:id="334"/>
      <w:r>
        <w:t xml:space="preserve">. </w:t>
      </w:r>
      <w:r w:rsidRPr="00AA01F3">
        <w:t>Three-phase Model of a Generator Step-Up Transformer</w:t>
      </w:r>
      <w:bookmarkEnd w:id="335"/>
      <w:bookmarkEnd w:id="336"/>
      <w:bookmarkEnd w:id="337"/>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OpenDSS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576802">
        <w:fldChar w:fldCharType="begin"/>
      </w:r>
      <w:r>
        <w:instrText xml:space="preserve"> REF _Ref319492717 \h </w:instrText>
      </w:r>
      <w:r w:rsidR="00576802">
        <w:fldChar w:fldCharType="separate"/>
      </w:r>
      <w:r w:rsidR="00A02916">
        <w:t xml:space="preserve">Figure </w:t>
      </w:r>
      <w:r w:rsidR="00A02916">
        <w:rPr>
          <w:noProof/>
        </w:rPr>
        <w:t>21</w:t>
      </w:r>
      <w:r w:rsidR="00576802">
        <w:fldChar w:fldCharType="end"/>
      </w:r>
      <w:r>
        <w:t>.</w:t>
      </w:r>
    </w:p>
    <w:p w:rsidR="00831446" w:rsidRDefault="00831446" w:rsidP="00831446">
      <w:pPr>
        <w:pStyle w:val="command"/>
      </w:pPr>
    </w:p>
    <w:p w:rsidR="00831446" w:rsidRDefault="00007DB4" w:rsidP="00831446">
      <w:pPr>
        <w:pStyle w:val="command"/>
        <w:jc w:val="center"/>
      </w:pPr>
      <w:r>
        <w:rPr>
          <w:noProof/>
        </w:rPr>
        <w:lastRenderedPageBreak/>
        <w:drawing>
          <wp:inline distT="0" distB="0" distL="0" distR="0" wp14:anchorId="50CF9EFB" wp14:editId="4812EB55">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3"/>
      </w:r>
    </w:p>
    <w:p w:rsidR="00831446" w:rsidRDefault="00831446" w:rsidP="00831446">
      <w:pPr>
        <w:pStyle w:val="Caption"/>
      </w:pPr>
      <w:bookmarkStart w:id="338" w:name="_Ref319492717"/>
      <w:bookmarkStart w:id="339" w:name="_Toc508119383"/>
      <w:r>
        <w:t xml:space="preserve">Figure </w:t>
      </w:r>
      <w:r w:rsidR="006644F0">
        <w:fldChar w:fldCharType="begin"/>
      </w:r>
      <w:r w:rsidR="006644F0">
        <w:instrText xml:space="preserve"> SEQ Figure \* ARABIC </w:instrText>
      </w:r>
      <w:r w:rsidR="006644F0">
        <w:fldChar w:fldCharType="separate"/>
      </w:r>
      <w:r w:rsidR="00A02916">
        <w:rPr>
          <w:noProof/>
        </w:rPr>
        <w:t>21</w:t>
      </w:r>
      <w:r w:rsidR="006644F0">
        <w:rPr>
          <w:noProof/>
        </w:rPr>
        <w:fldChar w:fldCharType="end"/>
      </w:r>
      <w:bookmarkEnd w:id="338"/>
      <w:r>
        <w:t>. GSU Model in OpenDSS</w:t>
      </w:r>
      <w:bookmarkEnd w:id="339"/>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OpenDSS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Default="00831446" w:rsidP="00831446">
      <w:pPr>
        <w:pStyle w:val="Code9"/>
      </w:pPr>
      <w:r w:rsidRPr="00A021D6">
        <w:t>New GICTransformer.T</w:t>
      </w:r>
      <w:r>
        <w:t>2</w:t>
      </w:r>
      <w:r w:rsidRPr="00A021D6">
        <w:t xml:space="preserve"> busH=</w:t>
      </w:r>
      <w:r>
        <w:t>Bus1.1.2.3</w:t>
      </w:r>
      <w:r w:rsidRPr="00A021D6">
        <w:t xml:space="preserve"> busNH=</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340" w:name="_Toc316150994"/>
      <w:bookmarkStart w:id="341" w:name="_Toc316153499"/>
      <w:bookmarkStart w:id="342" w:name="_Toc12439816"/>
      <w:r w:rsidRPr="00A021D6">
        <w:t>Three-Winding Transformers</w:t>
      </w:r>
      <w:bookmarkEnd w:id="340"/>
      <w:bookmarkEnd w:id="341"/>
      <w:bookmarkEnd w:id="342"/>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576802">
        <w:fldChar w:fldCharType="begin"/>
      </w:r>
      <w:r>
        <w:instrText xml:space="preserve"> REF _Ref319492783 \h </w:instrText>
      </w:r>
      <w:r w:rsidR="00576802">
        <w:fldChar w:fldCharType="separate"/>
      </w:r>
      <w:r w:rsidR="00A02916" w:rsidRPr="00C6088D">
        <w:t>Fig</w:t>
      </w:r>
      <w:r w:rsidR="00A02916">
        <w:t>ure</w:t>
      </w:r>
      <w:r w:rsidR="00A02916" w:rsidRPr="00C6088D">
        <w:t xml:space="preserve"> </w:t>
      </w:r>
      <w:r w:rsidR="00A02916">
        <w:rPr>
          <w:noProof/>
        </w:rPr>
        <w:t>22</w:t>
      </w:r>
      <w:r w:rsidR="0057680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14:anchorId="18DB0827" wp14:editId="25D485B4">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43" w:name="_Ref319492783"/>
      <w:bookmarkStart w:id="344" w:name="_Toc316153514"/>
      <w:bookmarkStart w:id="345" w:name="_Toc508119384"/>
      <w:r w:rsidRPr="00C6088D">
        <w:t>Fig</w:t>
      </w:r>
      <w:r>
        <w:t>ure</w:t>
      </w:r>
      <w:r w:rsidRPr="00C6088D">
        <w:t xml:space="preserve"> </w:t>
      </w:r>
      <w:r w:rsidR="006644F0">
        <w:fldChar w:fldCharType="begin"/>
      </w:r>
      <w:r w:rsidR="006644F0">
        <w:instrText xml:space="preserve"> SEQ Figure \* ARABIC </w:instrText>
      </w:r>
      <w:r w:rsidR="006644F0">
        <w:fldChar w:fldCharType="separate"/>
      </w:r>
      <w:r w:rsidR="00A02916">
        <w:rPr>
          <w:noProof/>
        </w:rPr>
        <w:t>22</w:t>
      </w:r>
      <w:r w:rsidR="006644F0">
        <w:rPr>
          <w:noProof/>
        </w:rPr>
        <w:fldChar w:fldCharType="end"/>
      </w:r>
      <w:bookmarkEnd w:id="343"/>
      <w:r w:rsidRPr="00C6088D">
        <w:t>.  Three-phase Model of a Three-Winding Transformer (Grounded-Wye, Grounded-Wye, Delta)</w:t>
      </w:r>
      <w:bookmarkEnd w:id="344"/>
      <w:bookmarkEnd w:id="345"/>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346" w:name="OLE_LINK9"/>
      <w:bookmarkStart w:id="347" w:name="OLE_LINK10"/>
      <w:r>
        <w:t xml:space="preserve">Transformer windings are modeled in DSS with resistive branch circuits as shown in </w:t>
      </w:r>
      <w:bookmarkEnd w:id="346"/>
      <w:bookmarkEnd w:id="347"/>
      <w:r w:rsidR="00576802">
        <w:fldChar w:fldCharType="begin"/>
      </w:r>
      <w:r>
        <w:instrText xml:space="preserve"> REF _Ref319492900 \h </w:instrText>
      </w:r>
      <w:r w:rsidR="00576802">
        <w:fldChar w:fldCharType="separate"/>
      </w:r>
      <w:r w:rsidR="00A02916">
        <w:t xml:space="preserve">Figure </w:t>
      </w:r>
      <w:r w:rsidR="00A02916">
        <w:rPr>
          <w:noProof/>
        </w:rPr>
        <w:t>23</w:t>
      </w:r>
      <w:r w:rsidR="00576802">
        <w:fldChar w:fldCharType="end"/>
      </w:r>
      <w:r>
        <w:t>.</w:t>
      </w:r>
    </w:p>
    <w:p w:rsidR="00831446" w:rsidRPr="00AA01F3" w:rsidRDefault="00007DB4" w:rsidP="00831446">
      <w:pPr>
        <w:pStyle w:val="command"/>
      </w:pPr>
      <w:r>
        <w:rPr>
          <w:noProof/>
        </w:rPr>
        <w:drawing>
          <wp:inline distT="0" distB="0" distL="0" distR="0" wp14:anchorId="651A1372" wp14:editId="3468DA13">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48" w:name="_Ref319492900"/>
      <w:bookmarkStart w:id="349" w:name="_Toc508119385"/>
      <w:r>
        <w:t xml:space="preserve">Figure </w:t>
      </w:r>
      <w:r w:rsidR="006644F0">
        <w:fldChar w:fldCharType="begin"/>
      </w:r>
      <w:r w:rsidR="006644F0">
        <w:instrText xml:space="preserve"> SEQ Figure \* ARABIC </w:instrText>
      </w:r>
      <w:r w:rsidR="006644F0">
        <w:fldChar w:fldCharType="separate"/>
      </w:r>
      <w:r w:rsidR="00A02916">
        <w:rPr>
          <w:noProof/>
        </w:rPr>
        <w:t>23</w:t>
      </w:r>
      <w:r w:rsidR="006644F0">
        <w:rPr>
          <w:noProof/>
        </w:rPr>
        <w:fldChar w:fldCharType="end"/>
      </w:r>
      <w:bookmarkEnd w:id="348"/>
      <w:r>
        <w:t xml:space="preserve">.  Two-winding and </w:t>
      </w:r>
      <w:r w:rsidRPr="00C6088D">
        <w:t>Three-</w:t>
      </w:r>
      <w:r>
        <w:t>winding Transformer model in DSS</w:t>
      </w:r>
      <w:bookmarkEnd w:id="349"/>
    </w:p>
    <w:p w:rsidR="00831446" w:rsidRPr="00AA01F3" w:rsidRDefault="00831446" w:rsidP="00831446">
      <w:pPr>
        <w:pStyle w:val="Caption"/>
      </w:pPr>
    </w:p>
    <w:p w:rsidR="00831446" w:rsidRDefault="00831446" w:rsidP="00831446">
      <w:r>
        <w:t xml:space="preserve">The winding terminals designated as NH.1, NH.2, NH.3 and NX.1, NX.2, NX.3 in </w:t>
      </w:r>
      <w:r w:rsidR="00576802">
        <w:fldChar w:fldCharType="begin"/>
      </w:r>
      <w:r>
        <w:instrText xml:space="preserve"> REF _Ref319492900 \h </w:instrText>
      </w:r>
      <w:r w:rsidR="00576802">
        <w:fldChar w:fldCharType="separate"/>
      </w:r>
      <w:r w:rsidR="00A02916">
        <w:t xml:space="preserve">Figure </w:t>
      </w:r>
      <w:r w:rsidR="00A02916">
        <w:rPr>
          <w:noProof/>
        </w:rPr>
        <w:t>23</w:t>
      </w:r>
      <w:r w:rsidR="00576802">
        <w:fldChar w:fldCharType="end"/>
      </w:r>
      <w:r>
        <w:t xml:space="preserve"> must be connected together to construct each of the wye windings.  The bus numbers are arbitrary, but typically the name of the high side bus is used with the next available terminal number.  An example OpenDSS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bus</w:t>
      </w:r>
      <w:r>
        <w:t>X</w:t>
      </w:r>
      <w:r w:rsidRPr="00A021D6">
        <w:t>=</w:t>
      </w:r>
      <w:r>
        <w:t>Bus2.1.2.3</w:t>
      </w:r>
      <w:r w:rsidRPr="00A021D6">
        <w:t xml:space="preserve"> busN</w:t>
      </w:r>
      <w:r>
        <w:t>X</w:t>
      </w:r>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350" w:name="_Toc12439817"/>
      <w:r w:rsidRPr="005E63A8">
        <w:t>Autotransformers</w:t>
      </w:r>
      <w:bookmarkEnd w:id="350"/>
    </w:p>
    <w:p w:rsidR="00831446" w:rsidRPr="00AA01F3" w:rsidRDefault="00831446" w:rsidP="00831446">
      <w:r w:rsidRPr="00AA01F3">
        <w:t xml:space="preserve">A three-phase model of an autotransformer used in determining GIC flow is shown in </w:t>
      </w:r>
      <w:r w:rsidR="00576802">
        <w:fldChar w:fldCharType="begin"/>
      </w:r>
      <w:r>
        <w:instrText xml:space="preserve"> REF _Ref319492884 \h </w:instrText>
      </w:r>
      <w:r w:rsidR="00576802">
        <w:fldChar w:fldCharType="separate"/>
      </w:r>
      <w:r w:rsidR="00A02916">
        <w:t xml:space="preserve">Figure </w:t>
      </w:r>
      <w:r w:rsidR="00A02916">
        <w:rPr>
          <w:noProof/>
        </w:rPr>
        <w:t>24</w:t>
      </w:r>
      <w:r w:rsidR="0057680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14:anchorId="3582E6B1" wp14:editId="79D8DB54">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51" w:name="_Ref319492884"/>
      <w:bookmarkStart w:id="352" w:name="_Toc316153515"/>
      <w:bookmarkStart w:id="353" w:name="_Toc508119386"/>
      <w:r>
        <w:t xml:space="preserve">Figure </w:t>
      </w:r>
      <w:r w:rsidR="006644F0">
        <w:fldChar w:fldCharType="begin"/>
      </w:r>
      <w:r w:rsidR="006644F0">
        <w:instrText xml:space="preserve"> SEQ Figure \* ARABIC </w:instrText>
      </w:r>
      <w:r w:rsidR="006644F0">
        <w:fldChar w:fldCharType="separate"/>
      </w:r>
      <w:r w:rsidR="00A02916">
        <w:rPr>
          <w:noProof/>
        </w:rPr>
        <w:t>24</w:t>
      </w:r>
      <w:r w:rsidR="006644F0">
        <w:rPr>
          <w:noProof/>
        </w:rPr>
        <w:fldChar w:fldCharType="end"/>
      </w:r>
      <w:bookmarkEnd w:id="351"/>
      <w:r>
        <w:t xml:space="preserve">  </w:t>
      </w:r>
      <w:r w:rsidRPr="00F4740F">
        <w:t>Three-phase Model of a Three-Winding Autotransformer</w:t>
      </w:r>
      <w:bookmarkEnd w:id="352"/>
      <w:bookmarkEnd w:id="353"/>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576802">
        <w:fldChar w:fldCharType="begin"/>
      </w:r>
      <w:r>
        <w:instrText xml:space="preserve"> REF _Ref319492850 \h </w:instrText>
      </w:r>
      <w:r w:rsidR="00576802">
        <w:fldChar w:fldCharType="separate"/>
      </w:r>
      <w:r w:rsidR="00A02916">
        <w:t xml:space="preserve">Figure </w:t>
      </w:r>
      <w:r w:rsidR="00A02916">
        <w:rPr>
          <w:noProof/>
        </w:rPr>
        <w:t>25</w:t>
      </w:r>
      <w:r w:rsidR="00576802">
        <w:fldChar w:fldCharType="end"/>
      </w:r>
      <w:r>
        <w:t>.</w:t>
      </w:r>
    </w:p>
    <w:p w:rsidR="00831446" w:rsidRDefault="00007DB4" w:rsidP="00831446">
      <w:pPr>
        <w:pStyle w:val="command"/>
      </w:pPr>
      <w:r>
        <w:rPr>
          <w:noProof/>
        </w:rPr>
        <w:lastRenderedPageBreak/>
        <w:drawing>
          <wp:inline distT="0" distB="0" distL="0" distR="0" wp14:anchorId="0F632D37" wp14:editId="6ACA48A8">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354" w:name="_Ref319492850"/>
      <w:bookmarkStart w:id="355" w:name="_Toc508119387"/>
      <w:r>
        <w:t xml:space="preserve">Figure </w:t>
      </w:r>
      <w:r w:rsidR="006644F0">
        <w:fldChar w:fldCharType="begin"/>
      </w:r>
      <w:r w:rsidR="006644F0">
        <w:instrText xml:space="preserve"> SEQ Figure \* ARABIC </w:instrText>
      </w:r>
      <w:r w:rsidR="006644F0">
        <w:fldChar w:fldCharType="separate"/>
      </w:r>
      <w:r w:rsidR="00A02916">
        <w:rPr>
          <w:noProof/>
        </w:rPr>
        <w:t>25</w:t>
      </w:r>
      <w:r w:rsidR="006644F0">
        <w:rPr>
          <w:noProof/>
        </w:rPr>
        <w:fldChar w:fldCharType="end"/>
      </w:r>
      <w:bookmarkEnd w:id="354"/>
      <w:r>
        <w:t xml:space="preserve">.  Two-winding and </w:t>
      </w:r>
      <w:r w:rsidRPr="00C6088D">
        <w:t>Three-</w:t>
      </w:r>
      <w:r>
        <w:t>winding Autotransformer model in DSS</w:t>
      </w:r>
      <w:bookmarkEnd w:id="355"/>
    </w:p>
    <w:p w:rsidR="00831446" w:rsidRDefault="00831446" w:rsidP="00831446">
      <w:pPr>
        <w:pStyle w:val="command"/>
      </w:pPr>
    </w:p>
    <w:p w:rsidR="00831446" w:rsidRDefault="00831446" w:rsidP="00831446">
      <w:r>
        <w:t xml:space="preserve">The winding terminals designated as NX.1, NX.2, and NX.3 in </w:t>
      </w:r>
      <w:r w:rsidR="00576802">
        <w:fldChar w:fldCharType="begin"/>
      </w:r>
      <w:r>
        <w:instrText xml:space="preserve"> REF _Ref319492850 \h </w:instrText>
      </w:r>
      <w:r w:rsidR="00576802">
        <w:fldChar w:fldCharType="separate"/>
      </w:r>
      <w:r w:rsidR="00A02916">
        <w:t xml:space="preserve">Figure </w:t>
      </w:r>
      <w:r w:rsidR="00A02916">
        <w:rPr>
          <w:noProof/>
        </w:rPr>
        <w:t>25</w:t>
      </w:r>
      <w:r w:rsidR="00576802">
        <w:fldChar w:fldCharType="end"/>
      </w:r>
      <w:r>
        <w:t xml:space="preserve"> must be connected together to construct the neutral connection.  The bus numbers are arbitrary, but typically the name of the high side bus with the next available terminal number is used to designate the neutral bus.  An example OpenDSS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busH=</w:t>
      </w:r>
      <w:r>
        <w:t>Bus1.1.2.3</w:t>
      </w:r>
      <w:r w:rsidRPr="00A021D6">
        <w:t xml:space="preserve"> bus</w:t>
      </w:r>
      <w:r>
        <w:t>X</w:t>
      </w:r>
      <w:r w:rsidRPr="00A021D6">
        <w:t>=</w:t>
      </w:r>
      <w:r>
        <w:t>Bus2.1.2.3</w:t>
      </w:r>
      <w:r w:rsidRPr="00A021D6">
        <w:t xml:space="preserve"> bus</w:t>
      </w:r>
      <w:r>
        <w:t>NX</w:t>
      </w:r>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The properties of the GICTransformer model, in order, are:</w:t>
      </w:r>
    </w:p>
    <w:p w:rsidR="00831446" w:rsidRDefault="00831446" w:rsidP="00831446">
      <w:pPr>
        <w:rPr>
          <w:b/>
        </w:rPr>
      </w:pPr>
      <w:r>
        <w:rPr>
          <w:b/>
        </w:rPr>
        <w:t xml:space="preserve">Basefreq= </w:t>
      </w:r>
      <w:r w:rsidRPr="00601066">
        <w:t>Inherited Property for all PCElements. Base frequency for specification of reactance value.</w:t>
      </w:r>
    </w:p>
    <w:p w:rsidR="00831446" w:rsidRDefault="00831446" w:rsidP="00831446">
      <w:r>
        <w:rPr>
          <w:b/>
        </w:rPr>
        <w:t>busH</w:t>
      </w:r>
      <w:r>
        <w:t xml:space="preserve">= </w:t>
      </w:r>
      <w:r>
        <w:tab/>
        <w:t>Name of bus High-side (H) bus. Node order definitions optional.</w:t>
      </w:r>
    </w:p>
    <w:p w:rsidR="00831446" w:rsidRDefault="00831446" w:rsidP="00831446">
      <w:r>
        <w:rPr>
          <w:b/>
        </w:rPr>
        <w:t>busNH</w:t>
      </w:r>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r>
        <w:rPr>
          <w:b/>
        </w:rPr>
        <w:t>busNX</w:t>
      </w:r>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r>
        <w:rPr>
          <w:b/>
        </w:rPr>
        <w:t>busX</w:t>
      </w:r>
      <w:r>
        <w:t xml:space="preserve">= </w:t>
      </w:r>
      <w:r>
        <w:tab/>
        <w:t>Name of bus Low-side (X) bus. Node order definitions optional.</w:t>
      </w:r>
    </w:p>
    <w:p w:rsidR="00831446" w:rsidRDefault="00831446" w:rsidP="00831446">
      <w:r>
        <w:rPr>
          <w:b/>
        </w:rPr>
        <w:t>emergamps=</w:t>
      </w:r>
      <w:r w:rsidRPr="00724796">
        <w:t xml:space="preserve"> </w:t>
      </w:r>
      <w:r>
        <w:t>Maximum current.  Typically not specified in GIC calculations.</w:t>
      </w:r>
    </w:p>
    <w:p w:rsidR="00831446" w:rsidRDefault="00831446" w:rsidP="00831446">
      <w:r>
        <w:rPr>
          <w:b/>
        </w:rPr>
        <w:t>enabled=</w:t>
      </w:r>
      <w:r w:rsidRPr="00724796">
        <w:t xml:space="preserve"> </w:t>
      </w:r>
      <w:r w:rsidRPr="00BE53F2">
        <w:t>{Yes|No or True|False}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lastRenderedPageBreak/>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Optional. Percent Resistance, each phase, for H winding (1), (Series winding, if Auto). Default is 0.2. Alternative way to enter R1 value. It is the actual resistances in ohmns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t xml:space="preserve">Mvar K factor. Default way to convert GIC Amps in H winding (winding 1) to Mvar. Default is 2.2. Commonly-used simple multiplier for estimating Mvar losses for power flow analysis. </w:t>
      </w:r>
    </w:p>
    <w:p w:rsidR="00D67F96" w:rsidRDefault="00D67F96" w:rsidP="00D67F96">
      <w:pPr>
        <w:pStyle w:val="propertyList"/>
        <w:ind w:hanging="720"/>
      </w:pPr>
      <w:r>
        <w:t xml:space="preserve"> </w:t>
      </w:r>
      <w:r>
        <w:tab/>
        <w:t xml:space="preserve">Mvar = K * </w:t>
      </w:r>
      <w:r w:rsidRPr="00693B77">
        <w:t>kvLL</w:t>
      </w:r>
      <w:r>
        <w:t xml:space="preserve"> * GIC per phase / 1000 </w:t>
      </w:r>
    </w:p>
    <w:p w:rsidR="00D67F96" w:rsidRDefault="00D67F96" w:rsidP="00D67F96">
      <w:pPr>
        <w:pStyle w:val="propertyList"/>
      </w:pPr>
      <w:r>
        <w:t xml:space="preserve"> </w:t>
      </w:r>
      <w:r>
        <w:tab/>
        <w:t>Mutually exclusive with using the VarCurve property and pu curves.If you specify this (default), VarCurve is ignored.</w:t>
      </w:r>
    </w:p>
    <w:p w:rsidR="00D67F96" w:rsidRDefault="00D67F96" w:rsidP="00D67F96">
      <w:pPr>
        <w:pStyle w:val="propertyList"/>
      </w:pPr>
      <w:r w:rsidRPr="002035AB">
        <w:rPr>
          <w:b/>
        </w:rPr>
        <w:t>VarCurve=</w:t>
      </w:r>
      <w:r>
        <w:t xml:space="preserve"> </w:t>
      </w:r>
      <w:r>
        <w:tab/>
      </w:r>
      <w:r w:rsidRPr="002035AB">
        <w:t>Op</w:t>
      </w:r>
      <w:r w:rsidRPr="00693B77">
        <w:t>t</w:t>
      </w:r>
      <w:r w:rsidRPr="002035AB">
        <w:t xml:space="preserve">ional. </w:t>
      </w:r>
      <w:r w:rsidRPr="00693B77">
        <w:rPr>
          <w:i/>
        </w:rPr>
        <w:t>XYCurve</w:t>
      </w:r>
      <w:r w:rsidRPr="002035AB">
        <w:t xml:space="preserve"> object name. Curve is expected as TOTAL pu vars vs pu GIC amps/phase. Vars are in pu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r>
        <w:rPr>
          <w:b/>
        </w:rPr>
        <w:t>normamps=</w:t>
      </w:r>
      <w:r w:rsidRPr="00724796">
        <w:t xml:space="preserve"> </w:t>
      </w:r>
      <w:r>
        <w:tab/>
        <w:t>Normal rated current.  Typically not specified in GIC calculations.</w:t>
      </w:r>
    </w:p>
    <w:p w:rsidR="00D67F96" w:rsidRDefault="00D67F96" w:rsidP="00D67F96">
      <w:pPr>
        <w:pStyle w:val="propertyList"/>
      </w:pPr>
      <w:r>
        <w:rPr>
          <w:b/>
        </w:rPr>
        <w:t>emergamps=</w:t>
      </w:r>
      <w:r w:rsidRPr="00724796">
        <w:t xml:space="preserve"> </w:t>
      </w:r>
      <w:r>
        <w:tab/>
        <w:t>Maximum current.  Typically not specified in GIC calculations.</w:t>
      </w:r>
    </w:p>
    <w:p w:rsidR="00D67F96" w:rsidRDefault="00D67F96" w:rsidP="00D67F96">
      <w:pPr>
        <w:pStyle w:val="propertyList"/>
      </w:pPr>
      <w:r>
        <w:rPr>
          <w:b/>
        </w:rPr>
        <w:t>pctperm=</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lastRenderedPageBreak/>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356" w:name="_Toc12439818"/>
      <w:bookmarkStart w:id="357" w:name="_Toc453493264"/>
      <w:r>
        <w:lastRenderedPageBreak/>
        <w:t>Power Conversion Elements (PCelement)</w:t>
      </w:r>
      <w:bookmarkEnd w:id="356"/>
    </w:p>
    <w:p w:rsidR="00B40F49" w:rsidRDefault="00B40F49" w:rsidP="00E41672">
      <w:pPr>
        <w:pStyle w:val="Heading2"/>
      </w:pPr>
      <w:bookmarkStart w:id="358" w:name="_Toc12439819"/>
      <w:r>
        <w:t>GICLine Object</w:t>
      </w:r>
      <w:bookmarkEnd w:id="358"/>
    </w:p>
    <w:p w:rsidR="00B40F49" w:rsidRDefault="00360AF8" w:rsidP="00E41672">
      <w:r>
        <w:t>The GIC</w:t>
      </w:r>
      <w:r w:rsidR="00B40F49">
        <w:t xml:space="preserve">Line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576802">
        <w:fldChar w:fldCharType="begin"/>
      </w:r>
      <w:r w:rsidR="00B849B9">
        <w:instrText xml:space="preserve"> REF _Ref319338785 \h </w:instrText>
      </w:r>
      <w:r w:rsidR="00576802">
        <w:fldChar w:fldCharType="separate"/>
      </w:r>
      <w:r w:rsidR="00A02916">
        <w:t xml:space="preserve">Figure </w:t>
      </w:r>
      <w:r w:rsidR="00A02916">
        <w:rPr>
          <w:noProof/>
        </w:rPr>
        <w:t>26</w:t>
      </w:r>
      <w:r w:rsidR="00576802">
        <w:fldChar w:fldCharType="end"/>
      </w:r>
      <w:r w:rsidR="00B849B9">
        <w:t>.</w:t>
      </w:r>
    </w:p>
    <w:p w:rsidR="00B40F49" w:rsidRDefault="00007DB4" w:rsidP="007831E7">
      <w:pPr>
        <w:jc w:val="center"/>
      </w:pPr>
      <w:r>
        <w:rPr>
          <w:noProof/>
        </w:rPr>
        <w:drawing>
          <wp:inline distT="0" distB="0" distL="0" distR="0" wp14:anchorId="6D523F47" wp14:editId="0752765D">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359" w:name="_Ref319338785"/>
      <w:bookmarkStart w:id="360" w:name="_Toc508119388"/>
      <w:r>
        <w:t xml:space="preserve">Figure </w:t>
      </w:r>
      <w:r w:rsidR="006644F0">
        <w:fldChar w:fldCharType="begin"/>
      </w:r>
      <w:r w:rsidR="006644F0">
        <w:instrText xml:space="preserve"> SEQ Figure \* ARABIC </w:instrText>
      </w:r>
      <w:r w:rsidR="006644F0">
        <w:fldChar w:fldCharType="separate"/>
      </w:r>
      <w:r w:rsidR="00A02916">
        <w:rPr>
          <w:noProof/>
        </w:rPr>
        <w:t>26</w:t>
      </w:r>
      <w:r w:rsidR="006644F0">
        <w:rPr>
          <w:noProof/>
        </w:rPr>
        <w:fldChar w:fldCharType="end"/>
      </w:r>
      <w:bookmarkEnd w:id="359"/>
      <w:r>
        <w:t>.  GICLine Model</w:t>
      </w:r>
      <w:bookmarkEnd w:id="360"/>
    </w:p>
    <w:p w:rsidR="00E06DCC" w:rsidRDefault="00E06DCC" w:rsidP="00E41672"/>
    <w:p w:rsidR="003850F5" w:rsidRDefault="003850F5" w:rsidP="00CE09CC">
      <w:r>
        <w:t>The induced voltage shown in Figure 17 can be computed internally by the program or supplied via the Volts property of the GICLine model.</w:t>
      </w:r>
      <w:r w:rsidR="006E20B2">
        <w:t xml:space="preserve">  </w:t>
      </w:r>
      <w:r>
        <w:t xml:space="preserve">The following </w:t>
      </w:r>
      <w:r w:rsidR="005E4B14">
        <w:t xml:space="preserve">describes the </w:t>
      </w:r>
      <w:r>
        <w:t>procedure utilized by OpenDSS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Figure 17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2" type="#_x0000_t75" style="width:63.6pt;height:28.8pt" o:ole="">
            <v:imagedata r:id="rId59" o:title=""/>
          </v:shape>
          <o:OLEObject Type="Embed" ProgID="Equation.3" ShapeID="_x0000_i1032" DrawAspect="Content" ObjectID="_1624106989" r:id="rId60"/>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3" type="#_x0000_t75" style="width:11.4pt;height:16.2pt" o:ole="">
            <v:imagedata r:id="rId61" o:title=""/>
          </v:shape>
          <o:OLEObject Type="Embed" ProgID="Equation.3" ShapeID="_x0000_i1033" DrawAspect="Content" ObjectID="_1624106990" r:id="rId62"/>
        </w:object>
      </w:r>
      <w:r w:rsidRPr="009C762F">
        <w:t xml:space="preserve">is the electric field vector at the location of the transmission line, and </w:t>
      </w:r>
      <w:r w:rsidRPr="00D96E46">
        <w:rPr>
          <w:position w:val="-6"/>
        </w:rPr>
        <w:object w:dxaOrig="320" w:dyaOrig="320">
          <v:shape id="_x0000_i1034" type="#_x0000_t75" style="width:16.2pt;height:16.2pt" o:ole="">
            <v:imagedata r:id="rId63" o:title=""/>
          </v:shape>
          <o:OLEObject Type="Embed" ProgID="Equation.3" ShapeID="_x0000_i1034" DrawAspect="Content" ObjectID="_1624106991" r:id="rId64"/>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5" type="#_x0000_t75" style="width:16.2pt;height:16.2pt" o:ole="">
            <v:imagedata r:id="rId65" o:title=""/>
          </v:shape>
          <o:OLEObject Type="Embed" ProgID="Equation.3" ShapeID="_x0000_i1035" DrawAspect="Content" ObjectID="_1624106992" r:id="rId66"/>
        </w:object>
      </w:r>
      <w:r w:rsidR="000D369A" w:rsidRPr="000D369A">
        <w:t xml:space="preserve">, becomes </w:t>
      </w:r>
      <w:r w:rsidR="005C2B7B" w:rsidRPr="005C2B7B">
        <w:rPr>
          <w:position w:val="-4"/>
        </w:rPr>
        <w:object w:dxaOrig="220" w:dyaOrig="300">
          <v:shape id="_x0000_i1036" type="#_x0000_t75" style="width:11.4pt;height:16.2pt" o:ole="">
            <v:imagedata r:id="rId67" o:title=""/>
          </v:shape>
          <o:OLEObject Type="Embed" ProgID="Equation.3" ShapeID="_x0000_i1036" DrawAspect="Content" ObjectID="_1624106993" r:id="rId68"/>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7" type="#_x0000_t75" style="width:100.8pt;height:28.8pt" o:ole="">
            <v:imagedata r:id="rId69" o:title=""/>
          </v:shape>
          <o:OLEObject Type="Embed" ProgID="Equation.3" ShapeID="_x0000_i1037" DrawAspect="Content" ObjectID="_1624106994" r:id="rId70"/>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8" type="#_x0000_t75" style="width:11.4pt;height:16.2pt" o:ole="">
            <v:imagedata r:id="rId71" o:title=""/>
          </v:shape>
          <o:OLEObject Type="Embed" ProgID="Equation.3" ShapeID="_x0000_i1038" DrawAspect="Content" ObjectID="_1624106995" r:id="rId72"/>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39" type="#_x0000_t75" style="width:11.4pt;height:16.2pt" o:ole="">
            <v:imagedata r:id="rId71" o:title=""/>
          </v:shape>
          <o:OLEObject Type="Embed" ProgID="Equation.3" ShapeID="_x0000_i1039" DrawAspect="Content" ObjectID="_1624106996" r:id="rId73"/>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576802">
        <w:fldChar w:fldCharType="begin"/>
      </w:r>
      <w:r w:rsidR="00B849B9">
        <w:instrText xml:space="preserve"> REF _Ref319338838 \h </w:instrText>
      </w:r>
      <w:r w:rsidR="00576802">
        <w:fldChar w:fldCharType="separate"/>
      </w:r>
      <w:r w:rsidR="00A02916">
        <w:t xml:space="preserve">Figure </w:t>
      </w:r>
      <w:r w:rsidR="00A02916">
        <w:rPr>
          <w:noProof/>
        </w:rPr>
        <w:t>27</w:t>
      </w:r>
      <w:r w:rsidR="00576802">
        <w:fldChar w:fldCharType="end"/>
      </w:r>
      <w:r w:rsidRPr="000D369A">
        <w:t>.</w:t>
      </w:r>
    </w:p>
    <w:p w:rsidR="000D369A" w:rsidRPr="000D369A" w:rsidRDefault="000D369A" w:rsidP="00E41672"/>
    <w:p w:rsidR="000D369A" w:rsidRPr="000D369A" w:rsidRDefault="00007DB4" w:rsidP="00E41672">
      <w:r>
        <w:rPr>
          <w:noProof/>
        </w:rPr>
        <w:drawing>
          <wp:inline distT="0" distB="0" distL="0" distR="0" wp14:anchorId="01939319" wp14:editId="157EDA3C">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361" w:name="_Ref319338838"/>
      <w:bookmarkStart w:id="362" w:name="_Toc508119389"/>
      <w:r>
        <w:t>Fig</w:t>
      </w:r>
      <w:r w:rsidR="00B849B9">
        <w:t>ure</w:t>
      </w:r>
      <w:r w:rsidR="00145148">
        <w:t xml:space="preserve"> </w:t>
      </w:r>
      <w:r w:rsidR="006644F0">
        <w:fldChar w:fldCharType="begin"/>
      </w:r>
      <w:r w:rsidR="006644F0">
        <w:instrText xml:space="preserve"> SEQ Figure \* ARABIC </w:instrText>
      </w:r>
      <w:r w:rsidR="006644F0">
        <w:fldChar w:fldCharType="separate"/>
      </w:r>
      <w:r w:rsidR="00A02916">
        <w:rPr>
          <w:noProof/>
        </w:rPr>
        <w:t>27</w:t>
      </w:r>
      <w:r w:rsidR="006644F0">
        <w:rPr>
          <w:noProof/>
        </w:rPr>
        <w:fldChar w:fldCharType="end"/>
      </w:r>
      <w:bookmarkEnd w:id="361"/>
      <w:r>
        <w:t>.  Substation Location Coordinates</w:t>
      </w:r>
      <w:bookmarkEnd w:id="362"/>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0" type="#_x0000_t75" style="width:108.6pt;height:20.4pt" o:ole="">
            <v:imagedata r:id="rId75" o:title=""/>
          </v:shape>
          <o:OLEObject Type="Embed" ProgID="Equation.3" ShapeID="_x0000_i1040" DrawAspect="Content" ObjectID="_1624106997" r:id="rId76"/>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1" type="#_x0000_t75" style="width:114pt;height:18.6pt" o:ole="">
            <v:imagedata r:id="rId77" o:title=""/>
          </v:shape>
          <o:OLEObject Type="Embed" ProgID="Equation.3" ShapeID="_x0000_i1041" DrawAspect="Content" ObjectID="_1624106998" r:id="rId78"/>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 Fig. 18</w:t>
      </w:r>
      <w:r w:rsidRPr="000D369A">
        <w:t>. The northward distance can be computed using:</w:t>
      </w:r>
    </w:p>
    <w:p w:rsidR="000D369A" w:rsidRPr="000D369A" w:rsidRDefault="00315ED5" w:rsidP="00E41672">
      <w:r w:rsidRPr="00315ED5">
        <w:rPr>
          <w:position w:val="-12"/>
        </w:rPr>
        <w:object w:dxaOrig="1700" w:dyaOrig="360">
          <v:shape id="_x0000_i1042" type="#_x0000_t75" style="width:85.8pt;height:18.6pt" o:ole="">
            <v:imagedata r:id="rId79" o:title=""/>
          </v:shape>
          <o:OLEObject Type="Embed" ProgID="Equation.3" ShapeID="_x0000_i1042" DrawAspect="Content" ObjectID="_1624106999" r:id="rId80"/>
        </w:object>
      </w:r>
      <w:r>
        <w:t xml:space="preserve"> </w:t>
      </w:r>
      <w:r>
        <w:tab/>
      </w:r>
      <w:r>
        <w:tab/>
      </w:r>
      <w:r>
        <w:tab/>
      </w:r>
      <w:r>
        <w:tab/>
      </w:r>
      <w:r w:rsidR="000600EE">
        <w:tab/>
      </w:r>
    </w:p>
    <w:p w:rsidR="000D369A" w:rsidRPr="000D369A" w:rsidRDefault="000D369A" w:rsidP="00E41672">
      <w:r w:rsidRPr="000D369A">
        <w:t xml:space="preserve">where ∆lat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3" type="#_x0000_t75" style="width:152.4pt;height:16.8pt" o:ole="">
            <v:imagedata r:id="rId81" o:title=""/>
          </v:shape>
          <o:OLEObject Type="Embed" ProgID="Equation.3" ShapeID="_x0000_i1043" DrawAspect="Content" ObjectID="_1624107000" r:id="rId82"/>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4" type="#_x0000_t75" style="width:85.8pt;height:30.6pt" o:ole="">
            <v:imagedata r:id="rId83" o:title=""/>
          </v:shape>
          <o:OLEObject Type="Embed" ProgID="Equation.3" ShapeID="_x0000_i1044" DrawAspect="Content" ObjectID="_1624107001" r:id="rId84"/>
        </w:object>
      </w:r>
      <w:r>
        <w:t xml:space="preserve"> </w:t>
      </w:r>
      <w:r>
        <w:tab/>
      </w:r>
      <w:r>
        <w:tab/>
      </w:r>
      <w:r>
        <w:tab/>
      </w:r>
      <w:r>
        <w:tab/>
      </w:r>
      <w:r>
        <w:tab/>
      </w:r>
    </w:p>
    <w:p w:rsidR="00D44051" w:rsidRDefault="00D44051" w:rsidP="00E41672">
      <w:r>
        <w:t>The properties</w:t>
      </w:r>
      <w:r w:rsidR="00023C13">
        <w:t xml:space="preserve"> of the GICLine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Eastward Electric field.  If specified, Voltage and Angle are computed from EN, EE, lat and lon values.</w:t>
      </w:r>
    </w:p>
    <w:p w:rsidR="00D44051" w:rsidRDefault="00D44051" w:rsidP="00E41672">
      <w:pPr>
        <w:pStyle w:val="Property"/>
      </w:pPr>
      <w:r w:rsidRPr="00D46CAF">
        <w:rPr>
          <w:b/>
        </w:rPr>
        <w:t>EN</w:t>
      </w:r>
      <w:r w:rsidR="00D46CAF" w:rsidRPr="00D46CAF">
        <w:rPr>
          <w:b/>
        </w:rPr>
        <w:t>=</w:t>
      </w:r>
      <w:r w:rsidR="00601066">
        <w:tab/>
      </w:r>
      <w:r w:rsidR="00601066" w:rsidRPr="00601066">
        <w:t>Northward Electric field. If specified, Voltage and Angle are computed from EN, EE, lat and lon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Voltage magnitude, in volts, of the GIC voltage induced across this line. When spedified,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The following properties are common to all Power Conversion elements and inherited by GICLine.</w:t>
      </w:r>
    </w:p>
    <w:p w:rsidR="00A17B0C" w:rsidRDefault="00A17B0C" w:rsidP="00A17B0C">
      <w:pPr>
        <w:pStyle w:val="propertyList"/>
      </w:pPr>
      <w:r w:rsidRPr="00D46CAF">
        <w:rPr>
          <w:b/>
        </w:rPr>
        <w:t>like=</w:t>
      </w:r>
      <w:r>
        <w:tab/>
        <w:t>Make like another GICLine object</w:t>
      </w:r>
    </w:p>
    <w:p w:rsidR="00A17B0C" w:rsidRDefault="00A17B0C" w:rsidP="00A17B0C">
      <w:pPr>
        <w:pStyle w:val="propertyList"/>
        <w:rPr>
          <w:b/>
        </w:rPr>
      </w:pPr>
      <w:r>
        <w:rPr>
          <w:b/>
        </w:rPr>
        <w:t xml:space="preserve">Basefreq= </w:t>
      </w:r>
      <w:r>
        <w:rPr>
          <w:b/>
        </w:rPr>
        <w:tab/>
      </w:r>
      <w:r w:rsidRPr="00601066">
        <w:t xml:space="preserve">Inherited Property for all PCElements.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{Yes|No or True|False} Indicates whether this element is enabled.</w:t>
      </w:r>
      <w:r>
        <w:t xml:space="preserve"> </w:t>
      </w:r>
      <w:r w:rsidRPr="00D46CAF">
        <w:t>Inherited Property for all PCElements.</w:t>
      </w:r>
    </w:p>
    <w:p w:rsidR="00A17B0C" w:rsidRDefault="00A17B0C" w:rsidP="00A17B0C">
      <w:pPr>
        <w:pStyle w:val="propertyList"/>
      </w:pPr>
      <w:r w:rsidRPr="00D46CAF">
        <w:rPr>
          <w:b/>
        </w:rPr>
        <w:lastRenderedPageBreak/>
        <w:t>Spectrum=</w:t>
      </w:r>
      <w:r>
        <w:tab/>
      </w:r>
      <w:r w:rsidRPr="00D46CAF">
        <w:t>Inherited Property for all PCElements. Name of harmonic spectrum for this source.  Default is "defaultvsource",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363" w:name="_Toc12439820"/>
      <w:r>
        <w:t>Load Object</w:t>
      </w:r>
      <w:bookmarkEnd w:id="357"/>
      <w:bookmarkEnd w:id="363"/>
    </w:p>
    <w:p w:rsidR="005C64D3" w:rsidRDefault="005C64D3" w:rsidP="00E41672">
      <w:r>
        <w:t>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dutycycle load shape.</w:t>
      </w:r>
    </w:p>
    <w:p w:rsidR="005C64D3" w:rsidRDefault="005C64D3" w:rsidP="00E41672">
      <w:r>
        <w:t>The default is for the load to be a current injection source.  Thus, its primitive Y matrix contains only the impedance that might exist from the neutral of a wye-connected load to ground.  However, if the load model is switched to Admittance from PowerFlow (see Set LoadModel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r>
        <w:rPr>
          <w:b/>
        </w:rPr>
        <w:t>Kv</w:t>
      </w:r>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lastRenderedPageBreak/>
        <w:t>Kw</w:t>
      </w:r>
      <w:r>
        <w:t>=</w:t>
      </w:r>
      <w:r w:rsidR="00F13054">
        <w:tab/>
      </w:r>
      <w:r>
        <w:t xml:space="preserve">nominal </w:t>
      </w:r>
      <w:r w:rsidR="00407435">
        <w:t xml:space="preserve">active power, </w:t>
      </w:r>
      <w:r>
        <w:t>kW</w:t>
      </w:r>
      <w:r w:rsidR="00407435">
        <w:t>,</w:t>
      </w:r>
      <w:r>
        <w:t xml:space="preserve"> for</w:t>
      </w:r>
      <w:r w:rsidR="00407435">
        <w:t xml:space="preserve"> the</w:t>
      </w:r>
      <w:r>
        <w:t xml:space="preserve"> load. Total of all phases.</w:t>
      </w:r>
      <w:r w:rsidR="00D911A1">
        <w:t xml:space="preserve"> See kVA.</w:t>
      </w:r>
    </w:p>
    <w:p w:rsidR="005C64D3" w:rsidRDefault="005C64D3" w:rsidP="00E41672">
      <w:pPr>
        <w:pStyle w:val="Property"/>
      </w:pPr>
      <w:r>
        <w:rPr>
          <w:b/>
        </w:rPr>
        <w:t>Pf</w:t>
      </w:r>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w:t>
      </w:r>
      <w:r w:rsidR="00E00B91">
        <w:t xml:space="preserve"> (see “</w:t>
      </w:r>
      <w:r w:rsidR="00E00B91">
        <w:fldChar w:fldCharType="begin"/>
      </w:r>
      <w:r w:rsidR="00E00B91">
        <w:instrText xml:space="preserve"> REF _Ref442049504 \h </w:instrText>
      </w:r>
      <w:r w:rsidR="00E00B91">
        <w:fldChar w:fldCharType="separate"/>
      </w:r>
      <w:r w:rsidR="00A02916">
        <w:t>Power Conversion Elements</w:t>
      </w:r>
      <w:r w:rsidR="00E00B91">
        <w:fldChar w:fldCharType="end"/>
      </w:r>
      <w:r w:rsidR="00E00B91">
        <w:t xml:space="preserve">” </w:t>
      </w:r>
      <w:r w:rsidR="002D50C6">
        <w:t>for more details</w:t>
      </w:r>
      <w:r w:rsidR="00E00B91">
        <w:t>)</w:t>
      </w:r>
      <w:r>
        <w:t>.</w:t>
      </w:r>
      <w:r w:rsidR="003F5A18">
        <w:t xml:space="preserve"> The loa</w:t>
      </w:r>
      <w:r w:rsidR="00407435">
        <w:t>d models currently implemented</w:t>
      </w:r>
      <w:r w:rsidR="003F5A18">
        <w:t xml:space="preserve"> are</w:t>
      </w:r>
      <w:r>
        <w:t>:</w:t>
      </w:r>
    </w:p>
    <w:p w:rsidR="005C64D3" w:rsidRDefault="00F13054" w:rsidP="00E41672">
      <w:pPr>
        <w:pStyle w:val="Property"/>
      </w:pPr>
      <w:r>
        <w:tab/>
      </w:r>
      <w:r w:rsidR="005C64D3">
        <w:t xml:space="preserve">1: </w:t>
      </w:r>
      <w:r w:rsidR="00EF700E">
        <w:t>C</w:t>
      </w:r>
      <w:r w:rsidR="005C64D3">
        <w:t xml:space="preserve">onstant P and </w:t>
      </w:r>
      <w:r w:rsidR="0062354A">
        <w:t xml:space="preserve">constant </w:t>
      </w:r>
      <w:r w:rsidR="005C64D3">
        <w:t>Q</w:t>
      </w:r>
      <w:r w:rsidR="00A21032">
        <w:t xml:space="preserve"> (</w:t>
      </w:r>
      <w:r w:rsidR="00EF700E">
        <w:t>Default</w:t>
      </w:r>
      <w:r w:rsidR="00A21032">
        <w:t xml:space="preserve">): </w:t>
      </w:r>
      <w:r w:rsidR="00407435">
        <w:t>Commonly used</w:t>
      </w:r>
      <w:r w:rsidR="00A21032">
        <w:t xml:space="preserve"> for power flow studies</w:t>
      </w:r>
    </w:p>
    <w:p w:rsidR="005C64D3" w:rsidRDefault="005C64D3" w:rsidP="00E41672">
      <w:pPr>
        <w:pStyle w:val="Property"/>
      </w:pPr>
      <w:r>
        <w:t xml:space="preserve">    </w:t>
      </w:r>
      <w:r>
        <w:tab/>
        <w:t xml:space="preserve">2: Constant </w:t>
      </w:r>
      <w:r w:rsidR="00A21032">
        <w:t xml:space="preserve">Z </w:t>
      </w:r>
      <w:r w:rsidR="0062354A">
        <w:t>(or constant impedance)</w:t>
      </w:r>
    </w:p>
    <w:p w:rsidR="005C64D3" w:rsidRDefault="005C64D3" w:rsidP="00E41672">
      <w:pPr>
        <w:pStyle w:val="Property"/>
      </w:pPr>
      <w:r>
        <w:t xml:space="preserve">    </w:t>
      </w:r>
      <w:r>
        <w:tab/>
        <w:t>3: Constant P</w:t>
      </w:r>
      <w:r w:rsidR="0062354A">
        <w:t xml:space="preserve"> and q</w:t>
      </w:r>
      <w:r>
        <w:t xml:space="preserve">uadratic Q </w:t>
      </w:r>
    </w:p>
    <w:p w:rsidR="002D50C6" w:rsidRDefault="005C64D3" w:rsidP="00E41672">
      <w:pPr>
        <w:pStyle w:val="Property"/>
      </w:pPr>
      <w:r>
        <w:t xml:space="preserve">    </w:t>
      </w:r>
      <w:r>
        <w:tab/>
        <w:t>4:</w:t>
      </w:r>
      <w:r w:rsidR="00CF491A" w:rsidRPr="00CF491A">
        <w:t xml:space="preserve"> </w:t>
      </w:r>
      <w:r w:rsidR="0090453A">
        <w:t xml:space="preserve">Exponential: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CVRwatts</m:t>
            </m:r>
          </m:sup>
        </m:sSup>
      </m:oMath>
      <w:r w:rsidR="007C7E69">
        <w:t xml:space="preserve"> and</w:t>
      </w:r>
      <w:r w:rsidR="00F21878">
        <w:t xml:space="preserve">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CVRvars</m:t>
            </m:r>
          </m:sup>
        </m:sSup>
      </m:oMath>
      <w:r w:rsidR="00F21878">
        <w:t xml:space="preserve"> </w:t>
      </w:r>
      <w:r w:rsidR="003F5A18">
        <w:t>(s</w:t>
      </w:r>
      <w:r w:rsidR="00F21878">
        <w:t>ee CVRwars and CVRvar</w:t>
      </w:r>
      <w:r w:rsidR="00E00B91">
        <w:t>)</w:t>
      </w:r>
    </w:p>
    <w:p w:rsidR="005C64D3" w:rsidRPr="00E86CA7" w:rsidRDefault="00E00B91" w:rsidP="00E41672">
      <w:pPr>
        <w:pStyle w:val="Property"/>
      </w:pPr>
      <w:r>
        <w:t xml:space="preserve"> </w:t>
      </w:r>
      <w:r w:rsidR="005C64D3">
        <w:t xml:space="preserve">    </w:t>
      </w:r>
      <w:r w:rsidR="005C64D3">
        <w:tab/>
      </w:r>
      <w:r w:rsidR="005C64D3" w:rsidRPr="00E86CA7">
        <w:t xml:space="preserve">5: </w:t>
      </w:r>
      <w:r w:rsidR="00EF700E">
        <w:t>C</w:t>
      </w:r>
      <w:r w:rsidR="00EF700E" w:rsidRPr="00E86CA7">
        <w:t xml:space="preserve">onstant </w:t>
      </w:r>
      <w:r>
        <w:t xml:space="preserve">I (or constant current </w:t>
      </w:r>
      <w:r w:rsidR="00EF700E">
        <w:t>magnitude</w:t>
      </w:r>
      <w:r w:rsidR="00407435">
        <w:t>) Sometimes used for</w:t>
      </w:r>
      <w:r>
        <w:t xml:space="preserve"> </w:t>
      </w:r>
      <w:r w:rsidR="00EF700E">
        <w:t>rectifier load</w:t>
      </w:r>
    </w:p>
    <w:p w:rsidR="005C64D3" w:rsidRDefault="005C64D3" w:rsidP="00E41672">
      <w:pPr>
        <w:pStyle w:val="Property"/>
      </w:pPr>
      <w:r w:rsidRPr="00E86CA7">
        <w:t xml:space="preserve">    </w:t>
      </w:r>
      <w:r w:rsidRPr="00E86CA7">
        <w:tab/>
      </w:r>
      <w:r>
        <w:t>6: Constant P</w:t>
      </w:r>
      <w:r w:rsidR="0062354A">
        <w:t xml:space="preserve"> and</w:t>
      </w:r>
      <w:r w:rsidR="00CF491A">
        <w:t xml:space="preserve"> fixed </w:t>
      </w:r>
      <w:r>
        <w:t xml:space="preserve">Q </w:t>
      </w:r>
      <w:r w:rsidR="00CF491A">
        <w:t>(</w:t>
      </w:r>
      <w:r>
        <w:t xml:space="preserve">at </w:t>
      </w:r>
      <w:r w:rsidR="00CF491A">
        <w:t xml:space="preserve">the </w:t>
      </w:r>
      <w:r>
        <w:t>nominal value</w:t>
      </w:r>
      <w:r w:rsidR="00CF491A">
        <w:t>)</w:t>
      </w:r>
    </w:p>
    <w:p w:rsidR="005C64D3" w:rsidRDefault="005C64D3" w:rsidP="00E41672">
      <w:pPr>
        <w:pStyle w:val="Property"/>
      </w:pPr>
      <w:r>
        <w:t xml:space="preserve">    </w:t>
      </w:r>
      <w:r>
        <w:tab/>
        <w:t>7: Constant P</w:t>
      </w:r>
      <w:r w:rsidR="0062354A">
        <w:t xml:space="preserve"> and</w:t>
      </w:r>
      <w:r w:rsidR="00CF491A">
        <w:t xml:space="preserve"> quadratic </w:t>
      </w:r>
      <w:r>
        <w:t xml:space="preserve">Q </w:t>
      </w:r>
      <w:r w:rsidR="00407435">
        <w:t>(i.e., fixed reactance)</w:t>
      </w:r>
    </w:p>
    <w:p w:rsidR="000778D7" w:rsidRDefault="000778D7" w:rsidP="00E41672">
      <w:pPr>
        <w:pStyle w:val="Property"/>
      </w:pPr>
      <w:r>
        <w:tab/>
        <w:t xml:space="preserve">8: ZIP </w:t>
      </w:r>
      <w:r w:rsidR="00E00B91">
        <w:t>(see ZIPV)</w:t>
      </w:r>
    </w:p>
    <w:p w:rsidR="005C64D3" w:rsidRDefault="00F13054" w:rsidP="00E41672">
      <w:pPr>
        <w:pStyle w:val="Property"/>
      </w:pPr>
      <w:r>
        <w:tab/>
      </w:r>
      <w:r w:rsidR="005C64D3" w:rsidDel="0062354A">
        <w:t xml:space="preserve">"Constant" </w:t>
      </w:r>
      <w:r w:rsidR="003F5A18">
        <w:t xml:space="preserve">power </w:t>
      </w:r>
      <w:r w:rsidR="005C64D3" w:rsidDel="0062354A">
        <w:t>value</w:t>
      </w:r>
      <w:r w:rsidR="003F5A18">
        <w:t xml:space="preserve"> (either P or Q)</w:t>
      </w:r>
      <w:r w:rsidR="00407435">
        <w:t xml:space="preserve"> </w:t>
      </w:r>
      <w:r w:rsidR="005C64D3" w:rsidDel="0062354A">
        <w:t>may be modified by loadshape multipliers. "Fixed"</w:t>
      </w:r>
      <w:r w:rsidR="003F5A18">
        <w:t xml:space="preserve"> power</w:t>
      </w:r>
      <w:r w:rsidR="005C64D3" w:rsidDel="0062354A">
        <w:t xml:space="preserve">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name of Duty cycleload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14720C" w:rsidP="00E41672">
      <w:pPr>
        <w:pStyle w:val="Property"/>
      </w:pPr>
      <w:r>
        <w:rPr>
          <w:b/>
        </w:rPr>
        <w:t>k</w:t>
      </w:r>
      <w:r w:rsidR="005C64D3">
        <w:rPr>
          <w:b/>
        </w:rPr>
        <w:t>var</w:t>
      </w:r>
      <w:r w:rsidR="005C64D3">
        <w:t xml:space="preserve">= </w:t>
      </w:r>
      <w:r w:rsidR="00F13054">
        <w:tab/>
      </w:r>
      <w:r w:rsidR="005C64D3">
        <w:t>Base kvar.  If this is specified, supercedes PF.  (see PF)</w:t>
      </w:r>
    </w:p>
    <w:p w:rsidR="005C64D3" w:rsidRDefault="005C64D3" w:rsidP="00E41672">
      <w:pPr>
        <w:pStyle w:val="Property"/>
      </w:pPr>
      <w:r>
        <w:rPr>
          <w:b/>
        </w:rPr>
        <w:t>Rneut</w:t>
      </w:r>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r>
        <w:rPr>
          <w:b/>
        </w:rPr>
        <w:t>Xneut</w:t>
      </w:r>
      <w:r>
        <w:t xml:space="preserve">= </w:t>
      </w:r>
      <w:r w:rsidR="00F13054">
        <w:tab/>
      </w:r>
      <w:r>
        <w:t>Neutral reactance, ohms. Ignored for delta or line-line connected loads.  Assumed to be in series with Rneut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r>
        <w:rPr>
          <w:b/>
        </w:rPr>
        <w:t xml:space="preserve">Vminpu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r>
        <w:rPr>
          <w:b/>
        </w:rPr>
        <w:t>Vmaxpu</w:t>
      </w:r>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r>
        <w:rPr>
          <w:b/>
        </w:rPr>
        <w:t>VminNorm</w:t>
      </w:r>
      <w:r>
        <w:t xml:space="preserve"> = Minimum per unit voltage for load EEN evaluations, Normal limit.  Default = 0, which defaults to system "vminnorm"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lastRenderedPageBreak/>
        <w:t>VminEmerg</w:t>
      </w:r>
      <w:r>
        <w:t xml:space="preserve"> = Minimum per unit voltage for load UE evaluations, Emergency limit.  Default = 0, which defaults to system "vminemerg"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XfkVA</w:t>
      </w:r>
      <w:r>
        <w:t xml:space="preserve"> = </w:t>
      </w:r>
      <w:r w:rsidR="00F13054">
        <w:tab/>
      </w:r>
      <w:r>
        <w:t>Default = 0.0.  Rated kVA of service transformer for allocating loads based on connected kVA at a bus. Side effect:  kW, PF, and kvar are modified.  See PeakCurrent property of EnergyMeter. See also AllocateLoads Command.</w:t>
      </w:r>
      <w:r w:rsidR="007B0146">
        <w:t xml:space="preserve"> See kVA property below.</w:t>
      </w:r>
    </w:p>
    <w:p w:rsidR="005C64D3" w:rsidRDefault="005C64D3" w:rsidP="00E41672">
      <w:pPr>
        <w:pStyle w:val="Property"/>
      </w:pPr>
      <w:r>
        <w:rPr>
          <w:b/>
        </w:rPr>
        <w:t>AllocationFactor</w:t>
      </w:r>
      <w:r>
        <w:t xml:space="preserve"> = Default = 0.5.  Allocation factor for allocating loads based on connected kVA at a bus. Side effect:  kW, PF, and kvar are modified by multiplying this factor times the XFKVA (if &gt; 0).  See also AllocateLoads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XFKVA * Allocationfactor, PF</w:t>
      </w:r>
    </w:p>
    <w:p w:rsidR="005C64D3" w:rsidRDefault="00F13054" w:rsidP="00E41672">
      <w:pPr>
        <w:pStyle w:val="Property"/>
      </w:pPr>
      <w:r>
        <w:tab/>
      </w:r>
      <w:r w:rsidR="00D911A1">
        <w:t>kWh/(kWhdays*24) * Cfactor, PF</w:t>
      </w:r>
    </w:p>
    <w:p w:rsidR="00BC084A" w:rsidRDefault="00BC084A" w:rsidP="00E41672">
      <w:pPr>
        <w:pStyle w:val="Property"/>
      </w:pPr>
      <w:r w:rsidRPr="00BC084A">
        <w:rPr>
          <w:b/>
        </w:rPr>
        <w:t>%mean</w:t>
      </w:r>
      <w:r>
        <w:t xml:space="preserve"> = </w:t>
      </w:r>
      <w:r w:rsidR="00F13054">
        <w:tab/>
      </w:r>
      <w:r>
        <w:t>Percent mean value for load to use for monte carlo studies if no loadshape is assigned to this load. Default is 50.</w:t>
      </w:r>
    </w:p>
    <w:p w:rsidR="00BC084A" w:rsidRDefault="00BC084A" w:rsidP="00E41672">
      <w:pPr>
        <w:pStyle w:val="Property"/>
      </w:pPr>
      <w:r w:rsidRPr="00BC084A">
        <w:rPr>
          <w:b/>
        </w:rPr>
        <w:t>%stddev</w:t>
      </w:r>
      <w:r>
        <w:t xml:space="preserve"> = </w:t>
      </w:r>
      <w:r w:rsidR="00F13054">
        <w:tab/>
      </w:r>
      <w:r>
        <w:t>Percent Std deviation value for load to use for monte carlo studies if no loadshape is assigned to this load. Default is 10.</w:t>
      </w:r>
    </w:p>
    <w:p w:rsidR="00BC084A" w:rsidRDefault="00BC084A" w:rsidP="00E41672">
      <w:pPr>
        <w:pStyle w:val="Property"/>
      </w:pPr>
      <w:r w:rsidRPr="00BC084A">
        <w:rPr>
          <w:b/>
        </w:rPr>
        <w:t>CVRwatts</w:t>
      </w:r>
      <w:r>
        <w:t xml:space="preserve"> =</w:t>
      </w:r>
      <w:r w:rsidRPr="00407435">
        <w:rPr>
          <w:highlight w:val="yellow"/>
        </w:rPr>
        <w:t>.</w:t>
      </w:r>
    </w:p>
    <w:p w:rsidR="00D5630A" w:rsidRDefault="005F6DEA" w:rsidP="00D5630A">
      <w:pPr>
        <w:pStyle w:val="Property"/>
      </w:pPr>
      <w:r>
        <w:tab/>
      </w:r>
      <w:r w:rsidR="00667888">
        <w:t>Exponential param</w:t>
      </w:r>
      <w:r w:rsidR="00C31091">
        <w:t>a</w:t>
      </w:r>
      <w:r w:rsidR="00667888">
        <w:t>ter</w:t>
      </w:r>
      <w:r>
        <w:t xml:space="preserve"> that defines the relationship between voltage (</w:t>
      </w:r>
      <m:oMath>
        <m:r>
          <w:rPr>
            <w:rFonts w:ascii="Cambria Math" w:hAnsi="Cambria Math"/>
          </w:rPr>
          <m:t>V</m:t>
        </m:r>
      </m:oMath>
      <w:r>
        <w:t>) and active power (</w:t>
      </w:r>
      <m:oMath>
        <m:r>
          <w:rPr>
            <w:rFonts w:ascii="Cambria Math" w:hAnsi="Cambria Math"/>
          </w:rPr>
          <m:t>P</m:t>
        </m:r>
      </m:oMath>
      <w:r>
        <w:t xml:space="preserve">) based on the following: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CVRwatts</m:t>
            </m:r>
          </m:sup>
        </m:sSup>
        <m:r>
          <w:rPr>
            <w:rFonts w:ascii="Cambria Math" w:hAnsi="Cambria Math"/>
          </w:rPr>
          <m:t>.</m:t>
        </m:r>
      </m:oMath>
      <w:r w:rsidR="00667888">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630A">
        <w:t xml:space="preserve"> is the </w:t>
      </w:r>
      <w:r w:rsidR="007929A1">
        <w:t xml:space="preserve">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watts</m:t>
            </m:r>
          </m:sub>
        </m:sSub>
      </m:oMath>
      <w:r w:rsidR="00D5630A">
        <w:t xml:space="preserve"> </w:t>
      </w:r>
      <w:r w:rsidR="007929A1">
        <w:t>d</w:t>
      </w:r>
      <w:r w:rsidR="00667888">
        <w:t>efault=1 (linear relationship between voltage and active power)</w:t>
      </w:r>
      <w:r w:rsidR="00D5630A">
        <w:t>.</w:t>
      </w:r>
      <m:oMath>
        <m:r>
          <w:rPr>
            <w:rFonts w:ascii="Cambria Math" w:hAnsi="Cambria Math"/>
          </w:rPr>
          <m:t xml:space="preserve"> </m:t>
        </m:r>
      </m:oMath>
      <w:r w:rsidR="007929A1">
        <w:t>Typical values range from 0.4 to 0.8. Applies to Model=4 only.</w:t>
      </w:r>
    </w:p>
    <w:p w:rsidR="00BC084A" w:rsidRDefault="00BC084A" w:rsidP="00E41672">
      <w:pPr>
        <w:pStyle w:val="Property"/>
      </w:pPr>
      <w:r w:rsidRPr="00BC084A">
        <w:rPr>
          <w:b/>
        </w:rPr>
        <w:t>CVRvars</w:t>
      </w:r>
      <w:r>
        <w:t xml:space="preserve"> = </w:t>
      </w:r>
      <w:r w:rsidR="00F13054">
        <w:tab/>
      </w:r>
    </w:p>
    <w:p w:rsidR="00667888" w:rsidRDefault="00667888" w:rsidP="00E41672">
      <w:pPr>
        <w:pStyle w:val="Property"/>
      </w:pPr>
      <w:r>
        <w:tab/>
        <w:t>Exponential param</w:t>
      </w:r>
      <w:r w:rsidR="00C31091">
        <w:t>a</w:t>
      </w:r>
      <w:r>
        <w:t>ter that defines the relationship between voltage (</w:t>
      </w:r>
      <m:oMath>
        <m:r>
          <w:rPr>
            <w:rFonts w:ascii="Cambria Math" w:hAnsi="Cambria Math"/>
          </w:rPr>
          <m:t>V</m:t>
        </m:r>
      </m:oMath>
      <w:r>
        <w:t xml:space="preserve">) and </w:t>
      </w:r>
      <w:r w:rsidR="00D5630A">
        <w:t>reactive</w:t>
      </w:r>
      <w:r>
        <w:t xml:space="preserve"> power (</w:t>
      </w:r>
      <m:oMath>
        <m:r>
          <w:rPr>
            <w:rFonts w:ascii="Cambria Math" w:hAnsi="Cambria Math"/>
          </w:rPr>
          <m:t>Q</m:t>
        </m:r>
      </m:oMath>
      <w:r>
        <w:t xml:space="preserve">) based on the following: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CVRvars</m:t>
            </m:r>
          </m:sup>
        </m:sSup>
        <m:r>
          <w:rPr>
            <w:rFonts w:ascii="Cambria Math" w:hAnsi="Cambria Math"/>
          </w:rPr>
          <m:t>.</m:t>
        </m:r>
        <m:r>
          <m:rPr>
            <m:sty m:val="p"/>
          </m:rP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7929A1">
        <w:t xml:space="preserve"> is the 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vars</m:t>
            </m:r>
          </m:sub>
        </m:sSub>
      </m:oMath>
      <w:r w:rsidR="00D5630A">
        <w:t xml:space="preserve"> d</w:t>
      </w:r>
      <w:r>
        <w:t>efault=2 (quadratic relationship between voltage and reactive power)</w:t>
      </w:r>
      <w:r w:rsidR="00D5630A">
        <w:t xml:space="preserve">. </w:t>
      </w:r>
      <w:r w:rsidR="007929A1">
        <w:t>Typical values range from 2 to 3. Applies to Model=4 only.</w:t>
      </w:r>
    </w:p>
    <w:p w:rsidR="00D911A1" w:rsidRDefault="00D911A1" w:rsidP="00E41672">
      <w:pPr>
        <w:pStyle w:val="Property"/>
      </w:pPr>
      <w:r w:rsidRPr="00D911A1">
        <w:rPr>
          <w:b/>
        </w:rPr>
        <w:t>kWh</w:t>
      </w:r>
      <w:r>
        <w:t xml:space="preserve"> = </w:t>
      </w:r>
      <w:r w:rsidR="00F13054">
        <w:tab/>
      </w:r>
      <w:r w:rsidRPr="00D911A1">
        <w:t>kWh billed for this period. Default is 0. See help on kVA and Cfactor and kWhDays.</w:t>
      </w:r>
    </w:p>
    <w:p w:rsidR="00D911A1" w:rsidRDefault="00D911A1" w:rsidP="00E41672">
      <w:pPr>
        <w:pStyle w:val="Property"/>
      </w:pPr>
      <w:r w:rsidRPr="00D911A1">
        <w:rPr>
          <w:b/>
        </w:rPr>
        <w:t>kWhDays</w:t>
      </w:r>
      <w:r>
        <w:t xml:space="preserve"> =</w:t>
      </w:r>
      <w:r w:rsidRPr="00D911A1">
        <w:t xml:space="preserve"> Length of kWh billing period in days (24 hr days). Default is 30. Average demand is computed using this value.</w:t>
      </w:r>
    </w:p>
    <w:p w:rsidR="00D911A1" w:rsidRDefault="00D911A1" w:rsidP="00E41672">
      <w:pPr>
        <w:pStyle w:val="Property"/>
      </w:pPr>
      <w:r w:rsidRPr="00D911A1">
        <w:rPr>
          <w:b/>
        </w:rPr>
        <w:t>CFactor</w:t>
      </w:r>
      <w:r>
        <w:t xml:space="preserve"> = </w:t>
      </w:r>
      <w:r w:rsidR="00F13054">
        <w:tab/>
      </w:r>
      <w:r w:rsidRPr="00D911A1">
        <w:t>Factor relating average kW to peak kW. Default is 4.0. See kWh and kWhdays. See kVA.</w:t>
      </w:r>
    </w:p>
    <w:p w:rsidR="007B0146" w:rsidRPr="007B0146" w:rsidRDefault="007B0146" w:rsidP="00E41672">
      <w:pPr>
        <w:pStyle w:val="Property"/>
      </w:pPr>
      <w:r>
        <w:rPr>
          <w:b/>
        </w:rPr>
        <w:t xml:space="preserve">CVRCurve </w:t>
      </w:r>
      <w:r w:rsidRPr="007B0146">
        <w:t>=</w:t>
      </w:r>
      <w:r>
        <w:rPr>
          <w:b/>
        </w:rPr>
        <w:t xml:space="preserve"> </w:t>
      </w:r>
      <w:r w:rsidRPr="007B0146">
        <w:t xml:space="preserve">Default is NONE. Curve describing both watt and var factors as a function of time. </w:t>
      </w:r>
      <w:r w:rsidRPr="007B0146">
        <w:lastRenderedPageBreak/>
        <w:t xml:space="preserve">Refers to a </w:t>
      </w:r>
      <w:r w:rsidRPr="007B0146">
        <w:rPr>
          <w:u w:val="single"/>
        </w:rPr>
        <w:t>LoadShape</w:t>
      </w:r>
      <w:r w:rsidRPr="007B0146">
        <w:t xml:space="preserve"> object with both Mult and Qmult defined. Define a Loadshape to agree with yearly or daily curve according to the type of analysis being done. If NONE, the CVRwatts and CVRvars factors are used and assumed constant</w:t>
      </w:r>
      <w:r>
        <w:t xml:space="preserve"> for the simulation period</w:t>
      </w:r>
      <w:r w:rsidRPr="007B0146">
        <w:t>.</w:t>
      </w:r>
    </w:p>
    <w:p w:rsidR="007B0146" w:rsidRPr="00D911A1" w:rsidRDefault="007B0146" w:rsidP="00E41672">
      <w:pPr>
        <w:pStyle w:val="Property"/>
      </w:pPr>
      <w:r w:rsidRPr="007B0146">
        <w:rPr>
          <w:b/>
        </w:rPr>
        <w:t>NumCust</w:t>
      </w:r>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"defaultload", which is defined when the DSS starts.</w:t>
      </w:r>
    </w:p>
    <w:p w:rsidR="001E3E33" w:rsidRDefault="001E3E33" w:rsidP="001E3E33">
      <w:pPr>
        <w:pStyle w:val="Property"/>
      </w:pPr>
      <w:r w:rsidRPr="001E3E33">
        <w:rPr>
          <w:b/>
        </w:rPr>
        <w:t>ZIPV</w:t>
      </w:r>
      <w:r>
        <w:t>= Array of 7 coefficients:</w:t>
      </w:r>
    </w:p>
    <w:p w:rsidR="001E3E33" w:rsidRDefault="001E3E33" w:rsidP="001E3E33">
      <w:pPr>
        <w:pStyle w:val="Property"/>
        <w:numPr>
          <w:ilvl w:val="0"/>
          <w:numId w:val="27"/>
        </w:numPr>
      </w:pPr>
      <w:r>
        <w:t>First 3 are ZIP weighting factors for active power (should sum to 1)</w:t>
      </w:r>
    </w:p>
    <w:p w:rsidR="001E3E33" w:rsidRDefault="001E3E33" w:rsidP="001E3E33">
      <w:pPr>
        <w:pStyle w:val="Property"/>
        <w:numPr>
          <w:ilvl w:val="0"/>
          <w:numId w:val="27"/>
        </w:numPr>
      </w:pPr>
      <w:r>
        <w:t>Next 3 are ZIP weighting factors for reactive power (should sum to 1)</w:t>
      </w:r>
    </w:p>
    <w:p w:rsidR="001E3E33" w:rsidRDefault="001E3E33" w:rsidP="001E3E33">
      <w:pPr>
        <w:pStyle w:val="Property"/>
        <w:numPr>
          <w:ilvl w:val="0"/>
          <w:numId w:val="27"/>
        </w:numPr>
      </w:pPr>
      <w:r>
        <w:t>Last 1 is cut-off voltage in p.u. of base kV; load is 0 below this cut-off</w:t>
      </w:r>
    </w:p>
    <w:p w:rsidR="001E3E33" w:rsidRDefault="001E3E33" w:rsidP="001E3E33">
      <w:pPr>
        <w:pStyle w:val="Property"/>
        <w:ind w:left="2520"/>
      </w:pPr>
      <w:r>
        <w:t xml:space="preserve"> No defaults; all coefficients must be specified if using model=8.</w:t>
      </w:r>
    </w:p>
    <w:p w:rsidR="001E3E33" w:rsidRDefault="001E3E33" w:rsidP="001E3E33">
      <w:pPr>
        <w:pStyle w:val="Property"/>
      </w:pPr>
      <w:r w:rsidRPr="001E3E33">
        <w:rPr>
          <w:b/>
        </w:rPr>
        <w:t>%SeriesRL</w:t>
      </w:r>
      <w:r>
        <w:t xml:space="preserve">= </w:t>
      </w:r>
      <w:r>
        <w:tab/>
      </w:r>
      <w:r w:rsidRPr="001E3E33">
        <w:t>Percent of load that is series R-L for Harmonic studies. Default is 50. Remainder is assumed to be parallel R and L. This has a significant impact on the amount of damping observed in Harmonics solutions.</w:t>
      </w:r>
    </w:p>
    <w:p w:rsidR="0014720C" w:rsidRPr="0014720C" w:rsidRDefault="0014720C" w:rsidP="0014720C">
      <w:pPr>
        <w:pStyle w:val="Property"/>
      </w:pPr>
      <w:r>
        <w:rPr>
          <w:b/>
        </w:rPr>
        <w:t>RelWeight=</w:t>
      </w:r>
      <w:r>
        <w:rPr>
          <w:b/>
        </w:rPr>
        <w:tab/>
      </w:r>
      <w:r w:rsidRPr="0014720C">
        <w:t xml:space="preserve">Relative weighting factor for reliability calcs. Default = 1. Used to designate high priority loads such as hospitals, etc. </w:t>
      </w:r>
    </w:p>
    <w:p w:rsidR="0014720C" w:rsidRDefault="0014720C" w:rsidP="0014720C">
      <w:pPr>
        <w:pStyle w:val="Property"/>
      </w:pPr>
      <w:r>
        <w:tab/>
      </w:r>
      <w:r w:rsidRPr="0014720C">
        <w:t>Is multiplied by number of customers and load kW during reliability calcs.</w:t>
      </w:r>
    </w:p>
    <w:p w:rsidR="0014720C" w:rsidRDefault="0014720C" w:rsidP="0014720C">
      <w:pPr>
        <w:pStyle w:val="Property"/>
      </w:pPr>
      <w:r w:rsidRPr="002A56C5">
        <w:rPr>
          <w:b/>
        </w:rPr>
        <w:t>Vlowpu</w:t>
      </w:r>
      <w:r>
        <w:t xml:space="preserve"> = </w:t>
      </w:r>
      <w:r>
        <w:tab/>
      </w:r>
      <w:r w:rsidRPr="0014720C">
        <w:t>Default = 0.50.  Per unit voltage at which the model switches to same as constant Z model (model=2). This allows more consistent convergence at very low volta</w:t>
      </w:r>
      <w:r w:rsidR="002A56C5">
        <w:t>g</w:t>
      </w:r>
      <w:r w:rsidRPr="0014720C">
        <w:t>es due to opening switches or solving for fault situations.</w:t>
      </w:r>
    </w:p>
    <w:p w:rsidR="002A56C5" w:rsidRDefault="002A56C5" w:rsidP="002A56C5">
      <w:pPr>
        <w:pStyle w:val="Property"/>
      </w:pPr>
      <w:r w:rsidRPr="002A56C5">
        <w:rPr>
          <w:b/>
        </w:rPr>
        <w:t>puXharm</w:t>
      </w:r>
      <w:r>
        <w:t xml:space="preserve"> =</w:t>
      </w:r>
      <w:r>
        <w:tab/>
        <w:t xml:space="preserve">Special reactance, pu (based on kVA, kV properties), for the series impedance branch in the load model for HARMONICS analysis. Generally used to represent motor load blocked rotor reactance. If not specified (that is, set =0, the default value), the series branch is computed from the percentage of the nominal load at fundamental frequency specified by the %SERIESRL property. </w:t>
      </w:r>
    </w:p>
    <w:p w:rsidR="002A56C5" w:rsidRDefault="002A56C5" w:rsidP="002A56C5">
      <w:pPr>
        <w:pStyle w:val="Property"/>
      </w:pPr>
      <w:r>
        <w:tab/>
        <w:t>Applies to load model in HARMONICS mode only.</w:t>
      </w:r>
    </w:p>
    <w:p w:rsidR="002A56C5" w:rsidRDefault="002A56C5" w:rsidP="002A56C5">
      <w:pPr>
        <w:pStyle w:val="Property"/>
      </w:pPr>
      <w:r>
        <w:tab/>
        <w:t>A typical value would be approximately 0.20 pu based on kVA * %SeriesRL / 100.0.</w:t>
      </w:r>
    </w:p>
    <w:p w:rsidR="002A56C5" w:rsidRDefault="002A56C5" w:rsidP="002A56C5">
      <w:pPr>
        <w:pStyle w:val="Property"/>
      </w:pPr>
      <w:r w:rsidRPr="002A56C5">
        <w:rPr>
          <w:b/>
        </w:rPr>
        <w:t>XRharm</w:t>
      </w:r>
      <w:r>
        <w:t xml:space="preserve"> =</w:t>
      </w:r>
      <w:r>
        <w:tab/>
        <w:t xml:space="preserve"> </w:t>
      </w:r>
      <w:r w:rsidRPr="002A56C5">
        <w:t>X/R ratio of the special harmonics mode reactance specified by the puXHARM property at fundamental frequency. Default is 6.</w:t>
      </w:r>
    </w:p>
    <w:p w:rsidR="0014720C" w:rsidRDefault="0014720C" w:rsidP="001E3E33">
      <w:pPr>
        <w:pStyle w:val="Property"/>
      </w:pPr>
    </w:p>
    <w:p w:rsidR="0014720C" w:rsidRDefault="0014720C" w:rsidP="0014720C">
      <w:r>
        <w:t>Inherited Properties</w:t>
      </w:r>
    </w:p>
    <w:p w:rsidR="002A56C5" w:rsidRPr="002A56C5" w:rsidRDefault="002A56C5" w:rsidP="002A56C5">
      <w:pPr>
        <w:pStyle w:val="Property"/>
      </w:pPr>
      <w:r>
        <w:rPr>
          <w:b/>
        </w:rPr>
        <w:t>Spectrum=</w:t>
      </w:r>
      <w:r>
        <w:rPr>
          <w:b/>
        </w:rPr>
        <w:tab/>
      </w:r>
      <w:r w:rsidRPr="002A56C5">
        <w:t>Name of harmonic current spectrum for this load.  Default is "defaultload", which is defined when the DSS starts.</w:t>
      </w:r>
    </w:p>
    <w:p w:rsidR="005C64D3" w:rsidRDefault="005C64D3" w:rsidP="00E41672">
      <w:pPr>
        <w:pStyle w:val="Property"/>
      </w:pPr>
      <w:r>
        <w:rPr>
          <w:b/>
        </w:rPr>
        <w:t>Basefreq</w:t>
      </w:r>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364" w:name="_Toc453493265"/>
      <w:bookmarkStart w:id="365" w:name="_Toc12439821"/>
      <w:r>
        <w:lastRenderedPageBreak/>
        <w:t>Generator Object</w:t>
      </w:r>
      <w:bookmarkEnd w:id="364"/>
      <w:bookmarkEnd w:id="365"/>
    </w:p>
    <w:p w:rsidR="005C64D3" w:rsidRDefault="005C64D3" w:rsidP="00E41672">
      <w:r>
        <w:t>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dutycycle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Xd” that approximately matches the power flow solution. For dynamics mode, the generator is converted to a voltage source behind an impedance with the impedance dependent on the model chosen.</w:t>
      </w:r>
    </w:p>
    <w:p w:rsidR="005C64D3" w:rsidRDefault="005C64D3" w:rsidP="00E41672">
      <w:r>
        <w:t>If the dispatch value (DispValue property) is 0, the generator always follows the appropriate dispatch curve, which is simply a Loadshape object. If DispValue&gt;0 then the generator only comes on when the global circuit load multiplier exceeds DispValue.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EC0C45" w:rsidRDefault="00EC0C45" w:rsidP="00E41672">
      <w:r>
        <w:t>The Generator object is an excellent host for user-defined PCElement models supplied as User-written DLLs (generator model=6). You can use this to research models of various DER elements that produce power as well as those that consume power for which specific OpenDSS models do not exist. A template is provided with the installation of the OpenDSS program in the IndMach012a.DLL. The source code for this DLL is available.</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kvarh</w:t>
      </w:r>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lastRenderedPageBreak/>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PowerFlow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r>
        <w:rPr>
          <w:b/>
        </w:rPr>
        <w:t>Kv</w:t>
      </w:r>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r>
        <w:rPr>
          <w:b/>
        </w:rPr>
        <w:t>Pf</w:t>
      </w:r>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lastRenderedPageBreak/>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t>5:</w:t>
      </w:r>
      <w:r w:rsidR="009551A1">
        <w:t xml:space="preserve"> </w:t>
      </w:r>
      <w:r>
        <w:t>Const kW, Fixed Q(as a constant reactance)</w:t>
      </w:r>
    </w:p>
    <w:p w:rsidR="000B3C2B" w:rsidRDefault="000B3C2B" w:rsidP="000778D7">
      <w:pPr>
        <w:pStyle w:val="Property"/>
        <w:ind w:left="2880"/>
      </w:pPr>
      <w:r>
        <w:t>6:</w:t>
      </w:r>
      <w:r w:rsidR="009551A1">
        <w:t xml:space="preserve"> </w:t>
      </w:r>
      <w:r>
        <w:t>Compute load injection from User-written Model.(see usage of Xd, Xdp)</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below Vminpu</w:t>
      </w:r>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r>
        <w:rPr>
          <w:b/>
        </w:rPr>
        <w:t>Dispvalue</w:t>
      </w:r>
      <w:r>
        <w:t>= Dispatch value. If = 0.0 then Generator follows dispatch curves.  If &gt; 0  then Generator is ON only when the global load multiplier exceeds this value.  Then the generatorfollows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supercede</w:t>
      </w:r>
      <w:r>
        <w:t xml:space="preserve"> PF.  (see PF)</w:t>
      </w:r>
    </w:p>
    <w:p w:rsidR="005C64D3" w:rsidRDefault="005C64D3" w:rsidP="00E41672">
      <w:pPr>
        <w:pStyle w:val="Property"/>
      </w:pPr>
      <w:r>
        <w:rPr>
          <w:b/>
        </w:rPr>
        <w:t>Rneut</w:t>
      </w:r>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r>
        <w:rPr>
          <w:b/>
        </w:rPr>
        <w:t>Xneut</w:t>
      </w:r>
      <w:r>
        <w:t xml:space="preserve">= </w:t>
      </w:r>
      <w:r w:rsidR="008B53FE">
        <w:tab/>
      </w:r>
      <w:r>
        <w:t>Neutral reactance, ohms. Ignored for delta or line-line connected generators.  Assumed to be in series with Rneut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 xml:space="preserve">Integer number segregating the generator according to a particular </w:t>
      </w:r>
      <w:r w:rsidR="009514F6">
        <w:t xml:space="preserve">user-defined </w:t>
      </w:r>
      <w:r>
        <w:t>class.</w:t>
      </w:r>
      <w:r w:rsidR="009514F6">
        <w:t xml:space="preserve"> Can be any number.</w:t>
      </w:r>
    </w:p>
    <w:p w:rsidR="005C64D3" w:rsidRDefault="005C64D3" w:rsidP="00E41672">
      <w:pPr>
        <w:pStyle w:val="Property"/>
      </w:pPr>
      <w:r>
        <w:rPr>
          <w:b/>
        </w:rPr>
        <w:t>Maxkvar</w:t>
      </w:r>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r>
        <w:rPr>
          <w:b/>
        </w:rPr>
        <w:t>Minkvar</w:t>
      </w:r>
      <w:r>
        <w:t xml:space="preserve"> = </w:t>
      </w:r>
      <w:r w:rsidR="008B53FE">
        <w:tab/>
      </w:r>
      <w:r>
        <w:t>Minimum kvar limit for Model = 3. Enter a negative number if generator can absorb vars. Defaults to negative of Maxkvar.  Always reset this if you change PF or kvar properties.</w:t>
      </w:r>
    </w:p>
    <w:p w:rsidR="005C64D3" w:rsidRDefault="005C64D3" w:rsidP="00E41672">
      <w:pPr>
        <w:pStyle w:val="Property"/>
      </w:pPr>
      <w:r>
        <w:rPr>
          <w:b/>
        </w:rPr>
        <w:t>Pvfactor</w:t>
      </w:r>
      <w:r>
        <w:t xml:space="preserve"> = </w:t>
      </w:r>
      <w:r w:rsidR="008B53FE">
        <w:tab/>
      </w:r>
      <w:r>
        <w:t>Convergence deceleration factor for P-V generator model (Model=3).  Default is 0.1. If the circuit converges easily, you may want to use a higher number such as 1.0. Use a lower number if solution diverges. Use Debugtrace=yes to create a file that will trace the convergence of a generator model.</w:t>
      </w:r>
    </w:p>
    <w:p w:rsidR="005C64D3" w:rsidRDefault="005C64D3" w:rsidP="00E41672">
      <w:pPr>
        <w:pStyle w:val="Property"/>
      </w:pPr>
      <w:r>
        <w:rPr>
          <w:b/>
        </w:rPr>
        <w:t>Debugtrace</w:t>
      </w:r>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r>
        <w:rPr>
          <w:b/>
        </w:rPr>
        <w:t>Vminpu</w:t>
      </w:r>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Vminpu is 0.90 then the current limit is </w:t>
      </w:r>
      <w:r w:rsidR="005F1B06">
        <w:t>(</w:t>
      </w:r>
      <w:r w:rsidR="001D177A">
        <w:t>1/0.90</w:t>
      </w:r>
      <w:r w:rsidR="005F1B06">
        <w:t>)</w:t>
      </w:r>
      <w:r w:rsidR="001D177A">
        <w:t xml:space="preserve"> = 111%.</w:t>
      </w:r>
    </w:p>
    <w:p w:rsidR="005C64D3" w:rsidRDefault="005C64D3" w:rsidP="00E41672">
      <w:pPr>
        <w:pStyle w:val="Property"/>
      </w:pPr>
      <w:r>
        <w:rPr>
          <w:b/>
        </w:rPr>
        <w:t>Vmaxpu</w:t>
      </w:r>
      <w:r>
        <w:t xml:space="preserve"> = </w:t>
      </w:r>
      <w:r w:rsidR="008B53FE">
        <w:tab/>
      </w:r>
      <w:r>
        <w:t xml:space="preserve">Default = 1.05.  Maximum per unit voltage for which the Model is assumed to apply. </w:t>
      </w:r>
      <w:r>
        <w:lastRenderedPageBreak/>
        <w:t>Above this value, the generator model reverts to a constant impedance model.</w:t>
      </w:r>
    </w:p>
    <w:p w:rsidR="005C64D3" w:rsidRDefault="005C64D3" w:rsidP="00E41672">
      <w:pPr>
        <w:pStyle w:val="Property"/>
      </w:pPr>
      <w:r>
        <w:rPr>
          <w:b/>
        </w:rPr>
        <w:t>ForceON</w:t>
      </w:r>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r w:rsidRPr="009551A1">
        <w:rPr>
          <w:b/>
        </w:rPr>
        <w:t>Xd</w:t>
      </w:r>
      <w:r>
        <w:t xml:space="preserve"> = </w:t>
      </w:r>
      <w:r w:rsidR="008B53FE">
        <w:tab/>
      </w:r>
      <w:r>
        <w:t xml:space="preserve">Per unit synchronous reactance of machine. Presently used only for Thevinen impedance for power flow calcs of user models (model=6). Typically use a value </w:t>
      </w:r>
      <w:r w:rsidR="00F01334">
        <w:t xml:space="preserve">from </w:t>
      </w:r>
      <w:r>
        <w:t>0.4 to 1.0. Default is 1.0</w:t>
      </w:r>
    </w:p>
    <w:p w:rsidR="009551A1" w:rsidRDefault="009551A1" w:rsidP="00E41672">
      <w:pPr>
        <w:pStyle w:val="Property"/>
      </w:pPr>
      <w:r w:rsidRPr="009551A1">
        <w:rPr>
          <w:b/>
        </w:rPr>
        <w:t>Xdp</w:t>
      </w:r>
      <w:r>
        <w:t xml:space="preserve"> = </w:t>
      </w:r>
      <w:r w:rsidR="008B53FE">
        <w:tab/>
      </w:r>
      <w:r>
        <w:t>Per unit transient reactance of the machine.  Used for Dynamics mode and Fault studies.  Default is 0.27.For user models, this value is used for the Thevinen/Norton impedance for Dynamics Mode.</w:t>
      </w:r>
    </w:p>
    <w:p w:rsidR="009551A1" w:rsidRDefault="009551A1" w:rsidP="00E41672">
      <w:pPr>
        <w:pStyle w:val="Property"/>
      </w:pPr>
      <w:r w:rsidRPr="009551A1">
        <w:rPr>
          <w:b/>
        </w:rPr>
        <w:t>Xdpp</w:t>
      </w:r>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r w:rsidRPr="009551A1">
        <w:rPr>
          <w:b/>
        </w:rPr>
        <w:t>UserModel</w:t>
      </w:r>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r w:rsidRPr="009551A1">
        <w:rPr>
          <w:b/>
        </w:rPr>
        <w:t>UserData</w:t>
      </w:r>
      <w:r>
        <w:t xml:space="preserve"> = String (in quotes or parentheses) that gets passed to user-written model for defining the data required for that model.</w:t>
      </w:r>
    </w:p>
    <w:p w:rsidR="009551A1" w:rsidRDefault="009551A1" w:rsidP="00E41672">
      <w:pPr>
        <w:pStyle w:val="Property"/>
      </w:pPr>
      <w:r w:rsidRPr="009551A1">
        <w:rPr>
          <w:b/>
        </w:rPr>
        <w:t>ShaftModel</w:t>
      </w:r>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r w:rsidRPr="009551A1">
        <w:rPr>
          <w:b/>
        </w:rPr>
        <w:t>ShaftData</w:t>
      </w:r>
      <w:r>
        <w:t xml:space="preserve"> = String (in quotes or parentheses) that gets passed to user-written shaft dynamic model for defining the data for that model.</w:t>
      </w:r>
    </w:p>
    <w:p w:rsidR="009514F6" w:rsidRDefault="009514F6" w:rsidP="00E41672">
      <w:pPr>
        <w:pStyle w:val="Property"/>
      </w:pPr>
      <w:r>
        <w:rPr>
          <w:b/>
        </w:rPr>
        <w:t xml:space="preserve">DutyStart = </w:t>
      </w:r>
      <w:r>
        <w:rPr>
          <w:b/>
        </w:rPr>
        <w:tab/>
      </w:r>
      <w:r w:rsidRPr="009514F6">
        <w:t>Starting time offset [hours] into the duty cycle shape for this generator, defaults to 0</w:t>
      </w:r>
      <w:r>
        <w:t>.</w:t>
      </w:r>
    </w:p>
    <w:p w:rsidR="009514F6" w:rsidRPr="009514F6" w:rsidRDefault="009514F6" w:rsidP="00E41672">
      <w:pPr>
        <w:pStyle w:val="Property"/>
      </w:pPr>
      <w:r>
        <w:rPr>
          <w:b/>
        </w:rPr>
        <w:t xml:space="preserve">Balanced = </w:t>
      </w:r>
      <w:r>
        <w:rPr>
          <w:b/>
        </w:rPr>
        <w:tab/>
      </w:r>
      <w:r w:rsidRPr="009514F6">
        <w:t>{Yes | No*} Default is No.  For Model=7, force balanced current only for 3-phase generators. Force zero- and negative-sequence to zero.</w:t>
      </w:r>
    </w:p>
    <w:p w:rsidR="009514F6" w:rsidRPr="009514F6" w:rsidRDefault="009514F6" w:rsidP="00E41672">
      <w:pPr>
        <w:pStyle w:val="Property"/>
      </w:pPr>
      <w:r>
        <w:rPr>
          <w:b/>
        </w:rPr>
        <w:t xml:space="preserve">XRdp = </w:t>
      </w:r>
      <w:r>
        <w:rPr>
          <w:b/>
        </w:rPr>
        <w:tab/>
      </w:r>
      <w:r w:rsidRPr="009514F6">
        <w:t>Default is 20. X/R ratio for Xdp property for FaultStudy and Dynamic modes.</w:t>
      </w:r>
      <w:r>
        <w:t xml:space="preserve"> Required to match published textbook fault study cases</w:t>
      </w:r>
      <w:r w:rsidR="00EC0C45">
        <w:t xml:space="preserve"> that have generators with both R and X specifiedd</w:t>
      </w:r>
      <w:r>
        <w:t>.</w:t>
      </w:r>
    </w:p>
    <w:p w:rsidR="009514F6" w:rsidRDefault="009514F6" w:rsidP="009514F6">
      <w:r>
        <w:t>Inherited Properties</w:t>
      </w:r>
    </w:p>
    <w:p w:rsidR="009551A1" w:rsidRPr="009551A1" w:rsidRDefault="009551A1" w:rsidP="00E41672">
      <w:pPr>
        <w:pStyle w:val="Property"/>
      </w:pPr>
      <w:r w:rsidRPr="009551A1">
        <w:rPr>
          <w:b/>
        </w:rPr>
        <w:t>spectrum</w:t>
      </w:r>
      <w:r>
        <w:t xml:space="preserve"> = </w:t>
      </w:r>
      <w:r w:rsidRPr="009551A1">
        <w:t>Name of harmonic voltage or current spectrum for this generator. Voltage behind Xd" for machine - default. Current injection for inverter. Default value is "default", which is defined when the DSS starts.</w:t>
      </w:r>
    </w:p>
    <w:p w:rsidR="005C64D3" w:rsidRDefault="005C64D3" w:rsidP="00E41672">
      <w:pPr>
        <w:pStyle w:val="Property"/>
      </w:pPr>
      <w:r>
        <w:rPr>
          <w:b/>
        </w:rPr>
        <w:t>Basefreq</w:t>
      </w:r>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366" w:name="_Toc12439822"/>
      <w:r>
        <w:lastRenderedPageBreak/>
        <w:t>Generator Dynamics Model</w:t>
      </w:r>
      <w:bookmarkEnd w:id="366"/>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Faultstudy mode. </w:t>
      </w:r>
      <w:r w:rsidR="00576802">
        <w:fldChar w:fldCharType="begin"/>
      </w:r>
      <w:r>
        <w:instrText xml:space="preserve"> REF _Ref331689326 \h </w:instrText>
      </w:r>
      <w:r w:rsidR="00576802">
        <w:fldChar w:fldCharType="separate"/>
      </w:r>
      <w:r w:rsidR="00A02916">
        <w:t xml:space="preserve">Figure </w:t>
      </w:r>
      <w:r w:rsidR="00A02916">
        <w:rPr>
          <w:noProof/>
        </w:rPr>
        <w:t>28</w:t>
      </w:r>
      <w:r w:rsidR="00576802">
        <w:fldChar w:fldCharType="end"/>
      </w:r>
      <w:r>
        <w:t xml:space="preserve"> shows the nominal form of the model for a delta-connected generator (no zero sequence modeled in the Generator). </w:t>
      </w:r>
      <w:r w:rsidR="008E49F2">
        <w:t xml:space="preserve">It consists of a voltage source behind subtransient reactance, </w:t>
      </w:r>
      <w:r w:rsidR="008E49F2">
        <w:rPr>
          <w:i/>
        </w:rPr>
        <w:t xml:space="preserve">Xd’ </w:t>
      </w:r>
      <w:r w:rsidR="008E49F2" w:rsidRPr="008E49F2">
        <w:t>(Xdp property),</w:t>
      </w:r>
      <w:r w:rsidR="008E49F2">
        <w:t xml:space="preserve"> in the positive sequence network while the negative sequence is modeled as an impedance using the value specified for </w:t>
      </w:r>
      <w:r w:rsidR="008E49F2" w:rsidRPr="008E49F2">
        <w:rPr>
          <w:i/>
        </w:rPr>
        <w:t>Xd”</w:t>
      </w:r>
      <w:r w:rsidR="008E49F2">
        <w:t xml:space="preserve"> (Xdpp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open-conductor simulations, and short DG islanding simulations. The different reactance value for negative sequence yields a more accurate result for unbalanced circuit conditions than a simple 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336348" w:rsidP="00C126C8">
      <w:pPr>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4206875</wp:posOffset>
                </wp:positionH>
                <wp:positionV relativeFrom="paragraph">
                  <wp:posOffset>534035</wp:posOffset>
                </wp:positionV>
                <wp:extent cx="685800" cy="457200"/>
                <wp:effectExtent l="0" t="635" r="3175"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35AB" w:rsidRPr="0007728D" w:rsidRDefault="005435AB"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46" type="#_x0000_t202" style="position:absolute;left:0;text-align:left;margin-left:331.25pt;margin-top:42.05pt;width:5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" stroked="f">
                <v:textbox>
                  <w:txbxContent>
                    <w:p w:rsidR="005435AB" w:rsidRPr="0007728D" w:rsidRDefault="005435AB"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mc:Fallback>
        </mc:AlternateContent>
      </w:r>
      <w:r w:rsidR="00C126C8">
        <w:rPr>
          <w:noProof/>
        </w:rPr>
        <w:drawing>
          <wp:inline distT="0" distB="0" distL="0" distR="0">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85"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367" w:name="_Ref331689326"/>
      <w:bookmarkStart w:id="368" w:name="_Toc508119390"/>
      <w:r>
        <w:t xml:space="preserve">Figure </w:t>
      </w:r>
      <w:r w:rsidR="006644F0">
        <w:fldChar w:fldCharType="begin"/>
      </w:r>
      <w:r w:rsidR="006644F0">
        <w:instrText xml:space="preserve"> SEQ Figure \* ARABIC </w:instrText>
      </w:r>
      <w:r w:rsidR="006644F0">
        <w:fldChar w:fldCharType="separate"/>
      </w:r>
      <w:r w:rsidR="00A02916">
        <w:rPr>
          <w:noProof/>
        </w:rPr>
        <w:t>28</w:t>
      </w:r>
      <w:r w:rsidR="006644F0">
        <w:rPr>
          <w:noProof/>
        </w:rPr>
        <w:fldChar w:fldCharType="end"/>
      </w:r>
      <w:bookmarkEnd w:id="367"/>
      <w:r>
        <w:t>. Nominal Generator Model</w:t>
      </w:r>
      <w:r w:rsidRPr="00C126C8">
        <w:t xml:space="preserve"> </w:t>
      </w:r>
      <w:r>
        <w:t>in Dynamics Mode</w:t>
      </w:r>
      <w:bookmarkEnd w:id="368"/>
    </w:p>
    <w:p w:rsidR="00C126C8" w:rsidRDefault="00C126C8" w:rsidP="00C126C8"/>
    <w:p w:rsidR="005F1B06" w:rsidRDefault="005F1B06" w:rsidP="00C126C8">
      <w:r>
        <w:t xml:space="preserve">When the zero sequence must be included, such as for grounded-wye connected alternators, it has been found that the OpenDSS performs better by inserting a Yg/Delta transformer with the same kVA rating in front of the model shown in </w:t>
      </w:r>
      <w:r w:rsidR="00576802">
        <w:fldChar w:fldCharType="begin"/>
      </w:r>
      <w:r>
        <w:instrText xml:space="preserve"> REF _Ref331689326 \h </w:instrText>
      </w:r>
      <w:r w:rsidR="00576802">
        <w:fldChar w:fldCharType="separate"/>
      </w:r>
      <w:r w:rsidR="00A02916">
        <w:t xml:space="preserve">Figure </w:t>
      </w:r>
      <w:r w:rsidR="00A02916">
        <w:rPr>
          <w:noProof/>
        </w:rPr>
        <w:t>28</w:t>
      </w:r>
      <w:r w:rsidR="00576802">
        <w:fldChar w:fldCharType="end"/>
      </w:r>
      <w:r>
        <w:t>. The impedance of the transformer is set to the zero sequence impedance of the machine, which is typically about 5% or so. Then the Xdp and Xdpp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Xdp and Xdpp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r w:rsidRPr="005F1B06">
        <w:rPr>
          <w:i/>
        </w:rPr>
        <w:t>Vminpu</w:t>
      </w:r>
      <w:r>
        <w:t xml:space="preserve"> property above). This </w:t>
      </w:r>
      <w:r>
        <w:lastRenderedPageBreak/>
        <w:t>approximates inverters that tend to produce a current in phase with the voltage, and is often good enough for planning purposes.</w:t>
      </w:r>
    </w:p>
    <w:p w:rsidR="0043225F" w:rsidRDefault="0043225F" w:rsidP="008D42A5">
      <w:pPr>
        <w:pStyle w:val="Heading2"/>
      </w:pPr>
      <w:bookmarkStart w:id="369" w:name="_Toc12439823"/>
      <w:r>
        <w:t>INDMACH012 Object</w:t>
      </w:r>
      <w:bookmarkEnd w:id="369"/>
    </w:p>
    <w:p w:rsidR="0043225F" w:rsidRDefault="0043225F" w:rsidP="0043225F">
      <w:r>
        <w:t>This is an induction machine (asynchronous machine) model that was previously supplied as a separate user-defined DLL for the Generator model</w:t>
      </w:r>
      <w:r w:rsidR="00EC0C45">
        <w:t xml:space="preserve"> called IndMach012a.dll. The functionality is virtually identical</w:t>
      </w:r>
      <w:r>
        <w:t>.</w:t>
      </w:r>
      <w:r w:rsidR="00EC0C45">
        <w:t xml:space="preserve"> Simply connect the model to a bus. Both power flow and dynamic mode models are provided. It will demonstrate the appropriate behavior expected from induction machines for various unbalanced circuit conditions.</w:t>
      </w:r>
    </w:p>
    <w:p w:rsidR="0013240C" w:rsidRDefault="0013240C" w:rsidP="0043225F">
      <w:r>
        <w:t>An induction machine can be either a generator or load</w:t>
      </w:r>
    </w:p>
    <w:p w:rsidR="00DC5001" w:rsidRDefault="00DC5001" w:rsidP="0043225F">
      <w:r>
        <w:t>The properties are:</w:t>
      </w:r>
    </w:p>
    <w:p w:rsidR="00DC5001" w:rsidRDefault="00DC5001" w:rsidP="00DC5001">
      <w:pPr>
        <w:pStyle w:val="Property"/>
      </w:pPr>
      <w:r>
        <w:rPr>
          <w:b/>
        </w:rPr>
        <w:t>Phases</w:t>
      </w:r>
      <w:r>
        <w:t xml:space="preserve">= </w:t>
      </w:r>
      <w:r>
        <w:tab/>
        <w:t>No. of phases this induction machine. Default is 3.</w:t>
      </w:r>
    </w:p>
    <w:p w:rsidR="00DC5001" w:rsidRDefault="00DC5001" w:rsidP="00DC5001">
      <w:pPr>
        <w:pStyle w:val="Property"/>
      </w:pPr>
      <w:r>
        <w:rPr>
          <w:b/>
        </w:rPr>
        <w:t>bus1</w:t>
      </w:r>
      <w:r>
        <w:t xml:space="preserve">= </w:t>
      </w:r>
      <w:r>
        <w:tab/>
        <w:t>Name of bus to which the machine is connected.  Include node definitions if the terminal conductors are connected unusually.  3-phase Wye-connected machines have 4 conductors; Delta-connected have 3.  1-phase Delta (or Line-Line) has 2 conductors; 2-phase has 3.  The remaining Delta, or line-line, connections have the same number of conductors as phases.</w:t>
      </w:r>
    </w:p>
    <w:p w:rsidR="00DC5001" w:rsidRDefault="00DC5001" w:rsidP="00DC5001">
      <w:pPr>
        <w:pStyle w:val="Property"/>
      </w:pPr>
      <w:r>
        <w:rPr>
          <w:b/>
        </w:rPr>
        <w:t>Kv</w:t>
      </w:r>
      <w:r>
        <w:t xml:space="preserve">= </w:t>
      </w:r>
      <w:r>
        <w:tab/>
        <w:t>Base voltage for the inducation machine.  For 2- or 3-phase generators, specified in phase-to-phase kV.  For all other generators, the actual kV across the generator branch.  If wye (star) connected, specify the phase-to-neutral (L-N) kV.  If delta or phase-to-phase connected, specify the phase-to-phase (L-L) kV.</w:t>
      </w:r>
    </w:p>
    <w:p w:rsidR="00DC5001" w:rsidRDefault="00DC5001" w:rsidP="00DC5001">
      <w:pPr>
        <w:pStyle w:val="Property"/>
      </w:pPr>
      <w:r>
        <w:rPr>
          <w:b/>
        </w:rPr>
        <w:t>kW</w:t>
      </w:r>
      <w:r>
        <w:t xml:space="preserve">= </w:t>
      </w:r>
      <w:r>
        <w:tab/>
        <w:t>Shaft Power, kW, for the Induction Machine.  A positive value denotes power for a load. Negative value denotes an induction generator. Total of all phases.</w:t>
      </w:r>
    </w:p>
    <w:p w:rsidR="00DC5001" w:rsidRDefault="00DC5001" w:rsidP="00DC5001">
      <w:pPr>
        <w:pStyle w:val="Property"/>
      </w:pPr>
      <w:r>
        <w:rPr>
          <w:b/>
        </w:rPr>
        <w:t>Pf</w:t>
      </w:r>
      <w:r>
        <w:t xml:space="preserve">= </w:t>
      </w:r>
      <w:r>
        <w:tab/>
        <w:t>(Read Only) nominal Power Factor for machine under present conditions.  You cannot specify PF for an induction machine; this is determined by circuit conditions. If negative, the watts and vars are flowing in opposite directions. Reactive power in an induction machine is almost always INTO the machine.</w:t>
      </w:r>
    </w:p>
    <w:p w:rsidR="00DC5001" w:rsidRDefault="00DC5001" w:rsidP="00DC5001">
      <w:pPr>
        <w:pStyle w:val="Property"/>
      </w:pPr>
      <w:r>
        <w:rPr>
          <w:b/>
        </w:rPr>
        <w:t xml:space="preserve">Conn = </w:t>
      </w:r>
      <w:r>
        <w:rPr>
          <w:b/>
        </w:rPr>
        <w:tab/>
      </w:r>
      <w:r w:rsidRPr="00DC5001">
        <w:t>Connection of stator: Delta or Wye. Default is Delta.</w:t>
      </w:r>
      <w:r>
        <w:t xml:space="preserve"> Generally, delta is better for simulations in OpenDSS. Ungrounded Wye can lead to numerical instability.</w:t>
      </w:r>
    </w:p>
    <w:p w:rsidR="00DC5001" w:rsidRDefault="00DC5001" w:rsidP="00DC5001">
      <w:pPr>
        <w:pStyle w:val="Property"/>
      </w:pPr>
      <w:r>
        <w:rPr>
          <w:b/>
        </w:rPr>
        <w:t xml:space="preserve">kVA= </w:t>
      </w:r>
      <w:r>
        <w:rPr>
          <w:b/>
        </w:rPr>
        <w:tab/>
      </w:r>
      <w:r w:rsidRPr="00DC5001">
        <w:t>Rated kVA for the machine.</w:t>
      </w:r>
    </w:p>
    <w:p w:rsidR="00DC5001" w:rsidRDefault="00DC5001" w:rsidP="00DC5001">
      <w:pPr>
        <w:pStyle w:val="Property"/>
        <w:rPr>
          <w:b/>
        </w:rPr>
      </w:pPr>
      <w:r>
        <w:rPr>
          <w:b/>
        </w:rPr>
        <w:t xml:space="preserve">H = </w:t>
      </w:r>
      <w:r>
        <w:rPr>
          <w:b/>
        </w:rPr>
        <w:tab/>
      </w:r>
      <w:r w:rsidR="00846B65" w:rsidRPr="00846B65">
        <w:t>Per unit mass constant of the machine.  MW-sec/MVA.  Default is 1.0.</w:t>
      </w:r>
    </w:p>
    <w:p w:rsidR="00DC5001" w:rsidRDefault="00DC5001" w:rsidP="00DC5001">
      <w:pPr>
        <w:pStyle w:val="Property"/>
        <w:rPr>
          <w:b/>
        </w:rPr>
      </w:pPr>
      <w:r>
        <w:rPr>
          <w:b/>
        </w:rPr>
        <w:t xml:space="preserve">D = </w:t>
      </w:r>
      <w:r>
        <w:rPr>
          <w:b/>
        </w:rPr>
        <w:tab/>
      </w:r>
      <w:r w:rsidR="00846B65" w:rsidRPr="00846B65">
        <w:t xml:space="preserve">Damping constant.  Usual range is 0 to 4. Default is 1.0.  Adjust </w:t>
      </w:r>
      <w:r w:rsidR="00846B65">
        <w:t>to get damping in Dynamics mode.</w:t>
      </w:r>
    </w:p>
    <w:p w:rsidR="00DC5001" w:rsidRDefault="00DC5001" w:rsidP="00DC5001">
      <w:pPr>
        <w:pStyle w:val="Property"/>
        <w:rPr>
          <w:b/>
        </w:rPr>
      </w:pPr>
      <w:r>
        <w:rPr>
          <w:b/>
        </w:rPr>
        <w:t xml:space="preserve">puRs = </w:t>
      </w:r>
      <w:r>
        <w:rPr>
          <w:b/>
        </w:rPr>
        <w:tab/>
      </w:r>
      <w:r w:rsidR="00846B65" w:rsidRPr="00846B65">
        <w:t>Per unit stator resistance. Default is 0.0053.</w:t>
      </w:r>
    </w:p>
    <w:p w:rsidR="00DC5001" w:rsidRDefault="00DC5001" w:rsidP="00DC5001">
      <w:pPr>
        <w:pStyle w:val="Property"/>
        <w:rPr>
          <w:b/>
        </w:rPr>
      </w:pPr>
      <w:r>
        <w:rPr>
          <w:b/>
        </w:rPr>
        <w:t xml:space="preserve">puXs = </w:t>
      </w:r>
      <w:r>
        <w:rPr>
          <w:b/>
        </w:rPr>
        <w:tab/>
      </w:r>
      <w:r w:rsidR="00846B65" w:rsidRPr="00846B65">
        <w:t>Per unit stator leakage reactance. Default is 0.106.</w:t>
      </w:r>
    </w:p>
    <w:p w:rsidR="00DC5001" w:rsidRDefault="00DC5001" w:rsidP="00DC5001">
      <w:pPr>
        <w:pStyle w:val="Property"/>
        <w:rPr>
          <w:b/>
        </w:rPr>
      </w:pPr>
      <w:r>
        <w:rPr>
          <w:b/>
        </w:rPr>
        <w:t xml:space="preserve">puRr = </w:t>
      </w:r>
      <w:r>
        <w:rPr>
          <w:b/>
        </w:rPr>
        <w:tab/>
      </w:r>
      <w:r w:rsidR="00846B65" w:rsidRPr="00846B65">
        <w:t>Per unit rotor  resistance. Default is 0.007.</w:t>
      </w:r>
    </w:p>
    <w:p w:rsidR="00DC5001" w:rsidRDefault="00DC5001" w:rsidP="00DC5001">
      <w:pPr>
        <w:pStyle w:val="Property"/>
        <w:rPr>
          <w:b/>
        </w:rPr>
      </w:pPr>
      <w:r>
        <w:rPr>
          <w:b/>
        </w:rPr>
        <w:t xml:space="preserve">puXr = </w:t>
      </w:r>
      <w:r>
        <w:rPr>
          <w:b/>
        </w:rPr>
        <w:tab/>
      </w:r>
      <w:r w:rsidR="00846B65" w:rsidRPr="00846B65">
        <w:t>Per unit rotor leakage reactance. Default is 0.12.</w:t>
      </w:r>
    </w:p>
    <w:p w:rsidR="00DC5001" w:rsidRDefault="00DC5001" w:rsidP="00DC5001">
      <w:pPr>
        <w:pStyle w:val="Property"/>
        <w:rPr>
          <w:b/>
        </w:rPr>
      </w:pPr>
      <w:r>
        <w:rPr>
          <w:b/>
        </w:rPr>
        <w:t xml:space="preserve">puXm = </w:t>
      </w:r>
      <w:r>
        <w:rPr>
          <w:b/>
        </w:rPr>
        <w:tab/>
      </w:r>
      <w:r w:rsidR="00846B65" w:rsidRPr="00846B65">
        <w:t>Per unit magnetizing reactance.Default is 4.0.</w:t>
      </w:r>
    </w:p>
    <w:p w:rsidR="00DC5001" w:rsidRDefault="00DC5001" w:rsidP="00DC5001">
      <w:pPr>
        <w:pStyle w:val="Property"/>
        <w:rPr>
          <w:b/>
        </w:rPr>
      </w:pPr>
      <w:r>
        <w:rPr>
          <w:b/>
        </w:rPr>
        <w:t xml:space="preserve">Slip = </w:t>
      </w:r>
      <w:r>
        <w:rPr>
          <w:b/>
        </w:rPr>
        <w:tab/>
      </w:r>
      <w:r w:rsidR="00846B65" w:rsidRPr="00846B65">
        <w:t>Initial slip value. Default is 0.007</w:t>
      </w:r>
    </w:p>
    <w:p w:rsidR="00DC5001" w:rsidRDefault="00DC5001" w:rsidP="00DC5001">
      <w:pPr>
        <w:pStyle w:val="Property"/>
        <w:rPr>
          <w:b/>
        </w:rPr>
      </w:pPr>
      <w:r>
        <w:rPr>
          <w:b/>
        </w:rPr>
        <w:t xml:space="preserve">MaxSlip = </w:t>
      </w:r>
      <w:r>
        <w:rPr>
          <w:b/>
        </w:rPr>
        <w:tab/>
      </w:r>
      <w:r w:rsidR="00846B65" w:rsidRPr="00846B65">
        <w:t>Max slip value to allow. Default is 0.1. Set this before setting slip.</w:t>
      </w:r>
      <w:r w:rsidR="00846B65">
        <w:t xml:space="preserve"> In Dynamics simulations, the slip may exceed this value. This is mainly to allow the power flow </w:t>
      </w:r>
      <w:r w:rsidR="00846B65">
        <w:lastRenderedPageBreak/>
        <w:t>solution to converge.</w:t>
      </w:r>
    </w:p>
    <w:p w:rsidR="00DC5001" w:rsidRDefault="00DC5001" w:rsidP="00DC5001">
      <w:pPr>
        <w:pStyle w:val="Property"/>
        <w:rPr>
          <w:b/>
        </w:rPr>
      </w:pPr>
      <w:r>
        <w:rPr>
          <w:b/>
        </w:rPr>
        <w:t xml:space="preserve">SlipOption = </w:t>
      </w:r>
      <w:r>
        <w:rPr>
          <w:b/>
        </w:rPr>
        <w:tab/>
      </w:r>
      <w:r w:rsidR="00846B65" w:rsidRPr="00846B65">
        <w:t>Option for slip model. One of {fixedslip | variableslip*  }</w:t>
      </w:r>
      <w:r w:rsidR="00846B65">
        <w:t xml:space="preserve"> Variable slip is the default and slip will be computed to satisfy the power specification. If fixed slip, kW is computed to match the slip specification. </w:t>
      </w:r>
    </w:p>
    <w:p w:rsidR="00846B65" w:rsidRDefault="00846B65" w:rsidP="00DC5001">
      <w:pPr>
        <w:pStyle w:val="Property"/>
      </w:pPr>
      <w:r>
        <w:rPr>
          <w:b/>
        </w:rPr>
        <w:t xml:space="preserve">Spectrum = </w:t>
      </w:r>
      <w:r>
        <w:rPr>
          <w:b/>
        </w:rPr>
        <w:tab/>
      </w:r>
      <w:r w:rsidRPr="00846B65">
        <w:t>Name of harmonic voltage or current spectrum for this IndMach012. Voltage behind Xd"</w:t>
      </w:r>
      <w:r>
        <w:t>, or blocked rotor,</w:t>
      </w:r>
      <w:r w:rsidRPr="00846B65">
        <w:t xml:space="preserve"> for machine - default. </w:t>
      </w:r>
      <w:r w:rsidR="0013240C">
        <w:t>Not usually much of an issue for an induction machine. This model is still under development.</w:t>
      </w:r>
    </w:p>
    <w:p w:rsidR="00846B65" w:rsidRDefault="00846B65" w:rsidP="00846B65">
      <w:pPr>
        <w:pStyle w:val="Property"/>
        <w:rPr>
          <w:b/>
        </w:rPr>
      </w:pPr>
      <w:r>
        <w:rPr>
          <w:b/>
        </w:rPr>
        <w:t>(The usual Daily, Yearly, Duty Loadshape Options)</w:t>
      </w:r>
    </w:p>
    <w:p w:rsidR="00DC5001" w:rsidRDefault="00DC5001" w:rsidP="0043225F"/>
    <w:p w:rsidR="00EC0C45" w:rsidRPr="0043225F" w:rsidRDefault="00EC0C45" w:rsidP="0043225F"/>
    <w:p w:rsidR="008D42A5" w:rsidRDefault="008D42A5" w:rsidP="008D42A5">
      <w:pPr>
        <w:pStyle w:val="Heading2"/>
      </w:pPr>
      <w:bookmarkStart w:id="370" w:name="_Toc12439824"/>
      <w:r>
        <w:t>STORAGE Object</w:t>
      </w:r>
      <w:bookmarkEnd w:id="370"/>
    </w:p>
    <w:p w:rsidR="008D42A5" w:rsidRDefault="008D42A5" w:rsidP="008D42A5"/>
    <w:p w:rsidR="008D42A5" w:rsidRPr="008D42A5" w:rsidRDefault="008D42A5" w:rsidP="008D42A5"/>
    <w:tbl>
      <w:tblPr>
        <w:tblStyle w:val="TableGrid"/>
        <w:tblW w:w="0" w:type="auto"/>
        <w:tblLook w:val="04A0" w:firstRow="1" w:lastRow="0" w:firstColumn="1" w:lastColumn="0" w:noHBand="0" w:noVBand="1"/>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%EffCharge</w:t>
            </w:r>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%EffDischarge</w:t>
            </w:r>
          </w:p>
        </w:tc>
        <w:tc>
          <w:tcPr>
            <w:tcW w:w="6678" w:type="dxa"/>
          </w:tcPr>
          <w:p w:rsidR="008D42A5" w:rsidRPr="008D42A5" w:rsidRDefault="008D42A5" w:rsidP="00226273">
            <w:r w:rsidRPr="008D42A5">
              <w:t>Percent efficiency for DISCHARGING the storage element. Default = 90.Idling losses are handled by %IdlingkW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%Idlingkvar</w:t>
            </w:r>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%IdlingkW</w:t>
            </w:r>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%IdlekW and %EffCharge and %EffDischarge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 xml:space="preserve">This is treated as the minimum energy discharge level unless there is an emergency. For emergency operation set this property lower. Cannot </w:t>
            </w:r>
            <w:r w:rsidRPr="008D42A5">
              <w:lastRenderedPageBreak/>
              <w:t>be less than zero.</w:t>
            </w:r>
          </w:p>
        </w:tc>
      </w:tr>
      <w:tr w:rsidR="008D42A5" w:rsidRPr="008D42A5" w:rsidTr="00380D98">
        <w:tc>
          <w:tcPr>
            <w:tcW w:w="2178" w:type="dxa"/>
          </w:tcPr>
          <w:p w:rsidR="008D42A5" w:rsidRPr="00380D98" w:rsidRDefault="008D42A5" w:rsidP="00226273">
            <w:pPr>
              <w:rPr>
                <w:b/>
              </w:rPr>
            </w:pPr>
            <w:r w:rsidRPr="00380D98">
              <w:rPr>
                <w:b/>
              </w:rPr>
              <w:lastRenderedPageBreak/>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Equivalent percent internal reactance, ohms. Default is 50%. Placed in series with internal voltage source for harmonics and dynamics modes. (Limits fault current to 2 pu.) Use %Idlekvar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r w:rsidRPr="00380D98">
              <w:rPr>
                <w:b/>
              </w:rPr>
              <w:t>basefreq</w:t>
            </w:r>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r w:rsidRPr="00380D98">
              <w:rPr>
                <w:b/>
              </w:rPr>
              <w:t>ChargeTrigger</w:t>
            </w:r>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StorageController object.  </w:t>
            </w:r>
          </w:p>
          <w:p w:rsidR="008D42A5" w:rsidRPr="008D42A5" w:rsidRDefault="008D42A5" w:rsidP="00226273">
            <w:r w:rsidRPr="008D42A5">
              <w:t>If &lt;&gt; 0  the Storage element state is set to CHARGING when this trigger level is GREATER than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={wye|LN|delta|LL}.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Dispatch shape to use for daily simulations.  Must be previously defined as a Loadshape object of 24 hrs, typically.  In the default dispatch mode, the Storage element uses this loadshape to trigger State changes.</w:t>
            </w:r>
          </w:p>
        </w:tc>
      </w:tr>
      <w:tr w:rsidR="008D42A5" w:rsidRPr="008D42A5" w:rsidTr="00380D98">
        <w:tc>
          <w:tcPr>
            <w:tcW w:w="2178" w:type="dxa"/>
          </w:tcPr>
          <w:p w:rsidR="008D42A5" w:rsidRPr="00380D98" w:rsidRDefault="008D42A5" w:rsidP="00226273">
            <w:pPr>
              <w:rPr>
                <w:b/>
              </w:rPr>
            </w:pPr>
            <w:r w:rsidRPr="00380D98">
              <w:rPr>
                <w:b/>
              </w:rPr>
              <w:t>debugtrace</w:t>
            </w:r>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r w:rsidRPr="00380D98">
              <w:rPr>
                <w:b/>
              </w:rPr>
              <w:t>DischargeTrigger</w:t>
            </w:r>
          </w:p>
        </w:tc>
        <w:tc>
          <w:tcPr>
            <w:tcW w:w="6678" w:type="dxa"/>
          </w:tcPr>
          <w:p w:rsidR="008D42A5" w:rsidRDefault="008D42A5" w:rsidP="00226273">
            <w:r w:rsidRPr="008D42A5">
              <w:t xml:space="preserve">Dispatch trigger value for discharging the storage. </w:t>
            </w:r>
          </w:p>
          <w:p w:rsidR="008D42A5" w:rsidRDefault="008D42A5" w:rsidP="00226273">
            <w:r w:rsidRPr="008D42A5">
              <w:t>If = 0.0 the Storage element state is changed by the State command or by a StorageController object.</w:t>
            </w:r>
          </w:p>
          <w:p w:rsidR="008D42A5" w:rsidRPr="008D42A5" w:rsidRDefault="008D42A5" w:rsidP="00226273">
            <w:r w:rsidRPr="008D42A5">
              <w:t>If &lt;&gt; 0  the Storage element state is set to DISCHARGING when this trigger level is EXCEEDED by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DispMode</w:t>
            </w:r>
          </w:p>
        </w:tc>
        <w:tc>
          <w:tcPr>
            <w:tcW w:w="6678" w:type="dxa"/>
          </w:tcPr>
          <w:p w:rsidR="008D42A5" w:rsidRDefault="008D42A5" w:rsidP="008D42A5">
            <w:r w:rsidRPr="008D42A5">
              <w:t xml:space="preserve">{DEFAULT | FOLLOW | EXTERNAL | LOADLEVEL | PRICE } Default = </w:t>
            </w:r>
            <w:r w:rsidRPr="008D42A5">
              <w:lastRenderedPageBreak/>
              <w:t>"DEFAULT". Dispatch mode.</w:t>
            </w:r>
          </w:p>
          <w:p w:rsidR="008D42A5" w:rsidRDefault="008D42A5" w:rsidP="008D42A5">
            <w:r w:rsidRPr="008D42A5">
              <w:t>In DEFAULT mode, Storage element state is triggered to discharge or charge at the specified rate by the loadshape curve corresponding to the solution mode.</w:t>
            </w:r>
          </w:p>
          <w:p w:rsidR="008D42A5" w:rsidRDefault="008D42A5" w:rsidP="008D42A5">
            <w:r w:rsidRPr="008D42A5">
              <w:t>In FOLLOW mode the kW and kvar output of the STORAGE element follows the active loadshape multipliers until storage is either exhausted or full. The element discharges for positive values and charges for negative values.  The loadshapes are based on the kW and kvar values in the most recent definition of kW and PF or kW and kvar properties.</w:t>
            </w:r>
          </w:p>
          <w:p w:rsidR="008D42A5" w:rsidRDefault="008D42A5" w:rsidP="008D42A5">
            <w:r w:rsidRPr="008D42A5">
              <w:t>In EXTERNAL mode, Storage element state is controlled by an external Storage controller. This mode is automatically set if this Storage element is included in the element list of a StorageController element.</w:t>
            </w:r>
          </w:p>
          <w:p w:rsidR="008D42A5" w:rsidRPr="008D42A5" w:rsidRDefault="008D42A5" w:rsidP="008D42A5">
            <w:r w:rsidRPr="008D42A5">
              <w:t>For the other two dispatch modes, the Storage element state is controlled by either the global default Loadlevel value or the price level.</w:t>
            </w:r>
          </w:p>
        </w:tc>
      </w:tr>
      <w:tr w:rsidR="008D42A5" w:rsidRPr="008D42A5" w:rsidTr="00380D98">
        <w:tc>
          <w:tcPr>
            <w:tcW w:w="2178" w:type="dxa"/>
          </w:tcPr>
          <w:p w:rsidR="008D42A5" w:rsidRPr="00380D98" w:rsidRDefault="008D42A5" w:rsidP="00226273">
            <w:pPr>
              <w:rPr>
                <w:b/>
              </w:rPr>
            </w:pPr>
            <w:r w:rsidRPr="00380D98">
              <w:rPr>
                <w:b/>
              </w:rPr>
              <w:lastRenderedPageBreak/>
              <w:t>duty</w:t>
            </w:r>
          </w:p>
        </w:tc>
        <w:tc>
          <w:tcPr>
            <w:tcW w:w="6678" w:type="dxa"/>
          </w:tcPr>
          <w:p w:rsidR="008D42A5" w:rsidRPr="008D42A5" w:rsidRDefault="008D42A5" w:rsidP="00226273">
            <w:r w:rsidRPr="008D42A5">
              <w:t>Load shape to use for duty cycle dispatch simulations such as for solar ramp rate studies. Must be previously defined as a Loadshape object. Typically would have time intervals of 1-5 seconds.</w:t>
            </w:r>
            <w:r>
              <w:t xml:space="preserve"> </w:t>
            </w:r>
            <w:r w:rsidRPr="008D42A5">
              <w:t>Designate the number of points to solve using the Set Number=xxxx command. If there are fewer points in the actual shape, the shape is assumed to repeat.</w:t>
            </w:r>
          </w:p>
        </w:tc>
      </w:tr>
      <w:tr w:rsidR="008D42A5" w:rsidRPr="008D42A5" w:rsidTr="00380D98">
        <w:tc>
          <w:tcPr>
            <w:tcW w:w="2178" w:type="dxa"/>
          </w:tcPr>
          <w:p w:rsidR="008D42A5" w:rsidRPr="00380D98" w:rsidRDefault="008D42A5" w:rsidP="00226273">
            <w:pPr>
              <w:rPr>
                <w:b/>
              </w:rPr>
            </w:pPr>
            <w:r w:rsidRPr="00380D98">
              <w:rPr>
                <w:b/>
              </w:rPr>
              <w:t>DynaData</w:t>
            </w:r>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DynaDLL</w:t>
            </w:r>
          </w:p>
        </w:tc>
        <w:tc>
          <w:tcPr>
            <w:tcW w:w="6678" w:type="dxa"/>
          </w:tcPr>
          <w:p w:rsidR="008D42A5" w:rsidRPr="008D42A5" w:rsidRDefault="008D42A5" w:rsidP="00226273">
            <w:r w:rsidRPr="008D42A5">
              <w:t>Name of DLL containing user-written dynamics model, which computes the terminal currents for Dynamics-mode simulations, overriding the default model.  Set to "none" to negate previous setting. This DLL has a simpler interface than the UserModel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{Yes|No or True|False} Indicates whether this element is enabled.</w:t>
            </w:r>
          </w:p>
        </w:tc>
      </w:tr>
      <w:tr w:rsidR="008D42A5" w:rsidRPr="008D42A5" w:rsidTr="00380D98">
        <w:tc>
          <w:tcPr>
            <w:tcW w:w="2178" w:type="dxa"/>
          </w:tcPr>
          <w:p w:rsidR="008D42A5" w:rsidRPr="00380D98" w:rsidRDefault="008D42A5" w:rsidP="00226273">
            <w:pPr>
              <w:rPr>
                <w:b/>
              </w:rPr>
            </w:pPr>
            <w:r w:rsidRPr="00380D98">
              <w:rPr>
                <w:b/>
              </w:rPr>
              <w:t>kv</w:t>
            </w:r>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lastRenderedPageBreak/>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r w:rsidRPr="00380D98">
              <w:rPr>
                <w:b/>
              </w:rPr>
              <w:t>kWhrated</w:t>
            </w:r>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r w:rsidRPr="00380D98">
              <w:rPr>
                <w:b/>
              </w:rPr>
              <w:t>kWhstored</w:t>
            </w:r>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r w:rsidRPr="00380D98">
              <w:rPr>
                <w:b/>
              </w:rPr>
              <w:t>kWrated</w:t>
            </w:r>
          </w:p>
        </w:tc>
        <w:tc>
          <w:tcPr>
            <w:tcW w:w="6678" w:type="dxa"/>
          </w:tcPr>
          <w:p w:rsidR="008D42A5" w:rsidRPr="008D42A5" w:rsidRDefault="008D42A5" w:rsidP="00226273">
            <w:r w:rsidRPr="008D42A5">
              <w:t>kW rating of power output. Base for Loadshapes when DispMode=Follow.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Integer code (default=1) for the model to use for powet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Setting this property will also set the kvar property.Enter negative for leading powerfactor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 xml:space="preserve">{IDLING | CHARGING | DISCHARGING}  Get/Set present operational state. In DISCHARGING mode, the Storage element acts as a generator and the kW property is positive. The element continues discharging at the scheduled output power level until the storage reaches the reserve </w:t>
            </w:r>
            <w:r w:rsidRPr="008D42A5">
              <w:lastRenderedPageBreak/>
              <w:t>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r w:rsidRPr="00380D98">
              <w:rPr>
                <w:b/>
              </w:rPr>
              <w:lastRenderedPageBreak/>
              <w:t>TimeChargeTrig</w:t>
            </w:r>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r w:rsidRPr="00380D98">
              <w:rPr>
                <w:b/>
              </w:rPr>
              <w:t>UserData</w:t>
            </w:r>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UserModel</w:t>
            </w:r>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r w:rsidRPr="00380D98">
              <w:rPr>
                <w:b/>
              </w:rPr>
              <w:t>Vmaxpu</w:t>
            </w:r>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Vminpu</w:t>
            </w:r>
          </w:p>
        </w:tc>
        <w:tc>
          <w:tcPr>
            <w:tcW w:w="6678" w:type="dxa"/>
          </w:tcPr>
          <w:p w:rsidR="008D42A5" w:rsidRPr="008D42A5" w:rsidRDefault="008D42A5" w:rsidP="00226273">
            <w:r w:rsidRPr="008D42A5">
              <w:t>Default = 0.90.  Minimum per unit voltage for which the Model is assumed to apply. Below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yearly</w:t>
            </w:r>
          </w:p>
        </w:tc>
        <w:tc>
          <w:tcPr>
            <w:tcW w:w="6678" w:type="dxa"/>
          </w:tcPr>
          <w:p w:rsidR="008D42A5" w:rsidRPr="008D42A5" w:rsidRDefault="008D42A5" w:rsidP="00226273">
            <w:r w:rsidRPr="008D42A5">
              <w:t>Dispatch shape to use for yearly simulations.  Must be previously defined as a Loadshape object. If this is not specified, the Daily dispatch shape, if any, is repeated during Yearly solution modes. In the default dispatch mode, the Storage element uses this loadshape to trigger State changes.</w:t>
            </w:r>
          </w:p>
        </w:tc>
      </w:tr>
    </w:tbl>
    <w:p w:rsidR="00380D98" w:rsidRDefault="00380D98" w:rsidP="00380D98">
      <w:bookmarkStart w:id="371" w:name="_Toc453493266"/>
    </w:p>
    <w:p w:rsidR="00380D98" w:rsidRDefault="00380D98" w:rsidP="00380D98">
      <w:pPr>
        <w:pStyle w:val="Heading3"/>
      </w:pPr>
      <w:bookmarkStart w:id="372" w:name="_Toc12439825"/>
      <w:r>
        <w:t>Examples</w:t>
      </w:r>
      <w:bookmarkEnd w:id="372"/>
    </w:p>
    <w:p w:rsidR="00380D98" w:rsidRPr="00380D98" w:rsidRDefault="00380D98" w:rsidP="00380D98"/>
    <w:p w:rsidR="00380D98" w:rsidRDefault="00380D98" w:rsidP="00380D98">
      <w:pPr>
        <w:pStyle w:val="Code9i"/>
      </w:pPr>
      <w:r w:rsidRPr="00380D98">
        <w:t xml:space="preserve">New storage.JO0235 phases=1 bus1=X_637.1 yearly=Phasealoadshape </w:t>
      </w:r>
    </w:p>
    <w:p w:rsidR="00380D98" w:rsidRDefault="00380D98" w:rsidP="00380D98">
      <w:pPr>
        <w:pStyle w:val="Code9i"/>
      </w:pPr>
      <w:r>
        <w:t xml:space="preserve">~ </w:t>
      </w:r>
      <w:r w:rsidRPr="00380D98">
        <w:t xml:space="preserve">kV=0.24 kwrated=25 pf=1.0 kwhrated=25 </w:t>
      </w:r>
    </w:p>
    <w:p w:rsidR="00380D98" w:rsidRDefault="00380D98" w:rsidP="00380D98">
      <w:pPr>
        <w:pStyle w:val="Code9i"/>
      </w:pPr>
      <w:r>
        <w:t xml:space="preserve">~ </w:t>
      </w:r>
      <w:r w:rsidRPr="00380D98">
        <w:t>state=IDLING  DischargeTrigger=0.8  ChargeTrigger=0.6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 xml:space="preserve">New Storage.Store1 phases=3 Bus1=LVBus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lastRenderedPageBreak/>
        <w:t>// connect to user-written dynamics model</w:t>
      </w:r>
    </w:p>
    <w:p w:rsidR="00380D98" w:rsidRDefault="00380D98" w:rsidP="00380D98">
      <w:pPr>
        <w:pStyle w:val="Code9i"/>
      </w:pPr>
      <w:r>
        <w:t xml:space="preserve">~ DynaDLL="C:\Users\prdu001\OpenDSS\Source\DESS1\Dess1.DLL"   </w:t>
      </w:r>
    </w:p>
    <w:p w:rsidR="00380D98" w:rsidRPr="00380D98" w:rsidRDefault="00380D98" w:rsidP="00380D98">
      <w:pPr>
        <w:pStyle w:val="Code9i"/>
      </w:pPr>
      <w:r>
        <w:t>~ D</w:t>
      </w:r>
      <w:r w:rsidR="00E725E8">
        <w:t>ynaData=(file=DESSModel_Test.Txt</w:t>
      </w:r>
      <w:r>
        <w:t>)</w:t>
      </w:r>
    </w:p>
    <w:p w:rsidR="00723DC4" w:rsidRDefault="00723DC4" w:rsidP="00AA0768">
      <w:pPr>
        <w:pStyle w:val="Heading1"/>
      </w:pPr>
      <w:bookmarkStart w:id="373" w:name="_Toc12439826"/>
      <w:r>
        <w:lastRenderedPageBreak/>
        <w:t>Control Elements</w:t>
      </w:r>
      <w:bookmarkEnd w:id="373"/>
    </w:p>
    <w:p w:rsidR="00F4186E" w:rsidRDefault="00F4186E" w:rsidP="00F4186E">
      <w:r>
        <w:t>One of the distinctive capabilities of the OpenDSS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r w:rsidRPr="007A31E2">
        <w:rPr>
          <w:b/>
        </w:rPr>
        <w:t>InitSnap</w:t>
      </w:r>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r w:rsidRPr="007A31E2">
        <w:rPr>
          <w:b/>
        </w:rPr>
        <w:t>SolveNoControl</w:t>
      </w:r>
      <w:r>
        <w:t>)</w:t>
      </w:r>
    </w:p>
    <w:p w:rsidR="00977ACA" w:rsidRDefault="00977ACA" w:rsidP="00977ACA">
      <w:pPr>
        <w:widowControl/>
        <w:numPr>
          <w:ilvl w:val="1"/>
          <w:numId w:val="26"/>
        </w:numPr>
        <w:spacing w:after="120"/>
        <w:jc w:val="left"/>
      </w:pPr>
      <w:r>
        <w:t>Sample control devices (_</w:t>
      </w:r>
      <w:r w:rsidRPr="007A31E2">
        <w:rPr>
          <w:b/>
        </w:rPr>
        <w:t>SampleControls</w:t>
      </w:r>
      <w:r>
        <w:t>)</w:t>
      </w:r>
    </w:p>
    <w:p w:rsidR="00977ACA" w:rsidRDefault="00977ACA" w:rsidP="00977ACA">
      <w:pPr>
        <w:widowControl/>
        <w:numPr>
          <w:ilvl w:val="1"/>
          <w:numId w:val="26"/>
        </w:numPr>
        <w:spacing w:after="120"/>
        <w:jc w:val="left"/>
      </w:pPr>
      <w:r>
        <w:t>Do control actions, if any (_</w:t>
      </w:r>
      <w:r w:rsidRPr="007A31E2">
        <w:rPr>
          <w:b/>
        </w:rPr>
        <w:t>DoControlActions</w:t>
      </w:r>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r>
        <w:rPr>
          <w:i/>
        </w:rPr>
        <w:t xml:space="preserve">DoPendingAction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OpenDSS website for additional information. </w:t>
      </w:r>
    </w:p>
    <w:p w:rsidR="00723DC4" w:rsidRDefault="00723DC4" w:rsidP="00723DC4">
      <w:pPr>
        <w:pStyle w:val="Heading2"/>
      </w:pPr>
      <w:bookmarkStart w:id="374" w:name="_Toc12439827"/>
      <w:r>
        <w:t>CapControl Object</w:t>
      </w:r>
      <w:bookmarkEnd w:id="374"/>
    </w:p>
    <w:p w:rsidR="000D7FB2" w:rsidRDefault="00730AD1" w:rsidP="000D7FB2">
      <w:r>
        <w:t xml:space="preserve">The capacitor control monitors the voltage and current at a terminal of a PDelement or a PCelement and sends switching messages to a Capacitor object. The CapControl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DelayOFF. </w:t>
      </w:r>
    </w:p>
    <w:p w:rsidR="000D7FB2" w:rsidRDefault="000D7FB2" w:rsidP="000D7FB2">
      <w:pPr>
        <w:pStyle w:val="Prop"/>
      </w:pPr>
      <w:r w:rsidRPr="00387DEA">
        <w:rPr>
          <w:b/>
        </w:rPr>
        <w:t>Element</w:t>
      </w:r>
      <w:r>
        <w:tab/>
        <w:t>Full object name of the circuit element, typically a line or transformer, to which the capacitor control's PT and/or CT are connected.There is no default; must be specified.</w:t>
      </w:r>
    </w:p>
    <w:p w:rsidR="00723DC4" w:rsidRDefault="000D7FB2" w:rsidP="00723DC4">
      <w:pPr>
        <w:pStyle w:val="Prop"/>
      </w:pPr>
      <w:r w:rsidRPr="00387DEA">
        <w:rPr>
          <w:b/>
        </w:rPr>
        <w:t>Capacitor</w:t>
      </w:r>
      <w:r w:rsidR="00723DC4">
        <w:tab/>
        <w:t>Name of Capacitor element which the CapControl controls. No Default; Must be specified.Do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{Current | voltage | kvar | PF | time } Control type.  Specify the ONsetting and OFFsetting appropriately with the type of control. (See help for ONsetting)</w:t>
      </w:r>
    </w:p>
    <w:p w:rsidR="00723DC4" w:rsidRDefault="00723DC4" w:rsidP="00723DC4">
      <w:pPr>
        <w:pStyle w:val="Prop"/>
      </w:pPr>
      <w:r w:rsidRPr="00387DEA">
        <w:rPr>
          <w:b/>
        </w:rPr>
        <w:t>CTPhase</w:t>
      </w:r>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CTratio</w:t>
      </w:r>
      <w:r>
        <w:tab/>
        <w:t xml:space="preserve">Ratio of the CT from line amps to control ampere setting for current and kvar control types. </w:t>
      </w:r>
    </w:p>
    <w:p w:rsidR="00723DC4" w:rsidRDefault="00723DC4" w:rsidP="00723DC4">
      <w:pPr>
        <w:pStyle w:val="Prop"/>
      </w:pPr>
      <w:r w:rsidRPr="00387DEA">
        <w:rPr>
          <w:b/>
        </w:rPr>
        <w:t>DeadTime</w:t>
      </w:r>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r w:rsidRPr="00387DEA">
        <w:rPr>
          <w:b/>
        </w:rPr>
        <w:t>DelayOFF</w:t>
      </w:r>
      <w:r>
        <w:tab/>
        <w:t>Time delay, in seconds, for control to turn OFF when present state is ON. Default is 15.</w:t>
      </w:r>
    </w:p>
    <w:p w:rsidR="00723DC4" w:rsidRDefault="00723DC4" w:rsidP="00723DC4">
      <w:pPr>
        <w:pStyle w:val="Prop"/>
      </w:pPr>
      <w:r w:rsidRPr="00387DEA">
        <w:rPr>
          <w:b/>
        </w:rPr>
        <w:t>EventLog</w:t>
      </w:r>
      <w:r>
        <w:tab/>
        <w:t>{Yes/True* | No/False} Default is YES for CapControl. Log control actions to Eventlog.</w:t>
      </w:r>
    </w:p>
    <w:p w:rsidR="00723DC4" w:rsidRDefault="00723DC4" w:rsidP="00723DC4">
      <w:pPr>
        <w:pStyle w:val="Prop"/>
      </w:pPr>
      <w:r w:rsidRPr="00387DEA">
        <w:rPr>
          <w:b/>
        </w:rPr>
        <w:t>OFFsetting</w:t>
      </w:r>
      <w:r>
        <w:tab/>
        <w:t>Value at which the control arms to switch the capacitor OFF. (See help for ONsetting)For Time control, is OK to have Off time the next day ( &lt; On time)</w:t>
      </w:r>
    </w:p>
    <w:p w:rsidR="00723DC4" w:rsidRDefault="00723DC4" w:rsidP="00723DC4">
      <w:pPr>
        <w:pStyle w:val="Prop"/>
      </w:pPr>
      <w:r w:rsidRPr="00387DEA">
        <w:rPr>
          <w:b/>
        </w:rPr>
        <w:t>ONsetting</w:t>
      </w:r>
      <w:r>
        <w:tab/>
        <w:t xml:space="preserve">Value at which the control arms to switch the capacitor ON (or ratchet up a step).  </w:t>
      </w:r>
      <w:r>
        <w:br/>
      </w:r>
      <w:r>
        <w:br/>
        <w:t>Type of Control:</w:t>
      </w:r>
      <w:r>
        <w:br/>
      </w:r>
      <w:r>
        <w:br/>
        <w:t>Current: Line Amps / CTratio</w:t>
      </w:r>
      <w:r>
        <w:br/>
        <w:t>Voltage: Line-Neutral (or Line-Line for delta) Volts / PTratio</w:t>
      </w:r>
      <w:r>
        <w:br/>
        <w:t xml:space="preserve">kvar:    Total kvar, all phases (3-phase for pos seq model). This is directional. </w:t>
      </w:r>
      <w:r>
        <w:br/>
        <w:t xml:space="preserve">PF:      Power Factor, Total power in monitored terminal. Negative for Leading. </w:t>
      </w:r>
      <w:r>
        <w:br/>
        <w:t>Time:    Hrs from Midnight as a floating point number (decimal). 7:30am would be entered as 7.5.</w:t>
      </w:r>
    </w:p>
    <w:p w:rsidR="00723DC4" w:rsidRDefault="00723DC4" w:rsidP="00723DC4">
      <w:pPr>
        <w:pStyle w:val="Prop"/>
      </w:pPr>
      <w:r w:rsidRPr="00387DEA">
        <w:rPr>
          <w:b/>
        </w:rPr>
        <w:t>PTPhase</w:t>
      </w:r>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lastRenderedPageBreak/>
        <w:t>PTratio</w:t>
      </w:r>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Number of the terminal of the circuit element to which the CapControl is connected. 1 or 2, typically.  Default is 1.</w:t>
      </w:r>
    </w:p>
    <w:p w:rsidR="00723DC4" w:rsidRDefault="00723DC4" w:rsidP="00723DC4">
      <w:pPr>
        <w:pStyle w:val="Prop"/>
      </w:pPr>
      <w:r w:rsidRPr="00387DEA">
        <w:rPr>
          <w:b/>
        </w:rPr>
        <w:t>VBus</w:t>
      </w:r>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r w:rsidRPr="00387DEA">
        <w:rPr>
          <w:b/>
        </w:rPr>
        <w:t>Vmin</w:t>
      </w:r>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r w:rsidRPr="00387DEA">
        <w:rPr>
          <w:b/>
        </w:rPr>
        <w:t>VoltOverride</w:t>
      </w:r>
      <w:r>
        <w:tab/>
        <w:t>{Yes | No}  Default is No.  Switch to indicate whether VOLTAGE OVERRIDE is to be considered. Vmax and Vmin must be set to reasonable values if this property is Yes.</w:t>
      </w:r>
    </w:p>
    <w:p w:rsidR="000D7FB2" w:rsidRDefault="000D7FB2" w:rsidP="000D7FB2">
      <w:pPr>
        <w:pStyle w:val="Heading2"/>
      </w:pPr>
      <w:r>
        <w:br w:type="page"/>
      </w:r>
      <w:bookmarkStart w:id="375" w:name="_Toc12439828"/>
      <w:r>
        <w:lastRenderedPageBreak/>
        <w:t>RegControl</w:t>
      </w:r>
      <w:r w:rsidRPr="000D7FB2">
        <w:t xml:space="preserve"> </w:t>
      </w:r>
      <w:r>
        <w:t>Object</w:t>
      </w:r>
      <w:bookmarkEnd w:id="375"/>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The control has line drop compensator modeling by setting the R, X, CTprim, and ptratio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to W. H. Kersting’s book on Distribution System Modeling. A simple example of a regulator on a 12.47 kV system:</w:t>
      </w:r>
    </w:p>
    <w:p w:rsidR="00482FDA" w:rsidRDefault="00482FDA" w:rsidP="00482FDA">
      <w:pPr>
        <w:pStyle w:val="Code9"/>
      </w:pPr>
      <w:r>
        <w:t>New RegControl.Reg1 Transformer=T1 Winding=2 Vreg=122 band=3 ptratio=60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Vreg=122 band=3 </w:t>
      </w:r>
    </w:p>
    <w:p w:rsidR="00482FDA" w:rsidRDefault="00482FDA" w:rsidP="00482FDA">
      <w:pPr>
        <w:pStyle w:val="Code9"/>
      </w:pPr>
      <w:r>
        <w:t>~ ptratio=60 CTprim=300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New RegControl.Reg1 Transformer=T1 Winding=2 Vreg=118 band=2 bus=MyEndBus</w:t>
      </w:r>
    </w:p>
    <w:p w:rsidR="00482FDA" w:rsidRPr="000D7FB2" w:rsidRDefault="00482FDA" w:rsidP="00482FDA">
      <w:pPr>
        <w:pStyle w:val="Code9"/>
      </w:pPr>
    </w:p>
    <w:p w:rsidR="000D7FB2" w:rsidRDefault="000D7FB2" w:rsidP="000D7FB2">
      <w:pPr>
        <w:pStyle w:val="Prop"/>
      </w:pPr>
      <w:r w:rsidRPr="00482FDA">
        <w:rPr>
          <w:b/>
        </w:rPr>
        <w:t>transformer</w:t>
      </w:r>
      <w:r>
        <w:tab/>
        <w:t>Name of Transformer element to which the RegControl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Number of the winding of the transformer element that the RegControl is monitoring. 1 or 2, typically.  Side Effect: Sets TAPWINDING property to the same winding.</w:t>
      </w:r>
    </w:p>
    <w:p w:rsidR="000D7FB2" w:rsidRDefault="000D7FB2" w:rsidP="000D7FB2">
      <w:pPr>
        <w:pStyle w:val="Prop"/>
      </w:pPr>
      <w:r w:rsidRPr="00482FDA">
        <w:rPr>
          <w:b/>
        </w:rPr>
        <w:t>vreg</w:t>
      </w:r>
      <w:r>
        <w:tab/>
        <w:t>Voltage regulator setting, in VOLTS, for the winding being controlled.  Multiplying this value times the ptratio should yield the voltage across the WINDING of the controlled transformer. Default is 120.0</w:t>
      </w:r>
    </w:p>
    <w:p w:rsidR="000D7FB2" w:rsidRDefault="000D7FB2" w:rsidP="000D7FB2">
      <w:pPr>
        <w:pStyle w:val="Prop"/>
      </w:pPr>
      <w:r w:rsidRPr="00482FDA">
        <w:rPr>
          <w:b/>
        </w:rPr>
        <w:t>band</w:t>
      </w:r>
      <w:r>
        <w:tab/>
        <w:t>Bandwidth in VOLTS for the controlled bus (see help for ptratio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r w:rsidRPr="00482FDA">
        <w:rPr>
          <w:b/>
        </w:rPr>
        <w:t>ptratio</w:t>
      </w:r>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r w:rsidRPr="00482FDA">
        <w:rPr>
          <w:b/>
        </w:rPr>
        <w:t>CTprim</w:t>
      </w:r>
      <w:r>
        <w:tab/>
        <w:t>Rating, in Amperes, of the primary CT rating for converting the line amps to control amps.The typical default secondary ampere rating is 0.2 Amps (check with manufacturer specs).</w:t>
      </w:r>
    </w:p>
    <w:p w:rsidR="000D7FB2" w:rsidRDefault="000D7FB2" w:rsidP="000D7FB2">
      <w:pPr>
        <w:pStyle w:val="Prop"/>
      </w:pPr>
      <w:r w:rsidRPr="00482FDA">
        <w:rPr>
          <w:b/>
        </w:rPr>
        <w:t>R</w:t>
      </w:r>
      <w:r>
        <w:tab/>
        <w:t>R setting on the line drop compensator in the regulator, expressed in VOLTS.</w:t>
      </w:r>
    </w:p>
    <w:p w:rsidR="000D7FB2" w:rsidRPr="00723DC4" w:rsidRDefault="000D7FB2" w:rsidP="000D7FB2">
      <w:pPr>
        <w:pStyle w:val="Prop"/>
      </w:pPr>
      <w:r w:rsidRPr="00482FDA">
        <w:rPr>
          <w:b/>
        </w:rPr>
        <w:t>X</w:t>
      </w:r>
      <w:r>
        <w:tab/>
        <w:t>X setting on the line drop compensator in the regulator, expressed in VOLTS.</w:t>
      </w:r>
    </w:p>
    <w:p w:rsidR="000D7FB2" w:rsidRDefault="000D7FB2" w:rsidP="000D7FB2">
      <w:pPr>
        <w:pStyle w:val="Prop"/>
      </w:pPr>
      <w:r w:rsidRPr="00482FDA">
        <w:rPr>
          <w:b/>
        </w:rPr>
        <w:lastRenderedPageBreak/>
        <w:t>PTphase</w:t>
      </w:r>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r w:rsidRPr="00482FDA">
        <w:rPr>
          <w:b/>
        </w:rPr>
        <w:t>tapwinding</w:t>
      </w:r>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(busname.nodename)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RegControl is redefined as a 1-phase device since only one voltage is used.</w:t>
      </w:r>
    </w:p>
    <w:p w:rsidR="000D7FB2" w:rsidRDefault="000D7FB2" w:rsidP="000D7FB2">
      <w:pPr>
        <w:pStyle w:val="Prop"/>
      </w:pPr>
      <w:r w:rsidRPr="00482FDA">
        <w:rPr>
          <w:b/>
        </w:rPr>
        <w:t>debugtrace</w:t>
      </w:r>
      <w:r>
        <w:tab/>
        <w:t>{Yes | No* }  Default is no.  Turn this on to capture the progress of the regulator model for each control iteration.  Creates a separate file for each RegControl named "REG_name.CSV".</w:t>
      </w:r>
    </w:p>
    <w:p w:rsidR="000D7FB2" w:rsidRDefault="000D7FB2" w:rsidP="000D7FB2">
      <w:pPr>
        <w:pStyle w:val="Prop"/>
      </w:pPr>
      <w:r w:rsidRPr="00482FDA">
        <w:rPr>
          <w:b/>
        </w:rPr>
        <w:t>EventLog</w:t>
      </w:r>
      <w:r>
        <w:tab/>
        <w:t>{Yes/True* | No/False} Default is YES for regulator control. Log control actions to Eventlog.</w:t>
      </w:r>
    </w:p>
    <w:p w:rsidR="000D7FB2" w:rsidRDefault="000D7FB2" w:rsidP="000D7FB2">
      <w:pPr>
        <w:pStyle w:val="Prop"/>
      </w:pPr>
      <w:r w:rsidRPr="00482FDA">
        <w:rPr>
          <w:b/>
        </w:rPr>
        <w:t>inversetime</w:t>
      </w:r>
      <w:r>
        <w:tab/>
        <w:t>{Yes | No* } Default is no.  The time delay is adjusted inversely proportional to the amount the voltage is outside the band down to 10%.</w:t>
      </w:r>
    </w:p>
    <w:p w:rsidR="000D7FB2" w:rsidRDefault="000D7FB2" w:rsidP="000D7FB2">
      <w:pPr>
        <w:pStyle w:val="Prop"/>
      </w:pPr>
      <w:r w:rsidRPr="00482FDA">
        <w:rPr>
          <w:b/>
        </w:rPr>
        <w:t>maxtapchange</w:t>
      </w:r>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r w:rsidRPr="00482FDA">
        <w:rPr>
          <w:b/>
        </w:rPr>
        <w:t>revband</w:t>
      </w:r>
      <w:r>
        <w:tab/>
        <w:t>Bandwidth for operating in the reverse direction.</w:t>
      </w:r>
    </w:p>
    <w:p w:rsidR="000D7FB2" w:rsidRDefault="000D7FB2" w:rsidP="000D7FB2">
      <w:pPr>
        <w:pStyle w:val="Prop"/>
      </w:pPr>
      <w:r w:rsidRPr="00482FDA">
        <w:rPr>
          <w:b/>
        </w:rPr>
        <w:t>revDelay</w:t>
      </w:r>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{Yes |No*} Indicates whether or not the regulator can be switched to regulate in the reverse direction. Default is No.Typically applies only to line regulators and not to LTC on a substation transformer.</w:t>
      </w:r>
    </w:p>
    <w:p w:rsidR="000D7FB2" w:rsidRDefault="000D7FB2" w:rsidP="000D7FB2">
      <w:pPr>
        <w:pStyle w:val="Prop"/>
      </w:pPr>
      <w:r w:rsidRPr="00482FDA">
        <w:rPr>
          <w:b/>
        </w:rPr>
        <w:t>revNeutral</w:t>
      </w:r>
      <w:r>
        <w:tab/>
        <w:t>{Yes | No*} Default is no. Set this to Yes if you want the regulator to go to neutral in the reverse direction.</w:t>
      </w:r>
    </w:p>
    <w:p w:rsidR="000D7FB2" w:rsidRDefault="000D7FB2" w:rsidP="000D7FB2">
      <w:pPr>
        <w:pStyle w:val="Prop"/>
      </w:pPr>
      <w:r w:rsidRPr="00482FDA">
        <w:rPr>
          <w:b/>
        </w:rPr>
        <w:t>revR</w:t>
      </w:r>
      <w:r>
        <w:tab/>
        <w:t>R line drop compensator setting for reverse direction.</w:t>
      </w:r>
    </w:p>
    <w:p w:rsidR="000D7FB2" w:rsidRDefault="000D7FB2" w:rsidP="000D7FB2">
      <w:pPr>
        <w:pStyle w:val="Prop"/>
      </w:pPr>
      <w:r w:rsidRPr="00482FDA">
        <w:rPr>
          <w:b/>
        </w:rPr>
        <w:t>revThreshold</w:t>
      </w:r>
      <w:r>
        <w:tab/>
        <w:t>kW reverse power threshold for reversing the direction of the regulator. Default is 100.0 kw.</w:t>
      </w:r>
    </w:p>
    <w:p w:rsidR="000D7FB2" w:rsidRDefault="000D7FB2" w:rsidP="000D7FB2">
      <w:pPr>
        <w:pStyle w:val="Prop"/>
      </w:pPr>
      <w:r w:rsidRPr="00482FDA">
        <w:rPr>
          <w:b/>
        </w:rPr>
        <w:t>revvreg</w:t>
      </w:r>
      <w:r>
        <w:tab/>
        <w:t>Voltage setting in volts for operation in the reverse direction.</w:t>
      </w:r>
    </w:p>
    <w:p w:rsidR="000D7FB2" w:rsidRDefault="000D7FB2" w:rsidP="000D7FB2">
      <w:pPr>
        <w:pStyle w:val="Prop"/>
      </w:pPr>
      <w:r w:rsidRPr="00482FDA">
        <w:rPr>
          <w:b/>
        </w:rPr>
        <w:t>revX</w:t>
      </w:r>
      <w:r>
        <w:tab/>
        <w:t>X line drop compensator setting for reverse direction.</w:t>
      </w:r>
    </w:p>
    <w:p w:rsidR="000D7FB2" w:rsidRDefault="000D7FB2" w:rsidP="000D7FB2">
      <w:pPr>
        <w:pStyle w:val="Prop"/>
      </w:pPr>
      <w:r w:rsidRPr="00482FDA">
        <w:rPr>
          <w:b/>
        </w:rPr>
        <w:t>tapdelay</w:t>
      </w:r>
      <w:r>
        <w:tab/>
        <w:t>Delay in sec between tap changes. Default is 2. This is how long it takes between changes after the first change.</w:t>
      </w:r>
    </w:p>
    <w:p w:rsidR="006623C3" w:rsidRDefault="006623C3" w:rsidP="000D7FB2">
      <w:pPr>
        <w:pStyle w:val="Prop"/>
      </w:pPr>
      <w:r>
        <w:rPr>
          <w:b/>
        </w:rPr>
        <w:t>TapNum</w:t>
      </w:r>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RegControl.MyRegulator.TapNum</w:t>
      </w:r>
    </w:p>
    <w:p w:rsidR="00D95067" w:rsidRPr="00D95067" w:rsidRDefault="00D95067" w:rsidP="000D7FB2">
      <w:pPr>
        <w:pStyle w:val="Prop"/>
      </w:pPr>
      <w:r>
        <w:rPr>
          <w:b/>
        </w:rPr>
        <w:tab/>
      </w:r>
      <w:r>
        <w:t>The result will go into the Result window or interface.</w:t>
      </w:r>
    </w:p>
    <w:p w:rsidR="000D7FB2" w:rsidRDefault="000D7FB2" w:rsidP="000D7FB2">
      <w:pPr>
        <w:pStyle w:val="Prop"/>
      </w:pPr>
      <w:r w:rsidRPr="00482FDA">
        <w:rPr>
          <w:b/>
        </w:rPr>
        <w:t>vlimit</w:t>
      </w:r>
      <w:r>
        <w:tab/>
        <w:t>Voltage Limit for bus to which regulated winding is connected (e.g. first customer). Default is 0.0. Set to a value greater then zero to activate this function.</w:t>
      </w:r>
    </w:p>
    <w:p w:rsidR="00AA0768" w:rsidRDefault="00AA0768" w:rsidP="00AA0768">
      <w:pPr>
        <w:pStyle w:val="Heading1"/>
      </w:pPr>
      <w:bookmarkStart w:id="376" w:name="_Toc12439829"/>
      <w:r>
        <w:lastRenderedPageBreak/>
        <w:t>Meter Elements</w:t>
      </w:r>
      <w:bookmarkEnd w:id="376"/>
    </w:p>
    <w:p w:rsidR="005C64D3" w:rsidRDefault="005C64D3" w:rsidP="00E41672">
      <w:pPr>
        <w:pStyle w:val="Heading2"/>
      </w:pPr>
      <w:bookmarkStart w:id="377" w:name="_Toc12439830"/>
      <w:r>
        <w:t>EnergyMeter Object</w:t>
      </w:r>
      <w:bookmarkEnd w:id="371"/>
      <w:bookmarkEnd w:id="377"/>
    </w:p>
    <w:p w:rsidR="005C64D3" w:rsidRDefault="005C64D3" w:rsidP="00E41672">
      <w:r>
        <w:t>An EnergyMeter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378" w:name="_Toc12439831"/>
      <w:r>
        <w:t>Registers</w:t>
      </w:r>
      <w:bookmarkEnd w:id="378"/>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"kvarh"</w:t>
      </w:r>
    </w:p>
    <w:p w:rsidR="00C23019" w:rsidRDefault="00C23019" w:rsidP="005A771A">
      <w:pPr>
        <w:pStyle w:val="Code9"/>
        <w:ind w:left="720"/>
      </w:pPr>
      <w:r>
        <w:t>"MaxkW"</w:t>
      </w:r>
    </w:p>
    <w:p w:rsidR="00C23019" w:rsidRDefault="00C23019" w:rsidP="005A771A">
      <w:pPr>
        <w:pStyle w:val="Code9"/>
        <w:ind w:left="720"/>
      </w:pPr>
      <w:r>
        <w:t>"MaxkVA"</w:t>
      </w:r>
    </w:p>
    <w:p w:rsidR="00C23019" w:rsidRDefault="00C23019" w:rsidP="005A771A">
      <w:pPr>
        <w:pStyle w:val="Code9"/>
        <w:ind w:left="720"/>
      </w:pPr>
      <w:r>
        <w:t>"ZonekWh"</w:t>
      </w:r>
    </w:p>
    <w:p w:rsidR="00C23019" w:rsidRDefault="00C23019" w:rsidP="005A771A">
      <w:pPr>
        <w:pStyle w:val="Code9"/>
        <w:ind w:left="720"/>
      </w:pPr>
      <w:r>
        <w:t>"Zonekvarh"</w:t>
      </w:r>
    </w:p>
    <w:p w:rsidR="00C23019" w:rsidRDefault="00C23019" w:rsidP="005A771A">
      <w:pPr>
        <w:pStyle w:val="Code9"/>
        <w:ind w:left="720"/>
      </w:pPr>
      <w:r>
        <w:t>"ZoneMaxkW"</w:t>
      </w:r>
    </w:p>
    <w:p w:rsidR="00C23019" w:rsidRDefault="00C23019" w:rsidP="005A771A">
      <w:pPr>
        <w:pStyle w:val="Code9"/>
        <w:ind w:left="720"/>
      </w:pPr>
      <w:r>
        <w:t>"ZoneMaxkVA"</w:t>
      </w:r>
    </w:p>
    <w:p w:rsidR="00C23019" w:rsidRDefault="00C23019" w:rsidP="005A771A">
      <w:pPr>
        <w:pStyle w:val="Code9"/>
        <w:ind w:left="720"/>
      </w:pPr>
      <w:r>
        <w:t>"OverloadkWhNormal"</w:t>
      </w:r>
    </w:p>
    <w:p w:rsidR="00C23019" w:rsidRDefault="00C23019" w:rsidP="005A771A">
      <w:pPr>
        <w:pStyle w:val="Code9"/>
        <w:ind w:left="720"/>
      </w:pPr>
      <w:r>
        <w:t>"OverloadkWhEmerg"</w:t>
      </w:r>
    </w:p>
    <w:p w:rsidR="00C23019" w:rsidRDefault="00C23019" w:rsidP="005A771A">
      <w:pPr>
        <w:pStyle w:val="Code9"/>
        <w:ind w:left="720"/>
      </w:pPr>
      <w:r>
        <w:t>"LoadEEN"</w:t>
      </w:r>
    </w:p>
    <w:p w:rsidR="00C23019" w:rsidRDefault="00C23019" w:rsidP="005A771A">
      <w:pPr>
        <w:pStyle w:val="Code9"/>
        <w:ind w:left="720"/>
      </w:pPr>
      <w:r>
        <w:t>"LoadUE"</w:t>
      </w:r>
    </w:p>
    <w:p w:rsidR="00C23019" w:rsidRDefault="00C23019" w:rsidP="005A771A">
      <w:pPr>
        <w:pStyle w:val="Code9"/>
        <w:ind w:left="720"/>
      </w:pPr>
      <w:r>
        <w:t>"ZoneLosseskWh"</w:t>
      </w:r>
    </w:p>
    <w:p w:rsidR="00C23019" w:rsidRDefault="00C23019" w:rsidP="005A771A">
      <w:pPr>
        <w:pStyle w:val="Code9"/>
        <w:ind w:left="720"/>
      </w:pPr>
      <w:r>
        <w:t>"ZoneLosseskvarh"</w:t>
      </w:r>
    </w:p>
    <w:p w:rsidR="00C23019" w:rsidRDefault="00C23019" w:rsidP="005A771A">
      <w:pPr>
        <w:pStyle w:val="Code9"/>
        <w:ind w:left="720"/>
      </w:pPr>
      <w:r>
        <w:t>"ZoneMaxkWLosses"</w:t>
      </w:r>
    </w:p>
    <w:p w:rsidR="00C23019" w:rsidRDefault="00C23019" w:rsidP="005A771A">
      <w:pPr>
        <w:pStyle w:val="Code9"/>
        <w:ind w:left="720"/>
      </w:pPr>
      <w:r>
        <w:t>"ZoneMaxkvarLosses"</w:t>
      </w:r>
    </w:p>
    <w:p w:rsidR="00C23019" w:rsidRDefault="00C23019" w:rsidP="005A771A">
      <w:pPr>
        <w:pStyle w:val="Code9"/>
        <w:ind w:left="720"/>
      </w:pPr>
      <w:r>
        <w:t>"LoadLosseskWh"</w:t>
      </w:r>
    </w:p>
    <w:p w:rsidR="00C23019" w:rsidRDefault="00C23019" w:rsidP="005A771A">
      <w:pPr>
        <w:pStyle w:val="Code9"/>
        <w:ind w:left="720"/>
      </w:pPr>
      <w:r>
        <w:t>"LoadLosseskvarh"</w:t>
      </w:r>
    </w:p>
    <w:p w:rsidR="00C23019" w:rsidRDefault="00C23019" w:rsidP="005A771A">
      <w:pPr>
        <w:pStyle w:val="Code9"/>
        <w:ind w:left="720"/>
      </w:pPr>
      <w:r>
        <w:t>"NoLoadLosseskWh"</w:t>
      </w:r>
    </w:p>
    <w:p w:rsidR="00C23019" w:rsidRDefault="00C23019" w:rsidP="005A771A">
      <w:pPr>
        <w:pStyle w:val="Code9"/>
        <w:ind w:left="720"/>
      </w:pPr>
      <w:r>
        <w:t>"NoLoadLosseskvarh"</w:t>
      </w:r>
    </w:p>
    <w:p w:rsidR="00C23019" w:rsidRDefault="00C23019" w:rsidP="005A771A">
      <w:pPr>
        <w:pStyle w:val="Code9"/>
        <w:ind w:left="720"/>
      </w:pPr>
      <w:r>
        <w:t>"MaxkWLoadLosses"</w:t>
      </w:r>
    </w:p>
    <w:p w:rsidR="00C23019" w:rsidRDefault="00C23019" w:rsidP="005A771A">
      <w:pPr>
        <w:pStyle w:val="Code9"/>
        <w:ind w:left="720"/>
      </w:pPr>
      <w:r>
        <w:t>"MaxkWNoLoadLosses"</w:t>
      </w:r>
    </w:p>
    <w:p w:rsidR="00C23019" w:rsidRDefault="00C23019" w:rsidP="005A771A">
      <w:pPr>
        <w:pStyle w:val="Code9"/>
        <w:ind w:left="720"/>
      </w:pPr>
      <w:r>
        <w:t>"LineLosses"</w:t>
      </w:r>
    </w:p>
    <w:p w:rsidR="00C23019" w:rsidRDefault="00C23019" w:rsidP="005A771A">
      <w:pPr>
        <w:pStyle w:val="Code9"/>
        <w:ind w:left="720"/>
      </w:pPr>
      <w:r>
        <w:t>"TransformerLosses"</w:t>
      </w:r>
    </w:p>
    <w:p w:rsidR="00C23019" w:rsidRDefault="00C23019" w:rsidP="005A771A">
      <w:pPr>
        <w:pStyle w:val="Code9"/>
        <w:ind w:left="720"/>
      </w:pPr>
      <w:r>
        <w:t>"LineModeLineLosses"</w:t>
      </w:r>
    </w:p>
    <w:p w:rsidR="00C23019" w:rsidRDefault="00C23019" w:rsidP="005A771A">
      <w:pPr>
        <w:pStyle w:val="Code9"/>
        <w:ind w:left="720"/>
      </w:pPr>
      <w:r>
        <w:t>"ZeroModeLineLosses"</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"GenkWh"</w:t>
      </w:r>
    </w:p>
    <w:p w:rsidR="00C23019" w:rsidRDefault="00C23019" w:rsidP="005A771A">
      <w:pPr>
        <w:pStyle w:val="Code9"/>
        <w:ind w:left="720"/>
      </w:pPr>
      <w:r>
        <w:t>"Genkvarh"</w:t>
      </w:r>
    </w:p>
    <w:p w:rsidR="00C23019" w:rsidRDefault="00C23019" w:rsidP="005A771A">
      <w:pPr>
        <w:pStyle w:val="Code9"/>
        <w:ind w:left="720"/>
      </w:pPr>
      <w:r>
        <w:t>"GenMaxkW"</w:t>
      </w:r>
    </w:p>
    <w:p w:rsidR="00C23019" w:rsidRDefault="00C23019" w:rsidP="005A771A">
      <w:pPr>
        <w:pStyle w:val="Code9"/>
        <w:ind w:left="720"/>
      </w:pPr>
      <w:r>
        <w:t>"GenMaxkVA"</w:t>
      </w:r>
    </w:p>
    <w:p w:rsidR="00C23019" w:rsidRDefault="00C23019" w:rsidP="005A771A">
      <w:pPr>
        <w:pStyle w:val="Code9"/>
        <w:ind w:left="720"/>
      </w:pPr>
      <w:r>
        <w:t>"22kVLosses"</w:t>
      </w:r>
    </w:p>
    <w:p w:rsidR="00C23019" w:rsidRPr="0097382F" w:rsidRDefault="00C23019" w:rsidP="005A771A">
      <w:pPr>
        <w:pStyle w:val="Code9"/>
        <w:ind w:left="720"/>
        <w:rPr>
          <w:lang w:val="fr-FR"/>
        </w:rPr>
      </w:pPr>
      <w:r w:rsidRPr="0097382F">
        <w:rPr>
          <w:lang w:val="fr-FR"/>
        </w:rPr>
        <w:t>"Aux1"</w:t>
      </w:r>
    </w:p>
    <w:p w:rsidR="00C23019" w:rsidRPr="0097382F" w:rsidRDefault="00C23019" w:rsidP="005A771A">
      <w:pPr>
        <w:pStyle w:val="Code9"/>
        <w:ind w:left="720"/>
        <w:rPr>
          <w:lang w:val="fr-FR"/>
        </w:rPr>
      </w:pPr>
      <w:r w:rsidRPr="0097382F">
        <w:rPr>
          <w:lang w:val="fr-FR"/>
        </w:rPr>
        <w:t>"Aux6"</w:t>
      </w:r>
    </w:p>
    <w:p w:rsidR="00C23019" w:rsidRPr="0097382F" w:rsidRDefault="00C23019" w:rsidP="005A771A">
      <w:pPr>
        <w:pStyle w:val="Code9"/>
        <w:ind w:left="720"/>
        <w:rPr>
          <w:lang w:val="fr-FR"/>
        </w:rPr>
      </w:pPr>
      <w:r w:rsidRPr="0097382F">
        <w:rPr>
          <w:lang w:val="fr-FR"/>
        </w:rPr>
        <w:t>"Aux11"</w:t>
      </w:r>
    </w:p>
    <w:p w:rsidR="00C23019" w:rsidRPr="0097382F" w:rsidRDefault="00C23019" w:rsidP="005A771A">
      <w:pPr>
        <w:pStyle w:val="Code9"/>
        <w:ind w:left="720"/>
        <w:rPr>
          <w:lang w:val="fr-FR"/>
        </w:rPr>
      </w:pPr>
      <w:r w:rsidRPr="0097382F">
        <w:rPr>
          <w:lang w:val="fr-FR"/>
        </w:rPr>
        <w:t>"Aux16"</w:t>
      </w:r>
    </w:p>
    <w:p w:rsidR="00C23019" w:rsidRPr="0097382F" w:rsidRDefault="00C23019" w:rsidP="005A771A">
      <w:pPr>
        <w:pStyle w:val="Code9"/>
        <w:ind w:left="720"/>
        <w:rPr>
          <w:lang w:val="fr-FR"/>
        </w:rPr>
      </w:pPr>
      <w:r w:rsidRPr="0097382F">
        <w:rPr>
          <w:lang w:val="fr-FR"/>
        </w:rPr>
        <w:t>"Aux21"</w:t>
      </w:r>
    </w:p>
    <w:p w:rsidR="00C23019" w:rsidRPr="0097382F" w:rsidRDefault="00C23019" w:rsidP="005A771A">
      <w:pPr>
        <w:pStyle w:val="Code9"/>
        <w:ind w:left="720"/>
        <w:rPr>
          <w:lang w:val="fr-FR"/>
        </w:rPr>
      </w:pPr>
      <w:r w:rsidRPr="0097382F">
        <w:rPr>
          <w:lang w:val="fr-FR"/>
        </w:rPr>
        <w:t>"Aux26"</w:t>
      </w:r>
    </w:p>
    <w:p w:rsidR="00C23019" w:rsidRPr="0097382F" w:rsidRDefault="00C23019" w:rsidP="005A771A">
      <w:pPr>
        <w:pStyle w:val="Code9"/>
        <w:ind w:left="720"/>
        <w:rPr>
          <w:lang w:val="fr-FR"/>
        </w:rPr>
      </w:pPr>
      <w:r w:rsidRPr="0097382F">
        <w:rPr>
          <w:lang w:val="fr-FR"/>
        </w:rPr>
        <w:t>"22kVLineLoss"</w:t>
      </w:r>
    </w:p>
    <w:p w:rsidR="00C23019" w:rsidRPr="0097382F" w:rsidRDefault="00C23019" w:rsidP="005A771A">
      <w:pPr>
        <w:pStyle w:val="Code9"/>
        <w:ind w:left="720"/>
        <w:rPr>
          <w:lang w:val="fr-FR"/>
        </w:rPr>
      </w:pPr>
      <w:r w:rsidRPr="0097382F">
        <w:rPr>
          <w:lang w:val="fr-FR"/>
        </w:rPr>
        <w:t>"Aux2"</w:t>
      </w:r>
    </w:p>
    <w:p w:rsidR="00C23019" w:rsidRPr="0097382F" w:rsidRDefault="00C23019" w:rsidP="005A771A">
      <w:pPr>
        <w:pStyle w:val="Code9"/>
        <w:ind w:left="720"/>
        <w:rPr>
          <w:lang w:val="fr-FR"/>
        </w:rPr>
      </w:pPr>
      <w:r w:rsidRPr="0097382F">
        <w:rPr>
          <w:lang w:val="fr-FR"/>
        </w:rPr>
        <w:t>"Aux7"</w:t>
      </w:r>
    </w:p>
    <w:p w:rsidR="00C23019" w:rsidRPr="0097382F" w:rsidRDefault="00C23019" w:rsidP="005A771A">
      <w:pPr>
        <w:pStyle w:val="Code9"/>
        <w:ind w:left="720"/>
        <w:rPr>
          <w:lang w:val="fr-FR"/>
        </w:rPr>
      </w:pPr>
      <w:r w:rsidRPr="0097382F">
        <w:rPr>
          <w:lang w:val="fr-FR"/>
        </w:rPr>
        <w:t>"Aux12"</w:t>
      </w:r>
    </w:p>
    <w:p w:rsidR="00C23019" w:rsidRPr="0097382F" w:rsidRDefault="00C23019" w:rsidP="005A771A">
      <w:pPr>
        <w:pStyle w:val="Code9"/>
        <w:ind w:left="720"/>
        <w:rPr>
          <w:lang w:val="fr-FR"/>
        </w:rPr>
      </w:pPr>
      <w:r w:rsidRPr="0097382F">
        <w:rPr>
          <w:lang w:val="fr-FR"/>
        </w:rPr>
        <w:t>"Aux17"</w:t>
      </w:r>
    </w:p>
    <w:p w:rsidR="00C23019" w:rsidRPr="0097382F" w:rsidRDefault="00C23019" w:rsidP="005A771A">
      <w:pPr>
        <w:pStyle w:val="Code9"/>
        <w:ind w:left="720"/>
        <w:rPr>
          <w:lang w:val="fr-FR"/>
        </w:rPr>
      </w:pPr>
      <w:r w:rsidRPr="0097382F">
        <w:rPr>
          <w:lang w:val="fr-FR"/>
        </w:rPr>
        <w:t>"Aux22"</w:t>
      </w:r>
    </w:p>
    <w:p w:rsidR="00C23019" w:rsidRPr="0097382F" w:rsidRDefault="00C23019" w:rsidP="005A771A">
      <w:pPr>
        <w:pStyle w:val="Code9"/>
        <w:ind w:left="720"/>
        <w:rPr>
          <w:lang w:val="fr-FR"/>
        </w:rPr>
      </w:pPr>
      <w:r w:rsidRPr="0097382F">
        <w:rPr>
          <w:lang w:val="fr-FR"/>
        </w:rPr>
        <w:t>"Aux27"</w:t>
      </w:r>
    </w:p>
    <w:p w:rsidR="00C23019" w:rsidRPr="0097382F" w:rsidRDefault="00C23019" w:rsidP="005A771A">
      <w:pPr>
        <w:pStyle w:val="Code9"/>
        <w:ind w:left="720"/>
        <w:rPr>
          <w:lang w:val="fr-FR"/>
        </w:rPr>
      </w:pPr>
      <w:r w:rsidRPr="0097382F">
        <w:rPr>
          <w:lang w:val="fr-FR"/>
        </w:rPr>
        <w:t>"22kVLoadLoss"</w:t>
      </w:r>
    </w:p>
    <w:p w:rsidR="00C23019" w:rsidRPr="0097382F" w:rsidRDefault="00C23019" w:rsidP="005A771A">
      <w:pPr>
        <w:pStyle w:val="Code9"/>
        <w:ind w:left="720"/>
        <w:rPr>
          <w:lang w:val="fr-FR"/>
        </w:rPr>
      </w:pPr>
      <w:r w:rsidRPr="0097382F">
        <w:rPr>
          <w:lang w:val="fr-FR"/>
        </w:rPr>
        <w:t>"Aux3"</w:t>
      </w:r>
    </w:p>
    <w:p w:rsidR="00C23019" w:rsidRPr="0097382F" w:rsidRDefault="00C23019" w:rsidP="005A771A">
      <w:pPr>
        <w:pStyle w:val="Code9"/>
        <w:ind w:left="720"/>
        <w:rPr>
          <w:lang w:val="fr-FR"/>
        </w:rPr>
      </w:pPr>
      <w:r w:rsidRPr="0097382F">
        <w:rPr>
          <w:lang w:val="fr-FR"/>
        </w:rPr>
        <w:t>"Aux8"</w:t>
      </w:r>
    </w:p>
    <w:p w:rsidR="00C23019" w:rsidRPr="0097382F" w:rsidRDefault="00C23019" w:rsidP="005A771A">
      <w:pPr>
        <w:pStyle w:val="Code9"/>
        <w:ind w:left="720"/>
        <w:rPr>
          <w:lang w:val="fr-FR"/>
        </w:rPr>
      </w:pPr>
      <w:r w:rsidRPr="0097382F">
        <w:rPr>
          <w:lang w:val="fr-FR"/>
        </w:rPr>
        <w:t>"Aux13"</w:t>
      </w:r>
    </w:p>
    <w:p w:rsidR="00C23019" w:rsidRPr="0097382F" w:rsidRDefault="00C23019" w:rsidP="005A771A">
      <w:pPr>
        <w:pStyle w:val="Code9"/>
        <w:ind w:left="720"/>
        <w:rPr>
          <w:lang w:val="fr-FR"/>
        </w:rPr>
      </w:pPr>
      <w:r w:rsidRPr="0097382F">
        <w:rPr>
          <w:lang w:val="fr-FR"/>
        </w:rPr>
        <w:t>"Aux18"</w:t>
      </w:r>
    </w:p>
    <w:p w:rsidR="00C23019" w:rsidRPr="0097382F" w:rsidRDefault="00C23019" w:rsidP="005A771A">
      <w:pPr>
        <w:pStyle w:val="Code9"/>
        <w:ind w:left="720"/>
        <w:rPr>
          <w:lang w:val="fr-FR"/>
        </w:rPr>
      </w:pPr>
      <w:r w:rsidRPr="0097382F">
        <w:rPr>
          <w:lang w:val="fr-FR"/>
        </w:rPr>
        <w:t>"Aux23"</w:t>
      </w:r>
    </w:p>
    <w:p w:rsidR="00C23019" w:rsidRPr="0097382F" w:rsidRDefault="00C23019" w:rsidP="005A771A">
      <w:pPr>
        <w:pStyle w:val="Code9"/>
        <w:ind w:left="720"/>
        <w:rPr>
          <w:lang w:val="fr-FR"/>
        </w:rPr>
      </w:pPr>
      <w:r w:rsidRPr="0097382F">
        <w:rPr>
          <w:lang w:val="fr-FR"/>
        </w:rPr>
        <w:t>"Aux28"</w:t>
      </w:r>
    </w:p>
    <w:p w:rsidR="00C23019" w:rsidRPr="0097382F" w:rsidRDefault="00C23019" w:rsidP="005A771A">
      <w:pPr>
        <w:pStyle w:val="Code9"/>
        <w:ind w:left="720"/>
        <w:rPr>
          <w:lang w:val="fr-FR"/>
        </w:rPr>
      </w:pPr>
      <w:r w:rsidRPr="0097382F">
        <w:rPr>
          <w:lang w:val="fr-FR"/>
        </w:rPr>
        <w:t>"22kVNoLoadLoss"</w:t>
      </w:r>
    </w:p>
    <w:p w:rsidR="00C23019" w:rsidRPr="0097382F" w:rsidRDefault="00C23019" w:rsidP="005A771A">
      <w:pPr>
        <w:pStyle w:val="Code9"/>
        <w:ind w:left="720"/>
        <w:rPr>
          <w:lang w:val="fr-FR"/>
        </w:rPr>
      </w:pPr>
      <w:r w:rsidRPr="0097382F">
        <w:rPr>
          <w:lang w:val="fr-FR"/>
        </w:rPr>
        <w:t>"Aux4"</w:t>
      </w:r>
    </w:p>
    <w:p w:rsidR="00C23019" w:rsidRPr="0097382F" w:rsidRDefault="00C23019" w:rsidP="005A771A">
      <w:pPr>
        <w:pStyle w:val="Code9"/>
        <w:ind w:left="720"/>
        <w:rPr>
          <w:lang w:val="fr-FR"/>
        </w:rPr>
      </w:pPr>
      <w:r w:rsidRPr="0097382F">
        <w:rPr>
          <w:lang w:val="fr-FR"/>
        </w:rPr>
        <w:t>"Aux9"</w:t>
      </w:r>
    </w:p>
    <w:p w:rsidR="00C23019" w:rsidRPr="0097382F" w:rsidRDefault="00C23019" w:rsidP="005A771A">
      <w:pPr>
        <w:pStyle w:val="Code9"/>
        <w:ind w:left="720"/>
        <w:rPr>
          <w:lang w:val="fr-FR"/>
        </w:rPr>
      </w:pPr>
      <w:r w:rsidRPr="0097382F">
        <w:rPr>
          <w:lang w:val="fr-FR"/>
        </w:rPr>
        <w:t>"Aux14"</w:t>
      </w:r>
    </w:p>
    <w:p w:rsidR="00C23019" w:rsidRPr="0097382F" w:rsidRDefault="00C23019" w:rsidP="005A771A">
      <w:pPr>
        <w:pStyle w:val="Code9"/>
        <w:ind w:left="720"/>
        <w:rPr>
          <w:lang w:val="fr-FR"/>
        </w:rPr>
      </w:pPr>
      <w:r w:rsidRPr="0097382F">
        <w:rPr>
          <w:lang w:val="fr-FR"/>
        </w:rPr>
        <w:t>"Aux19"</w:t>
      </w:r>
    </w:p>
    <w:p w:rsidR="00C23019" w:rsidRPr="0097382F" w:rsidRDefault="00C23019" w:rsidP="005A771A">
      <w:pPr>
        <w:pStyle w:val="Code9"/>
        <w:ind w:left="720"/>
        <w:rPr>
          <w:lang w:val="fr-FR"/>
        </w:rPr>
      </w:pPr>
      <w:r w:rsidRPr="0097382F">
        <w:rPr>
          <w:lang w:val="fr-FR"/>
        </w:rPr>
        <w:t>"Aux24"</w:t>
      </w:r>
    </w:p>
    <w:p w:rsidR="00C23019" w:rsidRPr="0097382F" w:rsidRDefault="00C23019" w:rsidP="005A771A">
      <w:pPr>
        <w:pStyle w:val="Code9"/>
        <w:ind w:left="720"/>
        <w:rPr>
          <w:lang w:val="fr-FR"/>
        </w:rPr>
      </w:pPr>
      <w:r w:rsidRPr="0097382F">
        <w:rPr>
          <w:lang w:val="fr-FR"/>
        </w:rPr>
        <w:t>"Aux29"</w:t>
      </w:r>
    </w:p>
    <w:p w:rsidR="00C23019" w:rsidRPr="0097382F" w:rsidRDefault="00C23019" w:rsidP="005A771A">
      <w:pPr>
        <w:pStyle w:val="Code9"/>
        <w:ind w:left="720"/>
        <w:rPr>
          <w:lang w:val="fr-FR"/>
        </w:rPr>
      </w:pPr>
      <w:r w:rsidRPr="0097382F">
        <w:rPr>
          <w:lang w:val="fr-FR"/>
        </w:rPr>
        <w:t>"22kVLoadEnergy"</w:t>
      </w:r>
    </w:p>
    <w:p w:rsidR="00C23019" w:rsidRPr="0097382F" w:rsidRDefault="00C23019" w:rsidP="005A771A">
      <w:pPr>
        <w:pStyle w:val="Code9"/>
        <w:ind w:left="720"/>
        <w:rPr>
          <w:lang w:val="fr-FR"/>
        </w:rPr>
      </w:pPr>
      <w:r w:rsidRPr="0097382F">
        <w:rPr>
          <w:lang w:val="fr-FR"/>
        </w:rPr>
        <w:t>"Aux5"</w:t>
      </w:r>
    </w:p>
    <w:p w:rsidR="00C23019" w:rsidRPr="0097382F" w:rsidRDefault="00C23019" w:rsidP="005A771A">
      <w:pPr>
        <w:pStyle w:val="Code9"/>
        <w:ind w:left="720"/>
        <w:rPr>
          <w:lang w:val="fr-FR"/>
        </w:rPr>
      </w:pPr>
      <w:r w:rsidRPr="0097382F">
        <w:rPr>
          <w:lang w:val="fr-FR"/>
        </w:rP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379" w:name="_Toc12439832"/>
      <w:r>
        <w:t xml:space="preserve">Meter </w:t>
      </w:r>
      <w:r w:rsidR="005C64D3">
        <w:t>Zones</w:t>
      </w:r>
      <w:bookmarkEnd w:id="379"/>
    </w:p>
    <w:p w:rsidR="005C64D3" w:rsidRDefault="005C64D3" w:rsidP="00E41672">
      <w:r>
        <w:t xml:space="preserve">The EnergyMeter object uses the concept of a </w:t>
      </w:r>
      <w:r>
        <w:rPr>
          <w:i/>
        </w:rPr>
        <w:t>zone.</w:t>
      </w:r>
      <w:r>
        <w:t xml:space="preserve">  This is an area of the circuit for which the meter is responsible.  It can compute energies, losses, etc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A circuit element containing another EnergyMeter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The Parent property available in the Lines interface in the COM interface is set when the zone is established. This allows users to programmatically trace back up the circuit toward the Energymeter. The total number of customers served downline is determined during the establishment of the meter zone.</w:t>
      </w:r>
    </w:p>
    <w:p w:rsidR="005C64D3" w:rsidRDefault="005C64D3" w:rsidP="00290007">
      <w:pPr>
        <w:pStyle w:val="Heading3"/>
      </w:pPr>
      <w:bookmarkStart w:id="380" w:name="_Toc12439833"/>
      <w:r>
        <w:t>Zones on Meshed Networks</w:t>
      </w:r>
      <w:bookmarkEnd w:id="380"/>
    </w:p>
    <w:p w:rsidR="005C64D3" w:rsidRDefault="005C64D3" w:rsidP="00E41672">
      <w:r>
        <w:t>While the concept of zones nominally applies to radial circuits, judicious placement of energy meters can make the concept useful for meshed networks as well.  Keep in mind that there can be many EnergyMeter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 Figure 14.</w:t>
      </w:r>
    </w:p>
    <w:p w:rsidR="005C64D3" w:rsidRDefault="00007DB4" w:rsidP="00E41672">
      <w:r>
        <w:rPr>
          <w:noProof/>
        </w:rPr>
        <w:lastRenderedPageBreak/>
        <w:drawing>
          <wp:inline distT="0" distB="0" distL="0" distR="0">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381" w:name="_Toc508119391"/>
      <w:r>
        <w:t xml:space="preserve">Figure </w:t>
      </w:r>
      <w:r w:rsidR="006644F0">
        <w:fldChar w:fldCharType="begin"/>
      </w:r>
      <w:r w:rsidR="006644F0">
        <w:instrText xml:space="preserve"> SEQ Figure \* ARABIC </w:instrText>
      </w:r>
      <w:r w:rsidR="006644F0">
        <w:fldChar w:fldCharType="separate"/>
      </w:r>
      <w:r w:rsidR="00A02916">
        <w:rPr>
          <w:noProof/>
        </w:rPr>
        <w:t>29</w:t>
      </w:r>
      <w:r w:rsidR="006644F0">
        <w:rPr>
          <w:noProof/>
        </w:rPr>
        <w:fldChar w:fldCharType="end"/>
      </w:r>
      <w:r>
        <w:t>. Default Meter Zones for a Simple Network</w:t>
      </w:r>
      <w:bookmarkEnd w:id="381"/>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 xml:space="preserve">bus in </w:t>
      </w:r>
      <w:r>
        <w:t>Figure 15.</w:t>
      </w:r>
    </w:p>
    <w:p w:rsidR="005C64D3" w:rsidRDefault="00007DB4" w:rsidP="00E41672">
      <w:pPr>
        <w:pStyle w:val="Figure"/>
      </w:pPr>
      <w:r>
        <w:rPr>
          <w:noProof/>
        </w:rPr>
        <w:drawing>
          <wp:inline distT="0" distB="0" distL="0" distR="0">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382" w:name="_Toc508119392"/>
      <w:r>
        <w:t xml:space="preserve">Figure </w:t>
      </w:r>
      <w:r w:rsidR="006644F0">
        <w:fldChar w:fldCharType="begin"/>
      </w:r>
      <w:r w:rsidR="006644F0">
        <w:instrText xml:space="preserve"> SEQ Figure \* ARABIC </w:instrText>
      </w:r>
      <w:r w:rsidR="006644F0">
        <w:fldChar w:fldCharType="separate"/>
      </w:r>
      <w:r w:rsidR="00A02916">
        <w:rPr>
          <w:noProof/>
        </w:rPr>
        <w:t>30</w:t>
      </w:r>
      <w:r w:rsidR="006644F0">
        <w:rPr>
          <w:noProof/>
        </w:rPr>
        <w:fldChar w:fldCharType="end"/>
      </w:r>
      <w:r>
        <w:t>. Using Additional Meters to Control the Definition of Meter Zones</w:t>
      </w:r>
      <w:bookmarkEnd w:id="382"/>
    </w:p>
    <w:p w:rsidR="005C64D3" w:rsidRDefault="005C64D3" w:rsidP="00E41672">
      <w:pPr>
        <w:pStyle w:val="Figure"/>
      </w:pPr>
    </w:p>
    <w:p w:rsidR="005C64D3" w:rsidRDefault="005C64D3" w:rsidP="000A0DBB">
      <w:pPr>
        <w:pStyle w:val="Heading3"/>
      </w:pPr>
      <w:bookmarkStart w:id="383" w:name="_Toc12439834"/>
      <w:r>
        <w:t>Sampling</w:t>
      </w:r>
      <w:bookmarkEnd w:id="383"/>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384" w:name="_Toc12439835"/>
      <w:r>
        <w:t>EEN and UE Definitions</w:t>
      </w:r>
      <w:bookmarkEnd w:id="384"/>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385" w:name="_Toc12439836"/>
      <w:r>
        <w:t>EnergyMeter EEN and UE Registers</w:t>
      </w:r>
      <w:bookmarkEnd w:id="385"/>
    </w:p>
    <w:p w:rsidR="008E00FD" w:rsidRDefault="008E00FD" w:rsidP="00E41672">
      <w:r>
        <w:t>Register 9 through 12 on the EnergyMeter are confusing to both new and experienced OpenDSS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386" w:name="_Toc12439837"/>
      <w:r w:rsidRPr="008E00FD">
        <w:t>Registers 9 and 10: Overload EEN and UE</w:t>
      </w:r>
      <w:bookmarkEnd w:id="386"/>
    </w:p>
    <w:p w:rsidR="008E00FD" w:rsidRDefault="008E00FD" w:rsidP="00E41672">
      <w:r>
        <w:t xml:space="preserve">As the Energymeter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If you set Option=Voltage for an Energymeter object, only the voltage is used. The global options NormVminpu and EmergVminpu are used for this value.  If the voltage is between NormVminpu and EmergVminpu, the EEN is proportioned to how far below the NormVminpu it is.</w:t>
      </w:r>
      <w:r w:rsidRPr="005A6A2D">
        <w:t xml:space="preserve"> </w:t>
      </w:r>
      <w:r>
        <w:t>If the voltage is less than EmergVminpu, the UE value for the load is computed in proportion to the degee it is below EmergVminpu,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EnergyMeter and the load. Note that some inaccuracies can occur if the meter zone is not properly defined, such as if loops exist.</w:t>
      </w:r>
    </w:p>
    <w:p w:rsidR="005C64D3" w:rsidRDefault="005C64D3" w:rsidP="00E41672">
      <w:pPr>
        <w:pStyle w:val="Heading3"/>
      </w:pPr>
      <w:bookmarkStart w:id="387" w:name="_Toc12439838"/>
      <w:r>
        <w:t>Properties</w:t>
      </w:r>
      <w:bookmarkEnd w:id="387"/>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r>
        <w:rPr>
          <w:i/>
        </w:rPr>
        <w:t xml:space="preserve">metername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 xml:space="preserve">)xcess : (default) UE/EEN is estimate of only energy exceeding capacity </w:t>
      </w:r>
    </w:p>
    <w:p w:rsidR="005C64D3" w:rsidRDefault="005C64D3" w:rsidP="00290007">
      <w:pPr>
        <w:pStyle w:val="Prop"/>
      </w:pPr>
      <w:r>
        <w:t>(</w:t>
      </w:r>
      <w:r>
        <w:rPr>
          <w:b/>
        </w:rPr>
        <w:t>T</w:t>
      </w:r>
      <w:r>
        <w:t xml:space="preserve">)otal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)esh : Treats zone as meshed network (not radial).</w:t>
      </w:r>
    </w:p>
    <w:p w:rsidR="00C61052" w:rsidRDefault="00C61052" w:rsidP="00290007">
      <w:pPr>
        <w:pStyle w:val="Prop"/>
      </w:pPr>
      <w:r>
        <w:t>(</w:t>
      </w:r>
      <w:r w:rsidRPr="00C61052">
        <w:rPr>
          <w:b/>
        </w:rPr>
        <w:t>C</w:t>
      </w:r>
      <w:r>
        <w:t>)ombined: (default) Load UE or EEN are computed from both overload and undervoltage criteria.</w:t>
      </w:r>
    </w:p>
    <w:p w:rsidR="00C61052" w:rsidRPr="00C61052" w:rsidRDefault="00C61052" w:rsidP="00290007">
      <w:pPr>
        <w:pStyle w:val="Prop"/>
      </w:pPr>
      <w:r>
        <w:t>(</w:t>
      </w:r>
      <w:r>
        <w:rPr>
          <w:b/>
        </w:rPr>
        <w:t>V)</w:t>
      </w:r>
      <w:r>
        <w:t>oltage: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r>
        <w:rPr>
          <w:b/>
        </w:rPr>
        <w:t>KWNorm</w:t>
      </w:r>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r>
        <w:rPr>
          <w:b/>
        </w:rPr>
        <w:t>KWEmerg</w:t>
      </w:r>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r>
        <w:rPr>
          <w:b/>
        </w:rPr>
        <w:t>Peakcurrent</w:t>
      </w:r>
      <w:r>
        <w:t xml:space="preserve"> = </w:t>
      </w:r>
      <w:r>
        <w:rPr>
          <w:u w:val="single"/>
        </w:rPr>
        <w:t>ARRAY</w:t>
      </w:r>
      <w:r>
        <w:t xml:space="preserve"> of current magnitudes representing the peak currents measured at this location for the load allocation function (for loads defined with </w:t>
      </w:r>
      <w:r>
        <w:rPr>
          <w:b/>
        </w:rPr>
        <w:t>xfkva=</w:t>
      </w:r>
      <w:r>
        <w:t xml:space="preserve">).  Default is </w:t>
      </w:r>
      <w:r>
        <w:lastRenderedPageBreak/>
        <w:t>(400, 400, 400). Enter one current for each phase.</w:t>
      </w:r>
    </w:p>
    <w:p w:rsidR="00365B5D" w:rsidRPr="0097382F" w:rsidRDefault="00365B5D" w:rsidP="00290007">
      <w:pPr>
        <w:pStyle w:val="Prop"/>
        <w:rPr>
          <w:lang w:val="fr-FR"/>
        </w:rPr>
      </w:pPr>
      <w:r w:rsidRPr="00365B5D">
        <w:rPr>
          <w:b/>
        </w:rPr>
        <w:t>Zonelist</w:t>
      </w:r>
      <w:r>
        <w:t xml:space="preserve"> = </w:t>
      </w:r>
      <w:r w:rsidR="001B170E">
        <w:tab/>
      </w:r>
      <w:r>
        <w:t xml:space="preserve">ARRAY of full element names for this meter's zone.  Default is for meter to find it's own zone. If specified, DSS uses this list instead.  It can access the names in a single-column text file.  </w:t>
      </w:r>
      <w:r w:rsidRPr="0097382F">
        <w:rPr>
          <w:lang w:val="fr-FR"/>
        </w:rPr>
        <w:t xml:space="preserve">Examples: </w:t>
      </w:r>
    </w:p>
    <w:p w:rsidR="00365B5D" w:rsidRPr="0097382F" w:rsidRDefault="00365B5D" w:rsidP="00290007">
      <w:pPr>
        <w:pStyle w:val="Prop"/>
        <w:rPr>
          <w:lang w:val="fr-FR"/>
        </w:rPr>
      </w:pPr>
      <w:r w:rsidRPr="0097382F">
        <w:rPr>
          <w:b/>
          <w:lang w:val="fr-FR"/>
        </w:rPr>
        <w:t>zonelist</w:t>
      </w:r>
      <w:r w:rsidRPr="0097382F">
        <w:rPr>
          <w:lang w:val="fr-FR"/>
        </w:rPr>
        <w:t xml:space="preserve">=[line.L1, transformer.T1, Line.L3] </w:t>
      </w:r>
    </w:p>
    <w:p w:rsidR="00365B5D" w:rsidRPr="0097382F" w:rsidRDefault="00365B5D" w:rsidP="00290007">
      <w:pPr>
        <w:pStyle w:val="Prop"/>
        <w:rPr>
          <w:lang w:val="fr-FR"/>
        </w:rPr>
      </w:pPr>
      <w:r w:rsidRPr="0097382F">
        <w:rPr>
          <w:b/>
          <w:lang w:val="fr-FR"/>
        </w:rPr>
        <w:t>zonelist</w:t>
      </w:r>
      <w:r w:rsidRPr="0097382F">
        <w:rPr>
          <w:lang w:val="fr-FR"/>
        </w:rPr>
        <w:t>=(file=branchlist.txt)</w:t>
      </w:r>
    </w:p>
    <w:p w:rsidR="00365B5D" w:rsidRDefault="00365B5D" w:rsidP="00290007">
      <w:pPr>
        <w:pStyle w:val="Prop"/>
      </w:pPr>
      <w:r w:rsidRPr="00365B5D">
        <w:rPr>
          <w:b/>
        </w:rPr>
        <w:t>LocalOnly</w:t>
      </w:r>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r w:rsidRPr="00365B5D">
        <w:rPr>
          <w:b/>
        </w:rPr>
        <w:t>LineLosses</w:t>
      </w:r>
      <w:r>
        <w:t xml:space="preserve"> = {Yes | No}  Default is YES. Compute Line losses. If NO, then none of the line losses are computed.</w:t>
      </w:r>
    </w:p>
    <w:p w:rsidR="00365B5D" w:rsidRDefault="00365B5D" w:rsidP="00E41672">
      <w:pPr>
        <w:pStyle w:val="Property"/>
      </w:pPr>
      <w:r w:rsidRPr="00365B5D">
        <w:rPr>
          <w:b/>
        </w:rPr>
        <w:t>XfmrLosses</w:t>
      </w:r>
      <w:r>
        <w:t xml:space="preserve"> = {Yes | No} Default is YES. Compute Transformer losses. If NO, transformers are ignored in loss calculations.</w:t>
      </w:r>
    </w:p>
    <w:p w:rsidR="00365B5D" w:rsidRDefault="00365B5D" w:rsidP="00E41672">
      <w:pPr>
        <w:pStyle w:val="Property"/>
      </w:pPr>
      <w:r w:rsidRPr="00365B5D">
        <w:rPr>
          <w:b/>
        </w:rPr>
        <w:t>SeqLosses</w:t>
      </w:r>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r w:rsidRPr="00365B5D">
        <w:rPr>
          <w:b/>
        </w:rPr>
        <w:t>VbaseLosses</w:t>
      </w:r>
      <w:r>
        <w:t xml:space="preserve"> = {Yes | No}  Default is YES. Compute losses and segregate by voltage base. If NO, then voltage-based tabulation is not reported. Make sure the voltage bases </w:t>
      </w:r>
      <w:r w:rsidR="009D7904">
        <w:t>of</w:t>
      </w:r>
      <w:r>
        <w:t xml:space="preserve"> the buses are assigned BEFORE defining the EnergyMeter to ensure that it will automatically pick up the voltage bases.</w:t>
      </w:r>
      <w:r w:rsidR="00000339">
        <w:t xml:space="preserve"> </w:t>
      </w:r>
      <w:r w:rsidR="009D7904">
        <w:t>Or, issue the CalcVoltageBases command after defining the EnergyMeter. Each voltage base has four(4) loss registers: total, line, load, and no-load, respectively. There are sufficient registers to report losses in five (5) different voltage levels.</w:t>
      </w:r>
    </w:p>
    <w:p w:rsidR="00B77A69" w:rsidRPr="00B77A69" w:rsidRDefault="00B77A69" w:rsidP="00E41672">
      <w:pPr>
        <w:pStyle w:val="Property"/>
      </w:pPr>
      <w:r>
        <w:rPr>
          <w:b/>
        </w:rPr>
        <w:t xml:space="preserve">BaseFreq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{Yes|No or True|False} Indicates whether the element is enabled.</w:t>
      </w:r>
    </w:p>
    <w:p w:rsidR="005C64D3" w:rsidRDefault="005C64D3" w:rsidP="00E41672">
      <w:pPr>
        <w:pStyle w:val="Property"/>
      </w:pPr>
      <w:r>
        <w:rPr>
          <w:b/>
        </w:rPr>
        <w:t>Like</w:t>
      </w:r>
      <w:r>
        <w:t xml:space="preserve">= </w:t>
      </w:r>
      <w:r w:rsidR="001B170E">
        <w:tab/>
      </w:r>
      <w:r>
        <w:t>Name of another EnergyMeter object on which to base this one.</w:t>
      </w:r>
    </w:p>
    <w:p w:rsidR="005C64D3" w:rsidRDefault="00AB4380" w:rsidP="00E41672">
      <w:pPr>
        <w:pStyle w:val="Heading2"/>
      </w:pPr>
      <w:bookmarkStart w:id="388" w:name="_Toc453493267"/>
      <w:r>
        <w:br w:type="page"/>
      </w:r>
      <w:bookmarkStart w:id="389" w:name="_Toc12439839"/>
      <w:r w:rsidR="005C64D3">
        <w:lastRenderedPageBreak/>
        <w:t>Monitor Object</w:t>
      </w:r>
      <w:bookmarkEnd w:id="388"/>
      <w:bookmarkEnd w:id="389"/>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0: Standard mode - V and I,each phase, complex</w:t>
      </w:r>
    </w:p>
    <w:p w:rsidR="00AB4380" w:rsidRDefault="005C64D3" w:rsidP="000A0DBB">
      <w:pPr>
        <w:pStyle w:val="Property"/>
        <w:ind w:left="2880"/>
      </w:pPr>
      <w:r>
        <w:t>1: Power each phase, complex (kw and kvars)</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Montor to a PCElement)</w:t>
      </w:r>
    </w:p>
    <w:p w:rsidR="0097382F" w:rsidRDefault="0097382F" w:rsidP="00D842E8">
      <w:pPr>
        <w:pStyle w:val="Property"/>
        <w:tabs>
          <w:tab w:val="clear" w:pos="1800"/>
          <w:tab w:val="clear" w:pos="2880"/>
          <w:tab w:val="left" w:pos="1980"/>
        </w:tabs>
        <w:ind w:left="1980" w:hanging="180"/>
      </w:pPr>
      <w:r>
        <w:t>4: Flicker level and severity index (Pst) for voltages. No adders apply. Flicker level at simulation time step, Pst at 10-minute time step.</w:t>
      </w:r>
    </w:p>
    <w:p w:rsidR="0097382F" w:rsidRDefault="0097382F" w:rsidP="00D842E8">
      <w:pPr>
        <w:pStyle w:val="Property"/>
        <w:tabs>
          <w:tab w:val="clear" w:pos="1800"/>
          <w:tab w:val="clear" w:pos="2880"/>
        </w:tabs>
        <w:ind w:left="2025" w:hanging="225"/>
      </w:pPr>
      <w:r>
        <w:t>5: Solution variables (Iterations, etc). Normally, these would be actual phasor quantities from solution.</w:t>
      </w:r>
    </w:p>
    <w:p w:rsidR="0097382F" w:rsidRDefault="0097382F" w:rsidP="00D842E8">
      <w:pPr>
        <w:pStyle w:val="Property"/>
        <w:tabs>
          <w:tab w:val="clear" w:pos="1800"/>
          <w:tab w:val="clear" w:pos="2880"/>
        </w:tabs>
        <w:ind w:left="2007" w:hanging="207"/>
      </w:pPr>
      <w:r>
        <w:t xml:space="preserve">6: Capacitor Switching (connect Monitor to a capacitor, this mode </w:t>
      </w:r>
      <w:r w:rsidR="00A75EAB">
        <w:t>records</w:t>
      </w:r>
      <w:r>
        <w:t xml:space="preserve"> all the steps defined for the capacitor</w:t>
      </w:r>
      <w:r w:rsidR="00A75EAB">
        <w:t xml:space="preserve"> in separate channels</w:t>
      </w:r>
      <w:r>
        <w:t>)</w:t>
      </w: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390" w:name="_Toc453493268"/>
      <w:r>
        <w:br w:type="page"/>
      </w:r>
      <w:bookmarkEnd w:id="390"/>
      <w:r w:rsidR="00831446">
        <w:lastRenderedPageBreak/>
        <w:t xml:space="preserve"> </w:t>
      </w:r>
    </w:p>
    <w:p w:rsidR="005C64D3" w:rsidRDefault="005C64D3" w:rsidP="00E41672">
      <w:pPr>
        <w:pStyle w:val="Heading1"/>
      </w:pPr>
      <w:bookmarkStart w:id="391" w:name="_Toc12439840"/>
      <w:r>
        <w:lastRenderedPageBreak/>
        <w:t>Default Circuit</w:t>
      </w:r>
      <w:bookmarkEnd w:id="391"/>
    </w:p>
    <w:p w:rsidR="005C64D3" w:rsidRDefault="005C64D3" w:rsidP="00E41672">
      <w:r>
        <w:t>When a new circuit is instantiated, it is created as a 3-phase voltage source named "Source" connected to a bus named "SourceBus"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392" w:name="_Toc508119393"/>
      <w:r>
        <w:t xml:space="preserve">Figure </w:t>
      </w:r>
      <w:r w:rsidR="006644F0">
        <w:fldChar w:fldCharType="begin"/>
      </w:r>
      <w:r w:rsidR="006644F0">
        <w:instrText xml:space="preserve"> SEQ Figure \* ARABIC </w:instrText>
      </w:r>
      <w:r w:rsidR="006644F0">
        <w:fldChar w:fldCharType="separate"/>
      </w:r>
      <w:r w:rsidR="00A02916">
        <w:rPr>
          <w:noProof/>
        </w:rPr>
        <w:t>31</w:t>
      </w:r>
      <w:r w:rsidR="006644F0">
        <w:rPr>
          <w:noProof/>
        </w:rPr>
        <w:fldChar w:fldCharType="end"/>
      </w:r>
      <w:r>
        <w:t>. Default Circuit</w:t>
      </w:r>
      <w:bookmarkEnd w:id="392"/>
    </w:p>
    <w:p w:rsidR="005C64D3" w:rsidRDefault="005C64D3" w:rsidP="00E41672"/>
    <w:p w:rsidR="005C64D3" w:rsidRDefault="005C64D3" w:rsidP="00E41672">
      <w:r>
        <w:t>The default values</w:t>
      </w:r>
      <w:r w:rsidR="0081236A">
        <w:t xml:space="preserve"> for the source</w:t>
      </w:r>
      <w:r>
        <w:t xml:space="preserve"> are (see Vsource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The default circuit model does not include a substation transformer because the user may wish to study more than one substation connected by a non-trivial transmission or subtransmission network.</w:t>
      </w:r>
    </w:p>
    <w:p w:rsidR="005C64D3" w:rsidRDefault="005C64D3" w:rsidP="00E41672">
      <w:pPr>
        <w:pStyle w:val="Heading1"/>
      </w:pPr>
      <w:bookmarkStart w:id="393" w:name="_Toc12439841"/>
      <w:r>
        <w:lastRenderedPageBreak/>
        <w:t>Examples</w:t>
      </w:r>
      <w:bookmarkEnd w:id="393"/>
    </w:p>
    <w:p w:rsidR="005C64D3" w:rsidRDefault="005C64D3" w:rsidP="00E41672">
      <w:pPr>
        <w:pStyle w:val="Heading2"/>
      </w:pPr>
      <w:bookmarkStart w:id="394" w:name="_Toc12439842"/>
      <w:r>
        <w:t>Example Circuit 1</w:t>
      </w:r>
      <w:bookmarkEnd w:id="394"/>
    </w:p>
    <w:p w:rsidR="005C64D3" w:rsidRDefault="005C64D3" w:rsidP="00E41672"/>
    <w:p w:rsidR="005C64D3" w:rsidRDefault="00007DB4" w:rsidP="00E41672">
      <w:r>
        <w:rPr>
          <w:noProof/>
        </w:rPr>
        <w:drawing>
          <wp:inline distT="0" distB="0" distL="0" distR="0">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395" w:name="_Toc12439843"/>
      <w:r>
        <w:t>DSS Circuit Description Script</w:t>
      </w:r>
      <w:bookmarkEnd w:id="395"/>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xml:space="preserve">new loadshape.day 24 1.0 </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loadshape.year 24 1.0  ! same as day for now</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loadshape.wind 2400 0.00027777   ! unit must be hours 1.0/3600.0 = .0002777</w:t>
      </w:r>
    </w:p>
    <w:p w:rsidR="005C64D3" w:rsidRDefault="005C64D3" w:rsidP="00B849B9">
      <w:pPr>
        <w:pStyle w:val="Code9"/>
      </w:pPr>
      <w:r>
        <w:t>~   csvfile=zavwind.csv action=normalize  ! wind turbine characteristi</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subbus   loadbus1 linecode=336matrix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new load.load1 bus1=loadbus1 phases=3 kv=12.47 kw=1000.0 pf=0.88 model=1 class=1 yearly=year daily=day status=fixed</w:t>
      </w:r>
    </w:p>
    <w:p w:rsidR="005C64D3" w:rsidRDefault="005C64D3" w:rsidP="00B849B9">
      <w:pPr>
        <w:pStyle w:val="Code9"/>
      </w:pPr>
      <w:r>
        <w:t>new load.load2 bus1=loadbus2 phases=3 kv=12.47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new capacitor.C1  bus1=loadbus2  phases=3 kvar=600 kv=12.47</w:t>
      </w:r>
    </w:p>
    <w:p w:rsidR="005C64D3" w:rsidRDefault="005C64D3" w:rsidP="00B849B9">
      <w:pPr>
        <w:pStyle w:val="Code9"/>
      </w:pPr>
      <w:r>
        <w:t>new capcontrol.C1 element=line.line3 1 capacitor=C1 type=current ctratio=1 ONsetting=60 OFFsetting=55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regbus) </w:t>
      </w:r>
    </w:p>
    <w:p w:rsidR="005C64D3" w:rsidRDefault="005C64D3" w:rsidP="00B849B9">
      <w:pPr>
        <w:pStyle w:val="Code9"/>
      </w:pPr>
      <w:r>
        <w:t xml:space="preserve">~           conns='wye wye' </w:t>
      </w:r>
    </w:p>
    <w:p w:rsidR="005C64D3" w:rsidRDefault="005C64D3" w:rsidP="00B849B9">
      <w:pPr>
        <w:pStyle w:val="Code9"/>
      </w:pPr>
      <w:r>
        <w:t xml:space="preserve">~           kvs="12.47 12.47" </w:t>
      </w:r>
    </w:p>
    <w:p w:rsidR="005C64D3" w:rsidRDefault="005C64D3" w:rsidP="00B849B9">
      <w:pPr>
        <w:pStyle w:val="Code9"/>
      </w:pPr>
      <w:r>
        <w:t xml:space="preserve">~           kvas="8000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new regcontrol.sub  transformer=sub  winding=2 vreg=125 band=3 ptratio=60 delay=10</w:t>
      </w:r>
    </w:p>
    <w:p w:rsidR="005C64D3" w:rsidRDefault="005C64D3" w:rsidP="00B849B9">
      <w:pPr>
        <w:pStyle w:val="Code9"/>
      </w:pPr>
      <w:r>
        <w:t>new regcontrol.reg1 transformer=reg1 winding=2 vreg=122 band=3 ptratio=60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bus1=regbus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Define some monitors so's we can see what's happenin'</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Set controlmode=time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396" w:name="_Toc12439844"/>
      <w:r>
        <w:lastRenderedPageBreak/>
        <w:t>Example Circuit 2</w:t>
      </w:r>
      <w:bookmarkEnd w:id="396"/>
    </w:p>
    <w:p w:rsidR="005C64D3" w:rsidRDefault="005C64D3" w:rsidP="00E41672"/>
    <w:p w:rsidR="005C64D3" w:rsidRDefault="00007DB4" w:rsidP="00E41672">
      <w:r>
        <w:rPr>
          <w:noProof/>
        </w:rPr>
        <w:drawing>
          <wp:inline distT="0" distB="0" distL="0" distR="0">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397" w:name="_Toc12439845"/>
      <w:r>
        <w:t>DSS Circuit Description Script</w:t>
      </w:r>
      <w:bookmarkEnd w:id="397"/>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subbus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subbus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subbus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7382F" w:rsidRDefault="005C64D3" w:rsidP="00B849B9">
      <w:pPr>
        <w:pStyle w:val="Code9"/>
        <w:rPr>
          <w:lang w:val="es-CO"/>
        </w:rPr>
      </w:pPr>
      <w:r w:rsidRPr="0097382F">
        <w:rPr>
          <w:lang w:val="es-CO"/>
        </w:rPr>
        <w:t xml:space="preserve">~           buses=(F3-2 Genbus3) </w:t>
      </w:r>
    </w:p>
    <w:p w:rsidR="005C64D3" w:rsidRPr="0097382F" w:rsidRDefault="005C64D3" w:rsidP="00B849B9">
      <w:pPr>
        <w:pStyle w:val="Code9"/>
        <w:rPr>
          <w:lang w:val="es-CO"/>
        </w:rPr>
      </w:pPr>
      <w:r w:rsidRPr="0097382F">
        <w:rPr>
          <w:lang w:val="es-CO"/>
        </w:rPr>
        <w:t xml:space="preserve">~           conns='delta delta'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kv=0.48 kw=1000.0 pf=0.88 model=1 </w:t>
      </w:r>
    </w:p>
    <w:p w:rsidR="005C64D3" w:rsidRDefault="005C64D3" w:rsidP="00B849B9">
      <w:pPr>
        <w:pStyle w:val="Code9"/>
      </w:pPr>
      <w:r>
        <w:t xml:space="preserve">new load.load2 bus1=Genbus2 phases=3 kv=0.48 kw=1000.0 pf=0.88 model=1  </w:t>
      </w:r>
    </w:p>
    <w:p w:rsidR="005C64D3" w:rsidRDefault="005C64D3" w:rsidP="00B849B9">
      <w:pPr>
        <w:pStyle w:val="Code9"/>
      </w:pPr>
      <w:r>
        <w:t xml:space="preserve">new load.load3 bus1=Genbus3 phases=3 kv=0.48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Pr="0097382F" w:rsidRDefault="005C64D3" w:rsidP="00B849B9">
      <w:pPr>
        <w:pStyle w:val="Code9"/>
        <w:rPr>
          <w:lang w:val="fr-FR"/>
        </w:rPr>
      </w:pPr>
      <w:r w:rsidRPr="0097382F">
        <w:rPr>
          <w:lang w:val="fr-FR"/>
        </w:rPr>
        <w:t>New Monitor.TR1 element=Transformer.TR1 2  mode=32</w:t>
      </w:r>
    </w:p>
    <w:p w:rsidR="005C64D3" w:rsidRPr="0097382F" w:rsidRDefault="005C64D3" w:rsidP="00B849B9">
      <w:pPr>
        <w:pStyle w:val="Code9"/>
        <w:rPr>
          <w:lang w:val="fr-FR"/>
        </w:rPr>
      </w:pPr>
      <w:r w:rsidRPr="0097382F">
        <w:rPr>
          <w:lang w:val="fr-FR"/>
        </w:rPr>
        <w:t>New Monitor.TR2 element=Transformer.TR2 2  mode=32</w:t>
      </w:r>
    </w:p>
    <w:p w:rsidR="005C64D3" w:rsidRPr="0097382F" w:rsidRDefault="005C64D3" w:rsidP="00B849B9">
      <w:pPr>
        <w:pStyle w:val="Code9"/>
        <w:rPr>
          <w:lang w:val="fr-FR"/>
        </w:rPr>
      </w:pPr>
      <w:r w:rsidRPr="0097382F">
        <w:rPr>
          <w:lang w:val="fr-FR"/>
        </w:rPr>
        <w:t>New Monitor.TR3 element=Transformer.TR3 2  mode=32</w:t>
      </w:r>
    </w:p>
    <w:p w:rsidR="005C64D3" w:rsidRPr="0097382F" w:rsidRDefault="005C64D3" w:rsidP="00B849B9">
      <w:pPr>
        <w:pStyle w:val="Code9"/>
        <w:rPr>
          <w:lang w:val="fr-FR"/>
        </w:rPr>
      </w:pPr>
    </w:p>
    <w:p w:rsidR="005C64D3" w:rsidRPr="0097382F" w:rsidRDefault="005C64D3" w:rsidP="00B849B9">
      <w:pPr>
        <w:pStyle w:val="Code9"/>
        <w:rPr>
          <w:lang w:val="fr-FR"/>
        </w:rPr>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New Fault.FALL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Set loadmodel=a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398" w:name="_Toc12439846"/>
      <w:r>
        <w:lastRenderedPageBreak/>
        <w:t>COM Interface Reference</w:t>
      </w:r>
      <w:bookmarkEnd w:id="398"/>
    </w:p>
    <w:p w:rsidR="00917417" w:rsidRDefault="005B7A44" w:rsidP="00E41672">
      <w:pPr>
        <w:rPr>
          <w:snapToGrid w:val="0"/>
          <w:lang w:val="en-GB"/>
        </w:rPr>
      </w:pPr>
      <w:r>
        <w:rPr>
          <w:snapToGrid w:val="0"/>
          <w:lang w:val="en-GB"/>
        </w:rPr>
        <w:t xml:space="preserve">While a lot can be done with the standard text scripting interface, knowledgable users can open up an entirely new world of applications by learning to effectively use the COM interface. Algorithms can be implemented </w:t>
      </w:r>
      <w:r w:rsidR="00A71D8C">
        <w:rPr>
          <w:snapToGrid w:val="0"/>
          <w:lang w:val="en-GB"/>
        </w:rPr>
        <w:t>in another computer program and used to drive the OpenDSS to do something that is not currently implemented within it. An example would be a specific optimization algorithm. Only a few simple ones are currently implemented inside OpenDSS, but external ones of great complexity can be written. The algorithms would rely on the OpenDSS to represent the behaviour of the distribution system while adjusting whatever variables are being optimized.</w:t>
      </w:r>
    </w:p>
    <w:p w:rsidR="00A71D8C" w:rsidRDefault="00A71D8C" w:rsidP="00E41672">
      <w:pPr>
        <w:rPr>
          <w:snapToGrid w:val="0"/>
          <w:lang w:val="en-GB"/>
        </w:rPr>
      </w:pPr>
      <w:r>
        <w:rPr>
          <w:snapToGrid w:val="0"/>
          <w:lang w:val="en-GB"/>
        </w:rPr>
        <w:t>One good use of the COM interface is to create looping scripts. There is no looping capabilities in the OpenDSS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OpenDSS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r w:rsidRPr="00F45100">
        <w:rPr>
          <w:i/>
          <w:snapToGrid w:val="0"/>
          <w:lang w:val="en-GB"/>
        </w:rPr>
        <w:t>Implxxxx</w:t>
      </w:r>
      <w:r>
        <w:rPr>
          <w:snapToGrid w:val="0"/>
          <w:lang w:val="en-GB"/>
        </w:rPr>
        <w:t xml:space="preserve">.pas in the </w:t>
      </w:r>
      <w:r w:rsidR="00F45100">
        <w:rPr>
          <w:snapToGrid w:val="0"/>
          <w:lang w:val="en-GB"/>
        </w:rPr>
        <w:t>Source\</w:t>
      </w:r>
      <w:r>
        <w:rPr>
          <w:snapToGrid w:val="0"/>
          <w:lang w:val="en-GB"/>
        </w:rPr>
        <w:t>DLL folder</w:t>
      </w:r>
      <w:r w:rsidR="00F45100">
        <w:rPr>
          <w:snapToGrid w:val="0"/>
          <w:lang w:val="en-GB"/>
        </w:rPr>
        <w:t xml:space="preserve">, where </w:t>
      </w:r>
      <w:r w:rsidR="00F45100" w:rsidRPr="00F45100">
        <w:rPr>
          <w:i/>
          <w:snapToGrid w:val="0"/>
          <w:lang w:val="en-GB"/>
        </w:rPr>
        <w:t>xxxx</w:t>
      </w:r>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OpenDSS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driving the OpenDSS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r w:rsidRPr="00226273">
        <w:rPr>
          <w:i/>
          <w:snapToGrid w:val="0"/>
          <w:lang w:val="en-GB"/>
        </w:rPr>
        <w:t>OpenDSS Circuit Interface</w:t>
      </w:r>
      <w:r>
        <w:rPr>
          <w:snapToGrid w:val="0"/>
          <w:lang w:val="en-GB"/>
        </w:rPr>
        <w:t xml:space="preserve">. Both a doc file and a pdf file are on the OpenDSS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Public DSSobj As OpenDSSengine.DSS</w:t>
      </w:r>
    </w:p>
    <w:p w:rsidR="00226273" w:rsidRPr="00917417" w:rsidRDefault="00226273" w:rsidP="002631F6">
      <w:pPr>
        <w:pStyle w:val="Code9"/>
        <w:ind w:left="720"/>
      </w:pPr>
      <w:r w:rsidRPr="00917417">
        <w:t>Public DSSText As OpenDSSengine.Text</w:t>
      </w:r>
    </w:p>
    <w:p w:rsidR="00226273" w:rsidRPr="00917417" w:rsidRDefault="00226273" w:rsidP="002631F6">
      <w:pPr>
        <w:pStyle w:val="Code9"/>
        <w:ind w:left="720"/>
      </w:pPr>
      <w:r w:rsidRPr="00917417">
        <w:t>Public DSSCircuit As OpenDSSengine.Circuit</w:t>
      </w:r>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DSSobj = New OpenDSSengine.DSS</w:t>
      </w:r>
    </w:p>
    <w:p w:rsidR="00470E19" w:rsidRPr="00A94CDB" w:rsidRDefault="00470E19" w:rsidP="002631F6">
      <w:pPr>
        <w:pStyle w:val="Code9"/>
        <w:ind w:left="720"/>
      </w:pPr>
      <w:r>
        <w:t xml:space="preserve">    DSSObj.Start(0)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DSSText = DSSobj.Text</w:t>
      </w:r>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DSSCircuit = DSSobj.ActiveCircuit</w:t>
      </w:r>
    </w:p>
    <w:p w:rsidR="00226273" w:rsidRPr="00226273" w:rsidRDefault="00226273" w:rsidP="00E41672"/>
    <w:p w:rsidR="008B5CC2" w:rsidRDefault="004F26D0" w:rsidP="004F26D0">
      <w:pPr>
        <w:pStyle w:val="Heading2"/>
        <w:rPr>
          <w:snapToGrid w:val="0"/>
          <w:lang w:val="en-GB"/>
        </w:rPr>
      </w:pPr>
      <w:bookmarkStart w:id="399" w:name="_Toc12439847"/>
      <w:r>
        <w:rPr>
          <w:snapToGrid w:val="0"/>
          <w:lang w:val="en-GB"/>
        </w:rPr>
        <w:t>DSS Interface</w:t>
      </w:r>
      <w:bookmarkEnd w:id="399"/>
    </w:p>
    <w:p w:rsidR="004F26D0" w:rsidRPr="004F26D0" w:rsidRDefault="004F26D0" w:rsidP="004F26D0">
      <w:pPr>
        <w:rPr>
          <w:lang w:val="en-GB"/>
        </w:rPr>
      </w:pPr>
      <w:r>
        <w:rPr>
          <w:lang w:val="en-GB"/>
        </w:rPr>
        <w:t>Assume DSSObj is an object defined as type OpenDSSEngine.DSS. Then the methods and properties of the DSS interface are as described below:</w:t>
      </w:r>
    </w:p>
    <w:p w:rsidR="004F26D0" w:rsidRDefault="004F26D0" w:rsidP="004F26D0">
      <w:pPr>
        <w:pStyle w:val="Heading3"/>
        <w:rPr>
          <w:snapToGrid w:val="0"/>
          <w:lang w:val="en-GB"/>
        </w:rPr>
      </w:pPr>
      <w:bookmarkStart w:id="400" w:name="_Toc12439848"/>
      <w:r w:rsidRPr="004F26D0">
        <w:rPr>
          <w:snapToGrid w:val="0"/>
          <w:lang w:val="en-GB"/>
        </w:rPr>
        <w:t>bOK = DSSObj.Start(0)</w:t>
      </w:r>
      <w:bookmarkEnd w:id="400"/>
    </w:p>
    <w:p w:rsidR="004F26D0" w:rsidRDefault="004F26D0" w:rsidP="00227C16">
      <w:pPr>
        <w:pStyle w:val="Indent1"/>
        <w:rPr>
          <w:lang w:val="en-GB"/>
        </w:rPr>
      </w:pPr>
      <w:r>
        <w:rPr>
          <w:lang w:val="en-GB"/>
        </w:rPr>
        <w:t>Start is a function that returns a Boolean value indicating success in starting the OpenDSS.</w:t>
      </w:r>
    </w:p>
    <w:p w:rsidR="006469C2" w:rsidRPr="004F26D0" w:rsidRDefault="006469C2" w:rsidP="006469C2">
      <w:pPr>
        <w:rPr>
          <w:lang w:val="en-GB"/>
        </w:rPr>
      </w:pPr>
      <w:r>
        <w:rPr>
          <w:lang w:val="en-GB"/>
        </w:rPr>
        <w:t>(Insert “DSSObj.” in front of each property name below.)</w:t>
      </w:r>
    </w:p>
    <w:p w:rsidR="004F26D0" w:rsidRDefault="004F26D0" w:rsidP="004F26D0">
      <w:pPr>
        <w:pStyle w:val="Heading3"/>
        <w:rPr>
          <w:snapToGrid w:val="0"/>
          <w:lang w:val="en-GB"/>
        </w:rPr>
      </w:pPr>
      <w:bookmarkStart w:id="401" w:name="_Toc12439849"/>
      <w:r w:rsidRPr="004F26D0">
        <w:rPr>
          <w:snapToGrid w:val="0"/>
          <w:lang w:val="en-GB"/>
        </w:rPr>
        <w:t>ActiveCircuit</w:t>
      </w:r>
      <w:bookmarkEnd w:id="401"/>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Set DSSCircuit = DSSObj.ActiveCircuit</w:t>
      </w:r>
    </w:p>
    <w:p w:rsidR="00227C16" w:rsidRPr="004F26D0" w:rsidRDefault="00227C16" w:rsidP="00227C16">
      <w:pPr>
        <w:pStyle w:val="Code9"/>
        <w:ind w:left="720"/>
      </w:pPr>
    </w:p>
    <w:p w:rsidR="004F26D0" w:rsidRDefault="004F26D0" w:rsidP="004F26D0">
      <w:pPr>
        <w:pStyle w:val="Heading3"/>
        <w:rPr>
          <w:snapToGrid w:val="0"/>
          <w:lang w:val="en-GB"/>
        </w:rPr>
      </w:pPr>
      <w:bookmarkStart w:id="402" w:name="_Toc12439850"/>
      <w:r w:rsidRPr="004F26D0">
        <w:rPr>
          <w:snapToGrid w:val="0"/>
          <w:lang w:val="en-GB"/>
        </w:rPr>
        <w:t>ActiveClass</w:t>
      </w:r>
      <w:bookmarkEnd w:id="402"/>
    </w:p>
    <w:p w:rsidR="004F26D0" w:rsidRPr="004F26D0" w:rsidRDefault="004F26D0" w:rsidP="00227C16">
      <w:pPr>
        <w:pStyle w:val="Indent1"/>
        <w:rPr>
          <w:lang w:val="en-GB"/>
        </w:rPr>
      </w:pPr>
      <w:r>
        <w:rPr>
          <w:lang w:val="en-GB"/>
        </w:rPr>
        <w:t>Returns a type ActiveClass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403" w:name="_Toc12439851"/>
      <w:r w:rsidRPr="004F26D0">
        <w:rPr>
          <w:snapToGrid w:val="0"/>
          <w:lang w:val="en-GB"/>
        </w:rPr>
        <w:t>AllowForms</w:t>
      </w:r>
      <w:bookmarkEnd w:id="403"/>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404" w:name="_Toc12439852"/>
      <w:r w:rsidRPr="004F26D0">
        <w:rPr>
          <w:snapToGrid w:val="0"/>
          <w:lang w:val="en-GB"/>
        </w:rPr>
        <w:t>Circuits</w:t>
      </w:r>
      <w:bookmarkEnd w:id="404"/>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405" w:name="_Toc12439853"/>
      <w:r>
        <w:rPr>
          <w:snapToGrid w:val="0"/>
          <w:lang w:val="en-GB"/>
        </w:rPr>
        <w:t>Classes</w:t>
      </w:r>
      <w:bookmarkEnd w:id="405"/>
    </w:p>
    <w:p w:rsidR="00470458" w:rsidRPr="00470458" w:rsidRDefault="00470458" w:rsidP="00227C16">
      <w:pPr>
        <w:pStyle w:val="Indent1"/>
        <w:rPr>
          <w:lang w:val="en-GB"/>
        </w:rPr>
      </w:pPr>
      <w:r>
        <w:rPr>
          <w:lang w:val="en-GB"/>
        </w:rPr>
        <w:t>Variant array containing a list of intrinsic OpenDSS class names.</w:t>
      </w:r>
    </w:p>
    <w:p w:rsidR="00470458" w:rsidRDefault="00470458" w:rsidP="00470458">
      <w:pPr>
        <w:pStyle w:val="Heading3"/>
        <w:rPr>
          <w:snapToGrid w:val="0"/>
          <w:lang w:val="en-GB"/>
        </w:rPr>
      </w:pPr>
      <w:bookmarkStart w:id="406" w:name="_Toc12439854"/>
      <w:r w:rsidRPr="004F26D0">
        <w:rPr>
          <w:snapToGrid w:val="0"/>
          <w:lang w:val="en-GB"/>
        </w:rPr>
        <w:t>ClearAll</w:t>
      </w:r>
      <w:bookmarkEnd w:id="406"/>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407" w:name="_Toc12439855"/>
      <w:r w:rsidRPr="004F26D0">
        <w:rPr>
          <w:snapToGrid w:val="0"/>
          <w:lang w:val="en-GB"/>
        </w:rPr>
        <w:lastRenderedPageBreak/>
        <w:t>DataPath</w:t>
      </w:r>
      <w:bookmarkEnd w:id="407"/>
    </w:p>
    <w:p w:rsidR="00470458" w:rsidRPr="00470458" w:rsidRDefault="00470458" w:rsidP="00227C16">
      <w:pPr>
        <w:pStyle w:val="Indent1"/>
        <w:rPr>
          <w:lang w:val="en-GB"/>
        </w:rPr>
      </w:pPr>
      <w:r>
        <w:rPr>
          <w:lang w:val="en-GB"/>
        </w:rPr>
        <w:t>Read/write string</w:t>
      </w:r>
      <w:r w:rsidR="006E2C72">
        <w:rPr>
          <w:lang w:val="en-GB"/>
        </w:rPr>
        <w:t xml:space="preserve"> describing the path name for OpenDSS data.</w:t>
      </w:r>
    </w:p>
    <w:p w:rsidR="004F26D0" w:rsidRDefault="004F26D0" w:rsidP="004F26D0">
      <w:pPr>
        <w:pStyle w:val="Heading3"/>
        <w:rPr>
          <w:snapToGrid w:val="0"/>
          <w:lang w:val="en-GB"/>
        </w:rPr>
      </w:pPr>
      <w:bookmarkStart w:id="408" w:name="_Toc12439856"/>
      <w:r w:rsidRPr="004F26D0">
        <w:rPr>
          <w:snapToGrid w:val="0"/>
          <w:lang w:val="en-GB"/>
        </w:rPr>
        <w:t>DefaultEditor</w:t>
      </w:r>
      <w:bookmarkEnd w:id="408"/>
    </w:p>
    <w:p w:rsidR="006E2C72" w:rsidRPr="006E2C72" w:rsidRDefault="006E2C72" w:rsidP="00227C16">
      <w:pPr>
        <w:pStyle w:val="Indent1"/>
        <w:rPr>
          <w:lang w:val="en-GB"/>
        </w:rPr>
      </w:pPr>
      <w:r>
        <w:rPr>
          <w:lang w:val="en-GB"/>
        </w:rPr>
        <w:t>Read only property returning the path name of the Editor being used by OpenDSS.</w:t>
      </w:r>
    </w:p>
    <w:p w:rsidR="004F26D0" w:rsidRDefault="004F26D0" w:rsidP="004F26D0">
      <w:pPr>
        <w:pStyle w:val="Heading3"/>
        <w:rPr>
          <w:snapToGrid w:val="0"/>
          <w:lang w:val="en-GB"/>
        </w:rPr>
      </w:pPr>
      <w:bookmarkStart w:id="409" w:name="_Toc12439857"/>
      <w:r w:rsidRPr="004F26D0">
        <w:rPr>
          <w:snapToGrid w:val="0"/>
          <w:lang w:val="en-GB"/>
        </w:rPr>
        <w:t>DSSProgress</w:t>
      </w:r>
      <w:bookmarkEnd w:id="409"/>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410" w:name="_Toc12439858"/>
      <w:r w:rsidRPr="004F26D0">
        <w:rPr>
          <w:snapToGrid w:val="0"/>
          <w:lang w:val="en-GB"/>
        </w:rPr>
        <w:t>Error</w:t>
      </w:r>
      <w:bookmarkEnd w:id="410"/>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411" w:name="_Toc12439859"/>
      <w:r w:rsidRPr="004F26D0">
        <w:rPr>
          <w:snapToGrid w:val="0"/>
          <w:lang w:val="en-GB"/>
        </w:rPr>
        <w:t>Events</w:t>
      </w:r>
      <w:bookmarkEnd w:id="411"/>
    </w:p>
    <w:p w:rsidR="000E34F0" w:rsidRPr="000E34F0" w:rsidRDefault="000E34F0" w:rsidP="00227C16">
      <w:pPr>
        <w:pStyle w:val="Indent1"/>
        <w:rPr>
          <w:lang w:val="en-GB"/>
        </w:rPr>
      </w:pPr>
      <w:r>
        <w:rPr>
          <w:lang w:val="en-GB"/>
        </w:rPr>
        <w:t>Returns interface to DSSEvents, which is used to manage Windows events raised within OpenDSS.</w:t>
      </w:r>
    </w:p>
    <w:p w:rsidR="004F26D0" w:rsidRDefault="004F26D0" w:rsidP="004F26D0">
      <w:pPr>
        <w:pStyle w:val="Heading3"/>
        <w:rPr>
          <w:snapToGrid w:val="0"/>
          <w:lang w:val="en-GB"/>
        </w:rPr>
      </w:pPr>
      <w:bookmarkStart w:id="412" w:name="_Toc12439860"/>
      <w:r w:rsidRPr="004F26D0">
        <w:rPr>
          <w:snapToGrid w:val="0"/>
          <w:lang w:val="en-GB"/>
        </w:rPr>
        <w:t>Executive</w:t>
      </w:r>
      <w:bookmarkEnd w:id="412"/>
    </w:p>
    <w:p w:rsidR="000E34F0" w:rsidRPr="000E34F0" w:rsidRDefault="000E34F0" w:rsidP="00227C16">
      <w:pPr>
        <w:pStyle w:val="Indent1"/>
        <w:rPr>
          <w:lang w:val="en-GB"/>
        </w:rPr>
      </w:pPr>
      <w:r>
        <w:rPr>
          <w:lang w:val="en-GB"/>
        </w:rPr>
        <w:t>Returns DSS_Executive interface, which gives access to the names of all OpenDSS commands, options, and related help strings. This is the same information that is displayed in the standard OpenDSS Help form from the Help command.</w:t>
      </w:r>
    </w:p>
    <w:p w:rsidR="004F26D0" w:rsidRDefault="004F26D0" w:rsidP="004F26D0">
      <w:pPr>
        <w:pStyle w:val="Heading3"/>
        <w:rPr>
          <w:snapToGrid w:val="0"/>
          <w:lang w:val="en-GB"/>
        </w:rPr>
      </w:pPr>
      <w:bookmarkStart w:id="413" w:name="_Toc12439861"/>
      <w:r w:rsidRPr="004F26D0">
        <w:rPr>
          <w:snapToGrid w:val="0"/>
          <w:lang w:val="en-GB"/>
        </w:rPr>
        <w:t>NewCircuit</w:t>
      </w:r>
      <w:bookmarkEnd w:id="413"/>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414" w:name="_Toc12439862"/>
      <w:r w:rsidRPr="004F26D0">
        <w:rPr>
          <w:snapToGrid w:val="0"/>
          <w:lang w:val="en-GB"/>
        </w:rPr>
        <w:t>NumCircuits</w:t>
      </w:r>
      <w:bookmarkEnd w:id="414"/>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415" w:name="_Toc12439863"/>
      <w:r w:rsidRPr="004F26D0">
        <w:rPr>
          <w:snapToGrid w:val="0"/>
          <w:lang w:val="en-GB"/>
        </w:rPr>
        <w:t>Reset</w:t>
      </w:r>
      <w:bookmarkEnd w:id="415"/>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416" w:name="_Toc12439864"/>
      <w:r w:rsidRPr="004F26D0">
        <w:rPr>
          <w:snapToGrid w:val="0"/>
          <w:lang w:val="en-GB"/>
        </w:rPr>
        <w:t>SetActiveClass</w:t>
      </w:r>
      <w:r w:rsidR="00105B24">
        <w:rPr>
          <w:snapToGrid w:val="0"/>
          <w:lang w:val="en-GB"/>
        </w:rPr>
        <w:t>(Classname as String)</w:t>
      </w:r>
      <w:bookmarkEnd w:id="416"/>
    </w:p>
    <w:p w:rsidR="00105B24" w:rsidRPr="00105B24" w:rsidRDefault="00105B24" w:rsidP="00227C16">
      <w:pPr>
        <w:pStyle w:val="Indent1"/>
        <w:rPr>
          <w:lang w:val="en-GB"/>
        </w:rPr>
      </w:pPr>
      <w:r>
        <w:rPr>
          <w:lang w:val="en-GB"/>
        </w:rPr>
        <w:t>This function sets the active class to the class specified by Classname. Same as SetActiveClass function in Circuit interface.</w:t>
      </w:r>
    </w:p>
    <w:p w:rsidR="004F26D0" w:rsidRDefault="004F26D0" w:rsidP="004F26D0">
      <w:pPr>
        <w:pStyle w:val="Heading3"/>
        <w:rPr>
          <w:snapToGrid w:val="0"/>
          <w:lang w:val="en-GB"/>
        </w:rPr>
      </w:pPr>
      <w:bookmarkStart w:id="417" w:name="_Toc12439865"/>
      <w:r w:rsidRPr="004F26D0">
        <w:rPr>
          <w:snapToGrid w:val="0"/>
          <w:lang w:val="en-GB"/>
        </w:rPr>
        <w:t>ShowPanel</w:t>
      </w:r>
      <w:bookmarkEnd w:id="417"/>
    </w:p>
    <w:p w:rsidR="00105B24" w:rsidRPr="00105B24" w:rsidRDefault="00105B24" w:rsidP="00227C16">
      <w:pPr>
        <w:pStyle w:val="Indent1"/>
        <w:rPr>
          <w:lang w:val="en-GB"/>
        </w:rPr>
      </w:pPr>
      <w:r>
        <w:rPr>
          <w:lang w:val="en-GB"/>
        </w:rPr>
        <w:t>Shows a version of the main control panel for OpenDSS.</w:t>
      </w:r>
    </w:p>
    <w:p w:rsidR="004F26D0" w:rsidRDefault="004F26D0" w:rsidP="004F26D0">
      <w:pPr>
        <w:pStyle w:val="Heading3"/>
        <w:rPr>
          <w:snapToGrid w:val="0"/>
          <w:lang w:val="en-GB"/>
        </w:rPr>
      </w:pPr>
      <w:bookmarkStart w:id="418" w:name="_Toc12439866"/>
      <w:r w:rsidRPr="004F26D0">
        <w:rPr>
          <w:snapToGrid w:val="0"/>
          <w:lang w:val="en-GB"/>
        </w:rPr>
        <w:t>Text</w:t>
      </w:r>
      <w:bookmarkEnd w:id="418"/>
    </w:p>
    <w:p w:rsidR="00105B24" w:rsidRPr="00105B24" w:rsidRDefault="00105B24" w:rsidP="00227C16">
      <w:pPr>
        <w:pStyle w:val="Indent1"/>
        <w:rPr>
          <w:lang w:val="en-GB"/>
        </w:rPr>
      </w:pPr>
      <w:r>
        <w:rPr>
          <w:lang w:val="en-GB"/>
        </w:rPr>
        <w:t>Returns the Text interface through which standard OpenDSS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419" w:name="_Toc12439867"/>
      <w:r w:rsidRPr="004F26D0">
        <w:rPr>
          <w:snapToGrid w:val="0"/>
          <w:lang w:val="en-GB"/>
        </w:rPr>
        <w:t>UserClasses</w:t>
      </w:r>
      <w:bookmarkEnd w:id="419"/>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420" w:name="_Toc12439868"/>
      <w:r w:rsidRPr="004F26D0">
        <w:rPr>
          <w:snapToGrid w:val="0"/>
          <w:lang w:val="en-GB"/>
        </w:rPr>
        <w:lastRenderedPageBreak/>
        <w:t>Version</w:t>
      </w:r>
      <w:bookmarkEnd w:id="420"/>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421" w:name="_Toc12439869"/>
      <w:r w:rsidR="00917417">
        <w:rPr>
          <w:snapToGrid w:val="0"/>
          <w:lang w:val="en-GB"/>
        </w:rPr>
        <w:lastRenderedPageBreak/>
        <w:t>Example MS Excel VBA Code for Driving the COM Interface</w:t>
      </w:r>
      <w:bookmarkEnd w:id="421"/>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OpenDSS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422" w:name="_Toc12439870"/>
      <w:r>
        <w:rPr>
          <w:snapToGrid w:val="0"/>
          <w:lang w:val="en-GB"/>
        </w:rPr>
        <w:t>Declarations</w:t>
      </w:r>
      <w:bookmarkEnd w:id="422"/>
    </w:p>
    <w:p w:rsidR="00917417" w:rsidRPr="00917417" w:rsidRDefault="00917417" w:rsidP="0055575D">
      <w:pPr>
        <w:rPr>
          <w:lang w:val="en-GB"/>
        </w:rPr>
      </w:pPr>
      <w:r>
        <w:rPr>
          <w:lang w:val="en-GB"/>
        </w:rPr>
        <w:t>This section of the code declares some public variable for accessing the OpenDSS object and directly accessing two of the interfaces once the OpenDSS is instantiated. The DSSobj variable is required. DSSText and DSSCircuit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Public DSSobj As OpenDSSengine.DSS</w:t>
      </w:r>
    </w:p>
    <w:p w:rsidR="00917417" w:rsidRPr="00917417" w:rsidRDefault="00917417" w:rsidP="00B849B9">
      <w:pPr>
        <w:pStyle w:val="Code9"/>
      </w:pPr>
      <w:r w:rsidRPr="00917417">
        <w:t>Public DSSText As OpenDSSengine.Text</w:t>
      </w:r>
    </w:p>
    <w:p w:rsidR="00917417" w:rsidRPr="00917417" w:rsidRDefault="00917417" w:rsidP="00B849B9">
      <w:pPr>
        <w:pStyle w:val="Code9"/>
      </w:pPr>
      <w:r w:rsidRPr="00917417">
        <w:t>Public DSSCircuit As OpenDSSengine.Circuit</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3" w:name="_Toc12439871"/>
      <w:r>
        <w:rPr>
          <w:snapToGrid w:val="0"/>
          <w:lang w:val="en-GB"/>
        </w:rPr>
        <w:t>Startup</w:t>
      </w:r>
      <w:bookmarkEnd w:id="423"/>
    </w:p>
    <w:p w:rsidR="00917417" w:rsidRPr="00917417" w:rsidRDefault="00917417" w:rsidP="0055575D">
      <w:pPr>
        <w:rPr>
          <w:lang w:val="en-GB"/>
        </w:rPr>
      </w:pPr>
      <w:r>
        <w:rPr>
          <w:lang w:val="en-GB"/>
        </w:rPr>
        <w:t xml:space="preserve">This subroutine first instantiates the </w:t>
      </w:r>
      <w:bookmarkStart w:id="424" w:name="OLE_LINK7"/>
      <w:bookmarkStart w:id="425" w:name="OLE_LINK8"/>
      <w:r>
        <w:rPr>
          <w:lang w:val="en-GB"/>
        </w:rPr>
        <w:t xml:space="preserve">OpenDSS </w:t>
      </w:r>
      <w:bookmarkEnd w:id="424"/>
      <w:bookmarkEnd w:id="425"/>
      <w:r>
        <w:rPr>
          <w:lang w:val="en-GB"/>
        </w:rPr>
        <w:t>object, setting it to the DSSobj variable.</w:t>
      </w:r>
      <w:r w:rsidR="006A568B">
        <w:rPr>
          <w:lang w:val="en-GB"/>
        </w:rPr>
        <w:t xml:space="preserve"> The DSSText variable can be set at this time, so that is done. Note that the DSSCircuit variable cannot be set because no circuit exists yet. Then the OpenDSS is started by invoking the Start method. The argument is ignored in this version. This initializes the OpenDSS and gets it ready for doing its work.</w:t>
      </w:r>
    </w:p>
    <w:p w:rsidR="00917417" w:rsidRPr="00A94CDB" w:rsidRDefault="00917417" w:rsidP="00B849B9">
      <w:pPr>
        <w:pStyle w:val="Code9"/>
      </w:pPr>
      <w:r w:rsidRPr="00A94CDB">
        <w:t>Public Sub StartDSS()</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DSSobj = New OpenDSSengine.DSS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DSSText = DSSobj.Text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DSSobj.Start(0) Then MsgBox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6" w:name="_Toc12439872"/>
      <w:r>
        <w:rPr>
          <w:snapToGrid w:val="0"/>
          <w:lang w:val="en-GB"/>
        </w:rPr>
        <w:t>Compiling the Circuit</w:t>
      </w:r>
      <w:bookmarkEnd w:id="426"/>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“fname”.</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DSSCircuit variable can be assigned to it.</w:t>
      </w:r>
    </w:p>
    <w:p w:rsidR="00917417" w:rsidRPr="00E41672" w:rsidRDefault="00917417" w:rsidP="00B849B9">
      <w:pPr>
        <w:pStyle w:val="Code9"/>
      </w:pPr>
      <w:r w:rsidRPr="00E41672">
        <w:t>Public Sub LoadCircuit(fname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DSSText.Command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"fname" cell on the main form</w:t>
      </w:r>
    </w:p>
    <w:p w:rsidR="00917417" w:rsidRPr="00E41672" w:rsidRDefault="00917417" w:rsidP="00B849B9">
      <w:pPr>
        <w:pStyle w:val="Code9"/>
      </w:pPr>
      <w:r w:rsidRPr="00E41672">
        <w:t xml:space="preserve">    DSSText.Command = "compile " + fname</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Thats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DSSCircuit = DSSobj.ActiveCircuit</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7" w:name="_Toc12439873"/>
      <w:r>
        <w:rPr>
          <w:snapToGrid w:val="0"/>
          <w:lang w:val="en-GB"/>
        </w:rPr>
        <w:t>Solving the Circuit</w:t>
      </w:r>
      <w:bookmarkEnd w:id="427"/>
    </w:p>
    <w:p w:rsidR="00917417" w:rsidRPr="00917417" w:rsidRDefault="00023E09" w:rsidP="0055575D">
      <w:pPr>
        <w:rPr>
          <w:lang w:val="en-GB"/>
        </w:rPr>
      </w:pPr>
      <w:r>
        <w:rPr>
          <w:lang w:val="en-GB"/>
        </w:rPr>
        <w:t>Solving can be accomplished by sending “solve” to the DSSText.Command interface. However, this example illustrates directly accessing the Solve method in the Solution object of the active circuit. This shows the expanded code. Since the DSSCircuit interface has been set, one could also invoke the Solve method by “</w:t>
      </w:r>
      <w:r w:rsidRPr="00023E09">
        <w:rPr>
          <w:rFonts w:ascii="Courier New" w:hAnsi="Courier New" w:cs="Courier New"/>
          <w:sz w:val="20"/>
          <w:lang w:val="en-GB"/>
        </w:rPr>
        <w:t>DSSCircuit.Solution.Solve</w:t>
      </w:r>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DSSobj.ActiveCircuit.Solution.Solve</w:t>
      </w:r>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8" w:name="_Toc12439874"/>
      <w:r>
        <w:rPr>
          <w:snapToGrid w:val="0"/>
          <w:lang w:val="en-GB"/>
        </w:rPr>
        <w:t>Bringing Results into the Spreadsheet</w:t>
      </w:r>
      <w:bookmarkEnd w:id="428"/>
    </w:p>
    <w:p w:rsidR="00917417" w:rsidRDefault="00023E09" w:rsidP="0055575D">
      <w:pPr>
        <w:rPr>
          <w:lang w:val="en-GB"/>
        </w:rPr>
      </w:pPr>
      <w:r>
        <w:rPr>
          <w:lang w:val="en-GB"/>
        </w:rPr>
        <w:t xml:space="preserve">There are a number of ways to bring results from inside the OpenDSS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These routines take advantage of the ability to transfer variant arrays across the COM interface that is inherent in VBA and supported in OpenDSS. With one simple line of code, such as:</w:t>
      </w:r>
    </w:p>
    <w:p w:rsidR="00023E09" w:rsidRDefault="00023E09" w:rsidP="00B849B9">
      <w:pPr>
        <w:pStyle w:val="Code9"/>
      </w:pPr>
      <w:r w:rsidRPr="00917417">
        <w:t>V = DSSBus.SeqVoltages</w:t>
      </w:r>
    </w:p>
    <w:p w:rsidR="0055575D" w:rsidRPr="00917417" w:rsidRDefault="0055575D" w:rsidP="00B849B9">
      <w:pPr>
        <w:pStyle w:val="Code9"/>
      </w:pPr>
    </w:p>
    <w:p w:rsidR="00023E09" w:rsidRDefault="00023E09" w:rsidP="0055575D">
      <w:pPr>
        <w:rPr>
          <w:lang w:val="en-GB"/>
        </w:rPr>
      </w:pPr>
      <w:r>
        <w:rPr>
          <w:lang w:val="en-GB"/>
        </w:rPr>
        <w:t>A whole array of values are brought into the program to be exploited however the user desires. The SeqVoltages property is associated with the Bus</w:t>
      </w:r>
      <w:r w:rsidR="00A94CDB">
        <w:rPr>
          <w:lang w:val="en-GB"/>
        </w:rPr>
        <w:t xml:space="preserve"> interface. When invoked, it causes the sequence voltages to be computed for the bus for the most recent solution and marshalled into a variant array of doubles. (The OpenDSS does not work in symmetrical components, so these values must be computed post-solution.)</w:t>
      </w:r>
    </w:p>
    <w:p w:rsidR="00023E09" w:rsidRPr="00917417" w:rsidRDefault="00A94CDB" w:rsidP="0055575D">
      <w:pPr>
        <w:rPr>
          <w:lang w:val="en-GB"/>
        </w:rPr>
      </w:pPr>
      <w:r>
        <w:rPr>
          <w:lang w:val="en-GB"/>
        </w:rPr>
        <w:t>In these examples, the values are simply deposited into certain cells along with the bus name. The bus name is extracted from the DSSCircuit.ActiveBus interface.</w:t>
      </w:r>
    </w:p>
    <w:p w:rsidR="00917417" w:rsidRPr="00A94CDB" w:rsidRDefault="00917417" w:rsidP="00B849B9">
      <w:pPr>
        <w:pStyle w:val="Code9"/>
      </w:pPr>
      <w:r w:rsidRPr="00A94CDB">
        <w:t>Public Sub LoadSeqVoltages()</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WorkingSheet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DSSBus.SeqVoltages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Lbound and UBound because you don't know the actual range</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Public Sub LoadVoltageMags()</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WorkingSheet = Sheet3   'For Example</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pu voltages (complex) at active bus as variant array of doubles</w:t>
      </w:r>
    </w:p>
    <w:p w:rsidR="00917417" w:rsidRPr="00A94CDB" w:rsidRDefault="00917417" w:rsidP="00B849B9">
      <w:pPr>
        <w:pStyle w:val="Code9"/>
      </w:pPr>
      <w:r w:rsidRPr="00A94CDB">
        <w:t xml:space="preserve">        V = DSSBus.puVoltages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OpenDSSEngine by including the OpenDSSEngine on the Tools | References list and displaying the Object Browser (see </w:t>
      </w:r>
      <w:r w:rsidR="00576802">
        <w:rPr>
          <w:snapToGrid w:val="0"/>
          <w:lang w:val="en-GB"/>
        </w:rPr>
        <w:fldChar w:fldCharType="begin"/>
      </w:r>
      <w:r w:rsidR="007407E8">
        <w:rPr>
          <w:snapToGrid w:val="0"/>
          <w:lang w:val="en-GB"/>
        </w:rPr>
        <w:instrText xml:space="preserve"> REF _Ref244919591 \h </w:instrText>
      </w:r>
      <w:r w:rsidR="00576802">
        <w:rPr>
          <w:snapToGrid w:val="0"/>
          <w:lang w:val="en-GB"/>
        </w:rPr>
      </w:r>
      <w:r w:rsidR="00576802">
        <w:rPr>
          <w:snapToGrid w:val="0"/>
          <w:lang w:val="en-GB"/>
        </w:rPr>
        <w:fldChar w:fldCharType="separate"/>
      </w:r>
      <w:r w:rsidR="00A02916">
        <w:t xml:space="preserve">Figure </w:t>
      </w:r>
      <w:r w:rsidR="00A02916">
        <w:rPr>
          <w:noProof/>
        </w:rPr>
        <w:t>32</w:t>
      </w:r>
      <w:r w:rsidR="00576802">
        <w:rPr>
          <w:snapToGrid w:val="0"/>
          <w:lang w:val="en-GB"/>
        </w:rPr>
        <w:fldChar w:fldCharType="end"/>
      </w:r>
      <w:r w:rsidR="007407E8">
        <w:rPr>
          <w:snapToGrid w:val="0"/>
          <w:lang w:val="en-GB"/>
        </w:rPr>
        <w:t xml:space="preserve"> and </w:t>
      </w:r>
      <w:r w:rsidR="00576802">
        <w:rPr>
          <w:snapToGrid w:val="0"/>
          <w:lang w:val="en-GB"/>
        </w:rPr>
        <w:fldChar w:fldCharType="begin"/>
      </w:r>
      <w:r w:rsidR="00225F6E">
        <w:rPr>
          <w:snapToGrid w:val="0"/>
          <w:lang w:val="en-GB"/>
        </w:rPr>
        <w:instrText xml:space="preserve"> REF _Ref220330630 \h </w:instrText>
      </w:r>
      <w:r w:rsidR="00576802">
        <w:rPr>
          <w:snapToGrid w:val="0"/>
          <w:lang w:val="en-GB"/>
        </w:rPr>
      </w:r>
      <w:r w:rsidR="00576802">
        <w:rPr>
          <w:snapToGrid w:val="0"/>
          <w:lang w:val="en-GB"/>
        </w:rPr>
        <w:fldChar w:fldCharType="separate"/>
      </w:r>
      <w:r w:rsidR="00A02916">
        <w:t xml:space="preserve">Figure </w:t>
      </w:r>
      <w:r w:rsidR="00A02916">
        <w:rPr>
          <w:noProof/>
        </w:rPr>
        <w:t>33</w:t>
      </w:r>
      <w:r w:rsidR="00576802">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91"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429" w:name="_Ref244919591"/>
      <w:bookmarkStart w:id="430" w:name="_Toc508119394"/>
      <w:r>
        <w:t xml:space="preserve">Figure </w:t>
      </w:r>
      <w:r w:rsidR="006644F0">
        <w:fldChar w:fldCharType="begin"/>
      </w:r>
      <w:r w:rsidR="006644F0">
        <w:instrText xml:space="preserve"> SE</w:instrText>
      </w:r>
      <w:r w:rsidR="006644F0">
        <w:instrText xml:space="preserve">Q Figure \* ARABIC </w:instrText>
      </w:r>
      <w:r w:rsidR="006644F0">
        <w:fldChar w:fldCharType="separate"/>
      </w:r>
      <w:r w:rsidR="00A02916">
        <w:rPr>
          <w:noProof/>
        </w:rPr>
        <w:t>32</w:t>
      </w:r>
      <w:r w:rsidR="006644F0">
        <w:rPr>
          <w:noProof/>
        </w:rPr>
        <w:fldChar w:fldCharType="end"/>
      </w:r>
      <w:bookmarkEnd w:id="429"/>
      <w:r>
        <w:t>. OpenDSSEngine COM interface as seen with MS Excel VBA</w:t>
      </w:r>
      <w:bookmarkEnd w:id="430"/>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92"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431" w:name="_Ref220330630"/>
      <w:bookmarkStart w:id="432" w:name="_Toc508119395"/>
      <w:r>
        <w:t xml:space="preserve">Figure </w:t>
      </w:r>
      <w:r w:rsidR="006644F0">
        <w:fldChar w:fldCharType="begin"/>
      </w:r>
      <w:r w:rsidR="006644F0">
        <w:instrText xml:space="preserve"> SEQ Figure \* ARABIC </w:instrText>
      </w:r>
      <w:r w:rsidR="006644F0">
        <w:fldChar w:fldCharType="separate"/>
      </w:r>
      <w:r w:rsidR="00A02916">
        <w:rPr>
          <w:noProof/>
        </w:rPr>
        <w:t>33</w:t>
      </w:r>
      <w:r w:rsidR="006644F0">
        <w:rPr>
          <w:noProof/>
        </w:rPr>
        <w:fldChar w:fldCharType="end"/>
      </w:r>
      <w:bookmarkEnd w:id="431"/>
      <w:r>
        <w:t xml:space="preserve">. VBA Object Browser listing of the OpenDSS </w:t>
      </w:r>
      <w:r w:rsidR="009A2B0F">
        <w:t>Circuit Interface</w:t>
      </w:r>
      <w:bookmarkEnd w:id="432"/>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433" w:name="_Toc12439875"/>
      <w:r>
        <w:lastRenderedPageBreak/>
        <w:t>Example: Obtaining all Capacitor Names and Locations in Microsoft Excel VBA</w:t>
      </w:r>
      <w:bookmarkEnd w:id="433"/>
    </w:p>
    <w:p w:rsidR="00CD7410" w:rsidRDefault="00CD7410" w:rsidP="00E41672"/>
    <w:p w:rsidR="00CF3324" w:rsidRDefault="00CF3324" w:rsidP="00E41672">
      <w:r>
        <w:t>This Excel subroutine will cycle through all the Capacitor objects in the circuit and put the names and bus connections in an Excel spreadsheet. It uses Ctk24 from the EPRI Test Circuits (on the OpenDSS site).</w:t>
      </w:r>
    </w:p>
    <w:p w:rsidR="00CF3324" w:rsidRPr="00CF3324" w:rsidRDefault="00CF3324" w:rsidP="00B849B9">
      <w:pPr>
        <w:pStyle w:val="Code9"/>
      </w:pPr>
      <w:r w:rsidRPr="00CF3324">
        <w:t>Attribute VB_Name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Public DSSObj As OpenDSSengine.DSS</w:t>
      </w:r>
    </w:p>
    <w:p w:rsidR="00CF3324" w:rsidRPr="00CF3324" w:rsidRDefault="00CF3324" w:rsidP="00B849B9">
      <w:pPr>
        <w:pStyle w:val="Code9"/>
      </w:pPr>
      <w:r w:rsidRPr="00CF3324">
        <w:t>Public DSSText As OpenDSSengine.Text</w:t>
      </w:r>
    </w:p>
    <w:p w:rsidR="00CF3324" w:rsidRPr="00CF3324" w:rsidRDefault="00CF3324" w:rsidP="00B849B9">
      <w:pPr>
        <w:pStyle w:val="Code9"/>
      </w:pPr>
    </w:p>
    <w:p w:rsidR="00CF3324" w:rsidRPr="00CF3324" w:rsidRDefault="00CF3324" w:rsidP="00B849B9">
      <w:pPr>
        <w:pStyle w:val="Code9"/>
      </w:pPr>
      <w:r w:rsidRPr="00CF3324">
        <w:t>Public Sub LoadInCapLocations()</w:t>
      </w:r>
    </w:p>
    <w:p w:rsidR="00CF3324" w:rsidRPr="00CF3324" w:rsidRDefault="00CF3324" w:rsidP="00B849B9">
      <w:pPr>
        <w:pStyle w:val="Code9"/>
      </w:pPr>
    </w:p>
    <w:p w:rsidR="00CF3324" w:rsidRPr="00CF3324" w:rsidRDefault="00CF3324" w:rsidP="00B849B9">
      <w:pPr>
        <w:pStyle w:val="Code9"/>
      </w:pPr>
      <w:r w:rsidRPr="00CF3324">
        <w:t xml:space="preserve">    Set DSSObj = New OpenDSSengine.DSS</w:t>
      </w:r>
    </w:p>
    <w:p w:rsidR="00CF3324" w:rsidRPr="00CF3324" w:rsidRDefault="00CF3324" w:rsidP="00B849B9">
      <w:pPr>
        <w:pStyle w:val="Code9"/>
      </w:pPr>
      <w:r w:rsidRPr="00CF3324">
        <w:t xml:space="preserve">    Set DSSText = DSSObj.Text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DSSObj.Start(0)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DSSText.Command = "Compile [C:\Users\prdu001\OpenDSS\EPRITestCircuits\ckt24\master_ckt24.dss]"</w:t>
      </w:r>
    </w:p>
    <w:p w:rsidR="00CF3324" w:rsidRPr="00CF3324" w:rsidRDefault="00CF3324" w:rsidP="00B849B9">
      <w:pPr>
        <w:pStyle w:val="Code9"/>
      </w:pPr>
      <w:r w:rsidRPr="00CF3324">
        <w:t xml:space="preserve">        DSSObj.ActiveCircuit.Solution.Solve</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DSSObj.ActiveCircuit.SetActiveClass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MyCap As Integer, iRow As Integer</w:t>
      </w:r>
    </w:p>
    <w:p w:rsidR="00CF3324" w:rsidRPr="00CF3324" w:rsidRDefault="00CF3324" w:rsidP="00B849B9">
      <w:pPr>
        <w:pStyle w:val="Code9"/>
      </w:pPr>
      <w:r w:rsidRPr="00CF3324">
        <w:t xml:space="preserve">        Dim BusNameArray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ActiveSheet.Cells(1, 1).Value = DSSObj.ActiveClass.ActiveClassName</w:t>
      </w:r>
    </w:p>
    <w:p w:rsidR="00CF3324" w:rsidRPr="00CF3324" w:rsidRDefault="00CF3324" w:rsidP="00B849B9">
      <w:pPr>
        <w:pStyle w:val="Code9"/>
      </w:pPr>
      <w:r w:rsidRPr="00CF3324">
        <w:t xml:space="preserve">        ActiveSheet.Cells(1, 2).Value = "Bus1"</w:t>
      </w:r>
    </w:p>
    <w:p w:rsidR="00CF3324" w:rsidRPr="00CF3324" w:rsidRDefault="00CF3324" w:rsidP="00B849B9">
      <w:pPr>
        <w:pStyle w:val="Code9"/>
      </w:pPr>
      <w:r w:rsidRPr="00CF3324">
        <w:t xml:space="preserve">        ActiveSheet.Cells(1,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iRow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MyCap = DSSObj.ActiveClass.First</w:t>
      </w:r>
    </w:p>
    <w:p w:rsidR="00CF3324" w:rsidRPr="00CF3324" w:rsidRDefault="00CF3324" w:rsidP="00B849B9">
      <w:pPr>
        <w:pStyle w:val="Code9"/>
      </w:pPr>
      <w:r w:rsidRPr="00CF3324">
        <w:t xml:space="preserve">        Do While MyCap &gt; 0</w:t>
      </w:r>
    </w:p>
    <w:p w:rsidR="00CF3324" w:rsidRPr="00CF3324" w:rsidRDefault="00CF3324" w:rsidP="00B849B9">
      <w:pPr>
        <w:pStyle w:val="Code9"/>
      </w:pPr>
      <w:r w:rsidRPr="00CF3324">
        <w:t xml:space="preserve">            ActiveSheet.Cells(iRow, 1).Value = DSSObj.ActiveClass.Name</w:t>
      </w:r>
    </w:p>
    <w:p w:rsidR="00CF3324" w:rsidRPr="00CF3324" w:rsidRDefault="00CF3324" w:rsidP="00B849B9">
      <w:pPr>
        <w:pStyle w:val="Code9"/>
      </w:pPr>
      <w:r w:rsidRPr="00CF3324">
        <w:t xml:space="preserve">            BusNameArray = DSSObj.ActiveCircuit.ActiveCktElement.BusNames  ' gets all bus names for this device</w:t>
      </w:r>
    </w:p>
    <w:p w:rsidR="00CF3324" w:rsidRPr="00CF3324" w:rsidRDefault="00CF3324" w:rsidP="00B849B9">
      <w:pPr>
        <w:pStyle w:val="Code9"/>
      </w:pPr>
      <w:r w:rsidRPr="00CF3324">
        <w:t xml:space="preserve">            ActiveSheet.Cells(iRow, 2).Value = BusNameArray(0)   ' Bus1</w:t>
      </w:r>
    </w:p>
    <w:p w:rsidR="00CF3324" w:rsidRPr="00CF3324" w:rsidRDefault="00CF3324" w:rsidP="00B849B9">
      <w:pPr>
        <w:pStyle w:val="Code9"/>
      </w:pPr>
      <w:r w:rsidRPr="00CF3324">
        <w:t xml:space="preserve">            ActiveSheet.Cells(iRow, 3).Value = BusNameArray(1)   ' Bus2</w:t>
      </w:r>
    </w:p>
    <w:p w:rsidR="00CF3324" w:rsidRPr="00CF3324" w:rsidRDefault="00CF3324" w:rsidP="00B849B9">
      <w:pPr>
        <w:pStyle w:val="Code9"/>
      </w:pPr>
      <w:r w:rsidRPr="00CF3324">
        <w:t xml:space="preserve">            iRow = iRow + 1</w:t>
      </w:r>
    </w:p>
    <w:p w:rsidR="00CF3324" w:rsidRPr="00CF3324" w:rsidRDefault="00CF3324" w:rsidP="00B849B9">
      <w:pPr>
        <w:pStyle w:val="Code9"/>
      </w:pPr>
      <w:r w:rsidRPr="00CF3324">
        <w:t xml:space="preserve">            MyCap = DSSObj.ActiveClass.Next</w:t>
      </w:r>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DSSObj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434" w:name="_Toc12439876"/>
      <w:r>
        <w:lastRenderedPageBreak/>
        <w:t>Example: GIC Calculation</w:t>
      </w:r>
      <w:bookmarkEnd w:id="434"/>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4"/>
      </w:r>
      <w:r w:rsidRPr="002440C3">
        <w:t xml:space="preserve">.  </w:t>
      </w:r>
      <w:r w:rsidR="00576802">
        <w:fldChar w:fldCharType="begin"/>
      </w:r>
      <w:r>
        <w:instrText xml:space="preserve"> REF _Ref319479450 \h </w:instrText>
      </w:r>
      <w:r w:rsidR="00576802">
        <w:fldChar w:fldCharType="separate"/>
      </w:r>
      <w:r w:rsidR="00A02916">
        <w:t xml:space="preserve">Figure </w:t>
      </w:r>
      <w:r w:rsidR="00A02916">
        <w:rPr>
          <w:noProof/>
        </w:rPr>
        <w:t>34</w:t>
      </w:r>
      <w:r w:rsidR="0057680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3"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435" w:name="_Ref319479450"/>
      <w:bookmarkStart w:id="436" w:name="_Toc508119396"/>
      <w:r>
        <w:t xml:space="preserve">Figure </w:t>
      </w:r>
      <w:r w:rsidR="006644F0">
        <w:fldChar w:fldCharType="begin"/>
      </w:r>
      <w:r w:rsidR="006644F0">
        <w:instrText xml:space="preserve"> SEQ Figure \* ARABIC </w:instrText>
      </w:r>
      <w:r w:rsidR="006644F0">
        <w:fldChar w:fldCharType="separate"/>
      </w:r>
      <w:r w:rsidR="00A02916">
        <w:rPr>
          <w:noProof/>
        </w:rPr>
        <w:t>34</w:t>
      </w:r>
      <w:r w:rsidR="006644F0">
        <w:rPr>
          <w:noProof/>
        </w:rPr>
        <w:fldChar w:fldCharType="end"/>
      </w:r>
      <w:bookmarkEnd w:id="435"/>
      <w:r>
        <w:t>.  One Line Diagram of Example GIC System</w:t>
      </w:r>
      <w:bookmarkEnd w:id="436"/>
    </w:p>
    <w:p w:rsidR="007F53D6" w:rsidRDefault="007F53D6" w:rsidP="007F53D6"/>
    <w:p w:rsidR="007F53D6" w:rsidRDefault="007F53D6" w:rsidP="007F53D6">
      <w:r>
        <w:t xml:space="preserve">Data for the system described in </w:t>
      </w:r>
      <w:r w:rsidR="00576802">
        <w:fldChar w:fldCharType="begin"/>
      </w:r>
      <w:r>
        <w:instrText xml:space="preserve"> REF _Ref319479450 \h </w:instrText>
      </w:r>
      <w:r w:rsidR="00576802">
        <w:fldChar w:fldCharType="separate"/>
      </w:r>
      <w:r w:rsidR="00A02916">
        <w:t xml:space="preserve">Figure </w:t>
      </w:r>
      <w:r w:rsidR="00A02916">
        <w:rPr>
          <w:noProof/>
        </w:rPr>
        <w:t>34</w:t>
      </w:r>
      <w:r w:rsidR="00576802">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437" w:name="_Toc508119397"/>
      <w:r>
        <w:t xml:space="preserve">Table </w:t>
      </w:r>
      <w:r w:rsidR="006644F0">
        <w:fldChar w:fldCharType="begin"/>
      </w:r>
      <w:r w:rsidR="006644F0">
        <w:instrText xml:space="preserve"> SEQ Table \* ARABIC </w:instrText>
      </w:r>
      <w:r w:rsidR="006644F0">
        <w:fldChar w:fldCharType="separate"/>
      </w:r>
      <w:r w:rsidR="00A02916">
        <w:rPr>
          <w:noProof/>
        </w:rPr>
        <w:t>1</w:t>
      </w:r>
      <w:r w:rsidR="006644F0">
        <w:rPr>
          <w:noProof/>
        </w:rPr>
        <w:fldChar w:fldCharType="end"/>
      </w:r>
      <w:r>
        <w:t>.</w:t>
      </w:r>
      <w:r>
        <w:br/>
      </w:r>
      <w:r w:rsidR="00585C3E">
        <w:t xml:space="preserve">GIC Example </w:t>
      </w:r>
      <w:r>
        <w:t>Substation Location and Grid Resistance</w:t>
      </w:r>
      <w:bookmarkEnd w:id="4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438" w:name="_Toc508119398"/>
      <w:r>
        <w:t xml:space="preserve">Table </w:t>
      </w:r>
      <w:r w:rsidR="006644F0">
        <w:fldChar w:fldCharType="begin"/>
      </w:r>
      <w:r w:rsidR="006644F0">
        <w:instrText xml:space="preserve"> SEQ Table \* ARABIC </w:instrText>
      </w:r>
      <w:r w:rsidR="006644F0">
        <w:fldChar w:fldCharType="separate"/>
      </w:r>
      <w:r w:rsidR="00A02916">
        <w:rPr>
          <w:noProof/>
        </w:rPr>
        <w:t>2</w:t>
      </w:r>
      <w:r w:rsidR="006644F0">
        <w:rPr>
          <w:noProof/>
        </w:rPr>
        <w:fldChar w:fldCharType="end"/>
      </w:r>
      <w:r>
        <w:t>.</w:t>
      </w:r>
      <w:r>
        <w:br/>
        <w:t xml:space="preserve"> </w:t>
      </w:r>
      <w:r w:rsidR="00585C3E">
        <w:t>GIC Example</w:t>
      </w:r>
      <w:r>
        <w:t xml:space="preserve"> Transmission Line Data</w:t>
      </w:r>
      <w:bookmarkEnd w:id="4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439" w:name="_Toc508119399"/>
      <w:r>
        <w:t xml:space="preserve">Table </w:t>
      </w:r>
      <w:r w:rsidR="006644F0">
        <w:fldChar w:fldCharType="begin"/>
      </w:r>
      <w:r w:rsidR="006644F0">
        <w:instrText xml:space="preserve"> SEQ Table \* ARABIC </w:instrText>
      </w:r>
      <w:r w:rsidR="006644F0">
        <w:fldChar w:fldCharType="separate"/>
      </w:r>
      <w:r w:rsidR="00A02916">
        <w:rPr>
          <w:noProof/>
        </w:rPr>
        <w:t>3</w:t>
      </w:r>
      <w:r w:rsidR="006644F0">
        <w:rPr>
          <w:noProof/>
        </w:rPr>
        <w:fldChar w:fldCharType="end"/>
      </w:r>
      <w:r>
        <w:t>.</w:t>
      </w:r>
      <w:r>
        <w:br/>
        <w:t xml:space="preserve"> </w:t>
      </w:r>
      <w:r w:rsidR="00585C3E">
        <w:t>GIC Example</w:t>
      </w:r>
      <w:r>
        <w:t xml:space="preserve"> Transformer Data</w:t>
      </w:r>
      <w:bookmarkEnd w:id="4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440" w:name="_Toc12439877"/>
      <w:r>
        <w:t>OpenDSS Script for Example System</w:t>
      </w:r>
      <w:bookmarkEnd w:id="440"/>
    </w:p>
    <w:p w:rsidR="007F53D6" w:rsidRDefault="007F53D6" w:rsidP="007F53D6">
      <w:r>
        <w:t>The following scripts can be used to model the example system in OpenDSS with an Eastward electric field of 1 V/km.</w:t>
      </w:r>
      <w:r w:rsidR="00435768">
        <w:t xml:space="preserve"> See Examples\GICExample on the OpenDSS Website.</w:t>
      </w:r>
    </w:p>
    <w:p w:rsidR="007F53D6" w:rsidRDefault="007F53D6" w:rsidP="007F53D6">
      <w:pPr>
        <w:rPr>
          <w:b/>
        </w:rPr>
      </w:pPr>
      <w:r w:rsidRPr="00763089">
        <w:rPr>
          <w:b/>
        </w:rPr>
        <w:t>Transmission Lines</w:t>
      </w:r>
    </w:p>
    <w:p w:rsidR="007079DE" w:rsidRPr="007079DE" w:rsidRDefault="007079DE" w:rsidP="007F53D6">
      <w:r>
        <w:t>Note: Lines appear wrapped in this document due to Word limitations, but are all one OpenDSS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 xml:space="preserve">New GICLine.9-Bus6-Bus11 bus1=6 bus2=11 R=1.444 Lat1=33.377327 Lon1=-82.618777 </w:t>
      </w:r>
      <w:r>
        <w:lastRenderedPageBreak/>
        <w:t>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Note: Lines appear wrapped in this document due to Word limitations, but are all one OpenDSS statement in the actual DSS script file.</w:t>
      </w:r>
    </w:p>
    <w:p w:rsidR="00435768" w:rsidRDefault="00435768" w:rsidP="00435768">
      <w:pPr>
        <w:pStyle w:val="Code9"/>
      </w:pPr>
      <w:r>
        <w:t>New GICTransformer.T1 busH=2 busNH=2.4.4.4 R1=0.1 type=GSU_</w:t>
      </w:r>
    </w:p>
    <w:p w:rsidR="00435768" w:rsidRDefault="00435768" w:rsidP="00435768">
      <w:pPr>
        <w:pStyle w:val="Code9"/>
      </w:pPr>
      <w:r>
        <w:t>New GICTransformer.T2 busH=4 busNH=4.4.4.4 busX=3 busNX=4.4.4.4 R1=0.2 R2=0.1 type=YY</w:t>
      </w:r>
    </w:p>
    <w:p w:rsidR="00435768" w:rsidRDefault="00435768" w:rsidP="00435768">
      <w:pPr>
        <w:pStyle w:val="Code9"/>
      </w:pPr>
      <w:r>
        <w:t>New GICTransformer.T3 busH=17 busNH=17.4.4.4 R1=0.1 type=GSU</w:t>
      </w:r>
    </w:p>
    <w:p w:rsidR="00435768" w:rsidRDefault="00435768" w:rsidP="00435768">
      <w:pPr>
        <w:pStyle w:val="Code9"/>
      </w:pPr>
      <w:r>
        <w:t>New GICTransformer.T4 busH=17 busNH=17.4.4.4 R1=0.1 type=GSU</w:t>
      </w:r>
    </w:p>
    <w:p w:rsidR="00435768" w:rsidRDefault="00435768" w:rsidP="00435768">
      <w:pPr>
        <w:pStyle w:val="Code9"/>
      </w:pPr>
      <w:r>
        <w:t>New GICTransformer.T5 busH=15 busX=16 busNX=15.4.4.4 R1=0.04 R2=0.06 type=Auto</w:t>
      </w:r>
    </w:p>
    <w:p w:rsidR="00435768" w:rsidRDefault="00435768" w:rsidP="00435768">
      <w:pPr>
        <w:pStyle w:val="Code9"/>
      </w:pPr>
      <w:r>
        <w:t>New GICTransformer.T6 busH=6 busNH=6.4.4.4 R1=0.15 type=GSU</w:t>
      </w:r>
    </w:p>
    <w:p w:rsidR="00435768" w:rsidRDefault="00435768" w:rsidP="00435768">
      <w:pPr>
        <w:pStyle w:val="Code9"/>
      </w:pPr>
      <w:r>
        <w:t>New GICTransformer.T7 busH=6 busNH=6.4.4.4 R1=0.15 type=GSU</w:t>
      </w:r>
    </w:p>
    <w:p w:rsidR="00435768" w:rsidRDefault="00435768" w:rsidP="00435768">
      <w:pPr>
        <w:pStyle w:val="Code9"/>
      </w:pPr>
      <w:r>
        <w:t>New GICTransformer.T8 busH=5 busNH=5.4.4.4 busX=20 busNX=5.4.4.4 R1=0.04 R2=0.06 type=YY</w:t>
      </w:r>
    </w:p>
    <w:p w:rsidR="00435768" w:rsidRDefault="00435768" w:rsidP="00435768">
      <w:pPr>
        <w:pStyle w:val="Code9"/>
      </w:pPr>
      <w:r>
        <w:t>New GICTransformer.T9 busH=5 busNH=5.4.4.4 busX=20 busNX=5.4.4.4 R1=0.04 R2=0.06 type=YY</w:t>
      </w:r>
    </w:p>
    <w:p w:rsidR="00435768" w:rsidRDefault="00435768" w:rsidP="00435768">
      <w:pPr>
        <w:pStyle w:val="Code9"/>
      </w:pPr>
      <w:r>
        <w:t>New GICTransformer.T10 busH=12 busNH=12.4.4.4 R1=0.10 type=GSU</w:t>
      </w:r>
    </w:p>
    <w:p w:rsidR="00435768" w:rsidRDefault="00435768" w:rsidP="00435768">
      <w:pPr>
        <w:pStyle w:val="Code9"/>
      </w:pPr>
      <w:r>
        <w:t>New GICTransformer.T11 busH=12 busNH=12.4.4.4 R1=0.10 type=GSU</w:t>
      </w:r>
    </w:p>
    <w:p w:rsidR="00435768" w:rsidRDefault="00435768" w:rsidP="00435768">
      <w:pPr>
        <w:pStyle w:val="Code9"/>
      </w:pPr>
      <w:r>
        <w:t>New GICTransformer.T12 busH=4 busX=3 busNX=4.4.4.4 R1=0.04 R2=0.06 type=Auto</w:t>
      </w:r>
    </w:p>
    <w:p w:rsidR="00435768" w:rsidRDefault="00435768" w:rsidP="00435768">
      <w:pPr>
        <w:pStyle w:val="Code9"/>
      </w:pPr>
      <w:r>
        <w:t>New GICTransformer.T13 busH=4 busNH=4.4.4.4 busX=3 busNX=4.4.4.4 R1=0.2 R2=0.1 type=YY</w:t>
      </w:r>
    </w:p>
    <w:p w:rsidR="00435768" w:rsidRDefault="00435768" w:rsidP="00435768">
      <w:pPr>
        <w:pStyle w:val="Code9"/>
      </w:pPr>
      <w:r>
        <w:t>New GICTransformer.T14 busH=4 busX=3 busNX=4.4.4.4 R1=0.04 R2=0.06 type=Auto</w:t>
      </w:r>
    </w:p>
    <w:p w:rsidR="00435768" w:rsidRDefault="00435768" w:rsidP="00435768">
      <w:pPr>
        <w:pStyle w:val="Code9"/>
      </w:pPr>
      <w:r>
        <w:t>New GICTransformer.T15 busH=15 busX=16 busNX=15.4.4.4 R1=0.04 R2=0.06 type=Auto</w:t>
      </w:r>
    </w:p>
    <w:p w:rsidR="00435768" w:rsidRDefault="00435768" w:rsidP="00435768">
      <w:pPr>
        <w:pStyle w:val="Code9"/>
      </w:pPr>
      <w:r>
        <w:t>New Capacitor.T1 bus1=2.4 bus2=2.5 phases=1 cuf=10</w:t>
      </w:r>
    </w:p>
    <w:p w:rsidR="00435768" w:rsidRDefault="00435768" w:rsidP="00435768">
      <w:pPr>
        <w:pStyle w:val="Code9"/>
      </w:pPr>
    </w:p>
    <w:p w:rsidR="007F53D6" w:rsidRPr="00CF3324" w:rsidRDefault="007F53D6" w:rsidP="00E41672"/>
    <w:sectPr w:rsidR="007F53D6" w:rsidRPr="00CF3324" w:rsidSect="00523F3D">
      <w:headerReference w:type="default" r:id="rId94"/>
      <w:footerReference w:type="even" r:id="rId95"/>
      <w:footerReference w:type="default" r:id="rId96"/>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44F0" w:rsidRDefault="006644F0" w:rsidP="00E41672">
      <w:r>
        <w:separator/>
      </w:r>
    </w:p>
  </w:endnote>
  <w:endnote w:type="continuationSeparator" w:id="0">
    <w:p w:rsidR="006644F0" w:rsidRDefault="006644F0" w:rsidP="00E41672">
      <w:r>
        <w:continuationSeparator/>
      </w:r>
    </w:p>
  </w:endnote>
  <w:endnote w:id="1">
    <w:p w:rsidR="005435AB" w:rsidRDefault="005435AB">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5AB" w:rsidRDefault="005435AB"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5435AB" w:rsidRDefault="005435AB" w:rsidP="00E41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5AB" w:rsidRDefault="005435AB"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F126FE">
      <w:rPr>
        <w:rStyle w:val="PageNumber"/>
        <w:noProof/>
      </w:rPr>
      <w:t>1</w:t>
    </w:r>
    <w:r>
      <w:rPr>
        <w:rStyle w:val="PageNumber"/>
      </w:rPr>
      <w:fldChar w:fldCharType="end"/>
    </w:r>
    <w:r>
      <w:rPr>
        <w:rStyle w:val="PageNumber"/>
        <w:sz w:val="22"/>
      </w:rPr>
      <w:t xml:space="preserve"> of </w:t>
    </w:r>
    <w:r w:rsidR="006644F0">
      <w:fldChar w:fldCharType="begin"/>
    </w:r>
    <w:r w:rsidR="006644F0">
      <w:instrText xml:space="preserve">numpages  \* Mergeformat </w:instrText>
    </w:r>
    <w:r w:rsidR="006644F0">
      <w:fldChar w:fldCharType="separate"/>
    </w:r>
    <w:r w:rsidR="00F126FE" w:rsidRPr="00F126FE">
      <w:rPr>
        <w:rStyle w:val="PageNumber"/>
        <w:noProof/>
        <w:sz w:val="22"/>
      </w:rPr>
      <w:t>9</w:t>
    </w:r>
    <w:r w:rsidR="006644F0">
      <w:rPr>
        <w:rStyle w:val="PageNumber"/>
        <w:noProof/>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44F0" w:rsidRDefault="006644F0" w:rsidP="00E41672">
      <w:r>
        <w:separator/>
      </w:r>
    </w:p>
  </w:footnote>
  <w:footnote w:type="continuationSeparator" w:id="0">
    <w:p w:rsidR="006644F0" w:rsidRDefault="006644F0" w:rsidP="00E41672">
      <w:r>
        <w:continuationSeparator/>
      </w:r>
    </w:p>
  </w:footnote>
  <w:footnote w:id="1">
    <w:p w:rsidR="005435AB" w:rsidRPr="00A30AE5" w:rsidRDefault="005435AB"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5435AB" w:rsidRDefault="005435AB" w:rsidP="00E41672">
      <w:pPr>
        <w:pStyle w:val="FootnoteText"/>
      </w:pPr>
    </w:p>
  </w:footnote>
  <w:footnote w:id="2">
    <w:p w:rsidR="005435AB" w:rsidRPr="00407435" w:rsidRDefault="005435AB">
      <w:pPr>
        <w:pStyle w:val="FootnoteText"/>
        <w:rPr>
          <w:lang w:val="en-GB"/>
        </w:rPr>
      </w:pPr>
      <w:r>
        <w:rPr>
          <w:rStyle w:val="FootnoteReference"/>
        </w:rPr>
        <w:footnoteRef/>
      </w:r>
      <w:r>
        <w:t xml:space="preserve"> A power (P and/or Q)</w:t>
      </w:r>
      <w:r w:rsidRPr="00EF700E">
        <w:t xml:space="preserve"> </w:t>
      </w:r>
      <w:r>
        <w:t>is defined as “c</w:t>
      </w:r>
      <w:r w:rsidRPr="00EF700E">
        <w:t>onstant</w:t>
      </w:r>
      <w:r>
        <w:t>”</w:t>
      </w:r>
      <w:r w:rsidRPr="00EF700E">
        <w:t xml:space="preserve"> </w:t>
      </w:r>
      <w:r>
        <w:t xml:space="preserve">when can </w:t>
      </w:r>
      <w:r w:rsidRPr="00EF700E">
        <w:t>be modified by loadshape mul</w:t>
      </w:r>
      <w:r>
        <w:t>tipliers while</w:t>
      </w:r>
      <w:r w:rsidRPr="00EF700E">
        <w:t xml:space="preserve"> </w:t>
      </w:r>
      <w:r>
        <w:t>it is defined as</w:t>
      </w:r>
      <w:r w:rsidRPr="00EF700E">
        <w:t>"</w:t>
      </w:r>
      <w:r>
        <w:t>f</w:t>
      </w:r>
      <w:r w:rsidRPr="00EF700E">
        <w:t xml:space="preserve">ixed" </w:t>
      </w:r>
      <w:r>
        <w:t>when is</w:t>
      </w:r>
      <w:r w:rsidRPr="00EF700E">
        <w:t xml:space="preserve"> always the same -- at nominal, or base, value.</w:t>
      </w:r>
    </w:p>
  </w:footnote>
  <w:footnote w:id="3">
    <w:p w:rsidR="005435AB" w:rsidRDefault="005435AB" w:rsidP="00831446">
      <w:pPr>
        <w:pStyle w:val="FootnoteText"/>
      </w:pPr>
      <w:r>
        <w:rPr>
          <w:rStyle w:val="FootnoteReference"/>
        </w:rPr>
        <w:footnoteRef/>
      </w:r>
      <w:r>
        <w:t xml:space="preserve"> </w:t>
      </w:r>
    </w:p>
  </w:footnote>
  <w:footnote w:id="4">
    <w:p w:rsidR="005435AB" w:rsidRPr="00482401" w:rsidRDefault="005435AB"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rsidR="005435AB" w:rsidRDefault="005435AB" w:rsidP="00482401">
      <w:pPr>
        <w:widowControl/>
        <w:autoSpaceDE w:val="0"/>
        <w:autoSpaceDN w:val="0"/>
        <w:adjustRightInd w:val="0"/>
        <w:spacing w:after="0"/>
        <w:jc w:val="left"/>
      </w:pPr>
      <w:r w:rsidRPr="00482401">
        <w:rPr>
          <w:i/>
        </w:rPr>
        <w:t>Systems</w:t>
      </w:r>
      <w:r>
        <w:t>, October 2012.</w:t>
      </w:r>
    </w:p>
    <w:p w:rsidR="005435AB" w:rsidRDefault="005435AB" w:rsidP="0048240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5AB" w:rsidRDefault="005435AB" w:rsidP="00E41672">
    <w:pPr>
      <w:pStyle w:val="Header"/>
    </w:pPr>
    <w:r>
      <w:tab/>
    </w:r>
    <w:r>
      <w:tab/>
      <w:t>OpenDSS Manual</w:t>
    </w:r>
    <w:r>
      <w:br/>
    </w:r>
    <w:r w:rsidR="002F3BC1">
      <w:t>Program Revision: 7.6.5, Build 9</w:t>
    </w:r>
    <w:r>
      <w:t>0+</w:t>
    </w:r>
    <w:r>
      <w:tab/>
    </w:r>
    <w:r>
      <w:tab/>
    </w:r>
    <w:r w:rsidR="002F3BC1">
      <w:t>July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111FA"/>
    <w:multiLevelType w:val="hybridMultilevel"/>
    <w:tmpl w:val="CDD03CA2"/>
    <w:lvl w:ilvl="0" w:tplc="6F36C28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27D02"/>
    <w:multiLevelType w:val="hybridMultilevel"/>
    <w:tmpl w:val="14148EB6"/>
    <w:lvl w:ilvl="0" w:tplc="082A89B4">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80ACA"/>
    <w:multiLevelType w:val="hybridMultilevel"/>
    <w:tmpl w:val="042C81BA"/>
    <w:lvl w:ilvl="0" w:tplc="D780012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EF4952"/>
    <w:multiLevelType w:val="hybridMultilevel"/>
    <w:tmpl w:val="0B46C19E"/>
    <w:lvl w:ilvl="0" w:tplc="5D8EA49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6A4FF4"/>
    <w:multiLevelType w:val="hybridMultilevel"/>
    <w:tmpl w:val="0A605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CE41A4"/>
    <w:multiLevelType w:val="hybridMultilevel"/>
    <w:tmpl w:val="27D8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47537A"/>
    <w:multiLevelType w:val="hybridMultilevel"/>
    <w:tmpl w:val="7DFE16EA"/>
    <w:lvl w:ilvl="0" w:tplc="0409000F">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4"/>
  </w:num>
  <w:num w:numId="4">
    <w:abstractNumId w:val="7"/>
    <w:lvlOverride w:ilvl="0">
      <w:startOverride w:val="1"/>
    </w:lvlOverride>
  </w:num>
  <w:num w:numId="5">
    <w:abstractNumId w:val="7"/>
    <w:lvlOverride w:ilvl="0">
      <w:startOverride w:val="1"/>
    </w:lvlOverride>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4"/>
  </w:num>
  <w:num w:numId="17">
    <w:abstractNumId w:val="6"/>
  </w:num>
  <w:num w:numId="18">
    <w:abstractNumId w:val="17"/>
  </w:num>
  <w:num w:numId="19">
    <w:abstractNumId w:val="1"/>
  </w:num>
  <w:num w:numId="20">
    <w:abstractNumId w:val="7"/>
    <w:lvlOverride w:ilvl="0">
      <w:startOverride w:val="1"/>
    </w:lvlOverride>
  </w:num>
  <w:num w:numId="21">
    <w:abstractNumId w:val="7"/>
    <w:lvlOverride w:ilvl="0">
      <w:startOverride w:val="1"/>
    </w:lvlOverride>
  </w:num>
  <w:num w:numId="22">
    <w:abstractNumId w:val="9"/>
  </w:num>
  <w:num w:numId="23">
    <w:abstractNumId w:val="0"/>
  </w:num>
  <w:num w:numId="24">
    <w:abstractNumId w:val="7"/>
    <w:lvlOverride w:ilvl="0">
      <w:startOverride w:val="1"/>
    </w:lvlOverride>
  </w:num>
  <w:num w:numId="25">
    <w:abstractNumId w:val="5"/>
  </w:num>
  <w:num w:numId="26">
    <w:abstractNumId w:val="13"/>
  </w:num>
  <w:num w:numId="27">
    <w:abstractNumId w:val="12"/>
  </w:num>
  <w:num w:numId="28">
    <w:abstractNumId w:val="2"/>
  </w:num>
  <w:num w:numId="29">
    <w:abstractNumId w:val="8"/>
  </w:num>
  <w:num w:numId="30">
    <w:abstractNumId w:val="3"/>
  </w:num>
  <w:num w:numId="31">
    <w:abstractNumId w:val="18"/>
  </w:num>
  <w:num w:numId="32">
    <w:abstractNumId w:val="15"/>
  </w:num>
  <w:num w:numId="33">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14D6"/>
    <w:rsid w:val="00000339"/>
    <w:rsid w:val="00000BEF"/>
    <w:rsid w:val="00001AA3"/>
    <w:rsid w:val="00003291"/>
    <w:rsid w:val="000033BE"/>
    <w:rsid w:val="00007137"/>
    <w:rsid w:val="000078DA"/>
    <w:rsid w:val="00007DB4"/>
    <w:rsid w:val="00010E33"/>
    <w:rsid w:val="00011D10"/>
    <w:rsid w:val="00020EBB"/>
    <w:rsid w:val="00022A4E"/>
    <w:rsid w:val="00023C13"/>
    <w:rsid w:val="00023E09"/>
    <w:rsid w:val="0002436F"/>
    <w:rsid w:val="00025372"/>
    <w:rsid w:val="00025DEF"/>
    <w:rsid w:val="0002655A"/>
    <w:rsid w:val="0002782D"/>
    <w:rsid w:val="00031446"/>
    <w:rsid w:val="000333BE"/>
    <w:rsid w:val="00033BA0"/>
    <w:rsid w:val="000531F3"/>
    <w:rsid w:val="00055A29"/>
    <w:rsid w:val="00057D54"/>
    <w:rsid w:val="000600EE"/>
    <w:rsid w:val="00060483"/>
    <w:rsid w:val="000642A3"/>
    <w:rsid w:val="00065AA7"/>
    <w:rsid w:val="00065DCD"/>
    <w:rsid w:val="0007124E"/>
    <w:rsid w:val="0007190E"/>
    <w:rsid w:val="00072D44"/>
    <w:rsid w:val="00073EAA"/>
    <w:rsid w:val="000778D7"/>
    <w:rsid w:val="00081E00"/>
    <w:rsid w:val="00083569"/>
    <w:rsid w:val="000909AA"/>
    <w:rsid w:val="00092C83"/>
    <w:rsid w:val="00096382"/>
    <w:rsid w:val="000A03D1"/>
    <w:rsid w:val="000A0DBB"/>
    <w:rsid w:val="000A4FE6"/>
    <w:rsid w:val="000A69DF"/>
    <w:rsid w:val="000B1CEF"/>
    <w:rsid w:val="000B3C2B"/>
    <w:rsid w:val="000B7185"/>
    <w:rsid w:val="000B78CC"/>
    <w:rsid w:val="000C0BA7"/>
    <w:rsid w:val="000C25E8"/>
    <w:rsid w:val="000C3C27"/>
    <w:rsid w:val="000C74FF"/>
    <w:rsid w:val="000D369A"/>
    <w:rsid w:val="000D758C"/>
    <w:rsid w:val="000D7FB2"/>
    <w:rsid w:val="000E006D"/>
    <w:rsid w:val="000E153D"/>
    <w:rsid w:val="000E34F0"/>
    <w:rsid w:val="000E53F4"/>
    <w:rsid w:val="000E5604"/>
    <w:rsid w:val="000E6CEE"/>
    <w:rsid w:val="000E70DB"/>
    <w:rsid w:val="000E7881"/>
    <w:rsid w:val="000F02A3"/>
    <w:rsid w:val="000F48ED"/>
    <w:rsid w:val="001052B5"/>
    <w:rsid w:val="00105B24"/>
    <w:rsid w:val="00107C1C"/>
    <w:rsid w:val="0011589E"/>
    <w:rsid w:val="00117433"/>
    <w:rsid w:val="00120238"/>
    <w:rsid w:val="00126DDF"/>
    <w:rsid w:val="00130110"/>
    <w:rsid w:val="0013240C"/>
    <w:rsid w:val="001348DF"/>
    <w:rsid w:val="00135C50"/>
    <w:rsid w:val="0014227F"/>
    <w:rsid w:val="00145148"/>
    <w:rsid w:val="001456E0"/>
    <w:rsid w:val="0014720C"/>
    <w:rsid w:val="00147FEB"/>
    <w:rsid w:val="001556C4"/>
    <w:rsid w:val="0015678C"/>
    <w:rsid w:val="00160222"/>
    <w:rsid w:val="001659CD"/>
    <w:rsid w:val="001703FE"/>
    <w:rsid w:val="0017084D"/>
    <w:rsid w:val="00177999"/>
    <w:rsid w:val="001805A5"/>
    <w:rsid w:val="00182ABF"/>
    <w:rsid w:val="00184877"/>
    <w:rsid w:val="00184E0F"/>
    <w:rsid w:val="00190CFE"/>
    <w:rsid w:val="00195515"/>
    <w:rsid w:val="001A46A6"/>
    <w:rsid w:val="001A6360"/>
    <w:rsid w:val="001A73E2"/>
    <w:rsid w:val="001B017B"/>
    <w:rsid w:val="001B170E"/>
    <w:rsid w:val="001B5513"/>
    <w:rsid w:val="001B6010"/>
    <w:rsid w:val="001D0536"/>
    <w:rsid w:val="001D0F7E"/>
    <w:rsid w:val="001D177A"/>
    <w:rsid w:val="001D1D7E"/>
    <w:rsid w:val="001E03EC"/>
    <w:rsid w:val="001E1F33"/>
    <w:rsid w:val="001E34B2"/>
    <w:rsid w:val="001E3E33"/>
    <w:rsid w:val="001F0A6B"/>
    <w:rsid w:val="001F3381"/>
    <w:rsid w:val="001F3E20"/>
    <w:rsid w:val="0020143E"/>
    <w:rsid w:val="00202D8F"/>
    <w:rsid w:val="0021086B"/>
    <w:rsid w:val="00210CD3"/>
    <w:rsid w:val="002113DD"/>
    <w:rsid w:val="002148CC"/>
    <w:rsid w:val="002159D6"/>
    <w:rsid w:val="00217A2D"/>
    <w:rsid w:val="0022225F"/>
    <w:rsid w:val="002225AC"/>
    <w:rsid w:val="00224D15"/>
    <w:rsid w:val="00225F6E"/>
    <w:rsid w:val="00226273"/>
    <w:rsid w:val="00227C16"/>
    <w:rsid w:val="00240530"/>
    <w:rsid w:val="0024341C"/>
    <w:rsid w:val="00243DC7"/>
    <w:rsid w:val="00244633"/>
    <w:rsid w:val="002460CE"/>
    <w:rsid w:val="002462C4"/>
    <w:rsid w:val="002507C2"/>
    <w:rsid w:val="002519AB"/>
    <w:rsid w:val="00252C23"/>
    <w:rsid w:val="00255021"/>
    <w:rsid w:val="00255162"/>
    <w:rsid w:val="00262772"/>
    <w:rsid w:val="0026306E"/>
    <w:rsid w:val="002631F6"/>
    <w:rsid w:val="00263A85"/>
    <w:rsid w:val="00263A9C"/>
    <w:rsid w:val="00264F70"/>
    <w:rsid w:val="0026672F"/>
    <w:rsid w:val="002675D9"/>
    <w:rsid w:val="0027122D"/>
    <w:rsid w:val="00272697"/>
    <w:rsid w:val="00273051"/>
    <w:rsid w:val="00274C2E"/>
    <w:rsid w:val="00283F2E"/>
    <w:rsid w:val="00284661"/>
    <w:rsid w:val="002865DD"/>
    <w:rsid w:val="00290007"/>
    <w:rsid w:val="00290ACA"/>
    <w:rsid w:val="002A0C59"/>
    <w:rsid w:val="002A1AE9"/>
    <w:rsid w:val="002A3735"/>
    <w:rsid w:val="002A56C5"/>
    <w:rsid w:val="002A5FA4"/>
    <w:rsid w:val="002A7564"/>
    <w:rsid w:val="002B203E"/>
    <w:rsid w:val="002B68BE"/>
    <w:rsid w:val="002B6F40"/>
    <w:rsid w:val="002C1272"/>
    <w:rsid w:val="002D20FA"/>
    <w:rsid w:val="002D32D6"/>
    <w:rsid w:val="002D50C6"/>
    <w:rsid w:val="002D6FBB"/>
    <w:rsid w:val="002D70C8"/>
    <w:rsid w:val="002D7AAC"/>
    <w:rsid w:val="002E0A4A"/>
    <w:rsid w:val="002E1232"/>
    <w:rsid w:val="002E136C"/>
    <w:rsid w:val="002E295B"/>
    <w:rsid w:val="002E7AE5"/>
    <w:rsid w:val="002F36B0"/>
    <w:rsid w:val="002F3BC1"/>
    <w:rsid w:val="002F73E8"/>
    <w:rsid w:val="0030469E"/>
    <w:rsid w:val="00307E94"/>
    <w:rsid w:val="00315ED5"/>
    <w:rsid w:val="00321166"/>
    <w:rsid w:val="0032148E"/>
    <w:rsid w:val="0032318E"/>
    <w:rsid w:val="00324A39"/>
    <w:rsid w:val="00336348"/>
    <w:rsid w:val="00340755"/>
    <w:rsid w:val="00345067"/>
    <w:rsid w:val="0035470C"/>
    <w:rsid w:val="0035551F"/>
    <w:rsid w:val="00356427"/>
    <w:rsid w:val="00360AF8"/>
    <w:rsid w:val="00363028"/>
    <w:rsid w:val="00363A95"/>
    <w:rsid w:val="00364240"/>
    <w:rsid w:val="00365B5D"/>
    <w:rsid w:val="00371B0C"/>
    <w:rsid w:val="003748B8"/>
    <w:rsid w:val="00376A53"/>
    <w:rsid w:val="00380D98"/>
    <w:rsid w:val="003812EF"/>
    <w:rsid w:val="003839BA"/>
    <w:rsid w:val="003850F5"/>
    <w:rsid w:val="00387DEA"/>
    <w:rsid w:val="00390A9A"/>
    <w:rsid w:val="00393161"/>
    <w:rsid w:val="003945C2"/>
    <w:rsid w:val="003A077A"/>
    <w:rsid w:val="003A172E"/>
    <w:rsid w:val="003A59CB"/>
    <w:rsid w:val="003B15CA"/>
    <w:rsid w:val="003B2BE4"/>
    <w:rsid w:val="003B3039"/>
    <w:rsid w:val="003B62A3"/>
    <w:rsid w:val="003C1233"/>
    <w:rsid w:val="003C2687"/>
    <w:rsid w:val="003C628E"/>
    <w:rsid w:val="003C7772"/>
    <w:rsid w:val="003D1BAE"/>
    <w:rsid w:val="003D3C02"/>
    <w:rsid w:val="003D403B"/>
    <w:rsid w:val="003D687B"/>
    <w:rsid w:val="003D7388"/>
    <w:rsid w:val="003D796A"/>
    <w:rsid w:val="003E00EF"/>
    <w:rsid w:val="003E0BE2"/>
    <w:rsid w:val="003E3182"/>
    <w:rsid w:val="003E3C23"/>
    <w:rsid w:val="003E76F9"/>
    <w:rsid w:val="003F178F"/>
    <w:rsid w:val="003F1C52"/>
    <w:rsid w:val="003F5A18"/>
    <w:rsid w:val="003F6F7B"/>
    <w:rsid w:val="003F73BC"/>
    <w:rsid w:val="00401EBD"/>
    <w:rsid w:val="00402EDE"/>
    <w:rsid w:val="0040368F"/>
    <w:rsid w:val="00403A08"/>
    <w:rsid w:val="00404C3C"/>
    <w:rsid w:val="004064F0"/>
    <w:rsid w:val="00407435"/>
    <w:rsid w:val="004078A6"/>
    <w:rsid w:val="00407DE7"/>
    <w:rsid w:val="004100AC"/>
    <w:rsid w:val="004174ED"/>
    <w:rsid w:val="004177E4"/>
    <w:rsid w:val="00423024"/>
    <w:rsid w:val="00425D25"/>
    <w:rsid w:val="004314CE"/>
    <w:rsid w:val="0043225F"/>
    <w:rsid w:val="004348CA"/>
    <w:rsid w:val="00435768"/>
    <w:rsid w:val="00435D11"/>
    <w:rsid w:val="00435D4A"/>
    <w:rsid w:val="004401D6"/>
    <w:rsid w:val="00440688"/>
    <w:rsid w:val="00442DC4"/>
    <w:rsid w:val="004432A7"/>
    <w:rsid w:val="00443A5C"/>
    <w:rsid w:val="00450043"/>
    <w:rsid w:val="00450FF9"/>
    <w:rsid w:val="004549F1"/>
    <w:rsid w:val="00454CAA"/>
    <w:rsid w:val="00461D8B"/>
    <w:rsid w:val="00461FC4"/>
    <w:rsid w:val="00464528"/>
    <w:rsid w:val="004652CC"/>
    <w:rsid w:val="00470458"/>
    <w:rsid w:val="00470E19"/>
    <w:rsid w:val="00474083"/>
    <w:rsid w:val="00480F72"/>
    <w:rsid w:val="0048126F"/>
    <w:rsid w:val="00482401"/>
    <w:rsid w:val="00482FDA"/>
    <w:rsid w:val="00483CE7"/>
    <w:rsid w:val="004901B9"/>
    <w:rsid w:val="004A4530"/>
    <w:rsid w:val="004A5BEF"/>
    <w:rsid w:val="004A713D"/>
    <w:rsid w:val="004B15DE"/>
    <w:rsid w:val="004B2D45"/>
    <w:rsid w:val="004B5009"/>
    <w:rsid w:val="004B5381"/>
    <w:rsid w:val="004C0441"/>
    <w:rsid w:val="004C0C44"/>
    <w:rsid w:val="004C5DA7"/>
    <w:rsid w:val="004D311A"/>
    <w:rsid w:val="004D40E7"/>
    <w:rsid w:val="004D45C3"/>
    <w:rsid w:val="004E0537"/>
    <w:rsid w:val="004F26D0"/>
    <w:rsid w:val="004F54A2"/>
    <w:rsid w:val="005014FB"/>
    <w:rsid w:val="00505C66"/>
    <w:rsid w:val="005134B8"/>
    <w:rsid w:val="005137AF"/>
    <w:rsid w:val="0051405A"/>
    <w:rsid w:val="0051730F"/>
    <w:rsid w:val="005178E3"/>
    <w:rsid w:val="00522DFA"/>
    <w:rsid w:val="00523F3D"/>
    <w:rsid w:val="0053368C"/>
    <w:rsid w:val="00536E78"/>
    <w:rsid w:val="005374F9"/>
    <w:rsid w:val="00537FB5"/>
    <w:rsid w:val="005435AB"/>
    <w:rsid w:val="00543CD6"/>
    <w:rsid w:val="0054762E"/>
    <w:rsid w:val="0055267C"/>
    <w:rsid w:val="00552B8F"/>
    <w:rsid w:val="00553603"/>
    <w:rsid w:val="0055575D"/>
    <w:rsid w:val="00562AB6"/>
    <w:rsid w:val="00571088"/>
    <w:rsid w:val="00572B91"/>
    <w:rsid w:val="00575065"/>
    <w:rsid w:val="00576802"/>
    <w:rsid w:val="00576B66"/>
    <w:rsid w:val="0058085E"/>
    <w:rsid w:val="00583332"/>
    <w:rsid w:val="00585C3E"/>
    <w:rsid w:val="00586FE3"/>
    <w:rsid w:val="00587F9C"/>
    <w:rsid w:val="0059143B"/>
    <w:rsid w:val="0059440C"/>
    <w:rsid w:val="00594D79"/>
    <w:rsid w:val="00595C2F"/>
    <w:rsid w:val="005A75A8"/>
    <w:rsid w:val="005A771A"/>
    <w:rsid w:val="005B378A"/>
    <w:rsid w:val="005B3F4F"/>
    <w:rsid w:val="005B5476"/>
    <w:rsid w:val="005B7A44"/>
    <w:rsid w:val="005C2B7B"/>
    <w:rsid w:val="005C6416"/>
    <w:rsid w:val="005C64D3"/>
    <w:rsid w:val="005C7242"/>
    <w:rsid w:val="005D0164"/>
    <w:rsid w:val="005D0591"/>
    <w:rsid w:val="005D0757"/>
    <w:rsid w:val="005E0F9B"/>
    <w:rsid w:val="005E4B14"/>
    <w:rsid w:val="005E63A8"/>
    <w:rsid w:val="005F1B06"/>
    <w:rsid w:val="005F6541"/>
    <w:rsid w:val="005F6DEA"/>
    <w:rsid w:val="00601066"/>
    <w:rsid w:val="00601192"/>
    <w:rsid w:val="0060272F"/>
    <w:rsid w:val="00607928"/>
    <w:rsid w:val="00611460"/>
    <w:rsid w:val="00613B40"/>
    <w:rsid w:val="00614217"/>
    <w:rsid w:val="006156B5"/>
    <w:rsid w:val="006162AE"/>
    <w:rsid w:val="00616B79"/>
    <w:rsid w:val="0062354A"/>
    <w:rsid w:val="00642449"/>
    <w:rsid w:val="006469C2"/>
    <w:rsid w:val="00652622"/>
    <w:rsid w:val="00656AE3"/>
    <w:rsid w:val="006623C3"/>
    <w:rsid w:val="00662504"/>
    <w:rsid w:val="006643FB"/>
    <w:rsid w:val="006644F0"/>
    <w:rsid w:val="00667888"/>
    <w:rsid w:val="0067227C"/>
    <w:rsid w:val="00672847"/>
    <w:rsid w:val="006813D9"/>
    <w:rsid w:val="00684019"/>
    <w:rsid w:val="00691CF7"/>
    <w:rsid w:val="00692787"/>
    <w:rsid w:val="0069404C"/>
    <w:rsid w:val="006A0F05"/>
    <w:rsid w:val="006A118A"/>
    <w:rsid w:val="006A4710"/>
    <w:rsid w:val="006A50E3"/>
    <w:rsid w:val="006A568B"/>
    <w:rsid w:val="006A751D"/>
    <w:rsid w:val="006B1680"/>
    <w:rsid w:val="006B4E16"/>
    <w:rsid w:val="006C1AF0"/>
    <w:rsid w:val="006D05B6"/>
    <w:rsid w:val="006D2717"/>
    <w:rsid w:val="006E20B2"/>
    <w:rsid w:val="006E2C72"/>
    <w:rsid w:val="006E7279"/>
    <w:rsid w:val="006F0B76"/>
    <w:rsid w:val="006F5441"/>
    <w:rsid w:val="006F63FB"/>
    <w:rsid w:val="006F661F"/>
    <w:rsid w:val="007079DE"/>
    <w:rsid w:val="00710E46"/>
    <w:rsid w:val="0071350B"/>
    <w:rsid w:val="007225ED"/>
    <w:rsid w:val="00723DC4"/>
    <w:rsid w:val="00724796"/>
    <w:rsid w:val="00727AD7"/>
    <w:rsid w:val="00730AD1"/>
    <w:rsid w:val="007353B7"/>
    <w:rsid w:val="00735684"/>
    <w:rsid w:val="00736820"/>
    <w:rsid w:val="007373CB"/>
    <w:rsid w:val="00737CBF"/>
    <w:rsid w:val="007406CC"/>
    <w:rsid w:val="007407E8"/>
    <w:rsid w:val="0074083F"/>
    <w:rsid w:val="00740F62"/>
    <w:rsid w:val="00743C10"/>
    <w:rsid w:val="00744082"/>
    <w:rsid w:val="00745CBD"/>
    <w:rsid w:val="00747B37"/>
    <w:rsid w:val="007539AF"/>
    <w:rsid w:val="00757934"/>
    <w:rsid w:val="00762523"/>
    <w:rsid w:val="00763158"/>
    <w:rsid w:val="00766C85"/>
    <w:rsid w:val="00767C07"/>
    <w:rsid w:val="007709D1"/>
    <w:rsid w:val="00772D73"/>
    <w:rsid w:val="0077378E"/>
    <w:rsid w:val="007737BD"/>
    <w:rsid w:val="00773E00"/>
    <w:rsid w:val="00774A2F"/>
    <w:rsid w:val="007776F4"/>
    <w:rsid w:val="007831E7"/>
    <w:rsid w:val="007906D5"/>
    <w:rsid w:val="007929A1"/>
    <w:rsid w:val="00794970"/>
    <w:rsid w:val="00794E05"/>
    <w:rsid w:val="00795FCD"/>
    <w:rsid w:val="00796035"/>
    <w:rsid w:val="00796175"/>
    <w:rsid w:val="0079637F"/>
    <w:rsid w:val="007A0347"/>
    <w:rsid w:val="007A072A"/>
    <w:rsid w:val="007A144E"/>
    <w:rsid w:val="007B0146"/>
    <w:rsid w:val="007B13F8"/>
    <w:rsid w:val="007B22A3"/>
    <w:rsid w:val="007B23A3"/>
    <w:rsid w:val="007C4BA2"/>
    <w:rsid w:val="007C7E69"/>
    <w:rsid w:val="007D115C"/>
    <w:rsid w:val="007D2D1E"/>
    <w:rsid w:val="007D3180"/>
    <w:rsid w:val="007D33D2"/>
    <w:rsid w:val="007D4F71"/>
    <w:rsid w:val="007D5C6A"/>
    <w:rsid w:val="007D65B4"/>
    <w:rsid w:val="007D67F7"/>
    <w:rsid w:val="007E73CB"/>
    <w:rsid w:val="007F213E"/>
    <w:rsid w:val="007F23D5"/>
    <w:rsid w:val="007F4EAD"/>
    <w:rsid w:val="007F4F1A"/>
    <w:rsid w:val="007F50AA"/>
    <w:rsid w:val="007F53D6"/>
    <w:rsid w:val="007F62FC"/>
    <w:rsid w:val="0080177C"/>
    <w:rsid w:val="0081236A"/>
    <w:rsid w:val="008210B8"/>
    <w:rsid w:val="0082116E"/>
    <w:rsid w:val="00821F6E"/>
    <w:rsid w:val="00822D43"/>
    <w:rsid w:val="00823762"/>
    <w:rsid w:val="00823CE2"/>
    <w:rsid w:val="008255A4"/>
    <w:rsid w:val="00827AD4"/>
    <w:rsid w:val="00830556"/>
    <w:rsid w:val="00831446"/>
    <w:rsid w:val="00841E90"/>
    <w:rsid w:val="00845E1E"/>
    <w:rsid w:val="00846267"/>
    <w:rsid w:val="00846B65"/>
    <w:rsid w:val="008513A6"/>
    <w:rsid w:val="00853C38"/>
    <w:rsid w:val="0085520C"/>
    <w:rsid w:val="00865211"/>
    <w:rsid w:val="00870B44"/>
    <w:rsid w:val="00871100"/>
    <w:rsid w:val="00871D62"/>
    <w:rsid w:val="00872879"/>
    <w:rsid w:val="00873549"/>
    <w:rsid w:val="00875408"/>
    <w:rsid w:val="00876633"/>
    <w:rsid w:val="00880035"/>
    <w:rsid w:val="00881E02"/>
    <w:rsid w:val="00882088"/>
    <w:rsid w:val="008843E6"/>
    <w:rsid w:val="0089326A"/>
    <w:rsid w:val="00894CC1"/>
    <w:rsid w:val="00897C09"/>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5104"/>
    <w:rsid w:val="008F6EA2"/>
    <w:rsid w:val="0090323E"/>
    <w:rsid w:val="0090435B"/>
    <w:rsid w:val="0090453A"/>
    <w:rsid w:val="00906F8E"/>
    <w:rsid w:val="00907846"/>
    <w:rsid w:val="00910E0B"/>
    <w:rsid w:val="00912B4F"/>
    <w:rsid w:val="00914B42"/>
    <w:rsid w:val="009169F2"/>
    <w:rsid w:val="00917417"/>
    <w:rsid w:val="00920BA1"/>
    <w:rsid w:val="00921710"/>
    <w:rsid w:val="00922297"/>
    <w:rsid w:val="00923A15"/>
    <w:rsid w:val="00926ACC"/>
    <w:rsid w:val="00926DB5"/>
    <w:rsid w:val="009278A0"/>
    <w:rsid w:val="00927E79"/>
    <w:rsid w:val="00936FB9"/>
    <w:rsid w:val="0094084E"/>
    <w:rsid w:val="00942022"/>
    <w:rsid w:val="00942F59"/>
    <w:rsid w:val="00950044"/>
    <w:rsid w:val="00951143"/>
    <w:rsid w:val="009514F6"/>
    <w:rsid w:val="009548A3"/>
    <w:rsid w:val="00955153"/>
    <w:rsid w:val="009551A1"/>
    <w:rsid w:val="0095596C"/>
    <w:rsid w:val="00962389"/>
    <w:rsid w:val="00963A21"/>
    <w:rsid w:val="00963DD7"/>
    <w:rsid w:val="009653AE"/>
    <w:rsid w:val="00966EA2"/>
    <w:rsid w:val="0097382F"/>
    <w:rsid w:val="00976FC6"/>
    <w:rsid w:val="00977ACA"/>
    <w:rsid w:val="009813FB"/>
    <w:rsid w:val="009847C5"/>
    <w:rsid w:val="009879F3"/>
    <w:rsid w:val="009A2B0F"/>
    <w:rsid w:val="009B13AD"/>
    <w:rsid w:val="009B40BE"/>
    <w:rsid w:val="009B54A8"/>
    <w:rsid w:val="009B6794"/>
    <w:rsid w:val="009C41A0"/>
    <w:rsid w:val="009C5FF1"/>
    <w:rsid w:val="009C684A"/>
    <w:rsid w:val="009D0E96"/>
    <w:rsid w:val="009D14A4"/>
    <w:rsid w:val="009D3CDF"/>
    <w:rsid w:val="009D7904"/>
    <w:rsid w:val="009E4C87"/>
    <w:rsid w:val="009E5086"/>
    <w:rsid w:val="009E7A85"/>
    <w:rsid w:val="009F14D6"/>
    <w:rsid w:val="009F38C5"/>
    <w:rsid w:val="009F41C7"/>
    <w:rsid w:val="009F452B"/>
    <w:rsid w:val="00A021D6"/>
    <w:rsid w:val="00A02916"/>
    <w:rsid w:val="00A02D07"/>
    <w:rsid w:val="00A03CB0"/>
    <w:rsid w:val="00A057C4"/>
    <w:rsid w:val="00A11FFA"/>
    <w:rsid w:val="00A12BAB"/>
    <w:rsid w:val="00A17181"/>
    <w:rsid w:val="00A17B0C"/>
    <w:rsid w:val="00A206DE"/>
    <w:rsid w:val="00A21032"/>
    <w:rsid w:val="00A24A10"/>
    <w:rsid w:val="00A24EA6"/>
    <w:rsid w:val="00A30AE5"/>
    <w:rsid w:val="00A35295"/>
    <w:rsid w:val="00A37478"/>
    <w:rsid w:val="00A420A9"/>
    <w:rsid w:val="00A44ED1"/>
    <w:rsid w:val="00A46F90"/>
    <w:rsid w:val="00A52AD8"/>
    <w:rsid w:val="00A54838"/>
    <w:rsid w:val="00A713EE"/>
    <w:rsid w:val="00A71D8C"/>
    <w:rsid w:val="00A73BE1"/>
    <w:rsid w:val="00A75EAB"/>
    <w:rsid w:val="00A825A5"/>
    <w:rsid w:val="00A826AB"/>
    <w:rsid w:val="00A826DB"/>
    <w:rsid w:val="00A826FC"/>
    <w:rsid w:val="00A846BD"/>
    <w:rsid w:val="00A84AE2"/>
    <w:rsid w:val="00A903E6"/>
    <w:rsid w:val="00A90BF1"/>
    <w:rsid w:val="00A92446"/>
    <w:rsid w:val="00A92C58"/>
    <w:rsid w:val="00A93C6E"/>
    <w:rsid w:val="00A94CDB"/>
    <w:rsid w:val="00A95801"/>
    <w:rsid w:val="00A965EE"/>
    <w:rsid w:val="00A97413"/>
    <w:rsid w:val="00AA01F3"/>
    <w:rsid w:val="00AA0768"/>
    <w:rsid w:val="00AA4E5C"/>
    <w:rsid w:val="00AB1440"/>
    <w:rsid w:val="00AB4380"/>
    <w:rsid w:val="00AC56A5"/>
    <w:rsid w:val="00AC6912"/>
    <w:rsid w:val="00AD02EB"/>
    <w:rsid w:val="00AD137E"/>
    <w:rsid w:val="00AD570A"/>
    <w:rsid w:val="00AD6B3F"/>
    <w:rsid w:val="00AD7969"/>
    <w:rsid w:val="00AE049F"/>
    <w:rsid w:val="00AE7199"/>
    <w:rsid w:val="00AE76E0"/>
    <w:rsid w:val="00AF4E4B"/>
    <w:rsid w:val="00B04903"/>
    <w:rsid w:val="00B068C7"/>
    <w:rsid w:val="00B101B6"/>
    <w:rsid w:val="00B10C2C"/>
    <w:rsid w:val="00B23D7B"/>
    <w:rsid w:val="00B310B4"/>
    <w:rsid w:val="00B340A3"/>
    <w:rsid w:val="00B35463"/>
    <w:rsid w:val="00B35DB4"/>
    <w:rsid w:val="00B40F35"/>
    <w:rsid w:val="00B40F49"/>
    <w:rsid w:val="00B41D92"/>
    <w:rsid w:val="00B42CCA"/>
    <w:rsid w:val="00B43AA2"/>
    <w:rsid w:val="00B440C8"/>
    <w:rsid w:val="00B61DDA"/>
    <w:rsid w:val="00B640FE"/>
    <w:rsid w:val="00B71B3D"/>
    <w:rsid w:val="00B72970"/>
    <w:rsid w:val="00B751BA"/>
    <w:rsid w:val="00B77A69"/>
    <w:rsid w:val="00B81177"/>
    <w:rsid w:val="00B81227"/>
    <w:rsid w:val="00B820F0"/>
    <w:rsid w:val="00B83CFE"/>
    <w:rsid w:val="00B848EF"/>
    <w:rsid w:val="00B849B9"/>
    <w:rsid w:val="00B87912"/>
    <w:rsid w:val="00B87FCF"/>
    <w:rsid w:val="00BA1056"/>
    <w:rsid w:val="00BA4D7F"/>
    <w:rsid w:val="00BA4F15"/>
    <w:rsid w:val="00BB199D"/>
    <w:rsid w:val="00BB2C8A"/>
    <w:rsid w:val="00BC084A"/>
    <w:rsid w:val="00BC12B9"/>
    <w:rsid w:val="00BC2109"/>
    <w:rsid w:val="00BC2C1F"/>
    <w:rsid w:val="00BC4F70"/>
    <w:rsid w:val="00BC7F52"/>
    <w:rsid w:val="00BD5874"/>
    <w:rsid w:val="00BE17DD"/>
    <w:rsid w:val="00BE1AC7"/>
    <w:rsid w:val="00BE3B91"/>
    <w:rsid w:val="00BE53F2"/>
    <w:rsid w:val="00BE7839"/>
    <w:rsid w:val="00BF067B"/>
    <w:rsid w:val="00BF2858"/>
    <w:rsid w:val="00BF7F8E"/>
    <w:rsid w:val="00C00202"/>
    <w:rsid w:val="00C00DFA"/>
    <w:rsid w:val="00C1230F"/>
    <w:rsid w:val="00C126C8"/>
    <w:rsid w:val="00C132E0"/>
    <w:rsid w:val="00C166C3"/>
    <w:rsid w:val="00C23019"/>
    <w:rsid w:val="00C31091"/>
    <w:rsid w:val="00C328F9"/>
    <w:rsid w:val="00C411F0"/>
    <w:rsid w:val="00C43117"/>
    <w:rsid w:val="00C514B7"/>
    <w:rsid w:val="00C523FB"/>
    <w:rsid w:val="00C5308E"/>
    <w:rsid w:val="00C54D4A"/>
    <w:rsid w:val="00C6088D"/>
    <w:rsid w:val="00C61052"/>
    <w:rsid w:val="00C611E9"/>
    <w:rsid w:val="00C66BF0"/>
    <w:rsid w:val="00C674E8"/>
    <w:rsid w:val="00C67A9D"/>
    <w:rsid w:val="00C72211"/>
    <w:rsid w:val="00C77EE9"/>
    <w:rsid w:val="00C77F99"/>
    <w:rsid w:val="00C86599"/>
    <w:rsid w:val="00C959F8"/>
    <w:rsid w:val="00CA21B8"/>
    <w:rsid w:val="00CA38B3"/>
    <w:rsid w:val="00CA3DBD"/>
    <w:rsid w:val="00CA7780"/>
    <w:rsid w:val="00CB55FA"/>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E74A0"/>
    <w:rsid w:val="00CF2F30"/>
    <w:rsid w:val="00CF3324"/>
    <w:rsid w:val="00CF491A"/>
    <w:rsid w:val="00CF68EB"/>
    <w:rsid w:val="00D02E6F"/>
    <w:rsid w:val="00D04410"/>
    <w:rsid w:val="00D049DF"/>
    <w:rsid w:val="00D117A9"/>
    <w:rsid w:val="00D16EA7"/>
    <w:rsid w:val="00D31C91"/>
    <w:rsid w:val="00D34C67"/>
    <w:rsid w:val="00D410CA"/>
    <w:rsid w:val="00D41C96"/>
    <w:rsid w:val="00D4263B"/>
    <w:rsid w:val="00D44051"/>
    <w:rsid w:val="00D45BA4"/>
    <w:rsid w:val="00D46CAF"/>
    <w:rsid w:val="00D507DB"/>
    <w:rsid w:val="00D51EC0"/>
    <w:rsid w:val="00D531D3"/>
    <w:rsid w:val="00D56251"/>
    <w:rsid w:val="00D5630A"/>
    <w:rsid w:val="00D615CC"/>
    <w:rsid w:val="00D62A61"/>
    <w:rsid w:val="00D6381D"/>
    <w:rsid w:val="00D65133"/>
    <w:rsid w:val="00D65AED"/>
    <w:rsid w:val="00D67F96"/>
    <w:rsid w:val="00D70001"/>
    <w:rsid w:val="00D709AB"/>
    <w:rsid w:val="00D72165"/>
    <w:rsid w:val="00D7312F"/>
    <w:rsid w:val="00D73743"/>
    <w:rsid w:val="00D76307"/>
    <w:rsid w:val="00D773A1"/>
    <w:rsid w:val="00D802E5"/>
    <w:rsid w:val="00D842E8"/>
    <w:rsid w:val="00D8686C"/>
    <w:rsid w:val="00D87679"/>
    <w:rsid w:val="00D911A1"/>
    <w:rsid w:val="00D92570"/>
    <w:rsid w:val="00D94371"/>
    <w:rsid w:val="00D95067"/>
    <w:rsid w:val="00DA0001"/>
    <w:rsid w:val="00DA4696"/>
    <w:rsid w:val="00DA48EB"/>
    <w:rsid w:val="00DA4E9C"/>
    <w:rsid w:val="00DB762B"/>
    <w:rsid w:val="00DC1274"/>
    <w:rsid w:val="00DC338D"/>
    <w:rsid w:val="00DC5001"/>
    <w:rsid w:val="00DC6527"/>
    <w:rsid w:val="00DD16EA"/>
    <w:rsid w:val="00DD2DF7"/>
    <w:rsid w:val="00DE05DC"/>
    <w:rsid w:val="00DE1DD9"/>
    <w:rsid w:val="00DE1F0F"/>
    <w:rsid w:val="00DE3E89"/>
    <w:rsid w:val="00DF48FE"/>
    <w:rsid w:val="00DF4AD8"/>
    <w:rsid w:val="00E00B91"/>
    <w:rsid w:val="00E0609D"/>
    <w:rsid w:val="00E06AC1"/>
    <w:rsid w:val="00E06DCC"/>
    <w:rsid w:val="00E137E5"/>
    <w:rsid w:val="00E146C6"/>
    <w:rsid w:val="00E17AFE"/>
    <w:rsid w:val="00E24913"/>
    <w:rsid w:val="00E26600"/>
    <w:rsid w:val="00E2731B"/>
    <w:rsid w:val="00E27C02"/>
    <w:rsid w:val="00E32E26"/>
    <w:rsid w:val="00E34132"/>
    <w:rsid w:val="00E3461A"/>
    <w:rsid w:val="00E359C4"/>
    <w:rsid w:val="00E4005E"/>
    <w:rsid w:val="00E41672"/>
    <w:rsid w:val="00E46D47"/>
    <w:rsid w:val="00E4709E"/>
    <w:rsid w:val="00E52C5E"/>
    <w:rsid w:val="00E54603"/>
    <w:rsid w:val="00E55335"/>
    <w:rsid w:val="00E556F8"/>
    <w:rsid w:val="00E57532"/>
    <w:rsid w:val="00E57C39"/>
    <w:rsid w:val="00E66DA6"/>
    <w:rsid w:val="00E719B1"/>
    <w:rsid w:val="00E725E8"/>
    <w:rsid w:val="00E76F8A"/>
    <w:rsid w:val="00E8132C"/>
    <w:rsid w:val="00E86CA7"/>
    <w:rsid w:val="00E90E46"/>
    <w:rsid w:val="00E937F6"/>
    <w:rsid w:val="00E93BDB"/>
    <w:rsid w:val="00E940E8"/>
    <w:rsid w:val="00E941E1"/>
    <w:rsid w:val="00EA39EE"/>
    <w:rsid w:val="00EA4C0D"/>
    <w:rsid w:val="00EA519D"/>
    <w:rsid w:val="00EA55AE"/>
    <w:rsid w:val="00EB0B35"/>
    <w:rsid w:val="00EB107E"/>
    <w:rsid w:val="00EB1481"/>
    <w:rsid w:val="00EC0A06"/>
    <w:rsid w:val="00EC0C45"/>
    <w:rsid w:val="00EC1227"/>
    <w:rsid w:val="00EC1A36"/>
    <w:rsid w:val="00EC5D45"/>
    <w:rsid w:val="00EC72FC"/>
    <w:rsid w:val="00ED0FC8"/>
    <w:rsid w:val="00ED2063"/>
    <w:rsid w:val="00ED3F5F"/>
    <w:rsid w:val="00EE4624"/>
    <w:rsid w:val="00EE4B4C"/>
    <w:rsid w:val="00EF700E"/>
    <w:rsid w:val="00F00197"/>
    <w:rsid w:val="00F01334"/>
    <w:rsid w:val="00F01EDD"/>
    <w:rsid w:val="00F03908"/>
    <w:rsid w:val="00F03C1A"/>
    <w:rsid w:val="00F03CF9"/>
    <w:rsid w:val="00F049DC"/>
    <w:rsid w:val="00F06AD7"/>
    <w:rsid w:val="00F126FE"/>
    <w:rsid w:val="00F13054"/>
    <w:rsid w:val="00F15D8F"/>
    <w:rsid w:val="00F215C7"/>
    <w:rsid w:val="00F21878"/>
    <w:rsid w:val="00F23A4C"/>
    <w:rsid w:val="00F2723C"/>
    <w:rsid w:val="00F27520"/>
    <w:rsid w:val="00F30A4D"/>
    <w:rsid w:val="00F3106C"/>
    <w:rsid w:val="00F345F0"/>
    <w:rsid w:val="00F3587B"/>
    <w:rsid w:val="00F4186E"/>
    <w:rsid w:val="00F45100"/>
    <w:rsid w:val="00F4587D"/>
    <w:rsid w:val="00F4740F"/>
    <w:rsid w:val="00F47C17"/>
    <w:rsid w:val="00F52CA3"/>
    <w:rsid w:val="00F52D2B"/>
    <w:rsid w:val="00F52F8B"/>
    <w:rsid w:val="00F540F7"/>
    <w:rsid w:val="00F548EE"/>
    <w:rsid w:val="00F57ADE"/>
    <w:rsid w:val="00F61B03"/>
    <w:rsid w:val="00F67209"/>
    <w:rsid w:val="00F742DD"/>
    <w:rsid w:val="00F77794"/>
    <w:rsid w:val="00F825B3"/>
    <w:rsid w:val="00F86E11"/>
    <w:rsid w:val="00F878D6"/>
    <w:rsid w:val="00F942D7"/>
    <w:rsid w:val="00F94431"/>
    <w:rsid w:val="00FA3DDD"/>
    <w:rsid w:val="00FA4777"/>
    <w:rsid w:val="00FA4E5C"/>
    <w:rsid w:val="00FA7154"/>
    <w:rsid w:val="00FB1374"/>
    <w:rsid w:val="00FB351B"/>
    <w:rsid w:val="00FB3D4F"/>
    <w:rsid w:val="00FB5282"/>
    <w:rsid w:val="00FC1FF2"/>
    <w:rsid w:val="00FC37DE"/>
    <w:rsid w:val="00FC38FC"/>
    <w:rsid w:val="00FC47A1"/>
    <w:rsid w:val="00FD019D"/>
    <w:rsid w:val="00FD0BC4"/>
    <w:rsid w:val="00FD122F"/>
    <w:rsid w:val="00FD1498"/>
    <w:rsid w:val="00FD1FC5"/>
    <w:rsid w:val="00FD4338"/>
    <w:rsid w:val="00FD5CB9"/>
    <w:rsid w:val="00FD645E"/>
    <w:rsid w:val="00FE1971"/>
    <w:rsid w:val="00FE22EB"/>
    <w:rsid w:val="00FE6BA6"/>
    <w:rsid w:val="00FF4608"/>
    <w:rsid w:val="00FF7702"/>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4:docId w14:val="09DE0B5C"/>
  <w15:docId w15:val="{FF27AEA1-90D2-4C6D-B69B-A376B364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rFonts w:ascii="Arial" w:hAnsi="Arial"/>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lang w:val="en-US" w:eastAsia="en-US" w:bidi="ar-SA"/>
    </w:rPr>
  </w:style>
  <w:style w:type="paragraph" w:customStyle="1" w:styleId="NumList1">
    <w:name w:val="NumList1"/>
    <w:basedOn w:val="Bullet1"/>
    <w:link w:val="NumList1Char"/>
    <w:qFormat/>
    <w:rsid w:val="00283F2E"/>
    <w:pPr>
      <w:numPr>
        <w:numId w:val="30"/>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rPr>
      <w:rFonts w:ascii="Calibri" w:hAnsi="Calibri" w:cs="Calibri"/>
      <w:sz w:val="22"/>
    </w:rPr>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rPr>
      <w:rFonts w:ascii="Courier New" w:hAnsi="Courier New" w:cs="Calibri"/>
      <w:b/>
      <w:snapToGrid w:val="0"/>
      <w:sz w:val="18"/>
      <w:lang w:val="en-GB"/>
    </w:rPr>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rPr>
      <w:rFonts w:ascii="Calibri" w:hAnsi="Calibri" w:cs="Calibri"/>
      <w:sz w:val="22"/>
    </w:rPr>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rsid w:val="008D4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 w:type="character" w:customStyle="1" w:styleId="UnresolvedMention1">
    <w:name w:val="Unresolved Mention1"/>
    <w:basedOn w:val="DefaultParagraphFont"/>
    <w:uiPriority w:val="99"/>
    <w:semiHidden/>
    <w:unhideWhenUsed/>
    <w:rsid w:val="003642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0.png"/><Relationship Id="rId34" Type="http://schemas.openxmlformats.org/officeDocument/2006/relationships/image" Target="media/image22.wmf"/><Relationship Id="rId42" Type="http://schemas.openxmlformats.org/officeDocument/2006/relationships/oleObject" Target="embeddings/oleObject3.bin"/><Relationship Id="rId47" Type="http://schemas.openxmlformats.org/officeDocument/2006/relationships/image" Target="media/image31.wmf"/><Relationship Id="rId50" Type="http://schemas.openxmlformats.org/officeDocument/2006/relationships/oleObject" Target="embeddings/oleObject7.bin"/><Relationship Id="rId55" Type="http://schemas.openxmlformats.org/officeDocument/2006/relationships/image" Target="media/image37.emf"/><Relationship Id="rId63" Type="http://schemas.openxmlformats.org/officeDocument/2006/relationships/image" Target="media/image43.wmf"/><Relationship Id="rId68" Type="http://schemas.openxmlformats.org/officeDocument/2006/relationships/oleObject" Target="embeddings/oleObject12.bin"/><Relationship Id="rId76" Type="http://schemas.openxmlformats.org/officeDocument/2006/relationships/oleObject" Target="embeddings/oleObject16.bin"/><Relationship Id="rId84" Type="http://schemas.openxmlformats.org/officeDocument/2006/relationships/oleObject" Target="embeddings/oleObject20.bin"/><Relationship Id="rId89" Type="http://schemas.openxmlformats.org/officeDocument/2006/relationships/image" Target="media/image58.w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hyperlink" Target="http://www.ewh.ieee.org/soc/pes/dsacom/testfeeders/index.html" TargetMode="External"/><Relationship Id="rId29" Type="http://schemas.openxmlformats.org/officeDocument/2006/relationships/image" Target="media/image18.wmf"/><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wmf"/><Relationship Id="rId37" Type="http://schemas.openxmlformats.org/officeDocument/2006/relationships/image" Target="media/image25.png"/><Relationship Id="rId40" Type="http://schemas.openxmlformats.org/officeDocument/2006/relationships/oleObject" Target="embeddings/oleObject2.bin"/><Relationship Id="rId45" Type="http://schemas.openxmlformats.org/officeDocument/2006/relationships/image" Target="media/image30.wmf"/><Relationship Id="rId53" Type="http://schemas.openxmlformats.org/officeDocument/2006/relationships/image" Target="media/image35.emf"/><Relationship Id="rId58" Type="http://schemas.openxmlformats.org/officeDocument/2006/relationships/image" Target="media/image40.emf"/><Relationship Id="rId66" Type="http://schemas.openxmlformats.org/officeDocument/2006/relationships/oleObject" Target="embeddings/oleObject11.bin"/><Relationship Id="rId74" Type="http://schemas.openxmlformats.org/officeDocument/2006/relationships/image" Target="media/image48.emf"/><Relationship Id="rId79" Type="http://schemas.openxmlformats.org/officeDocument/2006/relationships/image" Target="media/image51.wmf"/><Relationship Id="rId87" Type="http://schemas.openxmlformats.org/officeDocument/2006/relationships/image" Target="media/image56.wmf"/><Relationship Id="rId5" Type="http://schemas.openxmlformats.org/officeDocument/2006/relationships/webSettings" Target="webSettings.xml"/><Relationship Id="rId61" Type="http://schemas.openxmlformats.org/officeDocument/2006/relationships/image" Target="media/image42.wmf"/><Relationship Id="rId82" Type="http://schemas.openxmlformats.org/officeDocument/2006/relationships/oleObject" Target="embeddings/oleObject19.bin"/><Relationship Id="rId90" Type="http://schemas.openxmlformats.org/officeDocument/2006/relationships/image" Target="media/image59.wmf"/><Relationship Id="rId95" Type="http://schemas.openxmlformats.org/officeDocument/2006/relationships/footer" Target="footer1.xml"/><Relationship Id="rId19" Type="http://schemas.openxmlformats.org/officeDocument/2006/relationships/hyperlink" Target="https://sourceforge.net/projects/dssimpc/"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3.emf"/><Relationship Id="rId43" Type="http://schemas.openxmlformats.org/officeDocument/2006/relationships/image" Target="media/image29.wmf"/><Relationship Id="rId48" Type="http://schemas.openxmlformats.org/officeDocument/2006/relationships/oleObject" Target="embeddings/oleObject6.bin"/><Relationship Id="rId56" Type="http://schemas.openxmlformats.org/officeDocument/2006/relationships/image" Target="media/image38.emf"/><Relationship Id="rId64" Type="http://schemas.openxmlformats.org/officeDocument/2006/relationships/oleObject" Target="embeddings/oleObject10.bin"/><Relationship Id="rId69" Type="http://schemas.openxmlformats.org/officeDocument/2006/relationships/image" Target="media/image46.wmf"/><Relationship Id="rId77" Type="http://schemas.openxmlformats.org/officeDocument/2006/relationships/image" Target="media/image50.wmf"/><Relationship Id="rId8" Type="http://schemas.openxmlformats.org/officeDocument/2006/relationships/image" Target="media/image1.jpeg"/><Relationship Id="rId51" Type="http://schemas.openxmlformats.org/officeDocument/2006/relationships/image" Target="media/image33.w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54.wmf"/><Relationship Id="rId93" Type="http://schemas.openxmlformats.org/officeDocument/2006/relationships/image" Target="media/image62.e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n.code.sf.net/p/electricdss/code/trunk/Distrib/x64/" TargetMode="External"/><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6.jpeg"/><Relationship Id="rId46" Type="http://schemas.openxmlformats.org/officeDocument/2006/relationships/oleObject" Target="embeddings/oleObject5.bin"/><Relationship Id="rId59" Type="http://schemas.openxmlformats.org/officeDocument/2006/relationships/image" Target="media/image41.wmf"/><Relationship Id="rId67" Type="http://schemas.openxmlformats.org/officeDocument/2006/relationships/image" Target="media/image45.wmf"/><Relationship Id="rId20" Type="http://schemas.openxmlformats.org/officeDocument/2006/relationships/image" Target="media/image9.png"/><Relationship Id="rId41" Type="http://schemas.openxmlformats.org/officeDocument/2006/relationships/image" Target="media/image28.wmf"/><Relationship Id="rId54" Type="http://schemas.openxmlformats.org/officeDocument/2006/relationships/image" Target="media/image36.png"/><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49.wmf"/><Relationship Id="rId83" Type="http://schemas.openxmlformats.org/officeDocument/2006/relationships/image" Target="media/image53.wmf"/><Relationship Id="rId88" Type="http://schemas.openxmlformats.org/officeDocument/2006/relationships/image" Target="media/image57.wmf"/><Relationship Id="rId91" Type="http://schemas.openxmlformats.org/officeDocument/2006/relationships/image" Target="media/image60.jpe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4.png"/><Relationship Id="rId49" Type="http://schemas.openxmlformats.org/officeDocument/2006/relationships/image" Target="media/image32.w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oleObject" Target="embeddings/oleObject4.bin"/><Relationship Id="rId52" Type="http://schemas.openxmlformats.org/officeDocument/2006/relationships/image" Target="media/image34.emf"/><Relationship Id="rId60" Type="http://schemas.openxmlformats.org/officeDocument/2006/relationships/oleObject" Target="embeddings/oleObject8.bin"/><Relationship Id="rId65" Type="http://schemas.openxmlformats.org/officeDocument/2006/relationships/image" Target="media/image44.wmf"/><Relationship Id="rId73" Type="http://schemas.openxmlformats.org/officeDocument/2006/relationships/oleObject" Target="embeddings/oleObject15.bin"/><Relationship Id="rId78" Type="http://schemas.openxmlformats.org/officeDocument/2006/relationships/oleObject" Target="embeddings/oleObject17.bin"/><Relationship Id="rId81" Type="http://schemas.openxmlformats.org/officeDocument/2006/relationships/image" Target="media/image52.wmf"/><Relationship Id="rId86" Type="http://schemas.openxmlformats.org/officeDocument/2006/relationships/image" Target="media/image55.wmf"/><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vn.code.sf.net/p/electricdss/code/trunk/Distrib/x86/" TargetMode="External"/><Relationship Id="rId39" Type="http://schemas.openxmlformats.org/officeDocument/2006/relationships/image" Target="media/image2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E98780-0F14-43DC-8A61-EC567642D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199</Pages>
  <Words>57813</Words>
  <Characters>329537</Characters>
  <Application>Microsoft Office Word</Application>
  <DocSecurity>0</DocSecurity>
  <Lines>2746</Lines>
  <Paragraphs>773</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386577</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c:creator>
  <cp:lastModifiedBy>Dugan, Roger</cp:lastModifiedBy>
  <cp:revision>105</cp:revision>
  <cp:lastPrinted>2018-03-08T16:40:00Z</cp:lastPrinted>
  <dcterms:created xsi:type="dcterms:W3CDTF">2016-01-13T20:57:00Z</dcterms:created>
  <dcterms:modified xsi:type="dcterms:W3CDTF">2019-07-08T20:03:00Z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