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070333C0" w:rsidR="00BE353A" w:rsidRPr="0069557C" w:rsidRDefault="00BE353A" w:rsidP="00BE353A">
      <w:pPr>
        <w:spacing w:after="0" w:line="240" w:lineRule="auto"/>
        <w:jc w:val="center"/>
        <w:rPr>
          <w:i/>
          <w:sz w:val="24"/>
          <w:szCs w:val="24"/>
          <w:lang w:val="pt-BR"/>
        </w:rPr>
      </w:pPr>
      <w:r w:rsidRPr="0069557C">
        <w:rPr>
          <w:i/>
          <w:sz w:val="24"/>
          <w:szCs w:val="24"/>
          <w:lang w:val="pt-BR"/>
        </w:rPr>
        <w:t>Davis Montenegro</w:t>
      </w:r>
      <w:r w:rsidR="003B2A8A" w:rsidRPr="0069557C">
        <w:rPr>
          <w:i/>
          <w:sz w:val="24"/>
          <w:szCs w:val="24"/>
          <w:lang w:val="pt-BR"/>
        </w:rPr>
        <w:t>, Celso Rocha</w:t>
      </w:r>
      <w:r w:rsidR="0069557C" w:rsidRPr="0069557C">
        <w:rPr>
          <w:i/>
          <w:sz w:val="24"/>
          <w:szCs w:val="24"/>
          <w:lang w:val="pt-BR"/>
        </w:rPr>
        <w:t>, Paulo Radatz</w:t>
      </w:r>
    </w:p>
    <w:p w14:paraId="5D92FC26" w14:textId="26A4B48E" w:rsidR="00E33CC4" w:rsidRPr="00FD5F72" w:rsidRDefault="00C93DEB" w:rsidP="00FD5F72">
      <w:pPr>
        <w:jc w:val="right"/>
        <w:rPr>
          <w:i/>
          <w:lang w:val="en-US"/>
        </w:rPr>
      </w:pPr>
      <w:r>
        <w:rPr>
          <w:i/>
          <w:lang w:val="en-US"/>
        </w:rPr>
        <w:t xml:space="preserve">Last update </w:t>
      </w:r>
      <w:r w:rsidR="0055638F">
        <w:rPr>
          <w:i/>
          <w:lang w:val="en-US"/>
        </w:rPr>
        <w:t>0</w:t>
      </w:r>
      <w:r w:rsidR="002829A3">
        <w:rPr>
          <w:i/>
          <w:lang w:val="en-US"/>
        </w:rPr>
        <w:t>8</w:t>
      </w:r>
      <w:r>
        <w:rPr>
          <w:i/>
          <w:lang w:val="en-US"/>
        </w:rPr>
        <w:t>-</w:t>
      </w:r>
      <w:r w:rsidR="002829A3">
        <w:rPr>
          <w:i/>
          <w:lang w:val="en-US"/>
        </w:rPr>
        <w:t>26</w:t>
      </w:r>
      <w:r>
        <w:rPr>
          <w:i/>
          <w:lang w:val="en-US"/>
        </w:rPr>
        <w:t>-20</w:t>
      </w:r>
      <w:r w:rsidR="00C414CA">
        <w:rPr>
          <w:i/>
          <w:lang w:val="en-US"/>
        </w:rPr>
        <w:t>2</w:t>
      </w:r>
      <w:r w:rsidR="0055638F">
        <w:rPr>
          <w:i/>
          <w:lang w:val="en-US"/>
        </w:rPr>
        <w:t>1</w:t>
      </w:r>
    </w:p>
    <w:p w14:paraId="6AE03743" w14:textId="471F43CD" w:rsidR="00834A07" w:rsidRDefault="00834A07" w:rsidP="00834A07">
      <w:pPr>
        <w:jc w:val="both"/>
        <w:rPr>
          <w:lang w:val="en-US"/>
        </w:rPr>
      </w:pPr>
      <w:r>
        <w:rPr>
          <w:lang w:val="en-US"/>
        </w:rPr>
        <w:t xml:space="preserve">The direct connection shared library is a DLL that implements the same classes, </w:t>
      </w:r>
      <w:r w:rsidR="002829A3">
        <w:rPr>
          <w:lang w:val="en-US"/>
        </w:rPr>
        <w:t>properties,</w:t>
      </w:r>
      <w:r>
        <w:rPr>
          <w:lang w:val="en-US"/>
        </w:rPr>
        <w:t xml:space="preserve">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int32_t ActiveClassI(int32_t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r w:rsidRPr="00F62FCE">
        <w:rPr>
          <w:lang w:val="en-US"/>
        </w:rPr>
        <w:t>CStr ActiveClassI(int32_t Parameter, CStr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void ActiveClassI(int32_t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14:paraId="798B8E16" w14:textId="77777777"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14:paraId="6EBC5B07" w14:textId="77777777" w:rsidR="00491287" w:rsidRDefault="00491287" w:rsidP="00491287">
      <w:pPr>
        <w:jc w:val="center"/>
        <w:rPr>
          <w:lang w:val="en-US"/>
        </w:rPr>
      </w:pPr>
      <w:r>
        <w:rPr>
          <w:lang w:val="en-US"/>
        </w:rPr>
        <w:t>Void ZeroInjCurr();</w:t>
      </w:r>
    </w:p>
    <w:p w14:paraId="4AFD05B7"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14:paraId="01DB4C9D" w14:textId="77777777" w:rsidR="00491287" w:rsidRDefault="00491287" w:rsidP="00491287">
      <w:pPr>
        <w:jc w:val="center"/>
        <w:rPr>
          <w:lang w:val="en-US"/>
        </w:rPr>
      </w:pPr>
      <w:r>
        <w:rPr>
          <w:lang w:val="en-US"/>
        </w:rPr>
        <w:t>Void GetSourceInjCurrents();</w:t>
      </w:r>
    </w:p>
    <w:p w14:paraId="5516C859"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14:paraId="5D4A0622" w14:textId="77777777" w:rsidR="00491287" w:rsidRDefault="00491287" w:rsidP="00491287">
      <w:pPr>
        <w:jc w:val="center"/>
        <w:rPr>
          <w:lang w:val="en-US"/>
        </w:rPr>
      </w:pPr>
      <w:r>
        <w:rPr>
          <w:lang w:val="en-US"/>
        </w:rPr>
        <w:t>Void GetPCInjCurr ();</w:t>
      </w:r>
    </w:p>
    <w:p w14:paraId="7BDA20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Int32 SystemYChanged (int32 parameter, int32 argument);</w:t>
      </w:r>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14:paraId="1D2FE09B" w14:textId="77777777" w:rsidR="00491287" w:rsidRDefault="00491287" w:rsidP="00491287">
      <w:pPr>
        <w:jc w:val="center"/>
        <w:rPr>
          <w:lang w:val="en-US"/>
        </w:rPr>
      </w:pPr>
      <w:r>
        <w:rPr>
          <w:lang w:val="en-US"/>
        </w:rPr>
        <w:t>void BuildYMatrixD (int32 BuildOps, int32 AllocateVI);</w:t>
      </w:r>
    </w:p>
    <w:p w14:paraId="50C856B3" w14:textId="77777777"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14:paraId="358BCBB5" w14:textId="77777777" w:rsidR="00491287" w:rsidRDefault="00491287" w:rsidP="00491287">
      <w:pPr>
        <w:jc w:val="center"/>
        <w:rPr>
          <w:lang w:val="en-US"/>
        </w:rPr>
      </w:pPr>
      <w:r>
        <w:rPr>
          <w:lang w:val="en-US"/>
        </w:rPr>
        <w:t>Int32 UseAuxCurrents (int32 parameter, int32 argument);</w:t>
      </w:r>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14:paraId="0AD1BBB6" w14:textId="77777777" w:rsidR="00491287" w:rsidRDefault="00491287" w:rsidP="00491287">
      <w:pPr>
        <w:jc w:val="center"/>
        <w:rPr>
          <w:lang w:val="en-US"/>
        </w:rPr>
      </w:pPr>
      <w:r>
        <w:rPr>
          <w:lang w:val="en-US"/>
        </w:rPr>
        <w:t>void AddInAuxCurrents (int32 SType);</w:t>
      </w:r>
    </w:p>
    <w:p w14:paraId="2B1ADF3A" w14:textId="77777777"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void getIpointer (uint32 IVectorPtr);</w:t>
      </w:r>
    </w:p>
    <w:p w14:paraId="5D763E9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void getVpointer (uint32 VVectorPtr);</w:t>
      </w:r>
    </w:p>
    <w:p w14:paraId="07D2FE3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void SolveSystem(uint32 VVectorPtr);</w:t>
      </w:r>
    </w:p>
    <w:p w14:paraId="4E2E6BC7" w14:textId="77777777"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int32_t BUSI(int32_t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double BUSF(int32_t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r w:rsidRPr="00436094">
        <w:rPr>
          <w:lang w:val="en-US"/>
        </w:rPr>
        <w:t>CStr BUSS(int32_t Parameter, CStr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r w:rsidRPr="006A45E9">
        <w:rPr>
          <w:lang w:val="en-US"/>
        </w:rPr>
        <w:t>void  BUSV(int32_t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Bus.AllPCEatBus</w:t>
      </w:r>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int32_t CapacitorsI(int32_t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double CapacitorsF(int32_t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int32_t CapControlsI(int32_t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14:paraId="042F2737" w14:textId="77777777"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14:paraId="3FD1E05B" w14:textId="77777777"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double CapControlsF(int32_t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r w:rsidRPr="00D37A44">
        <w:rPr>
          <w:lang w:val="en-US"/>
        </w:rPr>
        <w:t>CStr CapControlsS(int32_t Parameter, CStr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int32_t CircuitI(int32_t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14:paraId="460839EA" w14:textId="77777777" w:rsidR="00491287" w:rsidRDefault="00491287" w:rsidP="00491287">
      <w:pPr>
        <w:spacing w:after="0" w:line="240" w:lineRule="auto"/>
        <w:jc w:val="both"/>
        <w:rPr>
          <w:lang w:val="en-US"/>
        </w:rPr>
      </w:pPr>
      <w:r>
        <w:rPr>
          <w:lang w:val="en-US"/>
        </w:rPr>
        <w:t>This parameter will deliver the number of CktElements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14:paraId="5210FAD2" w14:textId="77777777"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14:paraId="0A946ACE" w14:textId="77777777"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14:paraId="67C119F9" w14:textId="77777777"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14:paraId="216A558D" w14:textId="77777777"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14:paraId="1D08E4C7" w14:textId="77777777"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14:paraId="183602D3" w14:textId="77777777" w:rsidR="00491287" w:rsidRDefault="00491287" w:rsidP="00491287">
      <w:pPr>
        <w:spacing w:after="0" w:line="240" w:lineRule="auto"/>
        <w:jc w:val="both"/>
        <w:rPr>
          <w:lang w:val="en-US"/>
        </w:rPr>
      </w:pPr>
      <w:r>
        <w:rPr>
          <w:lang w:val="en-US"/>
        </w:rPr>
        <w:t>This parameter calls end of time step cleanup routine in solutionalgs.pas. Returns 0.</w:t>
      </w:r>
    </w:p>
    <w:p w14:paraId="6B17178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r w:rsidRPr="006D0B13">
        <w:rPr>
          <w:lang w:val="en-US"/>
        </w:rPr>
        <w:t>CStr CircuitS(int32_t Parameter, CStr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14:paraId="2262631B" w14:textId="77777777"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14:paraId="41B42B86" w14:textId="77777777"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int32_t CktElementI(int32_t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double CktElementF(int32_t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14:paraId="48A10221" w14:textId="77777777" w:rsidR="00491287" w:rsidRDefault="00491287" w:rsidP="00491287">
      <w:pPr>
        <w:spacing w:after="0" w:line="240" w:lineRule="auto"/>
        <w:jc w:val="both"/>
        <w:rPr>
          <w:lang w:val="en-US"/>
        </w:rPr>
      </w:pPr>
      <w:r>
        <w:rPr>
          <w:lang w:val="en-US"/>
        </w:rPr>
        <w:t>This parameter will deliver the normal ampere rating for the active PDElement.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14:paraId="79A3D0EC" w14:textId="77777777"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14:paraId="4C379C81" w14:textId="77777777" w:rsidR="00491287" w:rsidRDefault="00491287" w:rsidP="00491287">
      <w:pPr>
        <w:spacing w:after="0" w:line="240" w:lineRule="auto"/>
        <w:jc w:val="both"/>
        <w:rPr>
          <w:lang w:val="en-US"/>
        </w:rPr>
      </w:pPr>
      <w:r>
        <w:rPr>
          <w:lang w:val="en-US"/>
        </w:rPr>
        <w:t>This parameter will deliver the Emergency ampere rating for the active PDElement.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14:paraId="048AF3B3" w14:textId="77777777"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r w:rsidRPr="00DA1567">
        <w:rPr>
          <w:lang w:val="en-US"/>
        </w:rPr>
        <w:t>CStr CktElementS(int32_t Parameter, CStr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14:paraId="2D988946" w14:textId="77777777" w:rsidR="00491287" w:rsidRDefault="00491287" w:rsidP="00491287">
      <w:pPr>
        <w:spacing w:after="0" w:line="240" w:lineRule="auto"/>
        <w:jc w:val="both"/>
        <w:rPr>
          <w:lang w:val="en-US"/>
        </w:rPr>
      </w:pPr>
      <w:r>
        <w:rPr>
          <w:lang w:val="en-US"/>
        </w:rPr>
        <w:t>This parameter delivers the name of the EnergyMeter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Parameter 20: CktElement.TotalPowers</w:t>
      </w:r>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14:paraId="1EC10A89" w14:textId="77777777"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14:paraId="05A102C5" w14:textId="77777777"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int32_t CtrlQueueI(int32_t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void CtrlQueueV(int32_t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14:paraId="174143E1" w14:textId="77777777"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r w:rsidRPr="00B409B6">
        <w:rPr>
          <w:lang w:val="en-US"/>
        </w:rPr>
        <w:t>CStr DSSS(int32_t Parameter, CStr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void DSSV(int32_t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int32_t DSSElementI(int32_t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r w:rsidRPr="004671B9">
        <w:rPr>
          <w:lang w:val="en-US"/>
        </w:rPr>
        <w:t>CStr DSSElementS(int32_t Parameter, CStr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void DSSElementV(int32_t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int32_t DSSProgressI(int32_t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r w:rsidRPr="0011656E">
        <w:rPr>
          <w:lang w:val="en-US"/>
        </w:rPr>
        <w:t>CStr DSSProperties(int32_t Parameter, CStr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int32_t DSSExecutiveI(int32_t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r w:rsidRPr="00C37A1A">
        <w:rPr>
          <w:lang w:val="en-US"/>
        </w:rPr>
        <w:t>CStr DSSExecutiveS(int32_t Parameter, CStr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r>
        <w:rPr>
          <w:lang w:val="en-US"/>
        </w:rPr>
        <w:t>CStr ErrorDesc(void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int32_t FusesI(int32_t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14:paraId="331D4721" w14:textId="373EBD34"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32FA7C94" w14:textId="5BCC90B2" w:rsidR="003B2A8A" w:rsidRPr="0069588B" w:rsidRDefault="003B2A8A" w:rsidP="003B2A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Fuses.Reset</w:t>
      </w:r>
    </w:p>
    <w:p w14:paraId="7CED3440" w14:textId="4179A7EC" w:rsidR="003B2A8A" w:rsidRDefault="003B2A8A" w:rsidP="00C96D8D">
      <w:pPr>
        <w:spacing w:after="0" w:line="240" w:lineRule="auto"/>
        <w:jc w:val="both"/>
        <w:rPr>
          <w:lang w:val="en-US"/>
        </w:rPr>
      </w:pPr>
      <w:r>
        <w:rPr>
          <w:lang w:val="en-US"/>
        </w:rPr>
        <w:t>This parameter resets</w:t>
      </w:r>
      <w:r w:rsidRPr="00C73741">
        <w:rPr>
          <w:lang w:val="en-US"/>
        </w:rPr>
        <w:t xml:space="preserve"> </w:t>
      </w:r>
      <w:r>
        <w:rPr>
          <w:lang w:val="en-US"/>
        </w:rPr>
        <w:t>the active fuse to its normal state.</w:t>
      </w:r>
    </w:p>
    <w:p w14:paraId="053E966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double FusesF(int32_t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Fuses.States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Fuses.States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Fuses.NormalState - 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Fuses.NormalState - 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int32_t GeneratorsI(int32_t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14:paraId="6DA8FEB7" w14:textId="77777777"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14:paraId="541FE2D8" w14:textId="77777777"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int32_t IsourcesI(int32_t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double IsourcesF(int32_t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14:paraId="2B06DBE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int32_t LinesI(int32_t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7: Lines.Units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double LinesF(int32_t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14: Lines.NormAmps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r w:rsidRPr="00FD2C85">
        <w:rPr>
          <w:lang w:val="en-US"/>
        </w:rPr>
        <w:t>CStr LinesS(int32_t Parameter, CStr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void LinesV(int32_t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Lines.CMatrix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int32_t LineCodesI(int32_t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double LineCodesF(int32_t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5781152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297C015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558D608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14:paraId="6935A1C5" w14:textId="6DBA057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int32_t DSSLoads(int32_t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Parameter 4: Load.Count</w:t>
      </w:r>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double DSSLoadsF(int32_t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Parameter 14: Loads.Sensor</w:t>
      </w:r>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r w:rsidRPr="005B7864">
        <w:rPr>
          <w:lang w:val="en-US"/>
        </w:rPr>
        <w:t>void  DSSLoadsV(int32_t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14:paraId="7931559E" w14:textId="77777777"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int32_t LoadShapeI(int32_t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double LoadShapeF(int32_t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LoadShapes.PBase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14:paraId="63C82F79"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LoadShapes.QMult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int32_t MetersI(int32_t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8: Meters.DIFilesAreopen</w:t>
      </w:r>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26: Meters.SectSeqIdx</w:t>
      </w:r>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double MetersF(int32_t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r w:rsidRPr="003103F0">
        <w:rPr>
          <w:lang w:val="en-US"/>
        </w:rPr>
        <w:t>CStr MetersS(int32_t Parameter, CStr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Meters.Name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r w:rsidRPr="003B2809">
        <w:rPr>
          <w:lang w:val="en-US"/>
        </w:rPr>
        <w:t>void  MetersV(int32_t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Meters.ZonePCE</w:t>
      </w:r>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int32_t MonitorsI(int32_t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14:paraId="13968851" w14:textId="77777777"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int32_t ParalleI(int32_t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14:paraId="2149F23F" w14:textId="77777777"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14:paraId="04A4128C" w14:textId="77777777"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int32_t ParserI(int32_t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14:paraId="5F3239B3" w14:textId="77777777"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double ParserF(int32_t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r w:rsidRPr="004671B9">
        <w:rPr>
          <w:lang w:val="en-US"/>
        </w:rPr>
        <w:t>CStr ParserS(int32_t Parameter, CStr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int32_t PDElementsI(int32_t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double PDElementsF(int32_t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14:paraId="7502CB77" w14:textId="77777777"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int32_t PVSystemsI(int32_t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14:paraId="628710AF" w14:textId="77777777"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double PVSystemsF(int32_t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14:paraId="3FE855DA" w14:textId="77777777"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14:paraId="5A5EE601" w14:textId="77777777"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14:paraId="7A2F9D4B" w14:textId="77777777"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PVSystems.Sensor</w:t>
      </w:r>
    </w:p>
    <w:p w14:paraId="7B529B06" w14:textId="4C9EB438" w:rsidR="003D1944" w:rsidRDefault="003D1944" w:rsidP="003D1944">
      <w:pPr>
        <w:spacing w:after="0" w:line="240" w:lineRule="auto"/>
        <w:jc w:val="both"/>
        <w:rPr>
          <w:lang w:val="en-US"/>
        </w:rPr>
      </w:pPr>
      <w:r>
        <w:rPr>
          <w:lang w:val="en-US"/>
        </w:rPr>
        <w:t xml:space="preserve">This parameter </w:t>
      </w:r>
      <w:r>
        <w:rPr>
          <w:rFonts w:ascii="Calibri" w:hAnsi="Calibri" w:cs="Calibri"/>
        </w:rPr>
        <w:t>returns the name of the sensor monitoring the active PV System.</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int32_t ReclosersI(int32_t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Reclosers.Count</w:t>
      </w:r>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14:paraId="5B8979D7" w14:textId="6ABBD927" w:rsidR="00D73260" w:rsidRDefault="00D73260" w:rsidP="00D73260">
      <w:pPr>
        <w:spacing w:after="0" w:line="240" w:lineRule="auto"/>
        <w:jc w:val="both"/>
        <w:rPr>
          <w:lang w:val="en-US"/>
        </w:rPr>
      </w:pPr>
      <w:r>
        <w:rPr>
          <w:lang w:val="en-US"/>
        </w:rPr>
        <w:t xml:space="preserve">This parameter </w:t>
      </w:r>
      <w:r w:rsidRPr="00251059">
        <w:rPr>
          <w:lang w:val="en-US"/>
        </w:rPr>
        <w:t>open</w:t>
      </w:r>
      <w:r w:rsidR="00961EDF">
        <w:rPr>
          <w:lang w:val="en-US"/>
        </w:rPr>
        <w:t>s the</w:t>
      </w:r>
      <w:r w:rsidRPr="00251059">
        <w:rPr>
          <w:lang w:val="en-US"/>
        </w:rPr>
        <w:t xml:space="preserve">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14:paraId="523E0259" w14:textId="2C63AF21" w:rsidR="00D73260" w:rsidRDefault="00D73260" w:rsidP="00D73260">
      <w:pPr>
        <w:spacing w:after="0" w:line="240" w:lineRule="auto"/>
        <w:jc w:val="both"/>
        <w:rPr>
          <w:lang w:val="en-US"/>
        </w:rPr>
      </w:pPr>
      <w:r>
        <w:rPr>
          <w:lang w:val="en-US"/>
        </w:rPr>
        <w:t xml:space="preserve">This parameter </w:t>
      </w:r>
      <w:r w:rsidRPr="003E75A4">
        <w:rPr>
          <w:lang w:val="en-US"/>
        </w:rPr>
        <w:t>close</w:t>
      </w:r>
      <w:r w:rsidR="00961EDF">
        <w:rPr>
          <w:lang w:val="en-US"/>
        </w:rPr>
        <w:t>s</w:t>
      </w:r>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14:paraId="722545FF" w14:textId="329D29D2"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14:paraId="68A8CE2D" w14:textId="6DDA84EA" w:rsidR="00961EDF" w:rsidRPr="0069588B" w:rsidRDefault="00961EDF" w:rsidP="00961EDF">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Reclosers.Reset</w:t>
      </w:r>
    </w:p>
    <w:p w14:paraId="525A2E23" w14:textId="5E3DE661" w:rsidR="00961EDF" w:rsidRDefault="00961EDF" w:rsidP="00D73260">
      <w:pPr>
        <w:spacing w:after="0" w:line="240" w:lineRule="auto"/>
        <w:jc w:val="both"/>
        <w:rPr>
          <w:lang w:val="en-US"/>
        </w:rPr>
      </w:pPr>
      <w:r>
        <w:rPr>
          <w:lang w:val="en-US"/>
        </w:rPr>
        <w:t>This parameter resets the</w:t>
      </w:r>
      <w:r w:rsidRPr="00961EDF">
        <w:rPr>
          <w:lang w:val="en-US"/>
        </w:rPr>
        <w:t xml:space="preserve"> recloser to </w:t>
      </w:r>
      <w:r>
        <w:rPr>
          <w:lang w:val="en-US"/>
        </w:rPr>
        <w:t xml:space="preserve">its </w:t>
      </w:r>
      <w:r w:rsidRPr="00961EDF">
        <w:rPr>
          <w:lang w:val="en-US"/>
        </w:rPr>
        <w:t xml:space="preserve">normal state. If open, lock out the recloser. If closed, resets recloser to first operation.  </w:t>
      </w:r>
    </w:p>
    <w:p w14:paraId="35C0358F" w14:textId="77777777" w:rsidR="00961EDF" w:rsidRDefault="00961EDF" w:rsidP="00D73260">
      <w:pPr>
        <w:spacing w:after="0" w:line="240" w:lineRule="auto"/>
        <w:jc w:val="both"/>
        <w:rPr>
          <w:lang w:val="en-US"/>
        </w:rPr>
      </w:pPr>
    </w:p>
    <w:p w14:paraId="1AFB3DA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double ReclosersF(int32_t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Reclosers.State read</w:t>
      </w:r>
    </w:p>
    <w:p w14:paraId="591EA5A3" w14:textId="61147F43"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w:t>
      </w:r>
    </w:p>
    <w:p w14:paraId="17972D98" w14:textId="167B6A9C" w:rsidR="00F6287F" w:rsidRPr="0069588B" w:rsidRDefault="00F6287F" w:rsidP="00F6287F">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Reclosers.State 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Reclosers.NormalState 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Reclosers.NormalState 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r>
        <w:rPr>
          <w:b/>
          <w:color w:val="000000" w:themeColor="text1"/>
          <w:lang w:val="en-US"/>
        </w:rPr>
        <w:t>ReduceCkt</w:t>
      </w:r>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This interface implements the ReduceCkt (IReduceCkt)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4911A8" w:rsidRDefault="0019792A" w:rsidP="0019792A">
      <w:pPr>
        <w:spacing w:after="0" w:line="240" w:lineRule="auto"/>
        <w:jc w:val="center"/>
        <w:rPr>
          <w:lang w:val="fr-FR"/>
        </w:rPr>
      </w:pPr>
      <w:r w:rsidRPr="004911A8">
        <w:rPr>
          <w:lang w:val="fr-FR"/>
        </w:rPr>
        <w:t>int32_t R</w:t>
      </w:r>
      <w:r w:rsidR="00330599" w:rsidRPr="004911A8">
        <w:rPr>
          <w:lang w:val="fr-FR"/>
        </w:rPr>
        <w:t>educeCkt</w:t>
      </w:r>
      <w:r w:rsidRPr="004911A8">
        <w:rPr>
          <w:lang w:val="fr-FR"/>
        </w:rPr>
        <w:t>I(int32_t Parameter, int32_t Argument);</w:t>
      </w:r>
    </w:p>
    <w:p w14:paraId="39C0E025" w14:textId="77777777" w:rsidR="0019792A" w:rsidRPr="004911A8" w:rsidRDefault="0019792A" w:rsidP="0019792A">
      <w:pPr>
        <w:spacing w:after="0" w:line="240" w:lineRule="auto"/>
        <w:jc w:val="center"/>
        <w:rPr>
          <w:lang w:val="fr-FR"/>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This method removes all 1-phase laterals in the active EnergyMeter’s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0501DA" w:rsidRPr="000501DA">
        <w:rPr>
          <w:i/>
          <w:color w:val="000000" w:themeColor="text1"/>
          <w:lang w:val="en-US"/>
        </w:rPr>
        <w:t>ReduceCkt.DoBranchRemove</w:t>
      </w:r>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PDelement. </w:t>
      </w:r>
      <w:r w:rsidRPr="002B5B83">
        <w:rPr>
          <w:rStyle w:val="rvts30"/>
          <w:lang w:val="en-US"/>
        </w:rPr>
        <w:t xml:space="preserve">Circuit must have an Energymeter on this branch. If KeepLoad=Y (default) a new Load element is defined and kW, kvar </w:t>
      </w:r>
      <w:r w:rsidRPr="002B5B83">
        <w:rPr>
          <w:rStyle w:val="rvts30"/>
          <w:lang w:val="en-US"/>
        </w:rPr>
        <w:lastRenderedPageBreak/>
        <w:t>set to present power flow solution for the first element eliminated. The EditString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A60EAC" w:rsidRPr="00A60EAC">
        <w:rPr>
          <w:i/>
          <w:color w:val="000000" w:themeColor="text1"/>
          <w:lang w:val="en-US"/>
        </w:rPr>
        <w:t>ReduceCkt.DoDangling</w:t>
      </w:r>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FB06F3" w:rsidRPr="00FB06F3">
        <w:rPr>
          <w:i/>
          <w:color w:val="000000" w:themeColor="text1"/>
          <w:lang w:val="en-US"/>
        </w:rPr>
        <w:t>ReduceCkt.DoDefault</w:t>
      </w:r>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71657E" w:rsidRPr="0071657E">
        <w:rPr>
          <w:i/>
          <w:color w:val="000000" w:themeColor="text1"/>
          <w:lang w:val="en-US"/>
        </w:rPr>
        <w:t>ReduceCkt.DoLoopBreak</w:t>
      </w:r>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sidR="00933087" w:rsidRPr="00933087">
        <w:rPr>
          <w:i/>
          <w:color w:val="000000" w:themeColor="text1"/>
          <w:lang w:val="en-US"/>
        </w:rPr>
        <w:t>ReduceCkt.DoParallelLines</w:t>
      </w:r>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sidR="00587E86" w:rsidRPr="00587E86">
        <w:rPr>
          <w:i/>
          <w:color w:val="000000" w:themeColor="text1"/>
          <w:lang w:val="en-US"/>
        </w:rPr>
        <w:t>ReduceCkt.DoShortLines</w:t>
      </w:r>
    </w:p>
    <w:p w14:paraId="56C9ED0E" w14:textId="1B75A440" w:rsidR="00E57D43" w:rsidRPr="00E57D43" w:rsidRDefault="0023277D" w:rsidP="00E57D43">
      <w:pPr>
        <w:spacing w:after="0" w:line="240" w:lineRule="auto"/>
        <w:jc w:val="both"/>
        <w:rPr>
          <w:lang w:val="en-US"/>
        </w:rPr>
      </w:pPr>
      <w:r w:rsidRPr="0023277D">
        <w:rPr>
          <w:rStyle w:val="rvts30"/>
          <w:lang w:val="en-US"/>
        </w:rPr>
        <w:t>This method executes the Do ShortLines algorithm: Set Zmag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sidR="004D52A9" w:rsidRPr="004D52A9">
        <w:rPr>
          <w:i/>
          <w:color w:val="000000" w:themeColor="text1"/>
          <w:lang w:val="en-US"/>
        </w:rPr>
        <w:t>ReduceCkt.DoSwitches</w:t>
      </w:r>
    </w:p>
    <w:p w14:paraId="737E4095" w14:textId="0EF90A43" w:rsidR="0023277D" w:rsidRDefault="004D52A9" w:rsidP="0023277D">
      <w:pPr>
        <w:spacing w:after="0" w:line="240" w:lineRule="auto"/>
        <w:jc w:val="both"/>
        <w:rPr>
          <w:rStyle w:val="rvts30"/>
          <w:lang w:val="en-US"/>
        </w:rPr>
      </w:pPr>
      <w:r w:rsidRPr="004D52A9">
        <w:rPr>
          <w:rStyle w:val="rvts30"/>
          <w:lang w:val="en-US"/>
        </w:rPr>
        <w:t>This method merges Line objects in which the IsSwitch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sidR="00495B21" w:rsidRPr="00495B21">
        <w:rPr>
          <w:i/>
          <w:color w:val="000000" w:themeColor="text1"/>
          <w:lang w:val="en-US"/>
        </w:rPr>
        <w:t>ReduceCkt.KeepLoad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sidRPr="00495B21">
        <w:rPr>
          <w:i/>
          <w:color w:val="000000" w:themeColor="text1"/>
          <w:lang w:val="en-US"/>
        </w:rPr>
        <w:t xml:space="preserve">ReduceCkt.KeepLoad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r>
        <w:rPr>
          <w:rFonts w:ascii="Arial" w:hAnsi="Arial" w:cs="Arial"/>
          <w:b/>
          <w:color w:val="000000" w:themeColor="text1"/>
          <w:lang w:val="en-US"/>
        </w:rPr>
        <w:t>ReduceCktF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double R</w:t>
      </w:r>
      <w:r w:rsidR="00511FCC">
        <w:rPr>
          <w:lang w:val="en-US"/>
        </w:rPr>
        <w:t>educeCkt</w:t>
      </w:r>
      <w:r w:rsidRPr="003D760D">
        <w:rPr>
          <w:lang w:val="en-US"/>
        </w:rPr>
        <w:t>F(int32_t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r w:rsidR="00253A29" w:rsidRPr="00253A29">
        <w:rPr>
          <w:i/>
          <w:color w:val="000000" w:themeColor="text1"/>
          <w:lang w:val="en-US"/>
        </w:rPr>
        <w:t>ReduceCkt.Zmag - Read</w:t>
      </w:r>
    </w:p>
    <w:p w14:paraId="2F3B1657" w14:textId="61DCC983" w:rsidR="0013648A" w:rsidRDefault="00253A29" w:rsidP="0013648A">
      <w:pPr>
        <w:spacing w:after="0" w:line="240" w:lineRule="auto"/>
        <w:jc w:val="both"/>
        <w:rPr>
          <w:lang w:val="en-US"/>
        </w:rPr>
      </w:pPr>
      <w:r w:rsidRPr="00253A29">
        <w:rPr>
          <w:rStyle w:val="rvts30"/>
          <w:lang w:val="en-US"/>
        </w:rPr>
        <w:t>This property gets the value of impedance value associated with the DoShortLines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4D0012" w:rsidRPr="00253A29">
        <w:rPr>
          <w:i/>
          <w:color w:val="000000" w:themeColor="text1"/>
          <w:lang w:val="en-US"/>
        </w:rPr>
        <w:t xml:space="preserve">ReduceCkt.Zmag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ets the value of impedance value associated with the DoShortLines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r>
        <w:rPr>
          <w:rFonts w:ascii="Arial" w:hAnsi="Arial" w:cs="Arial"/>
          <w:b/>
          <w:color w:val="000000" w:themeColor="text1"/>
          <w:lang w:val="en-US"/>
        </w:rPr>
        <w:t>ReduceCktS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r>
        <w:rPr>
          <w:lang w:val="en-US"/>
        </w:rPr>
        <w:t>CStr</w:t>
      </w:r>
      <w:r w:rsidRPr="003D760D">
        <w:rPr>
          <w:lang w:val="en-US"/>
        </w:rPr>
        <w:t xml:space="preserve"> Re</w:t>
      </w:r>
      <w:r>
        <w:rPr>
          <w:lang w:val="en-US"/>
        </w:rPr>
        <w:t>duceCktS</w:t>
      </w:r>
      <w:r w:rsidRPr="003D760D">
        <w:rPr>
          <w:lang w:val="en-US"/>
        </w:rPr>
        <w:t xml:space="preserve">(int32_t Parameter, </w:t>
      </w:r>
      <w:r>
        <w:rPr>
          <w:lang w:val="en-US"/>
        </w:rPr>
        <w:t>CStr</w:t>
      </w:r>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r w:rsidR="0014541A" w:rsidRPr="0014541A">
        <w:rPr>
          <w:i/>
          <w:color w:val="000000" w:themeColor="text1"/>
          <w:lang w:val="en-US"/>
        </w:rPr>
        <w:t>ReduceCkt.EditString - Read</w:t>
      </w:r>
    </w:p>
    <w:p w14:paraId="25516FD3" w14:textId="28ED9373" w:rsidR="00B15E09" w:rsidRPr="00DE4A40" w:rsidRDefault="00DE4A40" w:rsidP="00B15E09">
      <w:pPr>
        <w:spacing w:after="0" w:line="240" w:lineRule="auto"/>
        <w:jc w:val="both"/>
        <w:rPr>
          <w:lang w:val="en-US"/>
        </w:rPr>
      </w:pPr>
      <w:r w:rsidRPr="00DE4A40">
        <w:rPr>
          <w:rStyle w:val="rvts30"/>
          <w:lang w:val="en-US"/>
        </w:rPr>
        <w:t>This property gets the string containing the OpenDSS command appended to the BranchRemove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DE4A40" w:rsidRPr="0014541A">
        <w:rPr>
          <w:i/>
          <w:color w:val="000000" w:themeColor="text1"/>
          <w:lang w:val="en-US"/>
        </w:rPr>
        <w:t xml:space="preserve">ReduceCkt.EditString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ets the string containing the OpenDSS command appended to the BranchRemove option when a new load is defined to represent the load on the removed branch.</w:t>
      </w:r>
      <w:r w:rsidR="00633327">
        <w:rPr>
          <w:rStyle w:val="rvts30"/>
          <w:lang w:val="en-US"/>
        </w:rPr>
        <w:t xml:space="preserve"> The EditString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2F17" w:rsidRPr="006E2F17">
        <w:rPr>
          <w:i/>
          <w:color w:val="000000" w:themeColor="text1"/>
          <w:lang w:val="en-US"/>
        </w:rPr>
        <w:t>ReduceCkt.EnergyMeter - Read</w:t>
      </w:r>
    </w:p>
    <w:p w14:paraId="23A7E1BA" w14:textId="3E5C52E4" w:rsidR="00B15E09" w:rsidRPr="006E2F17" w:rsidRDefault="006E2F17" w:rsidP="00B15E09">
      <w:pPr>
        <w:spacing w:after="0" w:line="240" w:lineRule="auto"/>
        <w:jc w:val="both"/>
        <w:rPr>
          <w:lang w:val="en-US"/>
        </w:rPr>
      </w:pPr>
      <w:r w:rsidRPr="006E2F17">
        <w:rPr>
          <w:rStyle w:val="rvts30"/>
          <w:lang w:val="en-US"/>
        </w:rPr>
        <w:t>This property gets the name of EnergyMeter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6E2F17" w:rsidRPr="006E2F17">
        <w:rPr>
          <w:i/>
          <w:color w:val="000000" w:themeColor="text1"/>
          <w:lang w:val="en-US"/>
        </w:rPr>
        <w:t xml:space="preserve">ReduceCkt.EnergyMeter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ets the name of EnergyMeter object for circuit reduction</w:t>
      </w:r>
      <w:r w:rsidR="00B15E09">
        <w:rPr>
          <w:lang w:val="en-US"/>
        </w:rPr>
        <w:t>.</w:t>
      </w:r>
      <w:r w:rsidR="00633327">
        <w:rPr>
          <w:lang w:val="en-US"/>
        </w:rPr>
        <w:t xml:space="preserve"> The name of the EnergyMeter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Pr="00B55B51">
        <w:rPr>
          <w:i/>
          <w:color w:val="000000" w:themeColor="text1"/>
          <w:lang w:val="en-US"/>
        </w:rPr>
        <w:t>ReduceCkt.SaveCircuit</w:t>
      </w:r>
    </w:p>
    <w:p w14:paraId="38336255" w14:textId="07C1C01C" w:rsidR="00A939F0" w:rsidRPr="00141C35" w:rsidRDefault="00141C35" w:rsidP="00A60EAC">
      <w:pPr>
        <w:spacing w:after="0" w:line="240" w:lineRule="auto"/>
        <w:jc w:val="both"/>
        <w:rPr>
          <w:lang w:val="en-US"/>
        </w:rPr>
      </w:pPr>
      <w:r w:rsidRPr="00141C35">
        <w:rPr>
          <w:rStyle w:val="rvts30"/>
          <w:lang w:val="en-US"/>
        </w:rPr>
        <w:t>This method executes the Save Circuit command from the COM interface. Saves the reduced circuit in a directory with the specified name. The full path name of the Master.DSS file is return in the DSSText.Result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Pr="00141C35">
        <w:rPr>
          <w:i/>
          <w:color w:val="000000" w:themeColor="text1"/>
          <w:lang w:val="en-US"/>
        </w:rPr>
        <w:t>ReduceCkt.StartPDElement - Read</w:t>
      </w:r>
    </w:p>
    <w:p w14:paraId="4CA3DFA9" w14:textId="65C76682" w:rsidR="00141C35" w:rsidRPr="006E2F17" w:rsidRDefault="00141C35" w:rsidP="00141C35">
      <w:pPr>
        <w:spacing w:after="0" w:line="240" w:lineRule="auto"/>
        <w:jc w:val="both"/>
        <w:rPr>
          <w:lang w:val="en-US"/>
        </w:rPr>
      </w:pPr>
      <w:r w:rsidRPr="00141C35">
        <w:rPr>
          <w:rStyle w:val="rvts30"/>
          <w:lang w:val="en-US"/>
        </w:rPr>
        <w:t>This property gets the full name of the first PDelement for the BranchRemove command (class.name -&gt; e.g. Line.myLine).</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Pr="00141C35">
        <w:rPr>
          <w:i/>
          <w:color w:val="000000" w:themeColor="text1"/>
          <w:lang w:val="en-US"/>
        </w:rPr>
        <w:t>ReduceCkt.StartPDElement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ets the full name of the first PDelement for the BranchRemove command (class.name -&gt; e.g. Line.myLine).</w:t>
      </w:r>
      <w:r>
        <w:rPr>
          <w:rStyle w:val="rvts30"/>
          <w:lang w:val="en-US"/>
        </w:rPr>
        <w:t xml:space="preserve"> The PDElement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int32_t RegControlsI(int32_t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14:paraId="7CC34057" w14:textId="77777777"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14:paraId="2B64E8E1" w14:textId="77777777"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double RegControlsF(int32_t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r w:rsidRPr="00D37A44">
        <w:rPr>
          <w:lang w:val="en-US"/>
        </w:rPr>
        <w:t>CStr RegControlsS(int32_t Parameter, CStr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RegControls.Transformer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int32_t RelaysI(int32_t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14:paraId="6AE8E5F2" w14:textId="235FFD5C"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14:paraId="4A0C5256" w14:textId="6104D9E4"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Relays.Open</w:t>
      </w:r>
    </w:p>
    <w:p w14:paraId="55BF97CA" w14:textId="3FC84FCD" w:rsidR="00961EDF" w:rsidRDefault="00961EDF" w:rsidP="00961EDF">
      <w:pPr>
        <w:spacing w:after="0" w:line="240" w:lineRule="auto"/>
        <w:jc w:val="both"/>
        <w:rPr>
          <w:lang w:val="en-US"/>
        </w:rPr>
      </w:pPr>
      <w:r>
        <w:rPr>
          <w:lang w:val="en-US"/>
        </w:rPr>
        <w:t xml:space="preserve">This parameter </w:t>
      </w:r>
      <w:r w:rsidRPr="00251059">
        <w:rPr>
          <w:lang w:val="en-US"/>
        </w:rPr>
        <w:t>open</w:t>
      </w:r>
      <w:r>
        <w:rPr>
          <w:lang w:val="en-US"/>
        </w:rPr>
        <w:t>s</w:t>
      </w:r>
      <w:r w:rsidRPr="00251059">
        <w:rPr>
          <w:lang w:val="en-US"/>
        </w:rPr>
        <w:t xml:space="preserve"> recloser's controlled element and lock out the </w:t>
      </w:r>
      <w:r>
        <w:rPr>
          <w:lang w:val="en-US"/>
        </w:rPr>
        <w:t>relay.</w:t>
      </w:r>
    </w:p>
    <w:p w14:paraId="322F0576" w14:textId="58AE788E" w:rsidR="00961EDF" w:rsidRPr="0069588B" w:rsidRDefault="00961EDF" w:rsidP="00961ED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Relays.Close</w:t>
      </w:r>
    </w:p>
    <w:p w14:paraId="50F15AFB" w14:textId="05753979" w:rsidR="00961EDF" w:rsidRDefault="00961EDF" w:rsidP="00961EDF">
      <w:pPr>
        <w:spacing w:after="0" w:line="240" w:lineRule="auto"/>
        <w:jc w:val="both"/>
        <w:rPr>
          <w:lang w:val="en-US"/>
        </w:rPr>
      </w:pPr>
      <w:r>
        <w:rPr>
          <w:lang w:val="en-US"/>
        </w:rPr>
        <w:t xml:space="preserve">This parameter </w:t>
      </w:r>
      <w:r w:rsidRPr="003E75A4">
        <w:rPr>
          <w:lang w:val="en-US"/>
        </w:rPr>
        <w:t>close</w:t>
      </w:r>
      <w:r>
        <w:rPr>
          <w:lang w:val="en-US"/>
        </w:rPr>
        <w:t>s</w:t>
      </w:r>
      <w:r w:rsidRPr="003E75A4">
        <w:rPr>
          <w:lang w:val="en-US"/>
        </w:rPr>
        <w:t xml:space="preserve"> the switched object controlled by the </w:t>
      </w:r>
      <w:r>
        <w:rPr>
          <w:lang w:val="en-US"/>
        </w:rPr>
        <w:t>relay</w:t>
      </w:r>
      <w:r w:rsidRPr="003E75A4">
        <w:rPr>
          <w:lang w:val="en-US"/>
        </w:rPr>
        <w:t xml:space="preserve">. Resets </w:t>
      </w:r>
      <w:r>
        <w:rPr>
          <w:lang w:val="en-US"/>
        </w:rPr>
        <w:t>relay</w:t>
      </w:r>
      <w:r w:rsidRPr="003E75A4">
        <w:rPr>
          <w:lang w:val="en-US"/>
        </w:rPr>
        <w:t xml:space="preserve"> to first operation</w:t>
      </w:r>
      <w:r>
        <w:rPr>
          <w:lang w:val="en-US"/>
        </w:rPr>
        <w:t>.</w:t>
      </w:r>
    </w:p>
    <w:p w14:paraId="528E5A13" w14:textId="7AEF2A5D" w:rsidR="00961EDF" w:rsidRPr="0069588B" w:rsidRDefault="00961EDF" w:rsidP="00961ED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Relays.Reset</w:t>
      </w:r>
    </w:p>
    <w:p w14:paraId="08C83292" w14:textId="0348B886" w:rsidR="00921809" w:rsidRDefault="00961EDF" w:rsidP="00D73260">
      <w:pPr>
        <w:spacing w:after="0" w:line="240" w:lineRule="auto"/>
        <w:jc w:val="both"/>
        <w:rPr>
          <w:lang w:val="en-US"/>
        </w:rPr>
      </w:pPr>
      <w:r>
        <w:rPr>
          <w:lang w:val="en-US"/>
        </w:rPr>
        <w:t>This parameter resets the</w:t>
      </w:r>
      <w:r w:rsidRPr="00961EDF">
        <w:rPr>
          <w:lang w:val="en-US"/>
        </w:rPr>
        <w:t xml:space="preserve"> </w:t>
      </w:r>
      <w:r>
        <w:rPr>
          <w:lang w:val="en-US"/>
        </w:rPr>
        <w:t>relay</w:t>
      </w:r>
      <w:r w:rsidRPr="00961EDF">
        <w:rPr>
          <w:lang w:val="en-US"/>
        </w:rPr>
        <w:t xml:space="preserve"> to </w:t>
      </w:r>
      <w:r>
        <w:rPr>
          <w:lang w:val="en-US"/>
        </w:rPr>
        <w:t xml:space="preserve">its </w:t>
      </w:r>
      <w:r w:rsidRPr="00961EDF">
        <w:rPr>
          <w:lang w:val="en-US"/>
        </w:rPr>
        <w:t xml:space="preserve">normal state. If open, lock out the </w:t>
      </w:r>
      <w:r>
        <w:rPr>
          <w:lang w:val="en-US"/>
        </w:rPr>
        <w:t>relay</w:t>
      </w:r>
      <w:r w:rsidRPr="00961EDF">
        <w:rPr>
          <w:lang w:val="en-US"/>
        </w:rPr>
        <w:t xml:space="preserve">. If closed, resets </w:t>
      </w:r>
      <w:r>
        <w:rPr>
          <w:lang w:val="en-US"/>
        </w:rPr>
        <w:t>relay</w:t>
      </w:r>
      <w:r w:rsidRPr="00961EDF">
        <w:rPr>
          <w:lang w:val="en-US"/>
        </w:rPr>
        <w:t xml:space="preserve"> to first operation.  </w:t>
      </w:r>
    </w:p>
    <w:p w14:paraId="03CA6D5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r w:rsidRPr="00BC0445">
        <w:rPr>
          <w:lang w:val="en-US"/>
        </w:rPr>
        <w:t>CStr RelaysS(int32_t Parameter, CStr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14:paraId="41E895B9" w14:textId="581128A4"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2E2BB850" w14:textId="2F17BDC0" w:rsidR="00961EDF" w:rsidRPr="0069588B" w:rsidRDefault="00961EDF" w:rsidP="00961ED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Relays.State read</w:t>
      </w:r>
    </w:p>
    <w:p w14:paraId="5E4A9427" w14:textId="68FA51A2" w:rsidR="00961EDF" w:rsidRDefault="00961EDF" w:rsidP="00961ED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w:t>
      </w:r>
    </w:p>
    <w:p w14:paraId="6E2273C2" w14:textId="25F52979" w:rsidR="00961EDF" w:rsidRPr="0069588B" w:rsidRDefault="00961EDF" w:rsidP="00961ED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Relays.State write</w:t>
      </w:r>
    </w:p>
    <w:p w14:paraId="3ABFC047" w14:textId="42A2E2C6" w:rsidR="00961EDF" w:rsidRDefault="00961EDF" w:rsidP="00961ED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 xml:space="preserve">. If set to open, open </w:t>
      </w:r>
      <w:r w:rsidR="00FA7AA8">
        <w:rPr>
          <w:lang w:val="en-US"/>
        </w:rPr>
        <w:t>relay</w:t>
      </w:r>
      <w:r w:rsidRPr="00F6287F">
        <w:rPr>
          <w:lang w:val="en-US"/>
        </w:rPr>
        <w:t xml:space="preserve">'s controlled element and lock out the </w:t>
      </w:r>
      <w:r w:rsidR="00FA7AA8">
        <w:rPr>
          <w:lang w:val="en-US"/>
        </w:rPr>
        <w:t>relay</w:t>
      </w:r>
      <w:r w:rsidRPr="00F6287F">
        <w:rPr>
          <w:lang w:val="en-US"/>
        </w:rPr>
        <w:t xml:space="preserve">. If set to close, close </w:t>
      </w:r>
      <w:r w:rsidR="00FA7AA8">
        <w:rPr>
          <w:lang w:val="en-US"/>
        </w:rPr>
        <w:t>relay</w:t>
      </w:r>
      <w:r w:rsidRPr="00F6287F">
        <w:rPr>
          <w:lang w:val="en-US"/>
        </w:rPr>
        <w:t xml:space="preserve">'s controlled </w:t>
      </w:r>
      <w:r w:rsidR="00FA7AA8">
        <w:rPr>
          <w:lang w:val="en-US"/>
        </w:rPr>
        <w:t xml:space="preserve">element </w:t>
      </w:r>
      <w:r w:rsidRPr="00F6287F">
        <w:rPr>
          <w:lang w:val="en-US"/>
        </w:rPr>
        <w:t xml:space="preserve">and resets </w:t>
      </w:r>
      <w:r w:rsidR="00FA7AA8">
        <w:rPr>
          <w:lang w:val="en-US"/>
        </w:rPr>
        <w:t>relay</w:t>
      </w:r>
      <w:r w:rsidRPr="00F6287F">
        <w:rPr>
          <w:lang w:val="en-US"/>
        </w:rPr>
        <w:t xml:space="preserve"> to first operation.</w:t>
      </w:r>
    </w:p>
    <w:p w14:paraId="694045B9" w14:textId="7256E4F1" w:rsidR="00961EDF" w:rsidRPr="0069588B" w:rsidRDefault="00961EDF" w:rsidP="00961EDF">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Relays.NormalState read</w:t>
      </w:r>
    </w:p>
    <w:p w14:paraId="61BFB38E" w14:textId="77BE0780" w:rsidR="00961EDF" w:rsidRDefault="00961EDF" w:rsidP="00961EDF">
      <w:pPr>
        <w:spacing w:after="0" w:line="240" w:lineRule="auto"/>
        <w:jc w:val="both"/>
        <w:rPr>
          <w:lang w:val="en-US"/>
        </w:rPr>
      </w:pPr>
      <w:r w:rsidRPr="00F6287F">
        <w:rPr>
          <w:lang w:val="en-US"/>
        </w:rPr>
        <w:t xml:space="preserve">This property gets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583744" w14:textId="4E9A2DC2"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Relays.NormalState write</w:t>
      </w:r>
    </w:p>
    <w:p w14:paraId="62D4BDDB" w14:textId="57A701CC" w:rsidR="00961EDF" w:rsidRDefault="00961EDF" w:rsidP="00D73260">
      <w:pPr>
        <w:spacing w:after="0" w:line="240" w:lineRule="auto"/>
        <w:jc w:val="both"/>
        <w:rPr>
          <w:lang w:val="en-US"/>
        </w:rPr>
      </w:pPr>
      <w:r w:rsidRPr="00F6287F">
        <w:rPr>
          <w:lang w:val="en-US"/>
        </w:rPr>
        <w:t xml:space="preserve">This property </w:t>
      </w:r>
      <w:r>
        <w:rPr>
          <w:lang w:val="en-US"/>
        </w:rPr>
        <w:t>s</w:t>
      </w:r>
      <w:r w:rsidRPr="00F6287F">
        <w:rPr>
          <w:lang w:val="en-US"/>
        </w:rPr>
        <w:t xml:space="preserve">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int32_t SensorsI(int32_t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Sensors.ReverseDelta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double SensorsF(int32_t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r w:rsidRPr="00DE22A9">
        <w:rPr>
          <w:lang w:val="en-US"/>
        </w:rPr>
        <w:lastRenderedPageBreak/>
        <w:t>CStr Sensors</w:t>
      </w:r>
      <w:r>
        <w:rPr>
          <w:lang w:val="en-US"/>
        </w:rPr>
        <w:t>S</w:t>
      </w:r>
      <w:r w:rsidRPr="00DE22A9">
        <w:rPr>
          <w:lang w:val="en-US"/>
        </w:rPr>
        <w:t>(int32_t Parameter, CStr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Sensors.AllocationFactor</w:t>
      </w:r>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int32_t SettingsI(int32_t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lastRenderedPageBreak/>
        <w:t>double SettingsF(int32_t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14:paraId="1B7F31EB" w14:textId="77777777"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14:paraId="261988F8" w14:textId="77777777"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int32_t SolutionI(int32_t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Solution.AddType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lastRenderedPageBreak/>
        <w:t>Parameter 34</w:t>
      </w:r>
      <w:r w:rsidRPr="0069588B">
        <w:rPr>
          <w:i/>
          <w:color w:val="000000" w:themeColor="text1"/>
          <w:lang w:val="en-US"/>
        </w:rPr>
        <w:t xml:space="preserve">: </w:t>
      </w:r>
      <w:r>
        <w:rPr>
          <w:i/>
          <w:color w:val="000000" w:themeColor="text1"/>
          <w:lang w:val="en-US"/>
        </w:rPr>
        <w:t>Solution.SampleControlDevices</w:t>
      </w:r>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lastRenderedPageBreak/>
        <w:t>SolutionF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double SolutionF(int32_t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Solution.Capkvar read</w:t>
      </w:r>
    </w:p>
    <w:p w14:paraId="7E2BC6E0" w14:textId="77777777"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r w:rsidRPr="00616B25">
        <w:rPr>
          <w:lang w:val="en-US"/>
        </w:rPr>
        <w:t>CStr SolutionS(int32_t Parameter, CStr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Parameter 1: Solution.LDCurve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lastRenderedPageBreak/>
        <w:t>Parameter 2: Solution.LDCurve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Parameter 3: Solution.DefaultDaily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Parameter 4: Solution.DefaultDaily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Parameter 5: Solution.DefaultYearly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Parameter 6: Solution.DefaultYearly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r w:rsidRPr="00FE146D">
        <w:rPr>
          <w:lang w:val="en-US"/>
        </w:rPr>
        <w:t>void  SolutionV(int32_t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Parameter 0: Solution.EventLog</w:t>
      </w:r>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w:t>
      </w:r>
      <w:r w:rsidRPr="00A0068D">
        <w:rPr>
          <w:lang w:val="en-US"/>
        </w:rPr>
        <w:lastRenderedPageBreak/>
        <w:t>needs to be calculated using calcincmatrix/calcincmatrix_o</w:t>
      </w:r>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int32_t SwtControlsI(int32_t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14:paraId="62E5C9D9" w14:textId="77777777"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double SwtControlsF(int32_t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r w:rsidRPr="00D46C6E">
        <w:rPr>
          <w:lang w:val="en-US"/>
        </w:rPr>
        <w:t>CStr DSSPut_Command(CStr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int32_t TopologyI(int32_t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r w:rsidRPr="00D37A44">
        <w:rPr>
          <w:lang w:val="en-US"/>
        </w:rPr>
        <w:t>CStr TopologyS(int32_t Parameter, CStr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14:paraId="18D9ABAE" w14:textId="77777777"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719C0215" w14:textId="77777777"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double TransformersF(int32_t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lastRenderedPageBreak/>
        <w:t>Parameter 16: Transformers.Xhl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int32_t VSourcesI(int32_t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14:paraId="5BBC766E" w14:textId="77777777"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double VSourcesF(int32_t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14:paraId="054247D8" w14:textId="77777777" w:rsidR="00FD228A" w:rsidRDefault="00FD228A" w:rsidP="00FD228A">
      <w:pPr>
        <w:spacing w:after="0" w:line="240" w:lineRule="auto"/>
        <w:jc w:val="both"/>
        <w:rPr>
          <w:lang w:val="en-US"/>
        </w:rPr>
      </w:pPr>
      <w:r>
        <w:rPr>
          <w:lang w:val="en-US"/>
        </w:rPr>
        <w:t>This parameter gets the source voltage in pu.</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14:paraId="35AA4925" w14:textId="77777777" w:rsidR="00FD228A" w:rsidRDefault="00FD228A" w:rsidP="00FD228A">
      <w:pPr>
        <w:spacing w:after="0" w:line="240" w:lineRule="auto"/>
        <w:jc w:val="both"/>
        <w:rPr>
          <w:lang w:val="en-US"/>
        </w:rPr>
      </w:pPr>
      <w:r>
        <w:rPr>
          <w:lang w:val="en-US"/>
        </w:rPr>
        <w:t>This parameter sets the source voltage in pu.</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r w:rsidRPr="004F479E">
        <w:rPr>
          <w:lang w:val="en-US"/>
        </w:rPr>
        <w:t>CStr VSourcesS(int32_t Parameter, CStr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14:paraId="1CFE1FAA"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lastRenderedPageBreak/>
        <w:t>VSourcesV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464BE6D0" w14:textId="77777777"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int32_t XYCurvesI(int32_t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r w:rsidRPr="00292B59">
        <w:rPr>
          <w:lang w:val="en-US"/>
        </w:rPr>
        <w:t>CStr XYCurvesS(int32_t Parameter, CStr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F76E3" w14:textId="77777777" w:rsidR="00601413" w:rsidRDefault="00601413" w:rsidP="0027346C">
      <w:pPr>
        <w:spacing w:after="0" w:line="240" w:lineRule="auto"/>
      </w:pPr>
      <w:r>
        <w:separator/>
      </w:r>
    </w:p>
  </w:endnote>
  <w:endnote w:type="continuationSeparator" w:id="0">
    <w:p w14:paraId="68F1A991" w14:textId="77777777" w:rsidR="00601413" w:rsidRDefault="00601413"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2A2AC2C5" w:rsidR="0069557C" w:rsidRPr="0027346C" w:rsidRDefault="0069557C">
    <w:pPr>
      <w:pStyle w:val="Footer"/>
      <w:rPr>
        <w:lang w:val="en-US"/>
      </w:rPr>
    </w:pPr>
    <w:r w:rsidRPr="0027346C">
      <w:rPr>
        <w:lang w:val="en-US"/>
      </w:rPr>
      <w:t>Direct connection Shared Library (DLL) for OpenDS</w:t>
    </w:r>
    <w:r>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0FDC0" w14:textId="77777777" w:rsidR="00601413" w:rsidRDefault="00601413" w:rsidP="0027346C">
      <w:pPr>
        <w:spacing w:after="0" w:line="240" w:lineRule="auto"/>
      </w:pPr>
      <w:r>
        <w:separator/>
      </w:r>
    </w:p>
  </w:footnote>
  <w:footnote w:type="continuationSeparator" w:id="0">
    <w:p w14:paraId="5B64CB02" w14:textId="77777777" w:rsidR="00601413" w:rsidRDefault="00601413"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9A3"/>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1413"/>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102</Pages>
  <Words>32158</Words>
  <Characters>183302</Characters>
  <Application>Microsoft Office Word</Application>
  <DocSecurity>0</DocSecurity>
  <Lines>1527</Lines>
  <Paragraphs>430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630</cp:revision>
  <cp:lastPrinted>2021-06-03T14:18:00Z</cp:lastPrinted>
  <dcterms:created xsi:type="dcterms:W3CDTF">2015-10-21T23:16:00Z</dcterms:created>
  <dcterms:modified xsi:type="dcterms:W3CDTF">2021-08-31T12:34:00Z</dcterms:modified>
</cp:coreProperties>
</file>