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4"/>
        <w:keepNext w:val="false"/>
        <w:keepLines w:val="false"/>
        <w:spacing w:before="240" w:after="40"/>
        <w:rPr>
          <w:b/>
          <w:b/>
          <w:color w:val="000000"/>
          <w:sz w:val="22"/>
          <w:szCs w:val="22"/>
          <w:lang w:val="ru-RU"/>
        </w:rPr>
      </w:pPr>
      <w:r>
        <w:rPr>
          <w:b/>
          <w:color w:val="000000"/>
          <w:sz w:val="22"/>
          <w:szCs w:val="22"/>
          <w:lang w:val="ru-RU"/>
        </w:rPr>
      </w:r>
      <w:bookmarkStart w:id="0" w:name="_mu4z9uph9uqd"/>
      <w:bookmarkStart w:id="1" w:name="_mu4z9uph9uqd"/>
      <w:bookmarkEnd w:id="1"/>
    </w:p>
    <w:p>
      <w:pPr>
        <w:pStyle w:val="Heading4"/>
        <w:keepNext w:val="false"/>
        <w:keepLines w:val="false"/>
        <w:spacing w:before="240" w:after="40"/>
        <w:rPr>
          <w:b/>
          <w:b/>
          <w:color w:val="000000"/>
          <w:sz w:val="22"/>
          <w:szCs w:val="22"/>
        </w:rPr>
      </w:pPr>
      <w:bookmarkStart w:id="2" w:name="_h8l9uptdl87d"/>
      <w:bookmarkEnd w:id="2"/>
      <w:r>
        <w:rPr>
          <w:b/>
          <w:color w:val="000000"/>
          <w:sz w:val="22"/>
          <w:szCs w:val="22"/>
        </w:rPr>
        <w:t>Example Template for Group Exercise</w:t>
      </w:r>
    </w:p>
    <w:p>
      <w:pPr>
        <w:pStyle w:val="Normal"/>
        <w:spacing w:before="240" w:after="240"/>
        <w:rPr/>
      </w:pPr>
      <w:r>
        <w:rPr>
          <w:b/>
        </w:rPr>
        <w:t>Startup Name:</w:t>
      </w:r>
      <w:r>
        <w:rPr/>
        <w:t xml:space="preserve"> </w:t>
      </w:r>
      <w:r>
        <w:rPr>
          <w:lang w:val="en-US"/>
        </w:rPr>
        <w:t>SOLUTECH CORE</w:t>
      </w:r>
    </w:p>
    <w:p>
      <w:pPr>
        <w:pStyle w:val="Normal"/>
        <w:spacing w:before="240" w:after="240"/>
        <w:rPr/>
      </w:pPr>
      <w:r>
        <w:rPr/>
        <w:t>Student ID: 210064,</w:t>
      </w:r>
      <w:r>
        <w:rPr/>
        <w:t>210060,210039</w:t>
      </w:r>
      <w:r>
        <w:rPr/>
        <w:br/>
      </w:r>
    </w:p>
    <w:p>
      <w:pPr>
        <w:pStyle w:val="Normal"/>
        <w:spacing w:before="240" w:after="240"/>
        <w:rPr>
          <w:b/>
          <w:b/>
        </w:rPr>
      </w:pPr>
      <w:r>
        <w:rPr>
          <w:b/>
        </w:rPr>
        <w:t>Estimated Capital Requirements:</w:t>
      </w:r>
    </w:p>
    <w:tbl>
      <w:tblPr>
        <w:tblStyle w:val="a5"/>
        <w:tblW w:w="891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2583"/>
        <w:gridCol w:w="4192"/>
        <w:gridCol w:w="2135"/>
      </w:tblGrid>
      <w:tr>
        <w:trPr>
          <w:trHeight w:val="500" w:hRule="atLeast"/>
        </w:trPr>
        <w:tc>
          <w:tcPr>
            <w:tcW w:w="2583" w:type="dxa"/>
            <w:tcBorders/>
          </w:tcPr>
          <w:p>
            <w:pPr>
              <w:pStyle w:val="Normal"/>
              <w:widowControl w:val="false"/>
              <w:rPr/>
            </w:pPr>
            <w:r>
              <w:rPr>
                <w:b/>
              </w:rPr>
              <w:t>Expense Category</w:t>
            </w:r>
          </w:p>
        </w:tc>
        <w:tc>
          <w:tcPr>
            <w:tcW w:w="4192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</w:rPr>
              <w:t>Description</w:t>
            </w:r>
          </w:p>
        </w:tc>
        <w:tc>
          <w:tcPr>
            <w:tcW w:w="2135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</w:rPr>
              <w:t>Estimated Cost ($)</w:t>
            </w:r>
          </w:p>
        </w:tc>
      </w:tr>
      <w:tr>
        <w:trPr>
          <w:trHeight w:val="500" w:hRule="atLeast"/>
        </w:trPr>
        <w:tc>
          <w:tcPr>
            <w:tcW w:w="2583" w:type="dxa"/>
            <w:tcBorders/>
          </w:tcPr>
          <w:p>
            <w:pPr>
              <w:pStyle w:val="Normal"/>
              <w:widowControl w:val="false"/>
              <w:rPr/>
            </w:pPr>
            <w:r>
              <w:rPr>
                <w:b/>
              </w:rPr>
              <w:t>Fixed Costs</w:t>
            </w:r>
          </w:p>
        </w:tc>
        <w:tc>
          <w:tcPr>
            <w:tcW w:w="4192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(Laptops, server, Website-development, Software licences) -&gt; 5000$</w:t>
            </w:r>
          </w:p>
        </w:tc>
        <w:tc>
          <w:tcPr>
            <w:tcW w:w="2135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2583" w:type="dxa"/>
            <w:tcBorders/>
          </w:tcPr>
          <w:p>
            <w:pPr>
              <w:pStyle w:val="Normal"/>
              <w:widowControl w:val="false"/>
              <w:rPr/>
            </w:pPr>
            <w:r>
              <w:rPr>
                <w:b/>
              </w:rPr>
              <w:t>Variable Costs</w:t>
            </w:r>
          </w:p>
        </w:tc>
        <w:tc>
          <w:tcPr>
            <w:tcW w:w="4192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(Digital Marketing, Instagram, Google ads, Cliemt Acquistion) -&gt; 2000$</w:t>
            </w:r>
          </w:p>
        </w:tc>
        <w:tc>
          <w:tcPr>
            <w:tcW w:w="2135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2583" w:type="dxa"/>
            <w:tcBorders/>
          </w:tcPr>
          <w:p>
            <w:pPr>
              <w:pStyle w:val="Normal"/>
              <w:widowControl w:val="false"/>
              <w:rPr/>
            </w:pPr>
            <w:r>
              <w:rPr>
                <w:b/>
              </w:rPr>
              <w:t>Operational Costs</w:t>
            </w:r>
          </w:p>
        </w:tc>
        <w:tc>
          <w:tcPr>
            <w:tcW w:w="4192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(Office Rent, Employee Salaries 2-3 employee, Utilities) -&gt; 6000$</w:t>
            </w:r>
          </w:p>
        </w:tc>
        <w:tc>
          <w:tcPr>
            <w:tcW w:w="2135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2583" w:type="dxa"/>
            <w:tcBorders/>
          </w:tcPr>
          <w:p>
            <w:pPr>
              <w:pStyle w:val="Normal"/>
              <w:widowControl w:val="false"/>
              <w:rPr/>
            </w:pPr>
            <w:r>
              <w:rPr>
                <w:b/>
              </w:rPr>
              <w:t>Emergency Fund</w:t>
            </w:r>
          </w:p>
        </w:tc>
        <w:tc>
          <w:tcPr>
            <w:tcW w:w="4192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(2500$ - 3000$)</w:t>
            </w:r>
          </w:p>
        </w:tc>
        <w:tc>
          <w:tcPr>
            <w:tcW w:w="2135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2583" w:type="dxa"/>
            <w:tcBorders/>
          </w:tcPr>
          <w:p>
            <w:pPr>
              <w:pStyle w:val="Normal"/>
              <w:widowControl w:val="false"/>
              <w:rPr/>
            </w:pPr>
            <w:r>
              <w:rPr>
                <w:b/>
              </w:rPr>
              <w:t>Total Capital Required</w:t>
            </w:r>
          </w:p>
        </w:tc>
        <w:tc>
          <w:tcPr>
            <w:tcW w:w="4192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16000$</w:t>
            </w:r>
          </w:p>
        </w:tc>
        <w:tc>
          <w:tcPr>
            <w:tcW w:w="2135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spacing w:before="240" w:after="240"/>
        <w:rPr/>
      </w:pPr>
      <w:r>
        <w:rPr>
          <w:b/>
        </w:rPr>
        <w:t>Justification:</w:t>
      </w:r>
      <w:r>
        <w:rPr/>
        <w:t xml:space="preserve"> (Equipment &amp; Website Development: As an IT startup, we need a strong technical infrastructure and a professional website to establish credibility and automate services.</w:t>
      </w:r>
    </w:p>
    <w:p>
      <w:pPr>
        <w:pStyle w:val="Normal"/>
        <w:spacing w:before="240" w:after="240"/>
        <w:rPr/>
      </w:pPr>
      <w:r>
        <w:rPr/>
        <w:t xml:space="preserve"> • </w:t>
      </w:r>
      <w:r>
        <w:rPr/>
        <w:t>Marketing: We will invest in Instagram and Google Ads to attract clients and promote our services effectively.</w:t>
      </w:r>
    </w:p>
    <w:p>
      <w:pPr>
        <w:pStyle w:val="Normal"/>
        <w:spacing w:before="240" w:after="240"/>
        <w:rPr/>
      </w:pPr>
      <w:r>
        <w:rPr/>
        <w:t xml:space="preserve"> • </w:t>
      </w:r>
      <w:r>
        <w:rPr/>
        <w:t>Operational Costs: Renting an office, paying employees, and covering utility bills will ensure smooth operations.</w:t>
      </w:r>
    </w:p>
    <w:p>
      <w:pPr>
        <w:pStyle w:val="Normal"/>
        <w:spacing w:before="240" w:after="240"/>
        <w:rPr/>
      </w:pPr>
      <w:r>
        <w:rPr/>
        <w:t xml:space="preserve"> • </w:t>
      </w:r>
      <w:r>
        <w:rPr/>
        <w:t>Emergency Fund: Startups often face unexpected costs, so we’ve allocated 25% of the total budget as a financial cushion.)</w:t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ru-RU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Application>LibreOffice/7.3.7.2$Linux_X86_64 LibreOffice_project/30$Build-2</Application>
  <AppVersion>15.0000</AppVersion>
  <Pages>1</Pages>
  <Words>140</Words>
  <Characters>884</Characters>
  <CharactersWithSpaces>1007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2025-04-03T07:19:00Z</dcterms:created>
  <dc:creator>Баxтиёр Раxматуллайев</dc:creator>
  <dc:description/>
  <dc:language>en-US</dc:language>
  <cp:lastModifiedBy/>
  <dcterms:modified xsi:type="dcterms:W3CDTF">2025-04-18T23:05:32Z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