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544" w:rsidRDefault="00807544" w:rsidP="0067703B">
      <w:pPr>
        <w:widowControl w:val="0"/>
        <w:spacing w:before="0" w:beforeAutospacing="0" w:after="0" w:afterAutospacing="0"/>
        <w:contextualSpacing/>
        <w:jc w:val="center"/>
        <w:rPr>
          <w:b/>
          <w:sz w:val="28"/>
          <w:szCs w:val="24"/>
          <w:u w:val="single"/>
        </w:rPr>
      </w:pPr>
      <w:bookmarkStart w:id="0" w:name="_Toc48021501"/>
      <w:bookmarkStart w:id="1" w:name="_Toc58832879"/>
      <w:bookmarkStart w:id="2" w:name="_Toc59364613"/>
      <w:bookmarkStart w:id="3" w:name="_Toc71014815"/>
    </w:p>
    <w:p w:rsidR="00807544" w:rsidRPr="00807544" w:rsidRDefault="00807544" w:rsidP="00807544">
      <w:pPr>
        <w:pStyle w:val="Header"/>
        <w:jc w:val="center"/>
        <w:rPr>
          <w:b/>
          <w:sz w:val="40"/>
          <w:szCs w:val="40"/>
          <w:lang w:val="en-IN"/>
        </w:rPr>
      </w:pPr>
      <w:r w:rsidRPr="00807544">
        <w:rPr>
          <w:b/>
          <w:sz w:val="40"/>
          <w:szCs w:val="40"/>
          <w:lang w:val="en-IN"/>
        </w:rPr>
        <w:t>TECHNICAL SPECIFICATION FOR GPS BASED VEHICLE TRACKING SYSTEM AT RSP</w:t>
      </w:r>
    </w:p>
    <w:p w:rsidR="00807544" w:rsidRDefault="00807544" w:rsidP="0067703B">
      <w:pPr>
        <w:widowControl w:val="0"/>
        <w:spacing w:before="0" w:beforeAutospacing="0" w:after="0" w:afterAutospacing="0"/>
        <w:contextualSpacing/>
        <w:jc w:val="center"/>
        <w:rPr>
          <w:b/>
          <w:sz w:val="28"/>
          <w:szCs w:val="24"/>
          <w:u w:val="single"/>
        </w:rPr>
      </w:pPr>
    </w:p>
    <w:p w:rsidR="00807544" w:rsidRDefault="00807544" w:rsidP="0067703B">
      <w:pPr>
        <w:widowControl w:val="0"/>
        <w:spacing w:before="0" w:beforeAutospacing="0" w:after="0" w:afterAutospacing="0"/>
        <w:contextualSpacing/>
        <w:jc w:val="center"/>
        <w:rPr>
          <w:b/>
          <w:sz w:val="28"/>
          <w:szCs w:val="24"/>
          <w:u w:val="single"/>
        </w:rPr>
      </w:pPr>
    </w:p>
    <w:p w:rsidR="00807544" w:rsidRDefault="00807544" w:rsidP="0067703B">
      <w:pPr>
        <w:widowControl w:val="0"/>
        <w:spacing w:before="0" w:beforeAutospacing="0" w:after="0" w:afterAutospacing="0"/>
        <w:contextualSpacing/>
        <w:jc w:val="center"/>
        <w:rPr>
          <w:b/>
          <w:sz w:val="28"/>
          <w:szCs w:val="24"/>
          <w:u w:val="single"/>
        </w:rPr>
      </w:pPr>
    </w:p>
    <w:p w:rsidR="00807544" w:rsidRDefault="00807544" w:rsidP="0067703B">
      <w:pPr>
        <w:widowControl w:val="0"/>
        <w:spacing w:before="0" w:beforeAutospacing="0" w:after="0" w:afterAutospacing="0"/>
        <w:contextualSpacing/>
        <w:jc w:val="center"/>
        <w:rPr>
          <w:b/>
          <w:sz w:val="28"/>
          <w:szCs w:val="24"/>
          <w:u w:val="single"/>
        </w:rPr>
      </w:pPr>
    </w:p>
    <w:p w:rsidR="006114E8" w:rsidRPr="005B7484" w:rsidRDefault="006114E8" w:rsidP="0067703B">
      <w:pPr>
        <w:widowControl w:val="0"/>
        <w:spacing w:before="0" w:beforeAutospacing="0" w:after="0" w:afterAutospacing="0"/>
        <w:contextualSpacing/>
        <w:jc w:val="center"/>
        <w:rPr>
          <w:b/>
          <w:sz w:val="28"/>
          <w:szCs w:val="24"/>
          <w:u w:val="single"/>
        </w:rPr>
      </w:pPr>
      <w:r w:rsidRPr="005B7484">
        <w:rPr>
          <w:b/>
          <w:sz w:val="28"/>
          <w:szCs w:val="24"/>
          <w:u w:val="single"/>
        </w:rPr>
        <w:t>CHAPTER-1</w:t>
      </w:r>
    </w:p>
    <w:p w:rsidR="005B7484" w:rsidRPr="005B7484" w:rsidRDefault="005B7484" w:rsidP="0067703B">
      <w:pPr>
        <w:widowControl w:val="0"/>
        <w:spacing w:before="0" w:beforeAutospacing="0" w:after="0" w:afterAutospacing="0"/>
        <w:contextualSpacing/>
        <w:jc w:val="center"/>
        <w:rPr>
          <w:b/>
          <w:sz w:val="28"/>
          <w:szCs w:val="24"/>
          <w:u w:val="single"/>
        </w:rPr>
      </w:pPr>
      <w:r w:rsidRPr="005B7484">
        <w:rPr>
          <w:b/>
          <w:sz w:val="28"/>
          <w:szCs w:val="24"/>
          <w:u w:val="single"/>
        </w:rPr>
        <w:t>Introduction</w:t>
      </w:r>
    </w:p>
    <w:p w:rsidR="006114E8" w:rsidRPr="006114E8" w:rsidRDefault="006114E8" w:rsidP="00022E5E">
      <w:pPr>
        <w:widowControl w:val="0"/>
        <w:spacing w:before="0" w:beforeAutospacing="0" w:after="0" w:afterAutospacing="0" w:line="360" w:lineRule="auto"/>
        <w:ind w:left="540"/>
        <w:contextualSpacing/>
        <w:jc w:val="center"/>
        <w:rPr>
          <w:b/>
          <w:sz w:val="22"/>
          <w:szCs w:val="22"/>
        </w:rPr>
      </w:pPr>
    </w:p>
    <w:p w:rsidR="00A76C0D" w:rsidRPr="00530C07" w:rsidRDefault="00530C07" w:rsidP="00022E5E">
      <w:pPr>
        <w:widowControl w:val="0"/>
        <w:spacing w:before="0" w:beforeAutospacing="0" w:after="0" w:afterAutospacing="0" w:line="360" w:lineRule="auto"/>
        <w:contextualSpacing/>
        <w:rPr>
          <w:b/>
          <w:sz w:val="22"/>
          <w:szCs w:val="22"/>
        </w:rPr>
      </w:pPr>
      <w:r>
        <w:rPr>
          <w:b/>
          <w:sz w:val="22"/>
          <w:szCs w:val="22"/>
        </w:rPr>
        <w:t xml:space="preserve">    1.1 </w:t>
      </w:r>
      <w:r w:rsidR="006114E8" w:rsidRPr="00530C07">
        <w:rPr>
          <w:b/>
          <w:sz w:val="22"/>
          <w:szCs w:val="22"/>
        </w:rPr>
        <w:t>INTRODUCTION :</w:t>
      </w:r>
    </w:p>
    <w:p w:rsidR="00022E5E" w:rsidRDefault="00022E5E" w:rsidP="00022E5E">
      <w:pPr>
        <w:pStyle w:val="ListParagraph"/>
        <w:spacing w:before="0" w:beforeAutospacing="0" w:after="0" w:afterAutospacing="0" w:line="360" w:lineRule="auto"/>
        <w:ind w:left="540"/>
        <w:contextualSpacing/>
        <w:rPr>
          <w:sz w:val="24"/>
          <w:szCs w:val="22"/>
        </w:rPr>
      </w:pPr>
      <w:r>
        <w:rPr>
          <w:sz w:val="24"/>
          <w:szCs w:val="22"/>
        </w:rPr>
        <w:t xml:space="preserve">Rourkela Steel </w:t>
      </w:r>
      <w:r w:rsidR="005D291C">
        <w:rPr>
          <w:sz w:val="24"/>
          <w:szCs w:val="22"/>
        </w:rPr>
        <w:t>Plant (</w:t>
      </w:r>
      <w:r w:rsidR="00683E7A">
        <w:rPr>
          <w:sz w:val="24"/>
          <w:szCs w:val="22"/>
        </w:rPr>
        <w:t xml:space="preserve">RSP) </w:t>
      </w:r>
      <w:r w:rsidR="00BB2E91" w:rsidRPr="00BB2E91">
        <w:rPr>
          <w:sz w:val="24"/>
          <w:szCs w:val="22"/>
        </w:rPr>
        <w:t>was established in 1959</w:t>
      </w:r>
      <w:r>
        <w:rPr>
          <w:sz w:val="24"/>
          <w:szCs w:val="22"/>
        </w:rPr>
        <w:t xml:space="preserve">. </w:t>
      </w:r>
      <w:r w:rsidRPr="00022E5E">
        <w:rPr>
          <w:sz w:val="24"/>
          <w:szCs w:val="22"/>
        </w:rPr>
        <w:t>Rourkela Steel Plant has 6 major</w:t>
      </w:r>
      <w:r w:rsidR="007D109A">
        <w:rPr>
          <w:sz w:val="24"/>
          <w:szCs w:val="22"/>
        </w:rPr>
        <w:t xml:space="preserve"> commercial g</w:t>
      </w:r>
      <w:r w:rsidRPr="00022E5E">
        <w:rPr>
          <w:sz w:val="24"/>
          <w:szCs w:val="22"/>
        </w:rPr>
        <w:t>ates in which 3rd party vehicles enter/exit to deliver or pickup goods from various locations</w:t>
      </w:r>
      <w:r w:rsidR="00683E7A">
        <w:rPr>
          <w:sz w:val="24"/>
          <w:szCs w:val="22"/>
        </w:rPr>
        <w:t>/ different department</w:t>
      </w:r>
      <w:r w:rsidR="00DC76C9">
        <w:rPr>
          <w:sz w:val="24"/>
          <w:szCs w:val="22"/>
        </w:rPr>
        <w:t xml:space="preserve"> and 3</w:t>
      </w:r>
      <w:r w:rsidR="00DC76C9" w:rsidRPr="00DC76C9">
        <w:rPr>
          <w:sz w:val="24"/>
          <w:szCs w:val="22"/>
          <w:vertAlign w:val="superscript"/>
        </w:rPr>
        <w:t>rd</w:t>
      </w:r>
      <w:r w:rsidR="00DC76C9">
        <w:rPr>
          <w:sz w:val="24"/>
          <w:szCs w:val="22"/>
        </w:rPr>
        <w:t xml:space="preserve"> party vehicle for internal </w:t>
      </w:r>
      <w:r w:rsidR="00DA30D6" w:rsidRPr="00DA30D6">
        <w:rPr>
          <w:sz w:val="24"/>
          <w:szCs w:val="22"/>
        </w:rPr>
        <w:t>transportation</w:t>
      </w:r>
      <w:r w:rsidRPr="00DA30D6">
        <w:rPr>
          <w:sz w:val="24"/>
          <w:szCs w:val="22"/>
        </w:rPr>
        <w:t>.</w:t>
      </w:r>
      <w:r w:rsidRPr="00022E5E">
        <w:rPr>
          <w:sz w:val="24"/>
          <w:szCs w:val="22"/>
        </w:rPr>
        <w:t xml:space="preserve"> There is a large road network spread inside RSP.</w:t>
      </w:r>
    </w:p>
    <w:tbl>
      <w:tblPr>
        <w:tblStyle w:val="TableGrid"/>
        <w:tblW w:w="0" w:type="auto"/>
        <w:tblInd w:w="540" w:type="dxa"/>
        <w:tblLook w:val="04A0"/>
      </w:tblPr>
      <w:tblGrid>
        <w:gridCol w:w="844"/>
        <w:gridCol w:w="2835"/>
      </w:tblGrid>
      <w:tr w:rsidR="00216DE1" w:rsidTr="00216DE1">
        <w:tc>
          <w:tcPr>
            <w:tcW w:w="844" w:type="dxa"/>
          </w:tcPr>
          <w:p w:rsidR="00216DE1" w:rsidRDefault="00216DE1" w:rsidP="00022E5E">
            <w:pPr>
              <w:pStyle w:val="ListParagraph"/>
              <w:spacing w:beforeAutospacing="0" w:after="0" w:afterAutospacing="0" w:line="360" w:lineRule="auto"/>
              <w:ind w:left="0"/>
              <w:contextualSpacing/>
              <w:rPr>
                <w:sz w:val="24"/>
                <w:szCs w:val="22"/>
              </w:rPr>
            </w:pPr>
            <w:r>
              <w:rPr>
                <w:sz w:val="24"/>
                <w:szCs w:val="22"/>
              </w:rPr>
              <w:t>S.No.</w:t>
            </w:r>
          </w:p>
        </w:tc>
        <w:tc>
          <w:tcPr>
            <w:tcW w:w="2835" w:type="dxa"/>
          </w:tcPr>
          <w:p w:rsidR="00216DE1" w:rsidRDefault="00216DE1" w:rsidP="00022E5E">
            <w:pPr>
              <w:pStyle w:val="ListParagraph"/>
              <w:spacing w:beforeAutospacing="0" w:after="0" w:afterAutospacing="0" w:line="360" w:lineRule="auto"/>
              <w:ind w:left="0"/>
              <w:contextualSpacing/>
              <w:rPr>
                <w:sz w:val="24"/>
                <w:szCs w:val="22"/>
              </w:rPr>
            </w:pPr>
            <w:r>
              <w:rPr>
                <w:sz w:val="24"/>
                <w:szCs w:val="22"/>
              </w:rPr>
              <w:t>Gate</w:t>
            </w:r>
          </w:p>
        </w:tc>
      </w:tr>
      <w:tr w:rsidR="00216DE1" w:rsidTr="00216DE1">
        <w:tc>
          <w:tcPr>
            <w:tcW w:w="844" w:type="dxa"/>
          </w:tcPr>
          <w:p w:rsidR="00216DE1" w:rsidRPr="00DF61E3" w:rsidRDefault="00216DE1" w:rsidP="00C06949">
            <w:pPr>
              <w:pStyle w:val="ListParagraph"/>
              <w:numPr>
                <w:ilvl w:val="0"/>
                <w:numId w:val="15"/>
              </w:numPr>
              <w:spacing w:beforeAutospacing="0" w:after="0" w:afterAutospacing="0" w:line="360" w:lineRule="auto"/>
              <w:contextualSpacing/>
              <w:rPr>
                <w:sz w:val="22"/>
                <w:szCs w:val="22"/>
              </w:rPr>
            </w:pPr>
          </w:p>
        </w:tc>
        <w:tc>
          <w:tcPr>
            <w:tcW w:w="2835" w:type="dxa"/>
          </w:tcPr>
          <w:p w:rsidR="00216DE1" w:rsidRPr="00DF61E3" w:rsidRDefault="00216DE1" w:rsidP="00216DE1">
            <w:pPr>
              <w:spacing w:beforeAutospacing="0" w:after="0" w:afterAutospacing="0" w:line="360" w:lineRule="auto"/>
              <w:rPr>
                <w:sz w:val="22"/>
              </w:rPr>
            </w:pPr>
            <w:r w:rsidRPr="00DF61E3">
              <w:rPr>
                <w:sz w:val="22"/>
              </w:rPr>
              <w:t>Traffic Gate</w:t>
            </w:r>
          </w:p>
        </w:tc>
      </w:tr>
      <w:tr w:rsidR="00216DE1" w:rsidTr="00216DE1">
        <w:tc>
          <w:tcPr>
            <w:tcW w:w="844" w:type="dxa"/>
          </w:tcPr>
          <w:p w:rsidR="00216DE1" w:rsidRPr="00DF61E3" w:rsidRDefault="00216DE1" w:rsidP="00C06949">
            <w:pPr>
              <w:pStyle w:val="ListParagraph"/>
              <w:numPr>
                <w:ilvl w:val="0"/>
                <w:numId w:val="15"/>
              </w:numPr>
              <w:spacing w:beforeAutospacing="0" w:after="0" w:afterAutospacing="0" w:line="360" w:lineRule="auto"/>
              <w:contextualSpacing/>
              <w:rPr>
                <w:sz w:val="22"/>
                <w:szCs w:val="22"/>
              </w:rPr>
            </w:pPr>
          </w:p>
        </w:tc>
        <w:tc>
          <w:tcPr>
            <w:tcW w:w="2835" w:type="dxa"/>
          </w:tcPr>
          <w:p w:rsidR="00216DE1" w:rsidRPr="00DF61E3" w:rsidRDefault="00216DE1" w:rsidP="00216DE1">
            <w:pPr>
              <w:spacing w:beforeAutospacing="0" w:after="0" w:afterAutospacing="0" w:line="360" w:lineRule="auto"/>
              <w:rPr>
                <w:sz w:val="22"/>
              </w:rPr>
            </w:pPr>
            <w:r w:rsidRPr="00DF61E3">
              <w:rPr>
                <w:sz w:val="22"/>
              </w:rPr>
              <w:t>Hirakud Gate</w:t>
            </w:r>
          </w:p>
        </w:tc>
      </w:tr>
      <w:tr w:rsidR="00216DE1" w:rsidTr="00216DE1">
        <w:tc>
          <w:tcPr>
            <w:tcW w:w="844" w:type="dxa"/>
          </w:tcPr>
          <w:p w:rsidR="00216DE1" w:rsidRPr="00DF61E3" w:rsidRDefault="00216DE1" w:rsidP="00C06949">
            <w:pPr>
              <w:pStyle w:val="ListParagraph"/>
              <w:numPr>
                <w:ilvl w:val="0"/>
                <w:numId w:val="15"/>
              </w:numPr>
              <w:spacing w:beforeAutospacing="0" w:after="0" w:afterAutospacing="0" w:line="360" w:lineRule="auto"/>
              <w:contextualSpacing/>
              <w:rPr>
                <w:sz w:val="22"/>
                <w:szCs w:val="22"/>
              </w:rPr>
            </w:pPr>
          </w:p>
        </w:tc>
        <w:tc>
          <w:tcPr>
            <w:tcW w:w="2835" w:type="dxa"/>
          </w:tcPr>
          <w:p w:rsidR="00216DE1" w:rsidRPr="00DF61E3" w:rsidRDefault="00216DE1" w:rsidP="00216DE1">
            <w:pPr>
              <w:spacing w:beforeAutospacing="0" w:after="0" w:afterAutospacing="0" w:line="360" w:lineRule="auto"/>
              <w:rPr>
                <w:sz w:val="22"/>
              </w:rPr>
            </w:pPr>
            <w:r w:rsidRPr="00DF61E3">
              <w:rPr>
                <w:sz w:val="22"/>
              </w:rPr>
              <w:t>New Tarapur Gate</w:t>
            </w:r>
          </w:p>
        </w:tc>
      </w:tr>
      <w:tr w:rsidR="00216DE1" w:rsidTr="00216DE1">
        <w:tc>
          <w:tcPr>
            <w:tcW w:w="844" w:type="dxa"/>
          </w:tcPr>
          <w:p w:rsidR="00216DE1" w:rsidRPr="00DF61E3" w:rsidRDefault="00216DE1" w:rsidP="00C06949">
            <w:pPr>
              <w:pStyle w:val="ListParagraph"/>
              <w:numPr>
                <w:ilvl w:val="0"/>
                <w:numId w:val="15"/>
              </w:numPr>
              <w:spacing w:beforeAutospacing="0" w:after="0" w:afterAutospacing="0" w:line="360" w:lineRule="auto"/>
              <w:contextualSpacing/>
              <w:rPr>
                <w:sz w:val="22"/>
                <w:szCs w:val="22"/>
              </w:rPr>
            </w:pPr>
          </w:p>
        </w:tc>
        <w:tc>
          <w:tcPr>
            <w:tcW w:w="2835" w:type="dxa"/>
          </w:tcPr>
          <w:p w:rsidR="00216DE1" w:rsidRPr="00DF61E3" w:rsidRDefault="00216DE1" w:rsidP="00216DE1">
            <w:pPr>
              <w:spacing w:beforeAutospacing="0" w:after="0" w:afterAutospacing="0" w:line="360" w:lineRule="auto"/>
              <w:rPr>
                <w:sz w:val="22"/>
              </w:rPr>
            </w:pPr>
            <w:r w:rsidRPr="00DF61E3">
              <w:rPr>
                <w:sz w:val="22"/>
              </w:rPr>
              <w:t>SSSY Gate</w:t>
            </w:r>
          </w:p>
        </w:tc>
      </w:tr>
      <w:tr w:rsidR="00216DE1" w:rsidTr="00216DE1">
        <w:tc>
          <w:tcPr>
            <w:tcW w:w="844" w:type="dxa"/>
          </w:tcPr>
          <w:p w:rsidR="00216DE1" w:rsidRPr="00DF61E3" w:rsidRDefault="00216DE1" w:rsidP="00C06949">
            <w:pPr>
              <w:pStyle w:val="ListParagraph"/>
              <w:numPr>
                <w:ilvl w:val="0"/>
                <w:numId w:val="15"/>
              </w:numPr>
              <w:spacing w:beforeAutospacing="0" w:after="0" w:afterAutospacing="0" w:line="360" w:lineRule="auto"/>
              <w:contextualSpacing/>
              <w:rPr>
                <w:sz w:val="22"/>
                <w:szCs w:val="22"/>
              </w:rPr>
            </w:pPr>
          </w:p>
        </w:tc>
        <w:tc>
          <w:tcPr>
            <w:tcW w:w="2835" w:type="dxa"/>
          </w:tcPr>
          <w:p w:rsidR="00216DE1" w:rsidRPr="00DF61E3" w:rsidRDefault="00216DE1" w:rsidP="00216DE1">
            <w:pPr>
              <w:spacing w:beforeAutospacing="0" w:after="0" w:afterAutospacing="0" w:line="360" w:lineRule="auto"/>
              <w:rPr>
                <w:sz w:val="22"/>
              </w:rPr>
            </w:pPr>
            <w:r w:rsidRPr="00DF61E3">
              <w:rPr>
                <w:sz w:val="22"/>
              </w:rPr>
              <w:t>Slag Granulation Plant Gate</w:t>
            </w:r>
          </w:p>
        </w:tc>
      </w:tr>
      <w:tr w:rsidR="00216DE1" w:rsidTr="00216DE1">
        <w:tc>
          <w:tcPr>
            <w:tcW w:w="844" w:type="dxa"/>
          </w:tcPr>
          <w:p w:rsidR="00216DE1" w:rsidRPr="00DF61E3" w:rsidRDefault="00216DE1" w:rsidP="00C06949">
            <w:pPr>
              <w:pStyle w:val="ListParagraph"/>
              <w:numPr>
                <w:ilvl w:val="0"/>
                <w:numId w:val="15"/>
              </w:numPr>
              <w:spacing w:beforeAutospacing="0" w:after="0" w:afterAutospacing="0" w:line="360" w:lineRule="auto"/>
              <w:contextualSpacing/>
              <w:rPr>
                <w:sz w:val="22"/>
                <w:szCs w:val="22"/>
              </w:rPr>
            </w:pPr>
          </w:p>
        </w:tc>
        <w:tc>
          <w:tcPr>
            <w:tcW w:w="2835" w:type="dxa"/>
          </w:tcPr>
          <w:p w:rsidR="00216DE1" w:rsidRPr="00DF61E3" w:rsidRDefault="00216DE1" w:rsidP="00216DE1">
            <w:pPr>
              <w:spacing w:beforeAutospacing="0" w:after="0" w:afterAutospacing="0" w:line="360" w:lineRule="auto"/>
              <w:rPr>
                <w:sz w:val="22"/>
              </w:rPr>
            </w:pPr>
            <w:r w:rsidRPr="00DF61E3">
              <w:rPr>
                <w:sz w:val="22"/>
              </w:rPr>
              <w:t>Hot Strip Mill-2 Gate</w:t>
            </w:r>
          </w:p>
        </w:tc>
      </w:tr>
    </w:tbl>
    <w:p w:rsidR="00EE3782" w:rsidRDefault="00EE3782" w:rsidP="00022E5E">
      <w:pPr>
        <w:pStyle w:val="ListParagraph"/>
        <w:spacing w:before="0" w:beforeAutospacing="0" w:after="0" w:afterAutospacing="0" w:line="360" w:lineRule="auto"/>
        <w:ind w:left="540"/>
        <w:contextualSpacing/>
        <w:rPr>
          <w:sz w:val="24"/>
          <w:szCs w:val="22"/>
        </w:rPr>
      </w:pPr>
    </w:p>
    <w:p w:rsidR="00EE3782" w:rsidRDefault="00EE3782" w:rsidP="00022E5E">
      <w:pPr>
        <w:pStyle w:val="ListParagraph"/>
        <w:spacing w:before="0" w:beforeAutospacing="0" w:after="0" w:afterAutospacing="0" w:line="360" w:lineRule="auto"/>
        <w:ind w:left="540"/>
        <w:contextualSpacing/>
        <w:rPr>
          <w:sz w:val="24"/>
          <w:szCs w:val="22"/>
        </w:rPr>
      </w:pPr>
    </w:p>
    <w:p w:rsidR="00EE3782" w:rsidRDefault="00EE3782" w:rsidP="00022E5E">
      <w:pPr>
        <w:pStyle w:val="ListParagraph"/>
        <w:spacing w:before="0" w:beforeAutospacing="0" w:after="0" w:afterAutospacing="0" w:line="360" w:lineRule="auto"/>
        <w:ind w:left="540"/>
        <w:contextualSpacing/>
        <w:rPr>
          <w:sz w:val="24"/>
          <w:szCs w:val="22"/>
        </w:rPr>
      </w:pPr>
    </w:p>
    <w:p w:rsidR="00EE3782" w:rsidRDefault="00EE3782" w:rsidP="00022E5E">
      <w:pPr>
        <w:pStyle w:val="ListParagraph"/>
        <w:spacing w:before="0" w:beforeAutospacing="0" w:after="0" w:afterAutospacing="0" w:line="360" w:lineRule="auto"/>
        <w:ind w:left="540"/>
        <w:contextualSpacing/>
        <w:rPr>
          <w:sz w:val="24"/>
          <w:szCs w:val="22"/>
        </w:rPr>
      </w:pPr>
    </w:p>
    <w:p w:rsidR="00EE3782" w:rsidRDefault="00EE3782" w:rsidP="00022E5E">
      <w:pPr>
        <w:pStyle w:val="ListParagraph"/>
        <w:spacing w:before="0" w:beforeAutospacing="0" w:after="0" w:afterAutospacing="0" w:line="360" w:lineRule="auto"/>
        <w:ind w:left="540"/>
        <w:contextualSpacing/>
        <w:rPr>
          <w:sz w:val="24"/>
          <w:szCs w:val="22"/>
        </w:rPr>
      </w:pPr>
    </w:p>
    <w:p w:rsidR="00EE3782" w:rsidRDefault="00EE3782" w:rsidP="00022E5E">
      <w:pPr>
        <w:pStyle w:val="ListParagraph"/>
        <w:spacing w:before="0" w:beforeAutospacing="0" w:after="0" w:afterAutospacing="0" w:line="360" w:lineRule="auto"/>
        <w:ind w:left="540"/>
        <w:contextualSpacing/>
        <w:rPr>
          <w:sz w:val="24"/>
          <w:szCs w:val="22"/>
        </w:rPr>
      </w:pPr>
    </w:p>
    <w:p w:rsidR="00216DE1" w:rsidRDefault="00683E7A" w:rsidP="00022E5E">
      <w:pPr>
        <w:pStyle w:val="ListParagraph"/>
        <w:spacing w:before="0" w:beforeAutospacing="0" w:after="0" w:afterAutospacing="0" w:line="360" w:lineRule="auto"/>
        <w:ind w:left="540"/>
        <w:contextualSpacing/>
        <w:rPr>
          <w:sz w:val="24"/>
          <w:szCs w:val="22"/>
        </w:rPr>
      </w:pPr>
      <w:r>
        <w:rPr>
          <w:sz w:val="24"/>
          <w:szCs w:val="22"/>
        </w:rPr>
        <w:lastRenderedPageBreak/>
        <w:t xml:space="preserve">The major </w:t>
      </w:r>
      <w:r w:rsidR="00990E5D">
        <w:rPr>
          <w:sz w:val="24"/>
          <w:szCs w:val="22"/>
        </w:rPr>
        <w:t>department of RSP as follows</w:t>
      </w:r>
    </w:p>
    <w:tbl>
      <w:tblPr>
        <w:tblStyle w:val="TableGrid"/>
        <w:tblW w:w="0" w:type="auto"/>
        <w:tblInd w:w="540" w:type="dxa"/>
        <w:tblLook w:val="04A0"/>
      </w:tblPr>
      <w:tblGrid>
        <w:gridCol w:w="844"/>
        <w:gridCol w:w="3544"/>
        <w:gridCol w:w="850"/>
        <w:gridCol w:w="3828"/>
      </w:tblGrid>
      <w:tr w:rsidR="00683E7A" w:rsidTr="00683E7A">
        <w:tc>
          <w:tcPr>
            <w:tcW w:w="844" w:type="dxa"/>
          </w:tcPr>
          <w:p w:rsidR="00683E7A" w:rsidRDefault="00683E7A" w:rsidP="00022E5E">
            <w:pPr>
              <w:pStyle w:val="ListParagraph"/>
              <w:spacing w:beforeAutospacing="0" w:after="0" w:afterAutospacing="0" w:line="360" w:lineRule="auto"/>
              <w:ind w:left="0"/>
              <w:contextualSpacing/>
              <w:rPr>
                <w:sz w:val="24"/>
                <w:szCs w:val="22"/>
              </w:rPr>
            </w:pPr>
            <w:r>
              <w:rPr>
                <w:sz w:val="24"/>
                <w:szCs w:val="22"/>
              </w:rPr>
              <w:t>S.No.</w:t>
            </w:r>
          </w:p>
        </w:tc>
        <w:tc>
          <w:tcPr>
            <w:tcW w:w="3544" w:type="dxa"/>
          </w:tcPr>
          <w:p w:rsidR="00683E7A" w:rsidRDefault="00683E7A" w:rsidP="00022E5E">
            <w:pPr>
              <w:pStyle w:val="ListParagraph"/>
              <w:spacing w:beforeAutospacing="0" w:after="0" w:afterAutospacing="0" w:line="360" w:lineRule="auto"/>
              <w:ind w:left="0"/>
              <w:contextualSpacing/>
              <w:rPr>
                <w:sz w:val="24"/>
                <w:szCs w:val="22"/>
              </w:rPr>
            </w:pPr>
            <w:r>
              <w:rPr>
                <w:sz w:val="24"/>
                <w:szCs w:val="22"/>
              </w:rPr>
              <w:t>Department</w:t>
            </w:r>
          </w:p>
        </w:tc>
        <w:tc>
          <w:tcPr>
            <w:tcW w:w="850" w:type="dxa"/>
          </w:tcPr>
          <w:p w:rsidR="00683E7A" w:rsidRDefault="00683E7A" w:rsidP="00022E5E">
            <w:pPr>
              <w:pStyle w:val="ListParagraph"/>
              <w:spacing w:beforeAutospacing="0" w:after="0" w:afterAutospacing="0" w:line="360" w:lineRule="auto"/>
              <w:ind w:left="0"/>
              <w:contextualSpacing/>
              <w:rPr>
                <w:sz w:val="24"/>
                <w:szCs w:val="22"/>
              </w:rPr>
            </w:pPr>
            <w:r>
              <w:rPr>
                <w:sz w:val="24"/>
                <w:szCs w:val="22"/>
              </w:rPr>
              <w:t>S.No.</w:t>
            </w:r>
          </w:p>
        </w:tc>
        <w:tc>
          <w:tcPr>
            <w:tcW w:w="3828" w:type="dxa"/>
          </w:tcPr>
          <w:p w:rsidR="00683E7A" w:rsidRDefault="00683E7A" w:rsidP="00022E5E">
            <w:pPr>
              <w:pStyle w:val="ListParagraph"/>
              <w:spacing w:beforeAutospacing="0" w:after="0" w:afterAutospacing="0" w:line="360" w:lineRule="auto"/>
              <w:ind w:left="0"/>
              <w:contextualSpacing/>
              <w:rPr>
                <w:sz w:val="24"/>
                <w:szCs w:val="22"/>
              </w:rPr>
            </w:pPr>
            <w:r>
              <w:rPr>
                <w:sz w:val="24"/>
                <w:szCs w:val="22"/>
              </w:rPr>
              <w:t>Department</w:t>
            </w:r>
          </w:p>
        </w:tc>
      </w:tr>
      <w:tr w:rsidR="00683E7A" w:rsidTr="00683E7A">
        <w:tc>
          <w:tcPr>
            <w:tcW w:w="844" w:type="dxa"/>
          </w:tcPr>
          <w:p w:rsidR="00683E7A" w:rsidRDefault="00683E7A" w:rsidP="00C06949">
            <w:pPr>
              <w:pStyle w:val="ListParagraph"/>
              <w:numPr>
                <w:ilvl w:val="0"/>
                <w:numId w:val="21"/>
              </w:numPr>
              <w:spacing w:beforeAutospacing="0" w:after="0" w:afterAutospacing="0" w:line="360" w:lineRule="auto"/>
              <w:contextualSpacing/>
              <w:rPr>
                <w:sz w:val="24"/>
                <w:szCs w:val="22"/>
              </w:rPr>
            </w:pPr>
          </w:p>
        </w:tc>
        <w:tc>
          <w:tcPr>
            <w:tcW w:w="3544" w:type="dxa"/>
          </w:tcPr>
          <w:p w:rsidR="00683E7A" w:rsidRDefault="007D109A" w:rsidP="007D109A">
            <w:pPr>
              <w:pStyle w:val="ListParagraph"/>
              <w:spacing w:beforeAutospacing="0" w:after="0" w:afterAutospacing="0" w:line="360" w:lineRule="auto"/>
              <w:ind w:left="0"/>
              <w:contextualSpacing/>
              <w:rPr>
                <w:sz w:val="24"/>
                <w:szCs w:val="22"/>
              </w:rPr>
            </w:pPr>
            <w:r>
              <w:rPr>
                <w:sz w:val="24"/>
                <w:szCs w:val="22"/>
              </w:rPr>
              <w:t>Raw Material Handling Plant(RMHP)</w:t>
            </w:r>
          </w:p>
        </w:tc>
        <w:tc>
          <w:tcPr>
            <w:tcW w:w="850" w:type="dxa"/>
          </w:tcPr>
          <w:p w:rsidR="00683E7A" w:rsidRDefault="00683E7A" w:rsidP="00C06949">
            <w:pPr>
              <w:pStyle w:val="ListParagraph"/>
              <w:numPr>
                <w:ilvl w:val="0"/>
                <w:numId w:val="21"/>
              </w:numPr>
              <w:spacing w:beforeAutospacing="0" w:after="0" w:afterAutospacing="0" w:line="360" w:lineRule="auto"/>
              <w:contextualSpacing/>
              <w:rPr>
                <w:sz w:val="24"/>
                <w:szCs w:val="22"/>
              </w:rPr>
            </w:pPr>
          </w:p>
        </w:tc>
        <w:tc>
          <w:tcPr>
            <w:tcW w:w="3828" w:type="dxa"/>
          </w:tcPr>
          <w:p w:rsidR="00683E7A" w:rsidRDefault="007D109A" w:rsidP="00022E5E">
            <w:pPr>
              <w:pStyle w:val="ListParagraph"/>
              <w:spacing w:beforeAutospacing="0" w:after="0" w:afterAutospacing="0" w:line="360" w:lineRule="auto"/>
              <w:ind w:left="0"/>
              <w:contextualSpacing/>
              <w:rPr>
                <w:sz w:val="24"/>
                <w:szCs w:val="22"/>
              </w:rPr>
            </w:pPr>
            <w:r>
              <w:rPr>
                <w:sz w:val="24"/>
                <w:szCs w:val="22"/>
              </w:rPr>
              <w:t>Sinter Plant-3(SP-3)</w:t>
            </w:r>
          </w:p>
        </w:tc>
      </w:tr>
      <w:tr w:rsidR="00683E7A" w:rsidTr="00683E7A">
        <w:tc>
          <w:tcPr>
            <w:tcW w:w="844" w:type="dxa"/>
          </w:tcPr>
          <w:p w:rsidR="00683E7A" w:rsidRDefault="00683E7A" w:rsidP="00C06949">
            <w:pPr>
              <w:pStyle w:val="ListParagraph"/>
              <w:numPr>
                <w:ilvl w:val="0"/>
                <w:numId w:val="21"/>
              </w:numPr>
              <w:spacing w:beforeAutospacing="0" w:after="0" w:afterAutospacing="0" w:line="360" w:lineRule="auto"/>
              <w:contextualSpacing/>
              <w:rPr>
                <w:sz w:val="24"/>
                <w:szCs w:val="22"/>
              </w:rPr>
            </w:pPr>
          </w:p>
        </w:tc>
        <w:tc>
          <w:tcPr>
            <w:tcW w:w="3544" w:type="dxa"/>
          </w:tcPr>
          <w:p w:rsidR="00683E7A" w:rsidRDefault="007D109A" w:rsidP="00022E5E">
            <w:pPr>
              <w:pStyle w:val="ListParagraph"/>
              <w:spacing w:beforeAutospacing="0" w:after="0" w:afterAutospacing="0" w:line="360" w:lineRule="auto"/>
              <w:ind w:left="0"/>
              <w:contextualSpacing/>
              <w:rPr>
                <w:sz w:val="24"/>
                <w:szCs w:val="22"/>
              </w:rPr>
            </w:pPr>
            <w:r>
              <w:rPr>
                <w:sz w:val="24"/>
                <w:szCs w:val="22"/>
              </w:rPr>
              <w:t>Sinter Plant-2 (SP-2)</w:t>
            </w:r>
          </w:p>
        </w:tc>
        <w:tc>
          <w:tcPr>
            <w:tcW w:w="850" w:type="dxa"/>
          </w:tcPr>
          <w:p w:rsidR="00683E7A" w:rsidRDefault="00683E7A" w:rsidP="00C06949">
            <w:pPr>
              <w:pStyle w:val="ListParagraph"/>
              <w:numPr>
                <w:ilvl w:val="0"/>
                <w:numId w:val="21"/>
              </w:numPr>
              <w:spacing w:beforeAutospacing="0" w:after="0" w:afterAutospacing="0" w:line="360" w:lineRule="auto"/>
              <w:contextualSpacing/>
              <w:rPr>
                <w:sz w:val="24"/>
                <w:szCs w:val="22"/>
              </w:rPr>
            </w:pPr>
          </w:p>
        </w:tc>
        <w:tc>
          <w:tcPr>
            <w:tcW w:w="3828" w:type="dxa"/>
          </w:tcPr>
          <w:p w:rsidR="00683E7A" w:rsidRDefault="007D109A" w:rsidP="00022E5E">
            <w:pPr>
              <w:pStyle w:val="ListParagraph"/>
              <w:spacing w:beforeAutospacing="0" w:after="0" w:afterAutospacing="0" w:line="360" w:lineRule="auto"/>
              <w:ind w:left="0"/>
              <w:contextualSpacing/>
              <w:rPr>
                <w:sz w:val="24"/>
                <w:szCs w:val="22"/>
              </w:rPr>
            </w:pPr>
            <w:r>
              <w:rPr>
                <w:sz w:val="24"/>
                <w:szCs w:val="22"/>
              </w:rPr>
              <w:t>Blast furnace-5 (BF-5)</w:t>
            </w:r>
          </w:p>
        </w:tc>
      </w:tr>
      <w:tr w:rsidR="00683E7A" w:rsidTr="00683E7A">
        <w:tc>
          <w:tcPr>
            <w:tcW w:w="844" w:type="dxa"/>
          </w:tcPr>
          <w:p w:rsidR="00683E7A" w:rsidRDefault="00683E7A" w:rsidP="00C06949">
            <w:pPr>
              <w:pStyle w:val="ListParagraph"/>
              <w:numPr>
                <w:ilvl w:val="0"/>
                <w:numId w:val="21"/>
              </w:numPr>
              <w:spacing w:beforeAutospacing="0" w:after="0" w:afterAutospacing="0" w:line="360" w:lineRule="auto"/>
              <w:contextualSpacing/>
              <w:rPr>
                <w:sz w:val="24"/>
                <w:szCs w:val="22"/>
              </w:rPr>
            </w:pPr>
          </w:p>
        </w:tc>
        <w:tc>
          <w:tcPr>
            <w:tcW w:w="3544" w:type="dxa"/>
          </w:tcPr>
          <w:p w:rsidR="00683E7A" w:rsidRDefault="007D109A" w:rsidP="00022E5E">
            <w:pPr>
              <w:pStyle w:val="ListParagraph"/>
              <w:spacing w:beforeAutospacing="0" w:after="0" w:afterAutospacing="0" w:line="360" w:lineRule="auto"/>
              <w:ind w:left="0"/>
              <w:contextualSpacing/>
              <w:rPr>
                <w:sz w:val="24"/>
                <w:szCs w:val="22"/>
              </w:rPr>
            </w:pPr>
            <w:r>
              <w:rPr>
                <w:sz w:val="24"/>
                <w:szCs w:val="22"/>
              </w:rPr>
              <w:t>Steel melting shop-2 (SMS-2)</w:t>
            </w:r>
          </w:p>
        </w:tc>
        <w:tc>
          <w:tcPr>
            <w:tcW w:w="850" w:type="dxa"/>
          </w:tcPr>
          <w:p w:rsidR="00683E7A" w:rsidRDefault="00683E7A" w:rsidP="00C06949">
            <w:pPr>
              <w:pStyle w:val="ListParagraph"/>
              <w:numPr>
                <w:ilvl w:val="0"/>
                <w:numId w:val="21"/>
              </w:numPr>
              <w:spacing w:beforeAutospacing="0" w:after="0" w:afterAutospacing="0" w:line="360" w:lineRule="auto"/>
              <w:contextualSpacing/>
              <w:rPr>
                <w:sz w:val="24"/>
                <w:szCs w:val="22"/>
              </w:rPr>
            </w:pPr>
          </w:p>
        </w:tc>
        <w:tc>
          <w:tcPr>
            <w:tcW w:w="3828" w:type="dxa"/>
          </w:tcPr>
          <w:p w:rsidR="00683E7A" w:rsidRDefault="007D109A" w:rsidP="00022E5E">
            <w:pPr>
              <w:pStyle w:val="ListParagraph"/>
              <w:spacing w:beforeAutospacing="0" w:after="0" w:afterAutospacing="0" w:line="360" w:lineRule="auto"/>
              <w:ind w:left="0"/>
              <w:contextualSpacing/>
              <w:rPr>
                <w:sz w:val="24"/>
                <w:szCs w:val="22"/>
              </w:rPr>
            </w:pPr>
            <w:r>
              <w:rPr>
                <w:sz w:val="24"/>
                <w:szCs w:val="22"/>
              </w:rPr>
              <w:t>Calcining Plant-2 (CP-2)</w:t>
            </w:r>
          </w:p>
        </w:tc>
      </w:tr>
      <w:tr w:rsidR="00683E7A" w:rsidTr="00683E7A">
        <w:tc>
          <w:tcPr>
            <w:tcW w:w="844" w:type="dxa"/>
          </w:tcPr>
          <w:p w:rsidR="00683E7A" w:rsidRDefault="00683E7A" w:rsidP="00C06949">
            <w:pPr>
              <w:pStyle w:val="ListParagraph"/>
              <w:numPr>
                <w:ilvl w:val="0"/>
                <w:numId w:val="21"/>
              </w:numPr>
              <w:spacing w:beforeAutospacing="0" w:after="0" w:afterAutospacing="0" w:line="360" w:lineRule="auto"/>
              <w:contextualSpacing/>
              <w:rPr>
                <w:sz w:val="24"/>
                <w:szCs w:val="22"/>
              </w:rPr>
            </w:pPr>
          </w:p>
        </w:tc>
        <w:tc>
          <w:tcPr>
            <w:tcW w:w="3544" w:type="dxa"/>
          </w:tcPr>
          <w:p w:rsidR="00683E7A" w:rsidRDefault="007D109A" w:rsidP="00022E5E">
            <w:pPr>
              <w:pStyle w:val="ListParagraph"/>
              <w:spacing w:beforeAutospacing="0" w:after="0" w:afterAutospacing="0" w:line="360" w:lineRule="auto"/>
              <w:ind w:left="0"/>
              <w:contextualSpacing/>
              <w:rPr>
                <w:sz w:val="24"/>
                <w:szCs w:val="22"/>
              </w:rPr>
            </w:pPr>
            <w:r>
              <w:rPr>
                <w:sz w:val="24"/>
                <w:szCs w:val="22"/>
              </w:rPr>
              <w:t>Tonnage Oxygen Plant-2 (TOP-2)</w:t>
            </w:r>
          </w:p>
        </w:tc>
        <w:tc>
          <w:tcPr>
            <w:tcW w:w="850" w:type="dxa"/>
          </w:tcPr>
          <w:p w:rsidR="00683E7A" w:rsidRDefault="00683E7A" w:rsidP="00C06949">
            <w:pPr>
              <w:pStyle w:val="ListParagraph"/>
              <w:numPr>
                <w:ilvl w:val="0"/>
                <w:numId w:val="21"/>
              </w:numPr>
              <w:spacing w:beforeAutospacing="0" w:after="0" w:afterAutospacing="0" w:line="360" w:lineRule="auto"/>
              <w:contextualSpacing/>
              <w:rPr>
                <w:sz w:val="24"/>
                <w:szCs w:val="22"/>
              </w:rPr>
            </w:pPr>
          </w:p>
        </w:tc>
        <w:tc>
          <w:tcPr>
            <w:tcW w:w="3828" w:type="dxa"/>
          </w:tcPr>
          <w:p w:rsidR="00683E7A" w:rsidRDefault="007D109A" w:rsidP="00022E5E">
            <w:pPr>
              <w:pStyle w:val="ListParagraph"/>
              <w:spacing w:beforeAutospacing="0" w:after="0" w:afterAutospacing="0" w:line="360" w:lineRule="auto"/>
              <w:ind w:left="0"/>
              <w:contextualSpacing/>
              <w:rPr>
                <w:sz w:val="24"/>
                <w:szCs w:val="22"/>
              </w:rPr>
            </w:pPr>
            <w:r>
              <w:rPr>
                <w:sz w:val="24"/>
                <w:szCs w:val="22"/>
              </w:rPr>
              <w:t>Coke Ovens (CO)</w:t>
            </w:r>
          </w:p>
        </w:tc>
      </w:tr>
      <w:tr w:rsidR="00683E7A" w:rsidTr="00683E7A">
        <w:tc>
          <w:tcPr>
            <w:tcW w:w="844" w:type="dxa"/>
          </w:tcPr>
          <w:p w:rsidR="00683E7A" w:rsidRDefault="00683E7A" w:rsidP="00C06949">
            <w:pPr>
              <w:pStyle w:val="ListParagraph"/>
              <w:numPr>
                <w:ilvl w:val="0"/>
                <w:numId w:val="21"/>
              </w:numPr>
              <w:spacing w:beforeAutospacing="0" w:after="0" w:afterAutospacing="0" w:line="360" w:lineRule="auto"/>
              <w:contextualSpacing/>
              <w:rPr>
                <w:sz w:val="24"/>
                <w:szCs w:val="22"/>
              </w:rPr>
            </w:pPr>
          </w:p>
        </w:tc>
        <w:tc>
          <w:tcPr>
            <w:tcW w:w="3544" w:type="dxa"/>
          </w:tcPr>
          <w:p w:rsidR="00683E7A" w:rsidRDefault="007D109A" w:rsidP="00022E5E">
            <w:pPr>
              <w:pStyle w:val="ListParagraph"/>
              <w:spacing w:beforeAutospacing="0" w:after="0" w:afterAutospacing="0" w:line="360" w:lineRule="auto"/>
              <w:ind w:left="0"/>
              <w:contextualSpacing/>
              <w:rPr>
                <w:sz w:val="24"/>
                <w:szCs w:val="22"/>
              </w:rPr>
            </w:pPr>
            <w:r>
              <w:rPr>
                <w:sz w:val="24"/>
                <w:szCs w:val="22"/>
              </w:rPr>
              <w:t>Coke oven Battery-6 (COB-6)</w:t>
            </w:r>
          </w:p>
        </w:tc>
        <w:tc>
          <w:tcPr>
            <w:tcW w:w="850" w:type="dxa"/>
          </w:tcPr>
          <w:p w:rsidR="00683E7A" w:rsidRDefault="00683E7A" w:rsidP="00C06949">
            <w:pPr>
              <w:pStyle w:val="ListParagraph"/>
              <w:numPr>
                <w:ilvl w:val="0"/>
                <w:numId w:val="21"/>
              </w:numPr>
              <w:spacing w:beforeAutospacing="0" w:after="0" w:afterAutospacing="0" w:line="360" w:lineRule="auto"/>
              <w:contextualSpacing/>
              <w:rPr>
                <w:sz w:val="24"/>
                <w:szCs w:val="22"/>
              </w:rPr>
            </w:pPr>
          </w:p>
        </w:tc>
        <w:tc>
          <w:tcPr>
            <w:tcW w:w="3828" w:type="dxa"/>
          </w:tcPr>
          <w:p w:rsidR="00683E7A" w:rsidRDefault="007D109A" w:rsidP="00022E5E">
            <w:pPr>
              <w:pStyle w:val="ListParagraph"/>
              <w:spacing w:beforeAutospacing="0" w:after="0" w:afterAutospacing="0" w:line="360" w:lineRule="auto"/>
              <w:ind w:left="0"/>
              <w:contextualSpacing/>
              <w:rPr>
                <w:sz w:val="24"/>
                <w:szCs w:val="22"/>
              </w:rPr>
            </w:pPr>
            <w:r>
              <w:rPr>
                <w:sz w:val="24"/>
                <w:szCs w:val="22"/>
              </w:rPr>
              <w:t>Coal chemical Department (CCD)</w:t>
            </w:r>
          </w:p>
        </w:tc>
      </w:tr>
      <w:tr w:rsidR="00683E7A" w:rsidTr="00683E7A">
        <w:tc>
          <w:tcPr>
            <w:tcW w:w="844" w:type="dxa"/>
          </w:tcPr>
          <w:p w:rsidR="00683E7A" w:rsidRDefault="00683E7A" w:rsidP="00C06949">
            <w:pPr>
              <w:pStyle w:val="ListParagraph"/>
              <w:numPr>
                <w:ilvl w:val="0"/>
                <w:numId w:val="21"/>
              </w:numPr>
              <w:spacing w:beforeAutospacing="0" w:after="0" w:afterAutospacing="0" w:line="360" w:lineRule="auto"/>
              <w:contextualSpacing/>
              <w:rPr>
                <w:sz w:val="24"/>
                <w:szCs w:val="22"/>
              </w:rPr>
            </w:pPr>
          </w:p>
        </w:tc>
        <w:tc>
          <w:tcPr>
            <w:tcW w:w="3544" w:type="dxa"/>
          </w:tcPr>
          <w:p w:rsidR="00683E7A" w:rsidRDefault="007D109A" w:rsidP="00022E5E">
            <w:pPr>
              <w:pStyle w:val="ListParagraph"/>
              <w:spacing w:beforeAutospacing="0" w:after="0" w:afterAutospacing="0" w:line="360" w:lineRule="auto"/>
              <w:ind w:left="0"/>
              <w:contextualSpacing/>
              <w:rPr>
                <w:sz w:val="24"/>
                <w:szCs w:val="22"/>
              </w:rPr>
            </w:pPr>
            <w:r>
              <w:rPr>
                <w:sz w:val="24"/>
                <w:szCs w:val="22"/>
              </w:rPr>
              <w:t>Sinter Plant-1 (SP-1)</w:t>
            </w:r>
          </w:p>
        </w:tc>
        <w:tc>
          <w:tcPr>
            <w:tcW w:w="850" w:type="dxa"/>
          </w:tcPr>
          <w:p w:rsidR="00683E7A" w:rsidRDefault="00683E7A" w:rsidP="00C06949">
            <w:pPr>
              <w:pStyle w:val="ListParagraph"/>
              <w:numPr>
                <w:ilvl w:val="0"/>
                <w:numId w:val="21"/>
              </w:numPr>
              <w:spacing w:beforeAutospacing="0" w:after="0" w:afterAutospacing="0" w:line="360" w:lineRule="auto"/>
              <w:contextualSpacing/>
              <w:rPr>
                <w:sz w:val="24"/>
                <w:szCs w:val="22"/>
              </w:rPr>
            </w:pPr>
          </w:p>
        </w:tc>
        <w:tc>
          <w:tcPr>
            <w:tcW w:w="3828" w:type="dxa"/>
          </w:tcPr>
          <w:p w:rsidR="00683E7A" w:rsidRDefault="007D109A" w:rsidP="00022E5E">
            <w:pPr>
              <w:pStyle w:val="ListParagraph"/>
              <w:spacing w:beforeAutospacing="0" w:after="0" w:afterAutospacing="0" w:line="360" w:lineRule="auto"/>
              <w:ind w:left="0"/>
              <w:contextualSpacing/>
              <w:rPr>
                <w:sz w:val="24"/>
                <w:szCs w:val="22"/>
              </w:rPr>
            </w:pPr>
            <w:r>
              <w:rPr>
                <w:sz w:val="24"/>
                <w:szCs w:val="22"/>
              </w:rPr>
              <w:t>Instrumentation &amp; EMD building</w:t>
            </w:r>
          </w:p>
        </w:tc>
      </w:tr>
      <w:tr w:rsidR="00683E7A" w:rsidTr="00683E7A">
        <w:tc>
          <w:tcPr>
            <w:tcW w:w="844" w:type="dxa"/>
          </w:tcPr>
          <w:p w:rsidR="00683E7A" w:rsidRDefault="00683E7A" w:rsidP="00C06949">
            <w:pPr>
              <w:pStyle w:val="ListParagraph"/>
              <w:numPr>
                <w:ilvl w:val="0"/>
                <w:numId w:val="21"/>
              </w:numPr>
              <w:spacing w:beforeAutospacing="0" w:after="0" w:afterAutospacing="0" w:line="360" w:lineRule="auto"/>
              <w:contextualSpacing/>
              <w:rPr>
                <w:sz w:val="24"/>
                <w:szCs w:val="22"/>
              </w:rPr>
            </w:pPr>
          </w:p>
        </w:tc>
        <w:tc>
          <w:tcPr>
            <w:tcW w:w="3544" w:type="dxa"/>
          </w:tcPr>
          <w:p w:rsidR="00683E7A" w:rsidRDefault="007D109A" w:rsidP="00022E5E">
            <w:pPr>
              <w:pStyle w:val="ListParagraph"/>
              <w:spacing w:beforeAutospacing="0" w:after="0" w:afterAutospacing="0" w:line="360" w:lineRule="auto"/>
              <w:ind w:left="0"/>
              <w:contextualSpacing/>
              <w:rPr>
                <w:sz w:val="24"/>
                <w:szCs w:val="22"/>
              </w:rPr>
            </w:pPr>
            <w:r>
              <w:rPr>
                <w:sz w:val="24"/>
                <w:szCs w:val="22"/>
              </w:rPr>
              <w:t>Blast furnace</w:t>
            </w:r>
          </w:p>
        </w:tc>
        <w:tc>
          <w:tcPr>
            <w:tcW w:w="850" w:type="dxa"/>
          </w:tcPr>
          <w:p w:rsidR="00683E7A" w:rsidRDefault="00683E7A" w:rsidP="00C06949">
            <w:pPr>
              <w:pStyle w:val="ListParagraph"/>
              <w:numPr>
                <w:ilvl w:val="0"/>
                <w:numId w:val="21"/>
              </w:numPr>
              <w:spacing w:beforeAutospacing="0" w:after="0" w:afterAutospacing="0" w:line="360" w:lineRule="auto"/>
              <w:contextualSpacing/>
              <w:rPr>
                <w:sz w:val="24"/>
                <w:szCs w:val="22"/>
              </w:rPr>
            </w:pPr>
          </w:p>
        </w:tc>
        <w:tc>
          <w:tcPr>
            <w:tcW w:w="3828" w:type="dxa"/>
          </w:tcPr>
          <w:p w:rsidR="00683E7A" w:rsidRDefault="007D109A" w:rsidP="00022E5E">
            <w:pPr>
              <w:pStyle w:val="ListParagraph"/>
              <w:spacing w:beforeAutospacing="0" w:after="0" w:afterAutospacing="0" w:line="360" w:lineRule="auto"/>
              <w:ind w:left="0"/>
              <w:contextualSpacing/>
              <w:rPr>
                <w:sz w:val="24"/>
                <w:szCs w:val="22"/>
              </w:rPr>
            </w:pPr>
            <w:r>
              <w:rPr>
                <w:sz w:val="24"/>
                <w:szCs w:val="22"/>
              </w:rPr>
              <w:t>Lime Dolamite brick plant (LDBP)</w:t>
            </w:r>
          </w:p>
        </w:tc>
      </w:tr>
      <w:tr w:rsidR="007D109A" w:rsidTr="00683E7A">
        <w:tc>
          <w:tcPr>
            <w:tcW w:w="844" w:type="dxa"/>
          </w:tcPr>
          <w:p w:rsidR="007D109A" w:rsidRDefault="007D109A" w:rsidP="00C06949">
            <w:pPr>
              <w:pStyle w:val="ListParagraph"/>
              <w:numPr>
                <w:ilvl w:val="0"/>
                <w:numId w:val="21"/>
              </w:numPr>
              <w:spacing w:beforeAutospacing="0" w:after="0" w:afterAutospacing="0" w:line="360" w:lineRule="auto"/>
              <w:contextualSpacing/>
              <w:rPr>
                <w:sz w:val="24"/>
                <w:szCs w:val="22"/>
              </w:rPr>
            </w:pPr>
          </w:p>
        </w:tc>
        <w:tc>
          <w:tcPr>
            <w:tcW w:w="3544" w:type="dxa"/>
          </w:tcPr>
          <w:p w:rsidR="007D109A" w:rsidRDefault="007D109A" w:rsidP="00022E5E">
            <w:pPr>
              <w:pStyle w:val="ListParagraph"/>
              <w:spacing w:beforeAutospacing="0" w:after="0" w:afterAutospacing="0" w:line="360" w:lineRule="auto"/>
              <w:ind w:left="0"/>
              <w:contextualSpacing/>
              <w:rPr>
                <w:sz w:val="24"/>
                <w:szCs w:val="22"/>
              </w:rPr>
            </w:pPr>
            <w:r>
              <w:rPr>
                <w:sz w:val="24"/>
                <w:szCs w:val="22"/>
              </w:rPr>
              <w:t>PS-2 Store</w:t>
            </w:r>
          </w:p>
        </w:tc>
        <w:tc>
          <w:tcPr>
            <w:tcW w:w="850" w:type="dxa"/>
          </w:tcPr>
          <w:p w:rsidR="007D109A" w:rsidRDefault="007D109A" w:rsidP="00C06949">
            <w:pPr>
              <w:pStyle w:val="ListParagraph"/>
              <w:numPr>
                <w:ilvl w:val="0"/>
                <w:numId w:val="21"/>
              </w:numPr>
              <w:spacing w:beforeAutospacing="0" w:after="0" w:afterAutospacing="0" w:line="360" w:lineRule="auto"/>
              <w:contextualSpacing/>
              <w:rPr>
                <w:sz w:val="24"/>
                <w:szCs w:val="22"/>
              </w:rPr>
            </w:pPr>
          </w:p>
        </w:tc>
        <w:tc>
          <w:tcPr>
            <w:tcW w:w="3828" w:type="dxa"/>
          </w:tcPr>
          <w:p w:rsidR="007D109A" w:rsidRDefault="007D109A" w:rsidP="00022E5E">
            <w:pPr>
              <w:pStyle w:val="ListParagraph"/>
              <w:spacing w:beforeAutospacing="0" w:after="0" w:afterAutospacing="0" w:line="360" w:lineRule="auto"/>
              <w:ind w:left="0"/>
              <w:contextualSpacing/>
              <w:rPr>
                <w:sz w:val="24"/>
                <w:szCs w:val="22"/>
              </w:rPr>
            </w:pPr>
            <w:r>
              <w:rPr>
                <w:sz w:val="24"/>
                <w:szCs w:val="22"/>
              </w:rPr>
              <w:t>Communication engineering department (CED)</w:t>
            </w:r>
          </w:p>
        </w:tc>
      </w:tr>
      <w:tr w:rsidR="007D109A" w:rsidTr="00683E7A">
        <w:tc>
          <w:tcPr>
            <w:tcW w:w="844" w:type="dxa"/>
          </w:tcPr>
          <w:p w:rsidR="007D109A" w:rsidRDefault="007D109A" w:rsidP="00C06949">
            <w:pPr>
              <w:pStyle w:val="ListParagraph"/>
              <w:numPr>
                <w:ilvl w:val="0"/>
                <w:numId w:val="21"/>
              </w:numPr>
              <w:spacing w:beforeAutospacing="0" w:after="0" w:afterAutospacing="0" w:line="360" w:lineRule="auto"/>
              <w:contextualSpacing/>
              <w:rPr>
                <w:sz w:val="24"/>
                <w:szCs w:val="22"/>
              </w:rPr>
            </w:pPr>
          </w:p>
        </w:tc>
        <w:tc>
          <w:tcPr>
            <w:tcW w:w="3544" w:type="dxa"/>
          </w:tcPr>
          <w:p w:rsidR="007D109A" w:rsidRDefault="007D109A" w:rsidP="00022E5E">
            <w:pPr>
              <w:pStyle w:val="ListParagraph"/>
              <w:spacing w:beforeAutospacing="0" w:after="0" w:afterAutospacing="0" w:line="360" w:lineRule="auto"/>
              <w:ind w:left="0"/>
              <w:contextualSpacing/>
              <w:rPr>
                <w:sz w:val="24"/>
                <w:szCs w:val="22"/>
              </w:rPr>
            </w:pPr>
            <w:r>
              <w:rPr>
                <w:sz w:val="24"/>
                <w:szCs w:val="22"/>
              </w:rPr>
              <w:t>Traffic &amp; Raw material (TRM)</w:t>
            </w:r>
          </w:p>
        </w:tc>
        <w:tc>
          <w:tcPr>
            <w:tcW w:w="850" w:type="dxa"/>
          </w:tcPr>
          <w:p w:rsidR="007D109A" w:rsidRDefault="007D109A" w:rsidP="00C06949">
            <w:pPr>
              <w:pStyle w:val="ListParagraph"/>
              <w:numPr>
                <w:ilvl w:val="0"/>
                <w:numId w:val="21"/>
              </w:numPr>
              <w:spacing w:beforeAutospacing="0" w:after="0" w:afterAutospacing="0" w:line="360" w:lineRule="auto"/>
              <w:contextualSpacing/>
              <w:rPr>
                <w:sz w:val="24"/>
                <w:szCs w:val="22"/>
              </w:rPr>
            </w:pPr>
          </w:p>
        </w:tc>
        <w:tc>
          <w:tcPr>
            <w:tcW w:w="3828" w:type="dxa"/>
          </w:tcPr>
          <w:p w:rsidR="007D109A" w:rsidRDefault="001E7013" w:rsidP="00022E5E">
            <w:pPr>
              <w:pStyle w:val="ListParagraph"/>
              <w:spacing w:beforeAutospacing="0" w:after="0" w:afterAutospacing="0" w:line="360" w:lineRule="auto"/>
              <w:ind w:left="0"/>
              <w:contextualSpacing/>
              <w:rPr>
                <w:sz w:val="24"/>
                <w:szCs w:val="22"/>
              </w:rPr>
            </w:pPr>
            <w:r>
              <w:rPr>
                <w:sz w:val="24"/>
                <w:szCs w:val="22"/>
              </w:rPr>
              <w:t>Power Distribution (PD)</w:t>
            </w:r>
          </w:p>
        </w:tc>
      </w:tr>
      <w:tr w:rsidR="007D109A" w:rsidTr="00683E7A">
        <w:tc>
          <w:tcPr>
            <w:tcW w:w="844" w:type="dxa"/>
          </w:tcPr>
          <w:p w:rsidR="007D109A" w:rsidRDefault="007D109A" w:rsidP="00C06949">
            <w:pPr>
              <w:pStyle w:val="ListParagraph"/>
              <w:numPr>
                <w:ilvl w:val="0"/>
                <w:numId w:val="21"/>
              </w:numPr>
              <w:spacing w:beforeAutospacing="0" w:after="0" w:afterAutospacing="0" w:line="360" w:lineRule="auto"/>
              <w:contextualSpacing/>
              <w:rPr>
                <w:sz w:val="24"/>
                <w:szCs w:val="22"/>
              </w:rPr>
            </w:pPr>
          </w:p>
        </w:tc>
        <w:tc>
          <w:tcPr>
            <w:tcW w:w="3544" w:type="dxa"/>
          </w:tcPr>
          <w:p w:rsidR="007D109A" w:rsidRDefault="001E7013" w:rsidP="001E7013">
            <w:pPr>
              <w:pStyle w:val="ListParagraph"/>
              <w:spacing w:beforeAutospacing="0" w:after="0" w:afterAutospacing="0" w:line="360" w:lineRule="auto"/>
              <w:ind w:left="0"/>
              <w:contextualSpacing/>
              <w:rPr>
                <w:sz w:val="24"/>
                <w:szCs w:val="22"/>
              </w:rPr>
            </w:pPr>
            <w:r>
              <w:rPr>
                <w:sz w:val="24"/>
                <w:szCs w:val="22"/>
              </w:rPr>
              <w:t>Steel melting shop-1 (SMS-1)</w:t>
            </w:r>
          </w:p>
        </w:tc>
        <w:tc>
          <w:tcPr>
            <w:tcW w:w="850" w:type="dxa"/>
          </w:tcPr>
          <w:p w:rsidR="007D109A" w:rsidRDefault="007D109A" w:rsidP="00C06949">
            <w:pPr>
              <w:pStyle w:val="ListParagraph"/>
              <w:numPr>
                <w:ilvl w:val="0"/>
                <w:numId w:val="21"/>
              </w:numPr>
              <w:spacing w:beforeAutospacing="0" w:after="0" w:afterAutospacing="0" w:line="360" w:lineRule="auto"/>
              <w:contextualSpacing/>
              <w:rPr>
                <w:sz w:val="24"/>
                <w:szCs w:val="22"/>
              </w:rPr>
            </w:pPr>
          </w:p>
        </w:tc>
        <w:tc>
          <w:tcPr>
            <w:tcW w:w="3828" w:type="dxa"/>
          </w:tcPr>
          <w:p w:rsidR="007D109A" w:rsidRDefault="00D6632D" w:rsidP="00022E5E">
            <w:pPr>
              <w:pStyle w:val="ListParagraph"/>
              <w:spacing w:beforeAutospacing="0" w:after="0" w:afterAutospacing="0" w:line="360" w:lineRule="auto"/>
              <w:ind w:left="0"/>
              <w:contextualSpacing/>
              <w:rPr>
                <w:sz w:val="24"/>
                <w:szCs w:val="22"/>
              </w:rPr>
            </w:pPr>
            <w:r>
              <w:rPr>
                <w:sz w:val="24"/>
                <w:szCs w:val="22"/>
              </w:rPr>
              <w:t>Special plate Mill (SPP)</w:t>
            </w:r>
          </w:p>
        </w:tc>
      </w:tr>
      <w:tr w:rsidR="007D109A" w:rsidTr="00683E7A">
        <w:tc>
          <w:tcPr>
            <w:tcW w:w="844" w:type="dxa"/>
          </w:tcPr>
          <w:p w:rsidR="007D109A" w:rsidRDefault="007D109A" w:rsidP="00C06949">
            <w:pPr>
              <w:pStyle w:val="ListParagraph"/>
              <w:numPr>
                <w:ilvl w:val="0"/>
                <w:numId w:val="21"/>
              </w:numPr>
              <w:spacing w:beforeAutospacing="0" w:after="0" w:afterAutospacing="0" w:line="360" w:lineRule="auto"/>
              <w:contextualSpacing/>
              <w:rPr>
                <w:sz w:val="24"/>
                <w:szCs w:val="22"/>
              </w:rPr>
            </w:pPr>
          </w:p>
        </w:tc>
        <w:tc>
          <w:tcPr>
            <w:tcW w:w="3544" w:type="dxa"/>
          </w:tcPr>
          <w:p w:rsidR="007D109A" w:rsidRDefault="00D6632D" w:rsidP="00022E5E">
            <w:pPr>
              <w:pStyle w:val="ListParagraph"/>
              <w:spacing w:beforeAutospacing="0" w:after="0" w:afterAutospacing="0" w:line="360" w:lineRule="auto"/>
              <w:ind w:left="0"/>
              <w:contextualSpacing/>
              <w:rPr>
                <w:sz w:val="24"/>
                <w:szCs w:val="22"/>
              </w:rPr>
            </w:pPr>
            <w:r>
              <w:rPr>
                <w:sz w:val="24"/>
                <w:szCs w:val="22"/>
              </w:rPr>
              <w:t>Plate mill (PM)</w:t>
            </w:r>
          </w:p>
        </w:tc>
        <w:tc>
          <w:tcPr>
            <w:tcW w:w="850" w:type="dxa"/>
          </w:tcPr>
          <w:p w:rsidR="007D109A" w:rsidRDefault="007D109A" w:rsidP="00C06949">
            <w:pPr>
              <w:pStyle w:val="ListParagraph"/>
              <w:numPr>
                <w:ilvl w:val="0"/>
                <w:numId w:val="21"/>
              </w:numPr>
              <w:spacing w:beforeAutospacing="0" w:after="0" w:afterAutospacing="0" w:line="360" w:lineRule="auto"/>
              <w:contextualSpacing/>
              <w:rPr>
                <w:sz w:val="24"/>
                <w:szCs w:val="22"/>
              </w:rPr>
            </w:pPr>
          </w:p>
        </w:tc>
        <w:tc>
          <w:tcPr>
            <w:tcW w:w="3828" w:type="dxa"/>
          </w:tcPr>
          <w:p w:rsidR="007D109A" w:rsidRDefault="00D6632D" w:rsidP="00022E5E">
            <w:pPr>
              <w:pStyle w:val="ListParagraph"/>
              <w:spacing w:beforeAutospacing="0" w:after="0" w:afterAutospacing="0" w:line="360" w:lineRule="auto"/>
              <w:ind w:left="0"/>
              <w:contextualSpacing/>
              <w:rPr>
                <w:sz w:val="24"/>
                <w:szCs w:val="22"/>
              </w:rPr>
            </w:pPr>
            <w:r>
              <w:rPr>
                <w:sz w:val="24"/>
                <w:szCs w:val="22"/>
              </w:rPr>
              <w:t>Central Store</w:t>
            </w:r>
          </w:p>
        </w:tc>
      </w:tr>
      <w:tr w:rsidR="007D109A" w:rsidTr="00683E7A">
        <w:tc>
          <w:tcPr>
            <w:tcW w:w="844" w:type="dxa"/>
          </w:tcPr>
          <w:p w:rsidR="007D109A" w:rsidRDefault="007D109A" w:rsidP="00C06949">
            <w:pPr>
              <w:pStyle w:val="ListParagraph"/>
              <w:numPr>
                <w:ilvl w:val="0"/>
                <w:numId w:val="21"/>
              </w:numPr>
              <w:spacing w:beforeAutospacing="0" w:after="0" w:afterAutospacing="0" w:line="360" w:lineRule="auto"/>
              <w:contextualSpacing/>
              <w:rPr>
                <w:sz w:val="24"/>
                <w:szCs w:val="22"/>
              </w:rPr>
            </w:pPr>
          </w:p>
        </w:tc>
        <w:tc>
          <w:tcPr>
            <w:tcW w:w="3544" w:type="dxa"/>
          </w:tcPr>
          <w:p w:rsidR="007D109A" w:rsidRDefault="00BB4720" w:rsidP="00022E5E">
            <w:pPr>
              <w:pStyle w:val="ListParagraph"/>
              <w:spacing w:beforeAutospacing="0" w:after="0" w:afterAutospacing="0" w:line="360" w:lineRule="auto"/>
              <w:ind w:left="0"/>
              <w:contextualSpacing/>
              <w:rPr>
                <w:sz w:val="24"/>
                <w:szCs w:val="22"/>
              </w:rPr>
            </w:pPr>
            <w:r>
              <w:rPr>
                <w:sz w:val="24"/>
                <w:szCs w:val="22"/>
              </w:rPr>
              <w:t xml:space="preserve">Modernization Store  </w:t>
            </w:r>
          </w:p>
        </w:tc>
        <w:tc>
          <w:tcPr>
            <w:tcW w:w="850" w:type="dxa"/>
          </w:tcPr>
          <w:p w:rsidR="007D109A" w:rsidRDefault="007D109A" w:rsidP="00C06949">
            <w:pPr>
              <w:pStyle w:val="ListParagraph"/>
              <w:numPr>
                <w:ilvl w:val="0"/>
                <w:numId w:val="21"/>
              </w:numPr>
              <w:spacing w:beforeAutospacing="0" w:after="0" w:afterAutospacing="0" w:line="360" w:lineRule="auto"/>
              <w:contextualSpacing/>
              <w:rPr>
                <w:sz w:val="24"/>
                <w:szCs w:val="22"/>
              </w:rPr>
            </w:pPr>
          </w:p>
        </w:tc>
        <w:tc>
          <w:tcPr>
            <w:tcW w:w="3828" w:type="dxa"/>
          </w:tcPr>
          <w:p w:rsidR="007D109A" w:rsidRDefault="00BB4720" w:rsidP="00022E5E">
            <w:pPr>
              <w:pStyle w:val="ListParagraph"/>
              <w:spacing w:beforeAutospacing="0" w:after="0" w:afterAutospacing="0" w:line="360" w:lineRule="auto"/>
              <w:ind w:left="0"/>
              <w:contextualSpacing/>
              <w:rPr>
                <w:sz w:val="24"/>
                <w:szCs w:val="22"/>
              </w:rPr>
            </w:pPr>
            <w:r>
              <w:rPr>
                <w:sz w:val="24"/>
                <w:szCs w:val="22"/>
              </w:rPr>
              <w:t>Cold rolling Mill (CRM)</w:t>
            </w:r>
          </w:p>
        </w:tc>
      </w:tr>
      <w:tr w:rsidR="007D109A" w:rsidTr="00683E7A">
        <w:tc>
          <w:tcPr>
            <w:tcW w:w="844" w:type="dxa"/>
          </w:tcPr>
          <w:p w:rsidR="007D109A" w:rsidRDefault="007D109A" w:rsidP="00C06949">
            <w:pPr>
              <w:pStyle w:val="ListParagraph"/>
              <w:numPr>
                <w:ilvl w:val="0"/>
                <w:numId w:val="21"/>
              </w:numPr>
              <w:spacing w:beforeAutospacing="0" w:after="0" w:afterAutospacing="0" w:line="360" w:lineRule="auto"/>
              <w:contextualSpacing/>
              <w:rPr>
                <w:sz w:val="24"/>
                <w:szCs w:val="22"/>
              </w:rPr>
            </w:pPr>
          </w:p>
        </w:tc>
        <w:tc>
          <w:tcPr>
            <w:tcW w:w="3544" w:type="dxa"/>
          </w:tcPr>
          <w:p w:rsidR="007D109A" w:rsidRDefault="00BB4720" w:rsidP="00022E5E">
            <w:pPr>
              <w:pStyle w:val="ListParagraph"/>
              <w:spacing w:beforeAutospacing="0" w:after="0" w:afterAutospacing="0" w:line="360" w:lineRule="auto"/>
              <w:ind w:left="0"/>
              <w:contextualSpacing/>
              <w:rPr>
                <w:sz w:val="24"/>
                <w:szCs w:val="22"/>
              </w:rPr>
            </w:pPr>
            <w:r>
              <w:rPr>
                <w:sz w:val="24"/>
                <w:szCs w:val="22"/>
              </w:rPr>
              <w:t>Hot strip Mill-1 (HSM-1)</w:t>
            </w:r>
          </w:p>
        </w:tc>
        <w:tc>
          <w:tcPr>
            <w:tcW w:w="850" w:type="dxa"/>
          </w:tcPr>
          <w:p w:rsidR="007D109A" w:rsidRDefault="007D109A" w:rsidP="00C06949">
            <w:pPr>
              <w:pStyle w:val="ListParagraph"/>
              <w:numPr>
                <w:ilvl w:val="0"/>
                <w:numId w:val="21"/>
              </w:numPr>
              <w:spacing w:beforeAutospacing="0" w:after="0" w:afterAutospacing="0" w:line="360" w:lineRule="auto"/>
              <w:contextualSpacing/>
              <w:rPr>
                <w:sz w:val="24"/>
                <w:szCs w:val="22"/>
              </w:rPr>
            </w:pPr>
          </w:p>
        </w:tc>
        <w:tc>
          <w:tcPr>
            <w:tcW w:w="3828" w:type="dxa"/>
          </w:tcPr>
          <w:p w:rsidR="007D109A" w:rsidRDefault="00BB4720" w:rsidP="00022E5E">
            <w:pPr>
              <w:pStyle w:val="ListParagraph"/>
              <w:spacing w:beforeAutospacing="0" w:after="0" w:afterAutospacing="0" w:line="360" w:lineRule="auto"/>
              <w:ind w:left="0"/>
              <w:contextualSpacing/>
              <w:rPr>
                <w:sz w:val="24"/>
                <w:szCs w:val="22"/>
              </w:rPr>
            </w:pPr>
            <w:r>
              <w:rPr>
                <w:sz w:val="24"/>
                <w:szCs w:val="22"/>
              </w:rPr>
              <w:t>Hot strip Mill-2 (HSM-2)</w:t>
            </w:r>
          </w:p>
        </w:tc>
      </w:tr>
      <w:tr w:rsidR="00BB4720" w:rsidTr="00683E7A">
        <w:tc>
          <w:tcPr>
            <w:tcW w:w="844" w:type="dxa"/>
          </w:tcPr>
          <w:p w:rsidR="00BB4720" w:rsidRDefault="00BB4720" w:rsidP="00C06949">
            <w:pPr>
              <w:pStyle w:val="ListParagraph"/>
              <w:numPr>
                <w:ilvl w:val="0"/>
                <w:numId w:val="21"/>
              </w:numPr>
              <w:spacing w:beforeAutospacing="0" w:after="0" w:afterAutospacing="0" w:line="360" w:lineRule="auto"/>
              <w:contextualSpacing/>
              <w:rPr>
                <w:sz w:val="24"/>
                <w:szCs w:val="22"/>
              </w:rPr>
            </w:pPr>
          </w:p>
        </w:tc>
        <w:tc>
          <w:tcPr>
            <w:tcW w:w="3544" w:type="dxa"/>
          </w:tcPr>
          <w:p w:rsidR="00BB4720" w:rsidRDefault="00BB4720" w:rsidP="00A909F9">
            <w:pPr>
              <w:pStyle w:val="ListParagraph"/>
              <w:spacing w:beforeAutospacing="0" w:after="0" w:afterAutospacing="0" w:line="360" w:lineRule="auto"/>
              <w:ind w:left="0"/>
              <w:contextualSpacing/>
              <w:rPr>
                <w:sz w:val="24"/>
                <w:szCs w:val="22"/>
              </w:rPr>
            </w:pPr>
            <w:r>
              <w:rPr>
                <w:sz w:val="24"/>
                <w:szCs w:val="22"/>
              </w:rPr>
              <w:t xml:space="preserve">New </w:t>
            </w:r>
            <w:r w:rsidR="00A909F9">
              <w:rPr>
                <w:sz w:val="24"/>
                <w:szCs w:val="22"/>
              </w:rPr>
              <w:t>P</w:t>
            </w:r>
            <w:r>
              <w:rPr>
                <w:sz w:val="24"/>
                <w:szCs w:val="22"/>
              </w:rPr>
              <w:t xml:space="preserve">late </w:t>
            </w:r>
            <w:r w:rsidR="00A909F9">
              <w:rPr>
                <w:sz w:val="24"/>
                <w:szCs w:val="22"/>
              </w:rPr>
              <w:t>M</w:t>
            </w:r>
            <w:r>
              <w:rPr>
                <w:sz w:val="24"/>
                <w:szCs w:val="22"/>
              </w:rPr>
              <w:t>ill (NPM)</w:t>
            </w:r>
          </w:p>
        </w:tc>
        <w:tc>
          <w:tcPr>
            <w:tcW w:w="850" w:type="dxa"/>
          </w:tcPr>
          <w:p w:rsidR="00BB4720" w:rsidRDefault="00BB4720" w:rsidP="00C06949">
            <w:pPr>
              <w:pStyle w:val="ListParagraph"/>
              <w:numPr>
                <w:ilvl w:val="0"/>
                <w:numId w:val="21"/>
              </w:numPr>
              <w:spacing w:beforeAutospacing="0" w:after="0" w:afterAutospacing="0" w:line="360" w:lineRule="auto"/>
              <w:contextualSpacing/>
              <w:rPr>
                <w:sz w:val="24"/>
                <w:szCs w:val="22"/>
              </w:rPr>
            </w:pPr>
          </w:p>
        </w:tc>
        <w:tc>
          <w:tcPr>
            <w:tcW w:w="3828" w:type="dxa"/>
          </w:tcPr>
          <w:p w:rsidR="00BB4720" w:rsidRDefault="00BB4720" w:rsidP="00022E5E">
            <w:pPr>
              <w:pStyle w:val="ListParagraph"/>
              <w:spacing w:beforeAutospacing="0" w:after="0" w:afterAutospacing="0" w:line="360" w:lineRule="auto"/>
              <w:ind w:left="0"/>
              <w:contextualSpacing/>
              <w:rPr>
                <w:sz w:val="24"/>
                <w:szCs w:val="22"/>
              </w:rPr>
            </w:pPr>
            <w:r>
              <w:rPr>
                <w:sz w:val="24"/>
                <w:szCs w:val="22"/>
              </w:rPr>
              <w:t>Silicon steel Mill (SSM)</w:t>
            </w:r>
          </w:p>
        </w:tc>
      </w:tr>
    </w:tbl>
    <w:p w:rsidR="00683E7A" w:rsidRDefault="00683E7A" w:rsidP="00022E5E">
      <w:pPr>
        <w:pStyle w:val="ListParagraph"/>
        <w:spacing w:before="0" w:beforeAutospacing="0" w:after="0" w:afterAutospacing="0" w:line="360" w:lineRule="auto"/>
        <w:ind w:left="540"/>
        <w:contextualSpacing/>
        <w:rPr>
          <w:sz w:val="24"/>
          <w:szCs w:val="22"/>
        </w:rPr>
      </w:pPr>
    </w:p>
    <w:p w:rsidR="00683E7A" w:rsidRDefault="00506AB8" w:rsidP="00022E5E">
      <w:pPr>
        <w:pStyle w:val="ListParagraph"/>
        <w:spacing w:before="0" w:beforeAutospacing="0" w:after="0" w:afterAutospacing="0" w:line="360" w:lineRule="auto"/>
        <w:ind w:left="540"/>
        <w:contextualSpacing/>
        <w:rPr>
          <w:sz w:val="24"/>
          <w:szCs w:val="22"/>
        </w:rPr>
      </w:pPr>
      <w:r>
        <w:rPr>
          <w:sz w:val="24"/>
          <w:szCs w:val="22"/>
        </w:rPr>
        <w:t xml:space="preserve">The </w:t>
      </w:r>
      <w:r w:rsidR="00990E5D">
        <w:rPr>
          <w:sz w:val="24"/>
          <w:szCs w:val="22"/>
        </w:rPr>
        <w:t xml:space="preserve">tracking </w:t>
      </w:r>
      <w:r>
        <w:rPr>
          <w:sz w:val="24"/>
          <w:szCs w:val="22"/>
        </w:rPr>
        <w:t>route may be created from any gate to any department</w:t>
      </w:r>
      <w:r w:rsidR="00D721AA">
        <w:rPr>
          <w:sz w:val="24"/>
          <w:szCs w:val="22"/>
        </w:rPr>
        <w:t xml:space="preserve"> or vice versa or any department to department inside plant for internal purpose.</w:t>
      </w:r>
    </w:p>
    <w:p w:rsidR="00022E5E" w:rsidRDefault="000D497C" w:rsidP="00022E5E">
      <w:pPr>
        <w:pStyle w:val="ListParagraph"/>
        <w:spacing w:before="0" w:beforeAutospacing="0" w:after="0" w:afterAutospacing="0" w:line="360" w:lineRule="auto"/>
        <w:ind w:left="540"/>
        <w:contextualSpacing/>
        <w:rPr>
          <w:sz w:val="24"/>
          <w:szCs w:val="22"/>
        </w:rPr>
      </w:pPr>
      <w:r>
        <w:rPr>
          <w:sz w:val="24"/>
          <w:szCs w:val="22"/>
        </w:rPr>
        <w:t>Rourkela Steel Plant</w:t>
      </w:r>
      <w:r w:rsidR="00022E5E" w:rsidRPr="00022E5E">
        <w:rPr>
          <w:sz w:val="24"/>
          <w:szCs w:val="22"/>
        </w:rPr>
        <w:t xml:space="preserve"> intends to procure and commission a system to track movement of road Commercial vehicles inside the Plant Works area by installing GPS based </w:t>
      </w:r>
      <w:r w:rsidR="00A909F9">
        <w:rPr>
          <w:sz w:val="24"/>
          <w:szCs w:val="22"/>
        </w:rPr>
        <w:t xml:space="preserve">Vehicle </w:t>
      </w:r>
      <w:r w:rsidR="00022E5E" w:rsidRPr="00022E5E">
        <w:rPr>
          <w:sz w:val="24"/>
          <w:szCs w:val="22"/>
        </w:rPr>
        <w:t xml:space="preserve">tracking system. The devices shall be installed on the vehicles at the gates during entry inside the Plant and will </w:t>
      </w:r>
      <w:r w:rsidR="00022E5E">
        <w:rPr>
          <w:sz w:val="24"/>
          <w:szCs w:val="22"/>
        </w:rPr>
        <w:t>be handed over during exit. The GPS tracking system</w:t>
      </w:r>
      <w:r w:rsidR="00BC4903">
        <w:rPr>
          <w:sz w:val="24"/>
          <w:szCs w:val="22"/>
        </w:rPr>
        <w:t xml:space="preserve">(SIM based) </w:t>
      </w:r>
      <w:r w:rsidR="00022E5E" w:rsidRPr="00022E5E">
        <w:rPr>
          <w:sz w:val="24"/>
          <w:szCs w:val="22"/>
        </w:rPr>
        <w:t>will provide entry/exit of vehicle data including their route tracking in</w:t>
      </w:r>
      <w:r w:rsidR="00022E5E">
        <w:rPr>
          <w:sz w:val="24"/>
          <w:szCs w:val="22"/>
        </w:rPr>
        <w:t xml:space="preserve">side plant. </w:t>
      </w:r>
      <w:r w:rsidR="00022E5E" w:rsidRPr="00022E5E">
        <w:rPr>
          <w:sz w:val="24"/>
          <w:szCs w:val="22"/>
        </w:rPr>
        <w:t xml:space="preserve">The </w:t>
      </w:r>
      <w:r w:rsidR="00022E5E">
        <w:rPr>
          <w:sz w:val="24"/>
          <w:szCs w:val="22"/>
        </w:rPr>
        <w:t>System</w:t>
      </w:r>
      <w:r w:rsidR="00022E5E" w:rsidRPr="00022E5E">
        <w:rPr>
          <w:sz w:val="24"/>
          <w:szCs w:val="22"/>
        </w:rPr>
        <w:t xml:space="preserve"> shall be integrated with SAP &amp; ERP system</w:t>
      </w:r>
      <w:r w:rsidR="00A909F9">
        <w:rPr>
          <w:sz w:val="24"/>
          <w:szCs w:val="22"/>
        </w:rPr>
        <w:t xml:space="preserve"> of RSP</w:t>
      </w:r>
      <w:r w:rsidR="00022E5E" w:rsidRPr="00022E5E">
        <w:rPr>
          <w:sz w:val="24"/>
          <w:szCs w:val="22"/>
        </w:rPr>
        <w:t xml:space="preserve"> so that the vehicles can be linked </w:t>
      </w:r>
      <w:r w:rsidR="00022E5E">
        <w:rPr>
          <w:sz w:val="24"/>
          <w:szCs w:val="22"/>
        </w:rPr>
        <w:t xml:space="preserve">to </w:t>
      </w:r>
      <w:r w:rsidR="00022E5E" w:rsidRPr="00022E5E">
        <w:rPr>
          <w:sz w:val="24"/>
          <w:szCs w:val="22"/>
        </w:rPr>
        <w:t xml:space="preserve">Purchase or </w:t>
      </w:r>
      <w:r w:rsidR="00022E5E" w:rsidRPr="00022E5E">
        <w:rPr>
          <w:sz w:val="24"/>
          <w:szCs w:val="22"/>
        </w:rPr>
        <w:lastRenderedPageBreak/>
        <w:t>Delivery order</w:t>
      </w:r>
      <w:r w:rsidR="00A909F9">
        <w:rPr>
          <w:sz w:val="24"/>
          <w:szCs w:val="22"/>
        </w:rPr>
        <w:t>s</w:t>
      </w:r>
      <w:r w:rsidR="00966E1D">
        <w:rPr>
          <w:sz w:val="24"/>
          <w:szCs w:val="22"/>
        </w:rPr>
        <w:t>.</w:t>
      </w:r>
      <w:r w:rsidR="00216DE1">
        <w:rPr>
          <w:sz w:val="24"/>
          <w:szCs w:val="22"/>
        </w:rPr>
        <w:t>The system shall be monitor</w:t>
      </w:r>
      <w:r w:rsidR="00966E1D">
        <w:rPr>
          <w:sz w:val="24"/>
          <w:szCs w:val="22"/>
        </w:rPr>
        <w:t>ed</w:t>
      </w:r>
      <w:r w:rsidR="00216DE1">
        <w:rPr>
          <w:sz w:val="24"/>
          <w:szCs w:val="22"/>
        </w:rPr>
        <w:t xml:space="preserve"> on PCs over URL application and </w:t>
      </w:r>
      <w:r w:rsidR="00966E1D">
        <w:rPr>
          <w:sz w:val="24"/>
          <w:szCs w:val="22"/>
        </w:rPr>
        <w:t>on Mobile/Tablet</w:t>
      </w:r>
      <w:r w:rsidR="000739DB">
        <w:rPr>
          <w:sz w:val="24"/>
          <w:szCs w:val="22"/>
        </w:rPr>
        <w:t>s</w:t>
      </w:r>
      <w:r w:rsidR="00216DE1">
        <w:rPr>
          <w:sz w:val="24"/>
          <w:szCs w:val="22"/>
        </w:rPr>
        <w:t>over android/IOS based mobile application.</w:t>
      </w:r>
    </w:p>
    <w:p w:rsidR="00C332A1" w:rsidRDefault="00C332A1" w:rsidP="00022E5E">
      <w:pPr>
        <w:pStyle w:val="ListParagraph"/>
        <w:spacing w:before="0" w:beforeAutospacing="0" w:after="0" w:afterAutospacing="0" w:line="360" w:lineRule="auto"/>
        <w:ind w:left="540"/>
        <w:contextualSpacing/>
        <w:rPr>
          <w:sz w:val="24"/>
          <w:szCs w:val="22"/>
        </w:rPr>
      </w:pPr>
      <w:r w:rsidRPr="009C4D3D">
        <w:rPr>
          <w:sz w:val="24"/>
          <w:szCs w:val="22"/>
        </w:rPr>
        <w:t>Initially</w:t>
      </w:r>
      <w:r w:rsidR="007A5E4F" w:rsidRPr="009C4D3D">
        <w:rPr>
          <w:sz w:val="24"/>
          <w:szCs w:val="22"/>
        </w:rPr>
        <w:t xml:space="preserve"> the system shall be </w:t>
      </w:r>
      <w:r w:rsidR="000739DB">
        <w:rPr>
          <w:sz w:val="24"/>
          <w:szCs w:val="22"/>
        </w:rPr>
        <w:t>installed</w:t>
      </w:r>
      <w:r w:rsidR="00A909F9">
        <w:rPr>
          <w:sz w:val="24"/>
          <w:szCs w:val="22"/>
        </w:rPr>
        <w:t>with</w:t>
      </w:r>
      <w:r w:rsidR="007A5E4F" w:rsidRPr="009C4D3D">
        <w:rPr>
          <w:sz w:val="24"/>
          <w:szCs w:val="22"/>
        </w:rPr>
        <w:t xml:space="preserve"> 2</w:t>
      </w:r>
      <w:r w:rsidRPr="009C4D3D">
        <w:rPr>
          <w:sz w:val="24"/>
          <w:szCs w:val="22"/>
        </w:rPr>
        <w:t>00 GPS tracker</w:t>
      </w:r>
      <w:r w:rsidR="00A909F9">
        <w:rPr>
          <w:sz w:val="24"/>
          <w:szCs w:val="22"/>
        </w:rPr>
        <w:t>s</w:t>
      </w:r>
      <w:r w:rsidRPr="009C4D3D">
        <w:rPr>
          <w:sz w:val="24"/>
          <w:szCs w:val="22"/>
        </w:rPr>
        <w:t>. Th</w:t>
      </w:r>
      <w:r w:rsidR="00A909F9">
        <w:rPr>
          <w:sz w:val="24"/>
          <w:szCs w:val="22"/>
        </w:rPr>
        <w:t>is</w:t>
      </w:r>
      <w:r w:rsidRPr="009C4D3D">
        <w:rPr>
          <w:sz w:val="24"/>
          <w:szCs w:val="22"/>
        </w:rPr>
        <w:t xml:space="preserve"> s</w:t>
      </w:r>
      <w:r w:rsidR="000739DB">
        <w:rPr>
          <w:sz w:val="24"/>
          <w:szCs w:val="22"/>
        </w:rPr>
        <w:t>ystem will be in operation for 3</w:t>
      </w:r>
      <w:r w:rsidRPr="009C4D3D">
        <w:rPr>
          <w:sz w:val="24"/>
          <w:szCs w:val="22"/>
        </w:rPr>
        <w:t xml:space="preserve"> month</w:t>
      </w:r>
      <w:r w:rsidR="005C3C12">
        <w:rPr>
          <w:sz w:val="24"/>
          <w:szCs w:val="22"/>
        </w:rPr>
        <w:t>s after installation and commissioning and checked for operation</w:t>
      </w:r>
      <w:r w:rsidRPr="009C4D3D">
        <w:rPr>
          <w:sz w:val="24"/>
          <w:szCs w:val="22"/>
        </w:rPr>
        <w:t xml:space="preserve">. </w:t>
      </w:r>
      <w:r w:rsidR="006E2C99" w:rsidRPr="009C4D3D">
        <w:rPr>
          <w:sz w:val="24"/>
          <w:szCs w:val="22"/>
        </w:rPr>
        <w:t>Service</w:t>
      </w:r>
      <w:r w:rsidRPr="009C4D3D">
        <w:rPr>
          <w:sz w:val="24"/>
          <w:szCs w:val="22"/>
        </w:rPr>
        <w:t xml:space="preserve"> of </w:t>
      </w:r>
      <w:r w:rsidR="006E2C99" w:rsidRPr="009C4D3D">
        <w:rPr>
          <w:sz w:val="24"/>
          <w:szCs w:val="22"/>
        </w:rPr>
        <w:t>additional GPS</w:t>
      </w:r>
      <w:r w:rsidR="005C3C12">
        <w:rPr>
          <w:sz w:val="24"/>
          <w:szCs w:val="22"/>
        </w:rPr>
        <w:t xml:space="preserve"> tracker shall be installed at</w:t>
      </w:r>
      <w:r w:rsidRPr="009C4D3D">
        <w:rPr>
          <w:sz w:val="24"/>
          <w:szCs w:val="22"/>
        </w:rPr>
        <w:t xml:space="preserve"> RSP </w:t>
      </w:r>
      <w:r w:rsidR="00A909F9" w:rsidRPr="009C4D3D">
        <w:rPr>
          <w:sz w:val="24"/>
          <w:szCs w:val="22"/>
        </w:rPr>
        <w:t xml:space="preserve">at the existing rate </w:t>
      </w:r>
      <w:r w:rsidRPr="009C4D3D">
        <w:rPr>
          <w:sz w:val="24"/>
          <w:szCs w:val="22"/>
        </w:rPr>
        <w:t xml:space="preserve">after satisfactory operation of </w:t>
      </w:r>
      <w:r w:rsidR="00A909F9">
        <w:rPr>
          <w:sz w:val="24"/>
          <w:szCs w:val="22"/>
        </w:rPr>
        <w:t xml:space="preserve">the </w:t>
      </w:r>
      <w:r w:rsidRPr="009C4D3D">
        <w:rPr>
          <w:sz w:val="24"/>
          <w:szCs w:val="22"/>
        </w:rPr>
        <w:t>system for 3 month</w:t>
      </w:r>
      <w:r w:rsidR="005C3C12">
        <w:rPr>
          <w:sz w:val="24"/>
          <w:szCs w:val="22"/>
        </w:rPr>
        <w:t>s</w:t>
      </w:r>
      <w:r w:rsidR="006E2C99" w:rsidRPr="009C4D3D">
        <w:rPr>
          <w:sz w:val="24"/>
          <w:szCs w:val="22"/>
        </w:rPr>
        <w:t>.</w:t>
      </w:r>
      <w:r w:rsidR="005C3C12">
        <w:rPr>
          <w:sz w:val="24"/>
          <w:szCs w:val="22"/>
        </w:rPr>
        <w:t xml:space="preserve">The service </w:t>
      </w:r>
      <w:r w:rsidR="00DA30D6">
        <w:rPr>
          <w:sz w:val="24"/>
          <w:szCs w:val="22"/>
        </w:rPr>
        <w:t xml:space="preserve">of GPS trackers </w:t>
      </w:r>
      <w:r w:rsidR="005C3C12">
        <w:rPr>
          <w:sz w:val="24"/>
          <w:szCs w:val="22"/>
        </w:rPr>
        <w:t>shall be extended for</w:t>
      </w:r>
      <w:r w:rsidR="006E2C99" w:rsidRPr="009C4D3D">
        <w:rPr>
          <w:sz w:val="24"/>
          <w:szCs w:val="22"/>
        </w:rPr>
        <w:t xml:space="preserve"> minimum 5 years. During this </w:t>
      </w:r>
      <w:r w:rsidR="00610298" w:rsidRPr="00A909F9">
        <w:rPr>
          <w:sz w:val="24"/>
          <w:szCs w:val="22"/>
        </w:rPr>
        <w:t>5 year</w:t>
      </w:r>
      <w:r w:rsidR="005C3C12" w:rsidRPr="00A909F9">
        <w:rPr>
          <w:sz w:val="24"/>
          <w:szCs w:val="22"/>
        </w:rPr>
        <w:t>speriod</w:t>
      </w:r>
      <w:r w:rsidR="00A909F9">
        <w:rPr>
          <w:sz w:val="24"/>
          <w:szCs w:val="22"/>
        </w:rPr>
        <w:t xml:space="preserve">one time cost of GPS tracker and quarterly </w:t>
      </w:r>
      <w:r w:rsidR="005C3C12">
        <w:rPr>
          <w:sz w:val="24"/>
          <w:szCs w:val="22"/>
        </w:rPr>
        <w:t>rent</w:t>
      </w:r>
      <w:r w:rsidR="00A909F9">
        <w:rPr>
          <w:sz w:val="24"/>
          <w:szCs w:val="22"/>
        </w:rPr>
        <w:t xml:space="preserve">(towards service charges) per tracker </w:t>
      </w:r>
      <w:r w:rsidR="006E2C99" w:rsidRPr="009C4D3D">
        <w:rPr>
          <w:sz w:val="24"/>
          <w:szCs w:val="22"/>
        </w:rPr>
        <w:t xml:space="preserve">shall </w:t>
      </w:r>
      <w:r w:rsidR="00DA30D6">
        <w:rPr>
          <w:sz w:val="24"/>
          <w:szCs w:val="22"/>
        </w:rPr>
        <w:t>remain</w:t>
      </w:r>
      <w:r w:rsidR="006E2C99" w:rsidRPr="009C4D3D">
        <w:rPr>
          <w:sz w:val="24"/>
          <w:szCs w:val="22"/>
        </w:rPr>
        <w:t xml:space="preserve"> fixed. T</w:t>
      </w:r>
      <w:r w:rsidR="00CD7597">
        <w:rPr>
          <w:sz w:val="24"/>
          <w:szCs w:val="22"/>
        </w:rPr>
        <w:t>he service may be extended after 5 years on</w:t>
      </w:r>
      <w:r w:rsidR="006E2C99" w:rsidRPr="009C4D3D">
        <w:rPr>
          <w:sz w:val="24"/>
          <w:szCs w:val="22"/>
        </w:rPr>
        <w:t xml:space="preserve"> mutual agreement </w:t>
      </w:r>
      <w:r w:rsidR="00CD7597">
        <w:rPr>
          <w:sz w:val="24"/>
          <w:szCs w:val="22"/>
        </w:rPr>
        <w:t xml:space="preserve">basis </w:t>
      </w:r>
      <w:r w:rsidR="006E2C99" w:rsidRPr="009C4D3D">
        <w:rPr>
          <w:sz w:val="24"/>
          <w:szCs w:val="22"/>
        </w:rPr>
        <w:t>between successful bidder &amp; RSP.</w:t>
      </w:r>
      <w:r w:rsidR="00683E7A" w:rsidRPr="009C4D3D">
        <w:rPr>
          <w:sz w:val="24"/>
          <w:szCs w:val="22"/>
        </w:rPr>
        <w:t xml:space="preserve"> Development of new route due to addition of new gate</w:t>
      </w:r>
      <w:r w:rsidR="00CD7597">
        <w:rPr>
          <w:sz w:val="24"/>
          <w:szCs w:val="22"/>
        </w:rPr>
        <w:t>s</w:t>
      </w:r>
      <w:r w:rsidR="00683E7A" w:rsidRPr="009C4D3D">
        <w:rPr>
          <w:sz w:val="24"/>
          <w:szCs w:val="22"/>
        </w:rPr>
        <w:t>&amp; department</w:t>
      </w:r>
      <w:r w:rsidR="00CD7597">
        <w:rPr>
          <w:sz w:val="24"/>
          <w:szCs w:val="22"/>
        </w:rPr>
        <w:t>s or a</w:t>
      </w:r>
      <w:r w:rsidR="00683E7A" w:rsidRPr="009C4D3D">
        <w:rPr>
          <w:sz w:val="24"/>
          <w:szCs w:val="22"/>
        </w:rPr>
        <w:t>dditional development of route for existing gate</w:t>
      </w:r>
      <w:r w:rsidR="00CD7597">
        <w:rPr>
          <w:sz w:val="24"/>
          <w:szCs w:val="22"/>
        </w:rPr>
        <w:t>s</w:t>
      </w:r>
      <w:r w:rsidR="00683E7A" w:rsidRPr="009C4D3D">
        <w:rPr>
          <w:sz w:val="24"/>
          <w:szCs w:val="22"/>
        </w:rPr>
        <w:t>&amp; department</w:t>
      </w:r>
      <w:r w:rsidR="00CD7597">
        <w:rPr>
          <w:sz w:val="24"/>
          <w:szCs w:val="22"/>
        </w:rPr>
        <w:t>s</w:t>
      </w:r>
      <w:r w:rsidR="00683E7A" w:rsidRPr="009C4D3D">
        <w:rPr>
          <w:sz w:val="24"/>
          <w:szCs w:val="22"/>
        </w:rPr>
        <w:t xml:space="preserve"> shall be under the scope of successful bidder during the 5 year period.</w:t>
      </w:r>
    </w:p>
    <w:p w:rsidR="00A909F9" w:rsidRDefault="00A909F9" w:rsidP="00022E5E">
      <w:pPr>
        <w:pStyle w:val="ListParagraph"/>
        <w:spacing w:before="0" w:beforeAutospacing="0" w:after="0" w:afterAutospacing="0" w:line="360" w:lineRule="auto"/>
        <w:ind w:left="540"/>
        <w:contextualSpacing/>
        <w:rPr>
          <w:sz w:val="24"/>
          <w:szCs w:val="22"/>
        </w:rPr>
      </w:pPr>
    </w:p>
    <w:p w:rsidR="006114E8" w:rsidRPr="00530C07" w:rsidRDefault="00530C07" w:rsidP="00216DE1">
      <w:pPr>
        <w:tabs>
          <w:tab w:val="left" w:pos="284"/>
        </w:tabs>
        <w:autoSpaceDE w:val="0"/>
        <w:autoSpaceDN w:val="0"/>
        <w:adjustRightInd w:val="0"/>
        <w:spacing w:before="0" w:beforeAutospacing="0" w:after="0" w:afterAutospacing="0" w:line="360" w:lineRule="auto"/>
        <w:ind w:left="360" w:hanging="76"/>
        <w:rPr>
          <w:b/>
          <w:sz w:val="24"/>
        </w:rPr>
      </w:pPr>
      <w:r>
        <w:rPr>
          <w:b/>
          <w:bCs/>
          <w:sz w:val="24"/>
        </w:rPr>
        <w:t>1.2</w:t>
      </w:r>
      <w:r w:rsidR="006114E8" w:rsidRPr="00530C07">
        <w:rPr>
          <w:b/>
          <w:bCs/>
          <w:sz w:val="24"/>
        </w:rPr>
        <w:t>INTENT OF SPECIFICATION</w:t>
      </w:r>
    </w:p>
    <w:p w:rsidR="00530C07" w:rsidRPr="005B7484" w:rsidRDefault="006114E8" w:rsidP="00C06949">
      <w:pPr>
        <w:pStyle w:val="ListParagraph"/>
        <w:numPr>
          <w:ilvl w:val="0"/>
          <w:numId w:val="5"/>
        </w:numPr>
        <w:autoSpaceDE w:val="0"/>
        <w:autoSpaceDN w:val="0"/>
        <w:adjustRightInd w:val="0"/>
        <w:spacing w:before="0" w:beforeAutospacing="0" w:after="0" w:afterAutospacing="0" w:line="360" w:lineRule="auto"/>
        <w:ind w:left="851" w:hanging="284"/>
        <w:contextualSpacing/>
        <w:rPr>
          <w:b/>
          <w:bCs/>
          <w:sz w:val="24"/>
          <w:szCs w:val="22"/>
        </w:rPr>
      </w:pPr>
      <w:r w:rsidRPr="005B7484">
        <w:rPr>
          <w:sz w:val="24"/>
          <w:szCs w:val="22"/>
        </w:rPr>
        <w:t>The intent of this tender specification is to furnish required details for enabling the bidder to submit their best offers (technical &amp; commercial) as per the scope of work mentioned at chapter 2.0, technical specifications at chapter 3.0, and commissioning &amp; performance   guarantee at chapter 4.0.</w:t>
      </w:r>
    </w:p>
    <w:p w:rsidR="006114E8" w:rsidRPr="009C4D3D" w:rsidRDefault="006114E8" w:rsidP="00C06949">
      <w:pPr>
        <w:pStyle w:val="ListParagraph"/>
        <w:numPr>
          <w:ilvl w:val="0"/>
          <w:numId w:val="5"/>
        </w:numPr>
        <w:autoSpaceDE w:val="0"/>
        <w:autoSpaceDN w:val="0"/>
        <w:adjustRightInd w:val="0"/>
        <w:spacing w:before="0" w:beforeAutospacing="0" w:after="0" w:afterAutospacing="0" w:line="360" w:lineRule="auto"/>
        <w:ind w:left="851" w:hanging="284"/>
        <w:contextualSpacing/>
        <w:rPr>
          <w:b/>
          <w:bCs/>
          <w:sz w:val="24"/>
          <w:szCs w:val="22"/>
        </w:rPr>
      </w:pPr>
      <w:r w:rsidRPr="005B7484">
        <w:rPr>
          <w:sz w:val="24"/>
          <w:szCs w:val="22"/>
        </w:rPr>
        <w:t>This tender specification shall be read in conjunction with other documents enclosed with the NIT.</w:t>
      </w:r>
    </w:p>
    <w:p w:rsidR="009C4D3D" w:rsidRPr="009C4D3D" w:rsidRDefault="009C4D3D" w:rsidP="009C4D3D">
      <w:pPr>
        <w:autoSpaceDE w:val="0"/>
        <w:autoSpaceDN w:val="0"/>
        <w:adjustRightInd w:val="0"/>
        <w:spacing w:before="0" w:beforeAutospacing="0" w:after="0" w:afterAutospacing="0" w:line="360" w:lineRule="auto"/>
        <w:contextualSpacing/>
        <w:rPr>
          <w:b/>
          <w:bCs/>
          <w:sz w:val="24"/>
          <w:szCs w:val="22"/>
        </w:rPr>
      </w:pPr>
    </w:p>
    <w:p w:rsidR="006114E8" w:rsidRPr="00530C07" w:rsidRDefault="006114E8" w:rsidP="00C06949">
      <w:pPr>
        <w:pStyle w:val="ListParagraph"/>
        <w:numPr>
          <w:ilvl w:val="1"/>
          <w:numId w:val="9"/>
        </w:numPr>
        <w:autoSpaceDE w:val="0"/>
        <w:autoSpaceDN w:val="0"/>
        <w:adjustRightInd w:val="0"/>
        <w:spacing w:before="0" w:beforeAutospacing="0" w:after="0" w:afterAutospacing="0" w:line="360" w:lineRule="auto"/>
        <w:ind w:hanging="196"/>
        <w:rPr>
          <w:b/>
          <w:bCs/>
          <w:sz w:val="24"/>
        </w:rPr>
      </w:pPr>
      <w:r w:rsidRPr="00530C07">
        <w:rPr>
          <w:b/>
          <w:bCs/>
          <w:sz w:val="24"/>
        </w:rPr>
        <w:t>SITE VISIT AND OTHER REQUIREMENTS.</w:t>
      </w:r>
    </w:p>
    <w:p w:rsidR="00530C07" w:rsidRPr="005B7484" w:rsidRDefault="006114E8" w:rsidP="00C06949">
      <w:pPr>
        <w:pStyle w:val="ListParagraph"/>
        <w:numPr>
          <w:ilvl w:val="0"/>
          <w:numId w:val="6"/>
        </w:numPr>
        <w:autoSpaceDE w:val="0"/>
        <w:autoSpaceDN w:val="0"/>
        <w:adjustRightInd w:val="0"/>
        <w:spacing w:before="0" w:beforeAutospacing="0" w:after="0" w:afterAutospacing="0" w:line="360" w:lineRule="auto"/>
        <w:ind w:left="851"/>
        <w:contextualSpacing/>
        <w:rPr>
          <w:sz w:val="24"/>
        </w:rPr>
      </w:pPr>
      <w:r w:rsidRPr="005B7484">
        <w:rPr>
          <w:sz w:val="24"/>
          <w:szCs w:val="22"/>
        </w:rPr>
        <w:t xml:space="preserve">The bidder shall visit the site, study </w:t>
      </w:r>
      <w:r w:rsidR="00BB2E91">
        <w:rPr>
          <w:sz w:val="24"/>
          <w:szCs w:val="22"/>
        </w:rPr>
        <w:t xml:space="preserve">available </w:t>
      </w:r>
      <w:r w:rsidRPr="005B7484">
        <w:rPr>
          <w:sz w:val="24"/>
          <w:szCs w:val="22"/>
        </w:rPr>
        <w:t>drawings/ documents and discuss with the employer/ project engineer, if required, regarding any technical clarification and get satisfied with respect to the nature and extent of work involved. The bidder shall also obtain first-hand information regarding location, work terrain, climate condition, railways, roads, airports and communication</w:t>
      </w:r>
      <w:r w:rsidRPr="005B7484">
        <w:rPr>
          <w:sz w:val="24"/>
        </w:rPr>
        <w:t xml:space="preserve"> etc. before offering the bid for the job.</w:t>
      </w:r>
    </w:p>
    <w:p w:rsidR="006114E8" w:rsidRPr="00216DE1" w:rsidRDefault="006114E8" w:rsidP="00C06949">
      <w:pPr>
        <w:pStyle w:val="ListParagraph"/>
        <w:numPr>
          <w:ilvl w:val="0"/>
          <w:numId w:val="6"/>
        </w:numPr>
        <w:autoSpaceDE w:val="0"/>
        <w:autoSpaceDN w:val="0"/>
        <w:adjustRightInd w:val="0"/>
        <w:spacing w:before="0" w:beforeAutospacing="0" w:after="0" w:afterAutospacing="0" w:line="360" w:lineRule="auto"/>
        <w:ind w:left="850" w:hanging="357"/>
        <w:contextualSpacing/>
        <w:rPr>
          <w:sz w:val="24"/>
          <w:szCs w:val="22"/>
        </w:rPr>
      </w:pPr>
      <w:r w:rsidRPr="00216DE1">
        <w:rPr>
          <w:sz w:val="24"/>
          <w:szCs w:val="22"/>
        </w:rPr>
        <w:lastRenderedPageBreak/>
        <w:t>All materials/ equipment/ machinery/ fabricated items to be used in the subject package shall be according to the specification given herein and any deviation should be clearly brought-out in schedules of exclusions and deviations attached with this TS. No mention of exclusions and deviations shall mean that the bidder has accepted the scope and specifications given herein.</w:t>
      </w:r>
    </w:p>
    <w:p w:rsidR="006114E8" w:rsidRDefault="00BC4903" w:rsidP="00216DE1">
      <w:pPr>
        <w:autoSpaceDE w:val="0"/>
        <w:autoSpaceDN w:val="0"/>
        <w:adjustRightInd w:val="0"/>
        <w:spacing w:before="0" w:beforeAutospacing="0" w:after="0" w:afterAutospacing="0" w:line="360" w:lineRule="auto"/>
        <w:ind w:firstLine="284"/>
        <w:rPr>
          <w:b/>
          <w:bCs/>
        </w:rPr>
      </w:pPr>
      <w:r>
        <w:rPr>
          <w:b/>
          <w:bCs/>
        </w:rPr>
        <w:t>1.4DRAWINGS</w:t>
      </w:r>
      <w:r w:rsidR="006114E8" w:rsidRPr="00ED3E20">
        <w:rPr>
          <w:b/>
          <w:bCs/>
        </w:rPr>
        <w:t xml:space="preserve"> AND TECHNICAL DOCUMENTS TO BE SUBMITTED WITH THE OFFER.</w:t>
      </w:r>
    </w:p>
    <w:p w:rsidR="006114E8" w:rsidRPr="005B7484" w:rsidRDefault="006114E8" w:rsidP="00216DE1">
      <w:pPr>
        <w:autoSpaceDE w:val="0"/>
        <w:autoSpaceDN w:val="0"/>
        <w:adjustRightInd w:val="0"/>
        <w:spacing w:before="0" w:beforeAutospacing="0" w:after="0" w:afterAutospacing="0" w:line="360" w:lineRule="auto"/>
        <w:ind w:left="426"/>
        <w:rPr>
          <w:b/>
          <w:bCs/>
          <w:sz w:val="24"/>
        </w:rPr>
      </w:pPr>
      <w:r w:rsidRPr="005B7484">
        <w:rPr>
          <w:sz w:val="24"/>
        </w:rPr>
        <w:t>The Bidder shall submit along with the bid, drawings / documents / data as per the following details:</w:t>
      </w:r>
    </w:p>
    <w:p w:rsidR="00216DE1" w:rsidRPr="00216DE1" w:rsidRDefault="00216DE1" w:rsidP="00C06949">
      <w:pPr>
        <w:pStyle w:val="ListParagraph"/>
        <w:numPr>
          <w:ilvl w:val="0"/>
          <w:numId w:val="7"/>
        </w:numPr>
        <w:autoSpaceDE w:val="0"/>
        <w:autoSpaceDN w:val="0"/>
        <w:adjustRightInd w:val="0"/>
        <w:spacing w:before="0" w:beforeAutospacing="0" w:after="0" w:afterAutospacing="0" w:line="360" w:lineRule="auto"/>
        <w:ind w:left="851" w:hanging="284"/>
        <w:contextualSpacing/>
        <w:jc w:val="left"/>
        <w:rPr>
          <w:sz w:val="24"/>
        </w:rPr>
      </w:pPr>
      <w:r>
        <w:rPr>
          <w:sz w:val="24"/>
        </w:rPr>
        <w:t>Data sheet of GPS tracking devices</w:t>
      </w:r>
    </w:p>
    <w:p w:rsidR="00530C07" w:rsidRPr="005B7484" w:rsidRDefault="006114E8" w:rsidP="00C06949">
      <w:pPr>
        <w:pStyle w:val="ListParagraph"/>
        <w:numPr>
          <w:ilvl w:val="0"/>
          <w:numId w:val="7"/>
        </w:numPr>
        <w:autoSpaceDE w:val="0"/>
        <w:autoSpaceDN w:val="0"/>
        <w:adjustRightInd w:val="0"/>
        <w:spacing w:before="0" w:beforeAutospacing="0" w:after="0" w:afterAutospacing="0" w:line="360" w:lineRule="auto"/>
        <w:ind w:left="851" w:hanging="284"/>
        <w:contextualSpacing/>
        <w:jc w:val="left"/>
        <w:rPr>
          <w:sz w:val="24"/>
        </w:rPr>
      </w:pPr>
      <w:r w:rsidRPr="005B7484">
        <w:rPr>
          <w:sz w:val="24"/>
        </w:rPr>
        <w:t>Manufacturers' catalogues/ brief technical descriptions of offered equipment and bought-out items</w:t>
      </w:r>
    </w:p>
    <w:p w:rsidR="00530C07" w:rsidRPr="005B7484" w:rsidRDefault="006114E8" w:rsidP="00C06949">
      <w:pPr>
        <w:pStyle w:val="ListParagraph"/>
        <w:numPr>
          <w:ilvl w:val="0"/>
          <w:numId w:val="7"/>
        </w:numPr>
        <w:autoSpaceDE w:val="0"/>
        <w:autoSpaceDN w:val="0"/>
        <w:adjustRightInd w:val="0"/>
        <w:spacing w:before="0" w:beforeAutospacing="0" w:after="0" w:afterAutospacing="0" w:line="360" w:lineRule="auto"/>
        <w:ind w:left="851" w:hanging="284"/>
        <w:contextualSpacing/>
        <w:jc w:val="left"/>
        <w:rPr>
          <w:sz w:val="24"/>
        </w:rPr>
      </w:pPr>
      <w:r w:rsidRPr="005B7484">
        <w:rPr>
          <w:sz w:val="24"/>
        </w:rPr>
        <w:t xml:space="preserve"> Schedule of quantity of equipment</w:t>
      </w:r>
    </w:p>
    <w:p w:rsidR="006114E8" w:rsidRDefault="006114E8" w:rsidP="00C06949">
      <w:pPr>
        <w:pStyle w:val="ListParagraph"/>
        <w:numPr>
          <w:ilvl w:val="0"/>
          <w:numId w:val="7"/>
        </w:numPr>
        <w:autoSpaceDE w:val="0"/>
        <w:autoSpaceDN w:val="0"/>
        <w:adjustRightInd w:val="0"/>
        <w:spacing w:before="0" w:beforeAutospacing="0" w:after="0" w:afterAutospacing="0" w:line="360" w:lineRule="auto"/>
        <w:ind w:left="851" w:hanging="284"/>
        <w:contextualSpacing/>
        <w:jc w:val="left"/>
        <w:rPr>
          <w:sz w:val="24"/>
        </w:rPr>
      </w:pPr>
      <w:r w:rsidRPr="005B7484">
        <w:rPr>
          <w:sz w:val="24"/>
        </w:rPr>
        <w:t xml:space="preserve"> Delivery/ commissioning schedule (Bar chart/PERT Network).</w:t>
      </w:r>
    </w:p>
    <w:p w:rsidR="006114E8" w:rsidRPr="006114E8" w:rsidRDefault="006114E8" w:rsidP="00C9717A">
      <w:pPr>
        <w:autoSpaceDE w:val="0"/>
        <w:autoSpaceDN w:val="0"/>
        <w:adjustRightInd w:val="0"/>
        <w:spacing w:before="0" w:beforeAutospacing="0" w:after="0" w:afterAutospacing="0" w:line="360" w:lineRule="auto"/>
        <w:ind w:firstLine="284"/>
        <w:rPr>
          <w:sz w:val="22"/>
        </w:rPr>
      </w:pPr>
      <w:r w:rsidRPr="006114E8">
        <w:rPr>
          <w:b/>
          <w:bCs/>
          <w:sz w:val="22"/>
        </w:rPr>
        <w:t>1.5 SCHEDULES TO BE DULY FILLED AND SUBMITTED WITH THE OFFER</w:t>
      </w:r>
      <w:r w:rsidRPr="006114E8">
        <w:rPr>
          <w:sz w:val="22"/>
        </w:rPr>
        <w:t>.</w:t>
      </w:r>
    </w:p>
    <w:p w:rsidR="00530C07" w:rsidRPr="005B7484" w:rsidRDefault="006114E8" w:rsidP="00C06949">
      <w:pPr>
        <w:pStyle w:val="ListParagraph"/>
        <w:numPr>
          <w:ilvl w:val="0"/>
          <w:numId w:val="8"/>
        </w:numPr>
        <w:autoSpaceDE w:val="0"/>
        <w:autoSpaceDN w:val="0"/>
        <w:adjustRightInd w:val="0"/>
        <w:spacing w:before="0" w:beforeAutospacing="0" w:after="0" w:afterAutospacing="0" w:line="360" w:lineRule="auto"/>
        <w:ind w:left="851"/>
        <w:contextualSpacing/>
        <w:jc w:val="left"/>
        <w:rPr>
          <w:sz w:val="24"/>
          <w:szCs w:val="24"/>
        </w:rPr>
      </w:pPr>
      <w:r w:rsidRPr="005B7484">
        <w:rPr>
          <w:sz w:val="24"/>
          <w:szCs w:val="24"/>
        </w:rPr>
        <w:t>Declaration of site visit</w:t>
      </w:r>
    </w:p>
    <w:p w:rsidR="00530C07" w:rsidRPr="005B7484" w:rsidRDefault="006114E8" w:rsidP="00C06949">
      <w:pPr>
        <w:pStyle w:val="ListParagraph"/>
        <w:numPr>
          <w:ilvl w:val="0"/>
          <w:numId w:val="8"/>
        </w:numPr>
        <w:autoSpaceDE w:val="0"/>
        <w:autoSpaceDN w:val="0"/>
        <w:adjustRightInd w:val="0"/>
        <w:spacing w:before="0" w:beforeAutospacing="0" w:after="0" w:afterAutospacing="0" w:line="360" w:lineRule="auto"/>
        <w:ind w:left="851"/>
        <w:contextualSpacing/>
        <w:jc w:val="left"/>
        <w:rPr>
          <w:sz w:val="24"/>
          <w:szCs w:val="24"/>
        </w:rPr>
      </w:pPr>
      <w:r w:rsidRPr="005B7484">
        <w:rPr>
          <w:sz w:val="24"/>
          <w:szCs w:val="24"/>
        </w:rPr>
        <w:t>List of exclusions</w:t>
      </w:r>
    </w:p>
    <w:p w:rsidR="00530C07" w:rsidRPr="005B7484" w:rsidRDefault="006114E8" w:rsidP="00C06949">
      <w:pPr>
        <w:pStyle w:val="ListParagraph"/>
        <w:numPr>
          <w:ilvl w:val="0"/>
          <w:numId w:val="8"/>
        </w:numPr>
        <w:autoSpaceDE w:val="0"/>
        <w:autoSpaceDN w:val="0"/>
        <w:adjustRightInd w:val="0"/>
        <w:spacing w:before="0" w:beforeAutospacing="0" w:after="0" w:afterAutospacing="0" w:line="360" w:lineRule="auto"/>
        <w:ind w:left="851"/>
        <w:contextualSpacing/>
        <w:jc w:val="left"/>
        <w:rPr>
          <w:sz w:val="24"/>
          <w:szCs w:val="24"/>
        </w:rPr>
      </w:pPr>
      <w:r w:rsidRPr="005B7484">
        <w:rPr>
          <w:sz w:val="24"/>
          <w:szCs w:val="24"/>
        </w:rPr>
        <w:t>List of deviations</w:t>
      </w:r>
    </w:p>
    <w:p w:rsidR="006114E8" w:rsidRPr="005B7484" w:rsidRDefault="006114E8" w:rsidP="00C06949">
      <w:pPr>
        <w:pStyle w:val="ListParagraph"/>
        <w:numPr>
          <w:ilvl w:val="0"/>
          <w:numId w:val="8"/>
        </w:numPr>
        <w:autoSpaceDE w:val="0"/>
        <w:autoSpaceDN w:val="0"/>
        <w:adjustRightInd w:val="0"/>
        <w:spacing w:before="0" w:beforeAutospacing="0" w:after="0" w:afterAutospacing="0" w:line="360" w:lineRule="auto"/>
        <w:ind w:left="851"/>
        <w:contextualSpacing/>
        <w:jc w:val="left"/>
        <w:rPr>
          <w:sz w:val="24"/>
          <w:szCs w:val="24"/>
        </w:rPr>
      </w:pPr>
      <w:r w:rsidRPr="005B7484">
        <w:rPr>
          <w:sz w:val="24"/>
          <w:szCs w:val="24"/>
        </w:rPr>
        <w:t>Details of authorized person of bidder during tender evaluation.</w:t>
      </w:r>
    </w:p>
    <w:p w:rsidR="00506AB8" w:rsidRDefault="00506AB8" w:rsidP="005B7484">
      <w:pPr>
        <w:autoSpaceDE w:val="0"/>
        <w:autoSpaceDN w:val="0"/>
        <w:adjustRightInd w:val="0"/>
        <w:spacing w:before="0" w:beforeAutospacing="0" w:after="0" w:afterAutospacing="0"/>
        <w:jc w:val="center"/>
        <w:rPr>
          <w:b/>
          <w:sz w:val="28"/>
          <w:szCs w:val="24"/>
          <w:u w:val="single"/>
        </w:rPr>
      </w:pPr>
    </w:p>
    <w:p w:rsidR="00506AB8" w:rsidRDefault="00506AB8" w:rsidP="005B7484">
      <w:pPr>
        <w:autoSpaceDE w:val="0"/>
        <w:autoSpaceDN w:val="0"/>
        <w:adjustRightInd w:val="0"/>
        <w:spacing w:before="0" w:beforeAutospacing="0" w:after="0" w:afterAutospacing="0"/>
        <w:jc w:val="center"/>
        <w:rPr>
          <w:b/>
          <w:sz w:val="28"/>
          <w:szCs w:val="24"/>
          <w:u w:val="single"/>
        </w:rPr>
      </w:pPr>
    </w:p>
    <w:p w:rsidR="009C4D3D" w:rsidRDefault="009C4D3D" w:rsidP="005B7484">
      <w:pPr>
        <w:autoSpaceDE w:val="0"/>
        <w:autoSpaceDN w:val="0"/>
        <w:adjustRightInd w:val="0"/>
        <w:spacing w:before="0" w:beforeAutospacing="0" w:after="0" w:afterAutospacing="0"/>
        <w:jc w:val="center"/>
        <w:rPr>
          <w:b/>
          <w:sz w:val="28"/>
          <w:szCs w:val="24"/>
          <w:u w:val="single"/>
        </w:rPr>
      </w:pPr>
    </w:p>
    <w:p w:rsidR="009C4D3D" w:rsidRDefault="009C4D3D" w:rsidP="005B7484">
      <w:pPr>
        <w:autoSpaceDE w:val="0"/>
        <w:autoSpaceDN w:val="0"/>
        <w:adjustRightInd w:val="0"/>
        <w:spacing w:before="0" w:beforeAutospacing="0" w:after="0" w:afterAutospacing="0"/>
        <w:jc w:val="center"/>
        <w:rPr>
          <w:b/>
          <w:sz w:val="28"/>
          <w:szCs w:val="24"/>
          <w:u w:val="single"/>
        </w:rPr>
      </w:pPr>
    </w:p>
    <w:p w:rsidR="00506AB8" w:rsidRDefault="00506AB8" w:rsidP="005B7484">
      <w:pPr>
        <w:autoSpaceDE w:val="0"/>
        <w:autoSpaceDN w:val="0"/>
        <w:adjustRightInd w:val="0"/>
        <w:spacing w:before="0" w:beforeAutospacing="0" w:after="0" w:afterAutospacing="0"/>
        <w:jc w:val="center"/>
        <w:rPr>
          <w:b/>
          <w:sz w:val="28"/>
          <w:szCs w:val="24"/>
          <w:u w:val="single"/>
        </w:rPr>
      </w:pPr>
    </w:p>
    <w:p w:rsidR="002F3392" w:rsidRPr="002209B0" w:rsidRDefault="002F3392" w:rsidP="005B7484">
      <w:pPr>
        <w:autoSpaceDE w:val="0"/>
        <w:autoSpaceDN w:val="0"/>
        <w:adjustRightInd w:val="0"/>
        <w:spacing w:before="0" w:beforeAutospacing="0" w:after="0" w:afterAutospacing="0"/>
        <w:jc w:val="center"/>
        <w:rPr>
          <w:b/>
          <w:sz w:val="28"/>
          <w:szCs w:val="24"/>
          <w:u w:val="single"/>
        </w:rPr>
      </w:pPr>
      <w:r w:rsidRPr="002209B0">
        <w:rPr>
          <w:b/>
          <w:sz w:val="28"/>
          <w:szCs w:val="24"/>
          <w:u w:val="single"/>
        </w:rPr>
        <w:t>CHAPTER – 2</w:t>
      </w:r>
    </w:p>
    <w:p w:rsidR="002F3392" w:rsidRPr="002209B0" w:rsidRDefault="002F3392" w:rsidP="005B7484">
      <w:pPr>
        <w:autoSpaceDE w:val="0"/>
        <w:autoSpaceDN w:val="0"/>
        <w:adjustRightInd w:val="0"/>
        <w:spacing w:before="0" w:beforeAutospacing="0" w:after="0" w:afterAutospacing="0"/>
        <w:jc w:val="center"/>
        <w:rPr>
          <w:b/>
          <w:bCs/>
          <w:sz w:val="28"/>
          <w:szCs w:val="24"/>
          <w:u w:val="single"/>
        </w:rPr>
      </w:pPr>
      <w:r w:rsidRPr="002209B0">
        <w:rPr>
          <w:b/>
          <w:bCs/>
          <w:sz w:val="28"/>
          <w:szCs w:val="24"/>
          <w:u w:val="single"/>
        </w:rPr>
        <w:t>SCOPE OF WORK</w:t>
      </w:r>
    </w:p>
    <w:p w:rsidR="002F3392" w:rsidRPr="005B7484" w:rsidRDefault="002F3392" w:rsidP="00C06949">
      <w:pPr>
        <w:pStyle w:val="ListParagraph"/>
        <w:numPr>
          <w:ilvl w:val="1"/>
          <w:numId w:val="4"/>
        </w:numPr>
        <w:spacing w:before="0" w:beforeAutospacing="0" w:after="0" w:afterAutospacing="0" w:line="360" w:lineRule="auto"/>
        <w:outlineLvl w:val="0"/>
        <w:rPr>
          <w:b/>
          <w:sz w:val="24"/>
          <w:szCs w:val="24"/>
        </w:rPr>
      </w:pPr>
      <w:r w:rsidRPr="005B7484">
        <w:rPr>
          <w:b/>
          <w:sz w:val="24"/>
          <w:szCs w:val="24"/>
        </w:rPr>
        <w:t>SCOPE OF WORK:</w:t>
      </w:r>
    </w:p>
    <w:p w:rsidR="00530C07" w:rsidRDefault="002F3392"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sidRPr="005B7484">
        <w:rPr>
          <w:sz w:val="24"/>
          <w:szCs w:val="24"/>
        </w:rPr>
        <w:t>The bidder shall be responsible for execution of jobs envisaged for “</w:t>
      </w:r>
      <w:r w:rsidR="00BB2E91">
        <w:rPr>
          <w:sz w:val="24"/>
          <w:szCs w:val="24"/>
        </w:rPr>
        <w:t xml:space="preserve"> Design, s</w:t>
      </w:r>
      <w:r w:rsidRPr="005B7484">
        <w:rPr>
          <w:sz w:val="24"/>
          <w:szCs w:val="24"/>
        </w:rPr>
        <w:t xml:space="preserve">upply , installation and commissioning of </w:t>
      </w:r>
      <w:r w:rsidR="00D2498A">
        <w:rPr>
          <w:sz w:val="24"/>
          <w:szCs w:val="24"/>
        </w:rPr>
        <w:t xml:space="preserve">GPS based tracking system for commercial vehicles inside Rourkela Steel Plant </w:t>
      </w:r>
      <w:r w:rsidRPr="005B7484">
        <w:rPr>
          <w:sz w:val="24"/>
          <w:szCs w:val="24"/>
        </w:rPr>
        <w:t>” on turnkey basis.</w:t>
      </w:r>
    </w:p>
    <w:p w:rsidR="00530C07" w:rsidRPr="005B7484" w:rsidRDefault="002F3392"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sidRPr="005B7484">
        <w:rPr>
          <w:sz w:val="24"/>
          <w:szCs w:val="24"/>
        </w:rPr>
        <w:lastRenderedPageBreak/>
        <w:t xml:space="preserve">The scope of work shall cover design, engineering, procurement, manufacture, fabrication, supply, transportation, insurance, storage, handling, erection, testing, commissioning, stabilization and demonstration of performance guarantee of the complete </w:t>
      </w:r>
      <w:r w:rsidR="00D2498A">
        <w:rPr>
          <w:sz w:val="24"/>
          <w:szCs w:val="24"/>
        </w:rPr>
        <w:t>GPS based tracking system</w:t>
      </w:r>
      <w:r w:rsidRPr="005B7484">
        <w:rPr>
          <w:sz w:val="24"/>
          <w:szCs w:val="24"/>
        </w:rPr>
        <w:t xml:space="preserve"> and equipment to the satisfaction of the employer. The </w:t>
      </w:r>
      <w:r w:rsidR="00D2498A">
        <w:rPr>
          <w:sz w:val="24"/>
          <w:szCs w:val="24"/>
        </w:rPr>
        <w:t>GPS based tracking system</w:t>
      </w:r>
      <w:r w:rsidRPr="005B7484">
        <w:rPr>
          <w:sz w:val="24"/>
          <w:szCs w:val="24"/>
        </w:rPr>
        <w:t xml:space="preserve"> equipment supplied shall be new and best of its kind. The systems and components shall be designed as per specification and shall conform to all latest relevant statutory norms/ guidelines.</w:t>
      </w:r>
      <w:r w:rsidR="00530C07" w:rsidRPr="005B7484">
        <w:rPr>
          <w:sz w:val="24"/>
          <w:szCs w:val="24"/>
        </w:rPr>
        <w:t xml:space="preserve"> Preparation of Design and detailed engineering drawings and documentation, bill of materials with specification as per the relevant standard.</w:t>
      </w:r>
    </w:p>
    <w:p w:rsidR="00D2498A" w:rsidRDefault="00F97910"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Pr>
          <w:sz w:val="24"/>
          <w:szCs w:val="24"/>
        </w:rPr>
        <w:t>Interfacing with SAP/ERP system for getting Vehicle details, vehicle source/destination, Gate entry/exit details etc through a Gate Way PC with required fire wall/protections.</w:t>
      </w:r>
    </w:p>
    <w:p w:rsidR="00F97910" w:rsidRDefault="00F97910"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Pr>
          <w:sz w:val="24"/>
          <w:szCs w:val="24"/>
        </w:rPr>
        <w:t>Creation of Digital Map of Rourkela Steel Plant</w:t>
      </w:r>
    </w:p>
    <w:p w:rsidR="00F97910" w:rsidRDefault="00F97910"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Pr>
          <w:sz w:val="24"/>
          <w:szCs w:val="24"/>
        </w:rPr>
        <w:t>Creation of designated route for vehicles</w:t>
      </w:r>
    </w:p>
    <w:p w:rsidR="00F97910" w:rsidRPr="00F97910" w:rsidRDefault="00F97910"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sidRPr="00F97910">
        <w:rPr>
          <w:sz w:val="24"/>
          <w:szCs w:val="24"/>
        </w:rPr>
        <w:t>The full road network of RSP has to be mapped using live locations using Google maps or similar tools. Route Segments should be created by clicking starting/end points on the map. Any cost on account of License etc shall be borne by the vendor</w:t>
      </w:r>
      <w:r w:rsidRPr="003040F1">
        <w:t xml:space="preserve">. </w:t>
      </w:r>
    </w:p>
    <w:p w:rsidR="00F97910" w:rsidRPr="00F97910" w:rsidRDefault="00F97910"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sidRPr="00F97910">
        <w:rPr>
          <w:sz w:val="24"/>
          <w:szCs w:val="24"/>
        </w:rPr>
        <w:t>Creating Geo-Fence for the plant Works area and ability to create localised Geo-Fenced area within the work area.</w:t>
      </w:r>
    </w:p>
    <w:p w:rsidR="00F97910" w:rsidRPr="00F97910" w:rsidRDefault="00F97910"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sidRPr="00F97910">
        <w:rPr>
          <w:sz w:val="24"/>
          <w:szCs w:val="24"/>
        </w:rPr>
        <w:t>Vehicle movement data should be stored on the server for minimum 8 years. If requirement arises, for specific vehicles, provision to store the data for a longer period should be done.( for accident / legal cases  etc).</w:t>
      </w:r>
    </w:p>
    <w:p w:rsidR="00F97910" w:rsidRDefault="00F97910"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sidRPr="00F97910">
        <w:rPr>
          <w:sz w:val="24"/>
          <w:szCs w:val="24"/>
        </w:rPr>
        <w:t xml:space="preserve">The database servers which shall be required in the solution shall be either on cloud or in bidder own premises (in India only) provided all statutory government rulings regarding data localization, security, high availability, etc are met. This may be clearly mentioned in the </w:t>
      </w:r>
      <w:r w:rsidR="006E2C99" w:rsidRPr="00F97910">
        <w:rPr>
          <w:sz w:val="24"/>
          <w:szCs w:val="24"/>
        </w:rPr>
        <w:t>Bid &amp;</w:t>
      </w:r>
      <w:r w:rsidRPr="00F97910">
        <w:rPr>
          <w:sz w:val="24"/>
          <w:szCs w:val="24"/>
        </w:rPr>
        <w:t xml:space="preserve"> cost shall be included in Bid. Undertaking / Proof of data localization may be submitted</w:t>
      </w:r>
    </w:p>
    <w:p w:rsidR="00070CE1" w:rsidRDefault="00070CE1"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Pr>
          <w:sz w:val="24"/>
          <w:szCs w:val="24"/>
        </w:rPr>
        <w:t>Development/customization of application software in-line with TS.</w:t>
      </w:r>
    </w:p>
    <w:p w:rsidR="00070CE1" w:rsidRDefault="00070CE1"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Pr>
          <w:sz w:val="24"/>
          <w:szCs w:val="24"/>
        </w:rPr>
        <w:lastRenderedPageBreak/>
        <w:t>Installation of PCs, Monitor, Charging station etc at designated location.</w:t>
      </w:r>
    </w:p>
    <w:p w:rsidR="00070CE1" w:rsidRDefault="00070CE1"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Pr>
          <w:sz w:val="24"/>
          <w:szCs w:val="24"/>
        </w:rPr>
        <w:t>Interfacing of PCs with RSP network</w:t>
      </w:r>
    </w:p>
    <w:p w:rsidR="00070CE1" w:rsidRDefault="00070CE1"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Pr>
          <w:sz w:val="24"/>
          <w:szCs w:val="24"/>
        </w:rPr>
        <w:t>Proper Laying &amp; termination of power cables, Network cables etc</w:t>
      </w:r>
    </w:p>
    <w:p w:rsidR="00EB4387" w:rsidRPr="002E3DC6" w:rsidRDefault="009512DB"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sidRPr="005B7484">
        <w:rPr>
          <w:sz w:val="24"/>
          <w:szCs w:val="24"/>
        </w:rPr>
        <w:t>Supply of a</w:t>
      </w:r>
      <w:r w:rsidR="002F3392" w:rsidRPr="005B7484">
        <w:rPr>
          <w:sz w:val="24"/>
          <w:szCs w:val="24"/>
        </w:rPr>
        <w:t>ll erection accessories, consumables and miscellaneous material not indicated in specification but required for completing the job in all respects.</w:t>
      </w:r>
    </w:p>
    <w:p w:rsidR="005B7484" w:rsidRPr="005B7484" w:rsidRDefault="002F3392"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sidRPr="005B7484">
        <w:rPr>
          <w:sz w:val="24"/>
          <w:szCs w:val="24"/>
        </w:rPr>
        <w:t>All items to be supplied strictly from the approved make list provided in Annexure. Item for which approved make is not specified; approval for supply shall be taken from RSP on case to case basis during engineering.</w:t>
      </w:r>
    </w:p>
    <w:p w:rsidR="005B7484" w:rsidRPr="005B7484" w:rsidRDefault="002F3392"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sidRPr="005B7484">
        <w:rPr>
          <w:sz w:val="24"/>
          <w:szCs w:val="24"/>
        </w:rPr>
        <w:t>All the manufacturing/ fabrication works shall be carried out only on the basis of approved drawings and schemes or as directed by the employer. Approval given by the employer shall not relieve the bidder of any obligations under the contract.</w:t>
      </w:r>
    </w:p>
    <w:p w:rsidR="002F3392" w:rsidRPr="005B7484" w:rsidRDefault="002F3392"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sidRPr="005B7484">
        <w:rPr>
          <w:sz w:val="24"/>
          <w:szCs w:val="24"/>
        </w:rPr>
        <w:t xml:space="preserve"> Any equipment/ work/ service, which may not have been specifically mentioned in this document but is necessary for completeness of the work, shall be clearly brought out in the offer and included in their scope of work.</w:t>
      </w:r>
    </w:p>
    <w:p w:rsidR="002F3392" w:rsidRDefault="002F3392" w:rsidP="00C06949">
      <w:pPr>
        <w:pStyle w:val="ListParagraph"/>
        <w:numPr>
          <w:ilvl w:val="0"/>
          <w:numId w:val="10"/>
        </w:numPr>
        <w:autoSpaceDE w:val="0"/>
        <w:autoSpaceDN w:val="0"/>
        <w:adjustRightInd w:val="0"/>
        <w:spacing w:before="0" w:beforeAutospacing="0" w:after="0" w:afterAutospacing="0" w:line="360" w:lineRule="auto"/>
        <w:ind w:left="851"/>
        <w:contextualSpacing/>
        <w:rPr>
          <w:sz w:val="24"/>
          <w:szCs w:val="24"/>
        </w:rPr>
      </w:pPr>
      <w:r w:rsidRPr="005B7484">
        <w:rPr>
          <w:sz w:val="24"/>
          <w:szCs w:val="24"/>
        </w:rPr>
        <w:t>Civil Work: Civil works like chipping/cutting of floor/walls or making grooves or laying pipes/cables, making holes/openings through walls, ceiling or floor, grouting of frames, hooks on walls/ceiling etc required for execution of work shall be included in the scope. After installation, the surfaces shall be made good by plastering and painting to the original shape and finish.</w:t>
      </w:r>
    </w:p>
    <w:p w:rsidR="005929EB" w:rsidRPr="005B7484" w:rsidRDefault="005929EB" w:rsidP="005929EB">
      <w:pPr>
        <w:pStyle w:val="ListParagraph"/>
        <w:autoSpaceDE w:val="0"/>
        <w:autoSpaceDN w:val="0"/>
        <w:adjustRightInd w:val="0"/>
        <w:spacing w:before="0" w:beforeAutospacing="0" w:after="0" w:afterAutospacing="0" w:line="360" w:lineRule="auto"/>
        <w:ind w:left="851"/>
        <w:contextualSpacing/>
        <w:rPr>
          <w:sz w:val="24"/>
          <w:szCs w:val="24"/>
        </w:rPr>
      </w:pPr>
    </w:p>
    <w:p w:rsidR="002F3392" w:rsidRPr="00782C7A" w:rsidRDefault="005B7484" w:rsidP="00F97910">
      <w:pPr>
        <w:spacing w:before="0" w:beforeAutospacing="0" w:after="0" w:afterAutospacing="0" w:line="360" w:lineRule="auto"/>
        <w:ind w:left="360"/>
        <w:outlineLvl w:val="0"/>
        <w:rPr>
          <w:b/>
          <w:sz w:val="24"/>
          <w:szCs w:val="24"/>
        </w:rPr>
      </w:pPr>
      <w:r>
        <w:rPr>
          <w:b/>
          <w:sz w:val="24"/>
          <w:szCs w:val="24"/>
        </w:rPr>
        <w:t xml:space="preserve">2.2 </w:t>
      </w:r>
      <w:r w:rsidR="002F3392" w:rsidRPr="00782C7A">
        <w:rPr>
          <w:b/>
          <w:sz w:val="24"/>
          <w:szCs w:val="24"/>
        </w:rPr>
        <w:t>Scope of Services.</w:t>
      </w:r>
    </w:p>
    <w:p w:rsidR="002F3392" w:rsidRPr="002209B0"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2209B0">
        <w:rPr>
          <w:sz w:val="24"/>
          <w:szCs w:val="24"/>
        </w:rPr>
        <w:t xml:space="preserve">Arranging inspection of equipment at manufacturer’s/ sub-supplier’s works as per approved </w:t>
      </w:r>
      <w:r w:rsidRPr="003F2E7E">
        <w:rPr>
          <w:sz w:val="24"/>
          <w:szCs w:val="24"/>
        </w:rPr>
        <w:t>QAP</w:t>
      </w:r>
      <w:r w:rsidRPr="002209B0">
        <w:rPr>
          <w:sz w:val="24"/>
          <w:szCs w:val="24"/>
        </w:rPr>
        <w:t>by RSP personal along with bidder before dispatch of material/equipments.</w:t>
      </w:r>
    </w:p>
    <w:p w:rsidR="002F3392" w:rsidRPr="002209B0"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2209B0">
        <w:rPr>
          <w:sz w:val="24"/>
          <w:szCs w:val="24"/>
        </w:rPr>
        <w:t>Receiving of equipments from bidder’s stores/employer’s stores and transportation to site.</w:t>
      </w:r>
    </w:p>
    <w:p w:rsidR="002F3392" w:rsidRPr="002209B0"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2209B0">
        <w:rPr>
          <w:sz w:val="24"/>
          <w:szCs w:val="24"/>
        </w:rPr>
        <w:t xml:space="preserve">In order to avoid damage due to multiple handling, all the supplied equipments and items are to be diverted to </w:t>
      </w:r>
      <w:r w:rsidR="005929EB">
        <w:rPr>
          <w:sz w:val="24"/>
          <w:szCs w:val="24"/>
        </w:rPr>
        <w:t>CED</w:t>
      </w:r>
      <w:r w:rsidRPr="002209B0">
        <w:rPr>
          <w:sz w:val="24"/>
          <w:szCs w:val="24"/>
        </w:rPr>
        <w:t xml:space="preserve"> after required documentation at modernization stores and will be kept under bidder’s custody. Watch and ward at site is under bidder scope. </w:t>
      </w:r>
      <w:r w:rsidRPr="002209B0">
        <w:rPr>
          <w:sz w:val="24"/>
          <w:szCs w:val="24"/>
        </w:rPr>
        <w:lastRenderedPageBreak/>
        <w:t>Construction of suitable storage facility/space and site construction office with all required facilities, illumination etc inside the Plant is under bidder scope. Suitable open space shall be provided to the Successful Bidder for this purpose.</w:t>
      </w:r>
    </w:p>
    <w:p w:rsidR="002F3392" w:rsidRPr="002209B0"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2209B0">
        <w:rPr>
          <w:sz w:val="24"/>
          <w:szCs w:val="24"/>
        </w:rPr>
        <w:t>Unloading of equipment at site, unpacking, cleaning up, and checking for completeness and     transportation to site for erection.</w:t>
      </w:r>
    </w:p>
    <w:p w:rsidR="002F3392" w:rsidRPr="002209B0"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2209B0">
        <w:rPr>
          <w:sz w:val="24"/>
          <w:szCs w:val="24"/>
        </w:rPr>
        <w:t>Supply of all erection consumables like oil, kerosene, cotton waste, oxygen and acetylene gas cylinders, electrodes, asbestos sheets, asbestos ropes, sealing compounds etc.</w:t>
      </w:r>
    </w:p>
    <w:p w:rsidR="002F3392" w:rsidRPr="002209B0"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2209B0">
        <w:rPr>
          <w:sz w:val="24"/>
          <w:szCs w:val="24"/>
        </w:rPr>
        <w:t>Arranging tools, tackles, construction &amp; erection machineries, cranes and other handling &amp; testing equipment, scaffolding, temporary platforms, erection fixtures, skilled/semi skilled/unskilled personnel etc.</w:t>
      </w:r>
    </w:p>
    <w:p w:rsidR="002F3392" w:rsidRPr="002209B0"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2209B0">
        <w:rPr>
          <w:sz w:val="24"/>
          <w:szCs w:val="24"/>
        </w:rPr>
        <w:t>Arranging, rendering equipment and personnel to employer for checking the correctness of the work in progress.</w:t>
      </w:r>
    </w:p>
    <w:p w:rsidR="002F3392" w:rsidRPr="002209B0"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2209B0">
        <w:rPr>
          <w:sz w:val="24"/>
          <w:szCs w:val="24"/>
        </w:rPr>
        <w:t>All equipment shall conform to the relevant provisions of Statutory and other Regulations in force such as Indian explosives Act, Indian Factories Act, Indian Boiler Regulation, State Factories Act, Indian Electricity Rules, Central Pollution Control Board, Indian Weights &amp; Measures Act as applicable. The bidder shall provide all necessary assistance to the employer to get all the installations within the scope of supply approved by the concerned legal authorities.</w:t>
      </w:r>
    </w:p>
    <w:p w:rsidR="002F3392" w:rsidRPr="002209B0"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2209B0">
        <w:rPr>
          <w:sz w:val="24"/>
          <w:szCs w:val="24"/>
        </w:rPr>
        <w:t>Any rectification / modification of existing facilities required during erection of equipment.</w:t>
      </w:r>
    </w:p>
    <w:p w:rsidR="002F3392" w:rsidRPr="002209B0"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2209B0">
        <w:rPr>
          <w:sz w:val="24"/>
          <w:szCs w:val="24"/>
        </w:rPr>
        <w:t>Sundry works such as making of holes, grouting, chiseling of holes/ opening through walls, ceiling, floors, steel structures, etc. including providing inserts as per requirement, cleaning of site periodically and at the time of final handing over is in bidder’s scope.</w:t>
      </w:r>
    </w:p>
    <w:p w:rsidR="002F3392" w:rsidRPr="002209B0"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2209B0">
        <w:rPr>
          <w:sz w:val="24"/>
          <w:szCs w:val="24"/>
        </w:rPr>
        <w:t>Periodic transportation including Loading, unloading and spreading the unserviceable material, debris &amp; surplus excavated earth with all lift and lead within plant premises unless otherwise specified.</w:t>
      </w:r>
    </w:p>
    <w:p w:rsidR="002F3392"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2209B0">
        <w:rPr>
          <w:sz w:val="24"/>
          <w:szCs w:val="24"/>
        </w:rPr>
        <w:lastRenderedPageBreak/>
        <w:t>Safety,covid-19 guidelines and security of personnel &amp; equipment during transportation, installation, commissioning and testing as per RSP safety rules and regulation without violation.</w:t>
      </w:r>
    </w:p>
    <w:p w:rsidR="005B1624" w:rsidRPr="005B1624" w:rsidRDefault="005B1624"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5B1624">
        <w:rPr>
          <w:sz w:val="24"/>
          <w:szCs w:val="24"/>
        </w:rPr>
        <w:t>Site survey for availability of mobile network to be done by the vendor</w:t>
      </w:r>
      <w:r>
        <w:rPr>
          <w:sz w:val="24"/>
          <w:szCs w:val="24"/>
        </w:rPr>
        <w:t>.</w:t>
      </w:r>
    </w:p>
    <w:p w:rsidR="00C332A1" w:rsidRPr="005B1624"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5B1624">
        <w:rPr>
          <w:sz w:val="24"/>
          <w:szCs w:val="24"/>
        </w:rPr>
        <w:t>The bidder should have spares and</w:t>
      </w:r>
      <w:r w:rsidR="00C332A1" w:rsidRPr="005B1624">
        <w:rPr>
          <w:sz w:val="24"/>
          <w:szCs w:val="24"/>
        </w:rPr>
        <w:t xml:space="preserve"> service support centre in India</w:t>
      </w:r>
      <w:r w:rsidRPr="005B1624">
        <w:rPr>
          <w:sz w:val="24"/>
          <w:szCs w:val="24"/>
        </w:rPr>
        <w:t>.</w:t>
      </w:r>
    </w:p>
    <w:p w:rsidR="00155EDF" w:rsidRPr="009C4D3D" w:rsidRDefault="00155EDF"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9C4D3D">
        <w:rPr>
          <w:sz w:val="24"/>
          <w:szCs w:val="24"/>
        </w:rPr>
        <w:t>Maintenance of equipments&amp; system during the Warranty period.</w:t>
      </w:r>
    </w:p>
    <w:p w:rsidR="002F3392" w:rsidRPr="002E3DC6"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2E3DC6">
        <w:rPr>
          <w:b/>
          <w:sz w:val="24"/>
          <w:szCs w:val="24"/>
        </w:rPr>
        <w:t>Comprehensive Insurance Policy</w:t>
      </w:r>
      <w:r w:rsidRPr="002E3DC6">
        <w:rPr>
          <w:sz w:val="24"/>
          <w:szCs w:val="24"/>
        </w:rPr>
        <w:t xml:space="preserve"> – The supplier shall take Comprehensive Insurance Policy for all the equipment’s covered under Supply &amp; Erection Plan for safe erection, testing, commissioning &amp; stabilization of the above system.</w:t>
      </w:r>
    </w:p>
    <w:p w:rsidR="00A909F9" w:rsidRPr="00A909F9"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9C4D3D">
        <w:rPr>
          <w:b/>
          <w:sz w:val="24"/>
          <w:szCs w:val="24"/>
        </w:rPr>
        <w:t>Warranty</w:t>
      </w:r>
      <w:r w:rsidR="00A909F9">
        <w:rPr>
          <w:b/>
          <w:sz w:val="24"/>
          <w:szCs w:val="24"/>
        </w:rPr>
        <w:t xml:space="preserve">/CMC </w:t>
      </w:r>
      <w:r w:rsidRPr="009C4D3D">
        <w:rPr>
          <w:b/>
          <w:sz w:val="24"/>
          <w:szCs w:val="24"/>
        </w:rPr>
        <w:t>:</w:t>
      </w:r>
      <w:r w:rsidR="00A909F9" w:rsidRPr="00A909F9">
        <w:rPr>
          <w:sz w:val="24"/>
          <w:szCs w:val="24"/>
        </w:rPr>
        <w:t>During 5 year</w:t>
      </w:r>
      <w:r w:rsidR="00A909F9">
        <w:rPr>
          <w:sz w:val="24"/>
          <w:szCs w:val="24"/>
        </w:rPr>
        <w:t xml:space="preserve"> contract</w:t>
      </w:r>
      <w:r w:rsidR="00A909F9" w:rsidRPr="00A909F9">
        <w:rPr>
          <w:sz w:val="24"/>
          <w:szCs w:val="24"/>
        </w:rPr>
        <w:t xml:space="preserve"> period</w:t>
      </w:r>
      <w:r w:rsidR="00A909F9" w:rsidRPr="00F43342">
        <w:rPr>
          <w:sz w:val="24"/>
          <w:szCs w:val="24"/>
        </w:rPr>
        <w:t>(from the date of commissioning</w:t>
      </w:r>
      <w:r w:rsidR="00F43342" w:rsidRPr="00F43342">
        <w:rPr>
          <w:sz w:val="24"/>
          <w:szCs w:val="24"/>
        </w:rPr>
        <w:t>)</w:t>
      </w:r>
      <w:r w:rsidR="00A909F9" w:rsidRPr="00A909F9">
        <w:rPr>
          <w:sz w:val="24"/>
          <w:szCs w:val="24"/>
        </w:rPr>
        <w:t xml:space="preserve"> the following services </w:t>
      </w:r>
      <w:r w:rsidR="00F43342">
        <w:rPr>
          <w:sz w:val="24"/>
          <w:szCs w:val="24"/>
        </w:rPr>
        <w:t xml:space="preserve">are </w:t>
      </w:r>
      <w:r w:rsidR="00A909F9" w:rsidRPr="00A909F9">
        <w:rPr>
          <w:sz w:val="24"/>
          <w:szCs w:val="24"/>
        </w:rPr>
        <w:t>to be delivered</w:t>
      </w:r>
    </w:p>
    <w:p w:rsidR="00F43342" w:rsidRDefault="00DA30D6" w:rsidP="00C06949">
      <w:pPr>
        <w:pStyle w:val="ListParagraph"/>
        <w:numPr>
          <w:ilvl w:val="1"/>
          <w:numId w:val="1"/>
        </w:numPr>
        <w:autoSpaceDE w:val="0"/>
        <w:autoSpaceDN w:val="0"/>
        <w:adjustRightInd w:val="0"/>
        <w:spacing w:before="0" w:beforeAutospacing="0" w:after="0" w:afterAutospacing="0" w:line="360" w:lineRule="auto"/>
        <w:contextualSpacing/>
        <w:rPr>
          <w:sz w:val="24"/>
          <w:szCs w:val="24"/>
        </w:rPr>
      </w:pPr>
      <w:r>
        <w:rPr>
          <w:sz w:val="24"/>
          <w:szCs w:val="24"/>
        </w:rPr>
        <w:t>Warranty</w:t>
      </w:r>
      <w:r w:rsidR="002F3392" w:rsidRPr="009C4D3D">
        <w:rPr>
          <w:sz w:val="24"/>
          <w:szCs w:val="24"/>
        </w:rPr>
        <w:t xml:space="preserve">for total system functioning </w:t>
      </w:r>
      <w:r w:rsidR="00F43342">
        <w:rPr>
          <w:sz w:val="24"/>
          <w:szCs w:val="24"/>
        </w:rPr>
        <w:t>including PCs, UPS, printers &amp; LED Display units</w:t>
      </w:r>
      <w:r>
        <w:rPr>
          <w:sz w:val="24"/>
          <w:szCs w:val="24"/>
        </w:rPr>
        <w:t xml:space="preserve"> for a period </w:t>
      </w:r>
      <w:r w:rsidRPr="00DA30D6">
        <w:rPr>
          <w:sz w:val="24"/>
          <w:szCs w:val="24"/>
          <w:highlight w:val="yellow"/>
        </w:rPr>
        <w:t>3</w:t>
      </w:r>
      <w:r>
        <w:rPr>
          <w:sz w:val="24"/>
          <w:szCs w:val="24"/>
        </w:rPr>
        <w:t xml:space="preserve"> years</w:t>
      </w:r>
      <w:r w:rsidR="00F43342">
        <w:rPr>
          <w:sz w:val="24"/>
          <w:szCs w:val="24"/>
        </w:rPr>
        <w:t>.</w:t>
      </w:r>
    </w:p>
    <w:p w:rsidR="00F43342" w:rsidRDefault="00F43342" w:rsidP="00C06949">
      <w:pPr>
        <w:pStyle w:val="ListParagraph"/>
        <w:numPr>
          <w:ilvl w:val="1"/>
          <w:numId w:val="1"/>
        </w:numPr>
        <w:autoSpaceDE w:val="0"/>
        <w:autoSpaceDN w:val="0"/>
        <w:adjustRightInd w:val="0"/>
        <w:spacing w:before="0" w:beforeAutospacing="0" w:after="0" w:afterAutospacing="0" w:line="360" w:lineRule="auto"/>
        <w:contextualSpacing/>
        <w:rPr>
          <w:sz w:val="24"/>
          <w:szCs w:val="24"/>
        </w:rPr>
      </w:pPr>
      <w:r>
        <w:rPr>
          <w:sz w:val="24"/>
          <w:szCs w:val="24"/>
        </w:rPr>
        <w:t>Comprehensive maintenance of GPS trackers and all its related software (local and cloud based)</w:t>
      </w:r>
      <w:r w:rsidR="00DA30D6">
        <w:rPr>
          <w:sz w:val="24"/>
          <w:szCs w:val="24"/>
        </w:rPr>
        <w:t xml:space="preserve"> for a period of 5 years</w:t>
      </w:r>
    </w:p>
    <w:p w:rsidR="002F3392" w:rsidRDefault="00F43342" w:rsidP="00C06949">
      <w:pPr>
        <w:pStyle w:val="ListParagraph"/>
        <w:numPr>
          <w:ilvl w:val="1"/>
          <w:numId w:val="1"/>
        </w:numPr>
        <w:autoSpaceDE w:val="0"/>
        <w:autoSpaceDN w:val="0"/>
        <w:adjustRightInd w:val="0"/>
        <w:spacing w:before="0" w:beforeAutospacing="0" w:after="0" w:afterAutospacing="0" w:line="360" w:lineRule="auto"/>
        <w:contextualSpacing/>
        <w:rPr>
          <w:sz w:val="24"/>
          <w:szCs w:val="24"/>
        </w:rPr>
      </w:pPr>
      <w:r>
        <w:rPr>
          <w:sz w:val="24"/>
          <w:szCs w:val="24"/>
        </w:rPr>
        <w:t>D</w:t>
      </w:r>
      <w:r w:rsidR="002F3392" w:rsidRPr="009C4D3D">
        <w:rPr>
          <w:sz w:val="24"/>
          <w:szCs w:val="24"/>
        </w:rPr>
        <w:t xml:space="preserve">uring </w:t>
      </w:r>
      <w:r>
        <w:rPr>
          <w:sz w:val="24"/>
          <w:szCs w:val="24"/>
        </w:rPr>
        <w:t>this</w:t>
      </w:r>
      <w:r w:rsidR="00DA30D6">
        <w:rPr>
          <w:sz w:val="24"/>
          <w:szCs w:val="24"/>
        </w:rPr>
        <w:t xml:space="preserve">CMC/Warranty </w:t>
      </w:r>
      <w:r w:rsidR="002F3392" w:rsidRPr="009C4D3D">
        <w:rPr>
          <w:sz w:val="24"/>
          <w:szCs w:val="24"/>
        </w:rPr>
        <w:t xml:space="preserve">period the party shall attend any breakdown calls within </w:t>
      </w:r>
      <w:r w:rsidR="009C4D3D" w:rsidRPr="009C4D3D">
        <w:rPr>
          <w:sz w:val="24"/>
          <w:szCs w:val="24"/>
        </w:rPr>
        <w:t>24</w:t>
      </w:r>
      <w:r w:rsidR="002F3392" w:rsidRPr="009C4D3D">
        <w:rPr>
          <w:sz w:val="24"/>
          <w:szCs w:val="24"/>
        </w:rPr>
        <w:t xml:space="preserve"> hrs. If any defect </w:t>
      </w:r>
      <w:r>
        <w:rPr>
          <w:sz w:val="24"/>
          <w:szCs w:val="24"/>
        </w:rPr>
        <w:t xml:space="preserve">is </w:t>
      </w:r>
      <w:r w:rsidR="002F3392" w:rsidRPr="009C4D3D">
        <w:rPr>
          <w:sz w:val="24"/>
          <w:szCs w:val="24"/>
        </w:rPr>
        <w:t xml:space="preserve">found in the design, engineering, materials and workmanship or of the work executed by the successful bidder, the bidder shall promptly, in consultation and agreement with the Employer and at its cost, repair, replace or otherwise </w:t>
      </w:r>
      <w:r>
        <w:rPr>
          <w:sz w:val="24"/>
          <w:szCs w:val="24"/>
        </w:rPr>
        <w:t>rectify</w:t>
      </w:r>
      <w:r w:rsidR="002F3392" w:rsidRPr="009C4D3D">
        <w:rPr>
          <w:sz w:val="24"/>
          <w:szCs w:val="24"/>
        </w:rPr>
        <w:t xml:space="preserve"> such defect.</w:t>
      </w:r>
    </w:p>
    <w:p w:rsidR="00DA30D6" w:rsidRPr="00DA30D6" w:rsidRDefault="00DA30D6" w:rsidP="00DA30D6">
      <w:pPr>
        <w:pStyle w:val="ListParagraph"/>
        <w:numPr>
          <w:ilvl w:val="1"/>
          <w:numId w:val="1"/>
        </w:numPr>
        <w:autoSpaceDE w:val="0"/>
        <w:autoSpaceDN w:val="0"/>
        <w:adjustRightInd w:val="0"/>
        <w:spacing w:before="0" w:beforeAutospacing="0" w:after="0" w:afterAutospacing="0" w:line="360" w:lineRule="auto"/>
        <w:contextualSpacing/>
        <w:rPr>
          <w:sz w:val="24"/>
          <w:szCs w:val="24"/>
        </w:rPr>
      </w:pPr>
      <w:r w:rsidRPr="00DA30D6">
        <w:rPr>
          <w:sz w:val="24"/>
          <w:szCs w:val="24"/>
        </w:rPr>
        <w:t>The warranty maintenance shall be inclusive of system administration, monitoring &amp; trouble shooting of equipment, systems &amp; software.</w:t>
      </w:r>
    </w:p>
    <w:p w:rsidR="002F3392" w:rsidRDefault="002F3392" w:rsidP="00C06949">
      <w:pPr>
        <w:pStyle w:val="ListParagraph"/>
        <w:numPr>
          <w:ilvl w:val="0"/>
          <w:numId w:val="1"/>
        </w:numPr>
        <w:autoSpaceDE w:val="0"/>
        <w:autoSpaceDN w:val="0"/>
        <w:adjustRightInd w:val="0"/>
        <w:spacing w:before="0" w:beforeAutospacing="0" w:after="0" w:afterAutospacing="0" w:line="360" w:lineRule="auto"/>
        <w:contextualSpacing/>
        <w:rPr>
          <w:sz w:val="24"/>
          <w:szCs w:val="24"/>
        </w:rPr>
      </w:pPr>
      <w:r w:rsidRPr="00155EDF">
        <w:rPr>
          <w:b/>
          <w:sz w:val="24"/>
          <w:szCs w:val="24"/>
        </w:rPr>
        <w:t>Engaging Sub-contractors:</w:t>
      </w:r>
      <w:r w:rsidRPr="00782C7A">
        <w:rPr>
          <w:sz w:val="24"/>
          <w:szCs w:val="24"/>
        </w:rPr>
        <w:t xml:space="preserve"> For engagement of any sub-contractor for execution of the job, the party shall take prior written approval of the executing department of RSP. All sub-contracts shall comply with the relevant rules and regulation in force in RSP.</w:t>
      </w:r>
    </w:p>
    <w:p w:rsidR="00FE22DF" w:rsidRDefault="00FE22DF" w:rsidP="00FE22DF">
      <w:pPr>
        <w:pStyle w:val="ListParagraph"/>
        <w:autoSpaceDE w:val="0"/>
        <w:autoSpaceDN w:val="0"/>
        <w:adjustRightInd w:val="0"/>
        <w:spacing w:before="0" w:beforeAutospacing="0" w:after="0" w:afterAutospacing="0" w:line="360" w:lineRule="auto"/>
        <w:ind w:left="862"/>
        <w:contextualSpacing/>
        <w:rPr>
          <w:sz w:val="24"/>
          <w:szCs w:val="24"/>
        </w:rPr>
      </w:pPr>
    </w:p>
    <w:p w:rsidR="00D72C7C" w:rsidRPr="000B3087" w:rsidRDefault="00D72C7C" w:rsidP="00D72C7C">
      <w:pPr>
        <w:pStyle w:val="ListParagraph"/>
        <w:autoSpaceDE w:val="0"/>
        <w:autoSpaceDN w:val="0"/>
        <w:adjustRightInd w:val="0"/>
        <w:spacing w:before="0" w:beforeAutospacing="0" w:after="0" w:afterAutospacing="0" w:line="360" w:lineRule="auto"/>
        <w:ind w:left="862"/>
        <w:contextualSpacing/>
        <w:rPr>
          <w:sz w:val="24"/>
          <w:szCs w:val="24"/>
        </w:rPr>
      </w:pPr>
    </w:p>
    <w:p w:rsidR="002F3392" w:rsidRPr="00782C7A" w:rsidRDefault="00CB3ECE" w:rsidP="00F97910">
      <w:pPr>
        <w:spacing w:before="0" w:beforeAutospacing="0" w:after="0" w:afterAutospacing="0" w:line="360" w:lineRule="auto"/>
        <w:ind w:left="360"/>
        <w:outlineLvl w:val="0"/>
        <w:rPr>
          <w:b/>
          <w:sz w:val="24"/>
          <w:szCs w:val="24"/>
        </w:rPr>
      </w:pPr>
      <w:r>
        <w:rPr>
          <w:b/>
          <w:sz w:val="24"/>
          <w:szCs w:val="24"/>
        </w:rPr>
        <w:lastRenderedPageBreak/>
        <w:t xml:space="preserve">2.3 </w:t>
      </w:r>
      <w:r w:rsidR="002F3392" w:rsidRPr="00782C7A">
        <w:rPr>
          <w:b/>
          <w:sz w:val="24"/>
          <w:szCs w:val="24"/>
        </w:rPr>
        <w:t>RSP’s SCOPE:</w:t>
      </w:r>
    </w:p>
    <w:p w:rsidR="002F3392" w:rsidRPr="002209B0" w:rsidRDefault="002F3392" w:rsidP="00C06949">
      <w:pPr>
        <w:pStyle w:val="ListParagraph"/>
        <w:numPr>
          <w:ilvl w:val="0"/>
          <w:numId w:val="2"/>
        </w:numPr>
        <w:spacing w:before="0" w:beforeAutospacing="0" w:after="0" w:afterAutospacing="0" w:line="360" w:lineRule="auto"/>
        <w:ind w:hanging="357"/>
        <w:contextualSpacing/>
        <w:jc w:val="left"/>
        <w:rPr>
          <w:sz w:val="24"/>
          <w:szCs w:val="24"/>
        </w:rPr>
      </w:pPr>
      <w:r w:rsidRPr="002209B0">
        <w:rPr>
          <w:sz w:val="24"/>
          <w:szCs w:val="24"/>
        </w:rPr>
        <w:t xml:space="preserve">As per availability, to be </w:t>
      </w:r>
      <w:r w:rsidR="0067703B" w:rsidRPr="003F2E7E">
        <w:rPr>
          <w:sz w:val="24"/>
          <w:szCs w:val="24"/>
        </w:rPr>
        <w:t>made</w:t>
      </w:r>
      <w:r w:rsidRPr="003F2E7E">
        <w:rPr>
          <w:sz w:val="24"/>
          <w:szCs w:val="24"/>
        </w:rPr>
        <w:t xml:space="preserve"> available</w:t>
      </w:r>
      <w:r w:rsidRPr="002209B0">
        <w:rPr>
          <w:sz w:val="24"/>
          <w:szCs w:val="24"/>
        </w:rPr>
        <w:t xml:space="preserve"> the drawing of existing system to successful bidder under copyright act.</w:t>
      </w:r>
    </w:p>
    <w:p w:rsidR="002F3392" w:rsidRDefault="002F3392" w:rsidP="00C06949">
      <w:pPr>
        <w:pStyle w:val="ListParagraph"/>
        <w:numPr>
          <w:ilvl w:val="0"/>
          <w:numId w:val="2"/>
        </w:numPr>
        <w:spacing w:before="0" w:beforeAutospacing="0" w:after="0" w:afterAutospacing="0" w:line="360" w:lineRule="auto"/>
        <w:ind w:hanging="357"/>
        <w:contextualSpacing/>
        <w:jc w:val="left"/>
        <w:rPr>
          <w:sz w:val="24"/>
          <w:szCs w:val="24"/>
        </w:rPr>
      </w:pPr>
      <w:r w:rsidRPr="002209B0">
        <w:rPr>
          <w:sz w:val="24"/>
          <w:szCs w:val="24"/>
        </w:rPr>
        <w:t>Providing temporary power for installation &amp; commissioning jobs. All required cabling , distribution with proper protection shall be in bidder scope.</w:t>
      </w:r>
    </w:p>
    <w:p w:rsidR="004D1F48" w:rsidRDefault="004D1F48" w:rsidP="004D1F48">
      <w:pPr>
        <w:spacing w:before="0" w:beforeAutospacing="0" w:after="0" w:afterAutospacing="0" w:line="360" w:lineRule="auto"/>
        <w:ind w:left="401"/>
        <w:contextualSpacing/>
        <w:jc w:val="left"/>
        <w:rPr>
          <w:sz w:val="24"/>
          <w:szCs w:val="24"/>
        </w:rPr>
      </w:pPr>
    </w:p>
    <w:p w:rsidR="004D1F48" w:rsidRPr="004D1F48" w:rsidRDefault="004D1F48" w:rsidP="004D1F48">
      <w:pPr>
        <w:spacing w:before="0" w:beforeAutospacing="0" w:after="0" w:afterAutospacing="0" w:line="360" w:lineRule="auto"/>
        <w:ind w:left="401"/>
        <w:contextualSpacing/>
        <w:jc w:val="left"/>
        <w:rPr>
          <w:sz w:val="24"/>
          <w:szCs w:val="24"/>
        </w:rPr>
      </w:pPr>
    </w:p>
    <w:p w:rsidR="002F3392" w:rsidRPr="000B3087" w:rsidRDefault="00CB3ECE" w:rsidP="00F97910">
      <w:pPr>
        <w:pStyle w:val="ListParagraph"/>
        <w:spacing w:before="0" w:beforeAutospacing="0" w:after="0" w:afterAutospacing="0" w:line="360" w:lineRule="auto"/>
        <w:ind w:left="360"/>
        <w:outlineLvl w:val="0"/>
        <w:rPr>
          <w:b/>
          <w:sz w:val="24"/>
          <w:szCs w:val="24"/>
        </w:rPr>
      </w:pPr>
      <w:r>
        <w:rPr>
          <w:b/>
          <w:sz w:val="24"/>
          <w:szCs w:val="24"/>
        </w:rPr>
        <w:t xml:space="preserve">2.4 </w:t>
      </w:r>
      <w:r w:rsidR="002F3392" w:rsidRPr="000B3087">
        <w:rPr>
          <w:b/>
          <w:sz w:val="24"/>
          <w:szCs w:val="24"/>
        </w:rPr>
        <w:t>Implementation Schedule</w:t>
      </w:r>
    </w:p>
    <w:p w:rsidR="002F3392" w:rsidRPr="002209B0" w:rsidRDefault="002F3392" w:rsidP="00C06949">
      <w:pPr>
        <w:pStyle w:val="ListParagraph"/>
        <w:numPr>
          <w:ilvl w:val="0"/>
          <w:numId w:val="3"/>
        </w:numPr>
        <w:spacing w:before="0" w:beforeAutospacing="0" w:after="0" w:afterAutospacing="0" w:line="360" w:lineRule="auto"/>
        <w:ind w:left="862" w:hanging="357"/>
        <w:contextualSpacing/>
        <w:jc w:val="left"/>
        <w:rPr>
          <w:sz w:val="24"/>
          <w:szCs w:val="24"/>
        </w:rPr>
      </w:pPr>
      <w:r w:rsidRPr="002209B0">
        <w:rPr>
          <w:sz w:val="24"/>
          <w:szCs w:val="24"/>
        </w:rPr>
        <w:t xml:space="preserve">The project shall be implemented within </w:t>
      </w:r>
      <w:r w:rsidRPr="00177FC5">
        <w:rPr>
          <w:sz w:val="24"/>
          <w:szCs w:val="24"/>
        </w:rPr>
        <w:t xml:space="preserve">a period of </w:t>
      </w:r>
      <w:r w:rsidR="00506AB8">
        <w:rPr>
          <w:sz w:val="24"/>
          <w:szCs w:val="24"/>
        </w:rPr>
        <w:t>two</w:t>
      </w:r>
      <w:r w:rsidR="00F677C8" w:rsidRPr="0067703B">
        <w:rPr>
          <w:sz w:val="24"/>
          <w:szCs w:val="24"/>
        </w:rPr>
        <w:t xml:space="preserve"> (</w:t>
      </w:r>
      <w:r w:rsidR="00506AB8">
        <w:rPr>
          <w:sz w:val="24"/>
          <w:szCs w:val="24"/>
        </w:rPr>
        <w:t>2</w:t>
      </w:r>
      <w:r w:rsidR="00F677C8" w:rsidRPr="0067703B">
        <w:rPr>
          <w:sz w:val="24"/>
          <w:szCs w:val="24"/>
        </w:rPr>
        <w:t>)</w:t>
      </w:r>
      <w:r w:rsidRPr="00177FC5">
        <w:rPr>
          <w:sz w:val="24"/>
          <w:szCs w:val="24"/>
        </w:rPr>
        <w:t xml:space="preserve"> months</w:t>
      </w:r>
      <w:r w:rsidRPr="002209B0">
        <w:rPr>
          <w:sz w:val="24"/>
          <w:szCs w:val="24"/>
        </w:rPr>
        <w:t xml:space="preserve"> from the effective date of contract up to commissioning.</w:t>
      </w:r>
    </w:p>
    <w:p w:rsidR="002F3392" w:rsidRDefault="002F3392" w:rsidP="00C06949">
      <w:pPr>
        <w:pStyle w:val="ListParagraph"/>
        <w:numPr>
          <w:ilvl w:val="0"/>
          <w:numId w:val="3"/>
        </w:numPr>
        <w:spacing w:before="0" w:beforeAutospacing="0" w:after="0" w:afterAutospacing="0" w:line="360" w:lineRule="auto"/>
        <w:ind w:left="862" w:hanging="357"/>
        <w:contextualSpacing/>
        <w:jc w:val="left"/>
        <w:rPr>
          <w:sz w:val="24"/>
          <w:szCs w:val="24"/>
        </w:rPr>
      </w:pPr>
      <w:r w:rsidRPr="002209B0">
        <w:rPr>
          <w:sz w:val="24"/>
          <w:szCs w:val="24"/>
        </w:rPr>
        <w:t>The bidder shall submit time bar chart indicating starting and completion of all major activities Such as design procurement/manufacturing, inspection, civil works, installation, testing &amp; commissioning. The commissioning schedule to be made considering the 24 Hrs working, accordingly the site engineer to be deputed.</w:t>
      </w:r>
    </w:p>
    <w:p w:rsidR="00CB3ECE" w:rsidRDefault="00CB3ECE" w:rsidP="00CB3ECE">
      <w:pPr>
        <w:spacing w:before="0" w:beforeAutospacing="0" w:after="0" w:afterAutospacing="0" w:line="360" w:lineRule="auto"/>
        <w:ind w:left="426"/>
        <w:contextualSpacing/>
        <w:jc w:val="left"/>
        <w:rPr>
          <w:b/>
          <w:sz w:val="24"/>
          <w:szCs w:val="24"/>
        </w:rPr>
      </w:pPr>
      <w:r>
        <w:rPr>
          <w:b/>
          <w:sz w:val="24"/>
          <w:szCs w:val="24"/>
        </w:rPr>
        <w:t xml:space="preserve">2.5 </w:t>
      </w:r>
      <w:r w:rsidRPr="00CB3ECE">
        <w:rPr>
          <w:b/>
          <w:sz w:val="24"/>
          <w:szCs w:val="24"/>
        </w:rPr>
        <w:t>Documentation &amp; Training</w:t>
      </w:r>
    </w:p>
    <w:p w:rsidR="00CB3ECE" w:rsidRDefault="00CB3ECE" w:rsidP="00C06949">
      <w:pPr>
        <w:pStyle w:val="ListParagraph"/>
        <w:numPr>
          <w:ilvl w:val="0"/>
          <w:numId w:val="16"/>
        </w:numPr>
        <w:spacing w:before="0" w:beforeAutospacing="0" w:after="0" w:afterAutospacing="0" w:line="360" w:lineRule="auto"/>
        <w:ind w:left="851" w:hanging="284"/>
        <w:contextualSpacing/>
        <w:jc w:val="left"/>
        <w:rPr>
          <w:sz w:val="24"/>
          <w:szCs w:val="24"/>
        </w:rPr>
      </w:pPr>
      <w:r w:rsidRPr="00277033">
        <w:rPr>
          <w:sz w:val="24"/>
          <w:szCs w:val="24"/>
        </w:rPr>
        <w:t xml:space="preserve">Onsite training of RSP </w:t>
      </w:r>
      <w:r>
        <w:rPr>
          <w:sz w:val="24"/>
          <w:szCs w:val="24"/>
        </w:rPr>
        <w:t xml:space="preserve">&amp; CISF </w:t>
      </w:r>
      <w:r w:rsidRPr="00277033">
        <w:rPr>
          <w:sz w:val="24"/>
          <w:szCs w:val="24"/>
        </w:rPr>
        <w:t>personnel (Operating &amp; Maintenance) without any additional charges shall be in bidder scope.</w:t>
      </w:r>
      <w:r>
        <w:rPr>
          <w:sz w:val="24"/>
          <w:szCs w:val="24"/>
        </w:rPr>
        <w:t xml:space="preserve"> Training shall mainly consists </w:t>
      </w:r>
      <w:r w:rsidRPr="0043606F">
        <w:rPr>
          <w:sz w:val="24"/>
          <w:szCs w:val="24"/>
        </w:rPr>
        <w:t>carry out day to day work, install and remove devices and monitor the vehicles, respond to alerts , monitor the vehicles and use the proposed system effectively. Detailed course and duration shall be mutually worked out. Periodic refresh training shall be provided on need basis. Training Premises and infrastructure shall be provided by RSP.</w:t>
      </w:r>
    </w:p>
    <w:p w:rsidR="00097001" w:rsidRPr="00097001" w:rsidRDefault="00097001" w:rsidP="00C06949">
      <w:pPr>
        <w:pStyle w:val="ListParagraph"/>
        <w:numPr>
          <w:ilvl w:val="0"/>
          <w:numId w:val="16"/>
        </w:numPr>
        <w:spacing w:before="0" w:beforeAutospacing="0" w:after="0" w:afterAutospacing="0" w:line="360" w:lineRule="auto"/>
        <w:ind w:left="851" w:hanging="284"/>
        <w:contextualSpacing/>
        <w:jc w:val="left"/>
        <w:rPr>
          <w:sz w:val="24"/>
          <w:szCs w:val="24"/>
        </w:rPr>
      </w:pPr>
      <w:r w:rsidRPr="00097001">
        <w:rPr>
          <w:sz w:val="24"/>
          <w:szCs w:val="24"/>
        </w:rPr>
        <w:t>The following drawings / documents shall be submitted by the bidder after placement of order:-</w:t>
      </w:r>
    </w:p>
    <w:tbl>
      <w:tblPr>
        <w:tblStyle w:val="TableGrid"/>
        <w:tblW w:w="0" w:type="auto"/>
        <w:tblInd w:w="864" w:type="dxa"/>
        <w:tblLook w:val="04A0"/>
      </w:tblPr>
      <w:tblGrid>
        <w:gridCol w:w="911"/>
        <w:gridCol w:w="7755"/>
      </w:tblGrid>
      <w:tr w:rsidR="00097001" w:rsidTr="00E1019E">
        <w:trPr>
          <w:trHeight w:val="410"/>
        </w:trPr>
        <w:tc>
          <w:tcPr>
            <w:tcW w:w="911" w:type="dxa"/>
          </w:tcPr>
          <w:p w:rsidR="00097001" w:rsidRDefault="00097001" w:rsidP="00155EDF">
            <w:pPr>
              <w:pStyle w:val="ListParagraph"/>
              <w:autoSpaceDE w:val="0"/>
              <w:autoSpaceDN w:val="0"/>
              <w:adjustRightInd w:val="0"/>
              <w:spacing w:beforeAutospacing="0" w:after="0" w:afterAutospacing="0" w:line="360" w:lineRule="auto"/>
              <w:ind w:left="0"/>
              <w:contextualSpacing/>
              <w:rPr>
                <w:rFonts w:eastAsia="CIDFont+F3"/>
                <w:sz w:val="24"/>
                <w:szCs w:val="24"/>
                <w:lang w:val="en-IN"/>
              </w:rPr>
            </w:pPr>
            <w:r>
              <w:rPr>
                <w:rFonts w:eastAsia="CIDFont+F3"/>
                <w:sz w:val="24"/>
                <w:szCs w:val="24"/>
                <w:lang w:val="en-IN"/>
              </w:rPr>
              <w:t>S.No.</w:t>
            </w:r>
          </w:p>
        </w:tc>
        <w:tc>
          <w:tcPr>
            <w:tcW w:w="7755" w:type="dxa"/>
          </w:tcPr>
          <w:p w:rsidR="00097001" w:rsidRDefault="00097001" w:rsidP="00155EDF">
            <w:pPr>
              <w:pStyle w:val="ListParagraph"/>
              <w:autoSpaceDE w:val="0"/>
              <w:autoSpaceDN w:val="0"/>
              <w:adjustRightInd w:val="0"/>
              <w:spacing w:beforeAutospacing="0" w:after="0" w:afterAutospacing="0" w:line="360" w:lineRule="auto"/>
              <w:ind w:left="0"/>
              <w:contextualSpacing/>
              <w:rPr>
                <w:rFonts w:eastAsia="CIDFont+F3"/>
                <w:sz w:val="24"/>
                <w:szCs w:val="24"/>
                <w:lang w:val="en-IN"/>
              </w:rPr>
            </w:pPr>
            <w:r>
              <w:rPr>
                <w:rFonts w:eastAsia="CIDFont+F3"/>
                <w:sz w:val="24"/>
                <w:szCs w:val="24"/>
                <w:lang w:val="en-IN"/>
              </w:rPr>
              <w:t>Description</w:t>
            </w:r>
          </w:p>
        </w:tc>
      </w:tr>
      <w:tr w:rsidR="00097001" w:rsidTr="00E1019E">
        <w:trPr>
          <w:trHeight w:val="410"/>
        </w:trPr>
        <w:tc>
          <w:tcPr>
            <w:tcW w:w="911" w:type="dxa"/>
          </w:tcPr>
          <w:p w:rsidR="00097001" w:rsidRDefault="00097001" w:rsidP="00C06949">
            <w:pPr>
              <w:pStyle w:val="ListParagraph"/>
              <w:numPr>
                <w:ilvl w:val="0"/>
                <w:numId w:val="17"/>
              </w:numPr>
              <w:autoSpaceDE w:val="0"/>
              <w:autoSpaceDN w:val="0"/>
              <w:adjustRightInd w:val="0"/>
              <w:spacing w:beforeAutospacing="0" w:after="0" w:afterAutospacing="0" w:line="360" w:lineRule="auto"/>
              <w:contextualSpacing/>
              <w:rPr>
                <w:rFonts w:eastAsia="CIDFont+F3"/>
                <w:sz w:val="24"/>
                <w:szCs w:val="24"/>
                <w:lang w:val="en-IN"/>
              </w:rPr>
            </w:pPr>
          </w:p>
        </w:tc>
        <w:tc>
          <w:tcPr>
            <w:tcW w:w="7755" w:type="dxa"/>
          </w:tcPr>
          <w:p w:rsidR="00097001" w:rsidRPr="00D46658" w:rsidRDefault="00097001" w:rsidP="00097001">
            <w:pPr>
              <w:autoSpaceDE w:val="0"/>
              <w:autoSpaceDN w:val="0"/>
              <w:adjustRightInd w:val="0"/>
              <w:spacing w:beforeAutospacing="0" w:after="0" w:afterAutospacing="0" w:line="360" w:lineRule="auto"/>
              <w:rPr>
                <w:rFonts w:eastAsia="CIDFont+F3"/>
                <w:sz w:val="24"/>
                <w:szCs w:val="22"/>
                <w:lang w:val="en-IN"/>
              </w:rPr>
            </w:pPr>
            <w:r w:rsidRPr="00D46658">
              <w:rPr>
                <w:rFonts w:eastAsia="CIDFont+F3"/>
                <w:sz w:val="24"/>
                <w:szCs w:val="22"/>
                <w:lang w:val="en-IN"/>
              </w:rPr>
              <w:t xml:space="preserve"> Data sheets of </w:t>
            </w:r>
            <w:r>
              <w:rPr>
                <w:rFonts w:eastAsia="CIDFont+F3"/>
                <w:sz w:val="24"/>
                <w:szCs w:val="22"/>
                <w:lang w:val="en-IN"/>
              </w:rPr>
              <w:t>GPS tracking equipments</w:t>
            </w:r>
          </w:p>
        </w:tc>
      </w:tr>
      <w:tr w:rsidR="00097001" w:rsidTr="00E1019E">
        <w:trPr>
          <w:trHeight w:val="410"/>
        </w:trPr>
        <w:tc>
          <w:tcPr>
            <w:tcW w:w="911" w:type="dxa"/>
          </w:tcPr>
          <w:p w:rsidR="00097001" w:rsidRDefault="00097001" w:rsidP="00C06949">
            <w:pPr>
              <w:pStyle w:val="ListParagraph"/>
              <w:numPr>
                <w:ilvl w:val="0"/>
                <w:numId w:val="17"/>
              </w:numPr>
              <w:autoSpaceDE w:val="0"/>
              <w:autoSpaceDN w:val="0"/>
              <w:adjustRightInd w:val="0"/>
              <w:spacing w:beforeAutospacing="0" w:after="0" w:afterAutospacing="0" w:line="360" w:lineRule="auto"/>
              <w:contextualSpacing/>
              <w:rPr>
                <w:rFonts w:eastAsia="CIDFont+F3"/>
                <w:sz w:val="24"/>
                <w:szCs w:val="24"/>
                <w:lang w:val="en-IN"/>
              </w:rPr>
            </w:pPr>
          </w:p>
        </w:tc>
        <w:tc>
          <w:tcPr>
            <w:tcW w:w="7755" w:type="dxa"/>
          </w:tcPr>
          <w:p w:rsidR="00097001" w:rsidRPr="00D46658" w:rsidRDefault="00097001" w:rsidP="003C56AA">
            <w:pPr>
              <w:autoSpaceDE w:val="0"/>
              <w:autoSpaceDN w:val="0"/>
              <w:adjustRightInd w:val="0"/>
              <w:spacing w:beforeAutospacing="0" w:after="0" w:afterAutospacing="0" w:line="360" w:lineRule="auto"/>
              <w:rPr>
                <w:rFonts w:eastAsia="CIDFont+F3"/>
                <w:sz w:val="24"/>
                <w:szCs w:val="22"/>
                <w:lang w:val="en-IN"/>
              </w:rPr>
            </w:pPr>
            <w:r>
              <w:rPr>
                <w:rFonts w:eastAsia="CIDFont+F3"/>
                <w:sz w:val="24"/>
                <w:szCs w:val="22"/>
                <w:lang w:val="en-IN"/>
              </w:rPr>
              <w:t>Data sheets of PCs, Monitors, Printers, Network switches , UPS etc</w:t>
            </w:r>
          </w:p>
        </w:tc>
      </w:tr>
      <w:tr w:rsidR="00097001" w:rsidTr="00E1019E">
        <w:trPr>
          <w:trHeight w:val="410"/>
        </w:trPr>
        <w:tc>
          <w:tcPr>
            <w:tcW w:w="911" w:type="dxa"/>
          </w:tcPr>
          <w:p w:rsidR="00097001" w:rsidRDefault="00097001" w:rsidP="00C06949">
            <w:pPr>
              <w:pStyle w:val="ListParagraph"/>
              <w:numPr>
                <w:ilvl w:val="0"/>
                <w:numId w:val="17"/>
              </w:numPr>
              <w:autoSpaceDE w:val="0"/>
              <w:autoSpaceDN w:val="0"/>
              <w:adjustRightInd w:val="0"/>
              <w:spacing w:beforeAutospacing="0" w:after="0" w:afterAutospacing="0" w:line="360" w:lineRule="auto"/>
              <w:contextualSpacing/>
              <w:rPr>
                <w:rFonts w:eastAsia="CIDFont+F3"/>
                <w:sz w:val="24"/>
                <w:szCs w:val="24"/>
                <w:lang w:val="en-IN"/>
              </w:rPr>
            </w:pPr>
          </w:p>
        </w:tc>
        <w:tc>
          <w:tcPr>
            <w:tcW w:w="7755" w:type="dxa"/>
          </w:tcPr>
          <w:p w:rsidR="00097001" w:rsidRPr="00D46658" w:rsidRDefault="00097001" w:rsidP="00155EDF">
            <w:pPr>
              <w:autoSpaceDE w:val="0"/>
              <w:autoSpaceDN w:val="0"/>
              <w:adjustRightInd w:val="0"/>
              <w:spacing w:beforeAutospacing="0" w:after="0" w:afterAutospacing="0" w:line="360" w:lineRule="auto"/>
              <w:rPr>
                <w:rFonts w:eastAsia="CIDFont+F3"/>
                <w:sz w:val="24"/>
                <w:szCs w:val="22"/>
                <w:lang w:val="en-IN"/>
              </w:rPr>
            </w:pPr>
            <w:r>
              <w:rPr>
                <w:rFonts w:eastAsia="CIDFont+F3"/>
                <w:sz w:val="24"/>
                <w:szCs w:val="22"/>
                <w:lang w:val="en-IN"/>
              </w:rPr>
              <w:t>Data sheet of Large screen</w:t>
            </w:r>
            <w:r w:rsidR="004960C6">
              <w:rPr>
                <w:rFonts w:eastAsia="CIDFont+F3"/>
                <w:sz w:val="24"/>
                <w:szCs w:val="22"/>
                <w:lang w:val="en-IN"/>
              </w:rPr>
              <w:t xml:space="preserve"> LED Display</w:t>
            </w:r>
          </w:p>
        </w:tc>
      </w:tr>
      <w:tr w:rsidR="00097001" w:rsidTr="00E1019E">
        <w:trPr>
          <w:trHeight w:val="398"/>
        </w:trPr>
        <w:tc>
          <w:tcPr>
            <w:tcW w:w="911" w:type="dxa"/>
          </w:tcPr>
          <w:p w:rsidR="00097001" w:rsidRDefault="00097001" w:rsidP="00C06949">
            <w:pPr>
              <w:pStyle w:val="ListParagraph"/>
              <w:numPr>
                <w:ilvl w:val="0"/>
                <w:numId w:val="17"/>
              </w:numPr>
              <w:autoSpaceDE w:val="0"/>
              <w:autoSpaceDN w:val="0"/>
              <w:adjustRightInd w:val="0"/>
              <w:spacing w:beforeAutospacing="0" w:after="0" w:afterAutospacing="0" w:line="360" w:lineRule="auto"/>
              <w:contextualSpacing/>
              <w:rPr>
                <w:rFonts w:eastAsia="CIDFont+F3"/>
                <w:sz w:val="24"/>
                <w:szCs w:val="24"/>
                <w:lang w:val="en-IN"/>
              </w:rPr>
            </w:pPr>
          </w:p>
        </w:tc>
        <w:tc>
          <w:tcPr>
            <w:tcW w:w="7755" w:type="dxa"/>
          </w:tcPr>
          <w:p w:rsidR="00097001" w:rsidRPr="00D46658" w:rsidRDefault="00097001" w:rsidP="00155EDF">
            <w:pPr>
              <w:autoSpaceDE w:val="0"/>
              <w:autoSpaceDN w:val="0"/>
              <w:adjustRightInd w:val="0"/>
              <w:spacing w:beforeAutospacing="0" w:after="0" w:afterAutospacing="0" w:line="360" w:lineRule="auto"/>
              <w:rPr>
                <w:rFonts w:eastAsia="CIDFont+F3"/>
                <w:sz w:val="24"/>
                <w:szCs w:val="22"/>
                <w:lang w:val="en-IN"/>
              </w:rPr>
            </w:pPr>
            <w:r>
              <w:rPr>
                <w:rFonts w:eastAsia="CIDFont+F3"/>
                <w:sz w:val="24"/>
                <w:szCs w:val="22"/>
                <w:lang w:val="en-IN"/>
              </w:rPr>
              <w:t>GA &amp; Schematic drawing of Charging stations</w:t>
            </w:r>
          </w:p>
        </w:tc>
      </w:tr>
      <w:tr w:rsidR="003C56AA" w:rsidTr="00E1019E">
        <w:trPr>
          <w:trHeight w:val="398"/>
        </w:trPr>
        <w:tc>
          <w:tcPr>
            <w:tcW w:w="911" w:type="dxa"/>
          </w:tcPr>
          <w:p w:rsidR="003C56AA" w:rsidRDefault="003C56AA" w:rsidP="00C06949">
            <w:pPr>
              <w:pStyle w:val="ListParagraph"/>
              <w:numPr>
                <w:ilvl w:val="0"/>
                <w:numId w:val="17"/>
              </w:numPr>
              <w:autoSpaceDE w:val="0"/>
              <w:autoSpaceDN w:val="0"/>
              <w:adjustRightInd w:val="0"/>
              <w:spacing w:beforeAutospacing="0" w:after="0" w:afterAutospacing="0" w:line="360" w:lineRule="auto"/>
              <w:contextualSpacing/>
              <w:rPr>
                <w:rFonts w:eastAsia="CIDFont+F3"/>
                <w:sz w:val="24"/>
                <w:szCs w:val="24"/>
                <w:lang w:val="en-IN"/>
              </w:rPr>
            </w:pPr>
          </w:p>
        </w:tc>
        <w:tc>
          <w:tcPr>
            <w:tcW w:w="7755" w:type="dxa"/>
          </w:tcPr>
          <w:p w:rsidR="003C56AA" w:rsidRDefault="003C56AA" w:rsidP="00155EDF">
            <w:pPr>
              <w:autoSpaceDE w:val="0"/>
              <w:autoSpaceDN w:val="0"/>
              <w:adjustRightInd w:val="0"/>
              <w:spacing w:beforeAutospacing="0" w:after="0" w:afterAutospacing="0" w:line="360" w:lineRule="auto"/>
              <w:rPr>
                <w:rFonts w:eastAsia="CIDFont+F3"/>
                <w:sz w:val="24"/>
                <w:szCs w:val="22"/>
                <w:lang w:val="en-IN"/>
              </w:rPr>
            </w:pPr>
            <w:r w:rsidRPr="009C4D3D">
              <w:rPr>
                <w:rFonts w:eastAsia="CIDFont+F3"/>
                <w:sz w:val="24"/>
                <w:szCs w:val="22"/>
                <w:lang w:val="en-IN"/>
              </w:rPr>
              <w:t>Mobile signal strength report for different route</w:t>
            </w:r>
          </w:p>
        </w:tc>
      </w:tr>
      <w:tr w:rsidR="00097001" w:rsidTr="00E1019E">
        <w:trPr>
          <w:trHeight w:val="410"/>
        </w:trPr>
        <w:tc>
          <w:tcPr>
            <w:tcW w:w="911" w:type="dxa"/>
          </w:tcPr>
          <w:p w:rsidR="00097001" w:rsidRDefault="00097001" w:rsidP="00C06949">
            <w:pPr>
              <w:pStyle w:val="ListParagraph"/>
              <w:numPr>
                <w:ilvl w:val="0"/>
                <w:numId w:val="17"/>
              </w:numPr>
              <w:autoSpaceDE w:val="0"/>
              <w:autoSpaceDN w:val="0"/>
              <w:adjustRightInd w:val="0"/>
              <w:spacing w:beforeAutospacing="0" w:after="0" w:afterAutospacing="0" w:line="360" w:lineRule="auto"/>
              <w:contextualSpacing/>
              <w:rPr>
                <w:rFonts w:eastAsia="CIDFont+F3"/>
                <w:sz w:val="24"/>
                <w:szCs w:val="24"/>
                <w:lang w:val="en-IN"/>
              </w:rPr>
            </w:pPr>
          </w:p>
        </w:tc>
        <w:tc>
          <w:tcPr>
            <w:tcW w:w="7755" w:type="dxa"/>
          </w:tcPr>
          <w:p w:rsidR="00097001" w:rsidRPr="005350AD" w:rsidRDefault="00097001" w:rsidP="00155EDF">
            <w:pPr>
              <w:pStyle w:val="ListParagraph"/>
              <w:autoSpaceDE w:val="0"/>
              <w:autoSpaceDN w:val="0"/>
              <w:adjustRightInd w:val="0"/>
              <w:spacing w:beforeAutospacing="0" w:after="0" w:afterAutospacing="0" w:line="360" w:lineRule="auto"/>
              <w:ind w:left="0"/>
              <w:contextualSpacing/>
              <w:rPr>
                <w:rFonts w:eastAsia="CIDFont+F3"/>
                <w:sz w:val="24"/>
                <w:szCs w:val="24"/>
                <w:lang w:val="en-IN"/>
              </w:rPr>
            </w:pPr>
            <w:r w:rsidRPr="005350AD">
              <w:rPr>
                <w:rFonts w:eastAsia="CIDFont+F3"/>
                <w:sz w:val="24"/>
                <w:szCs w:val="24"/>
                <w:lang w:val="en-IN"/>
              </w:rPr>
              <w:t>Operation Manual</w:t>
            </w:r>
          </w:p>
        </w:tc>
      </w:tr>
      <w:tr w:rsidR="00097001" w:rsidTr="00E1019E">
        <w:trPr>
          <w:trHeight w:val="410"/>
        </w:trPr>
        <w:tc>
          <w:tcPr>
            <w:tcW w:w="911" w:type="dxa"/>
          </w:tcPr>
          <w:p w:rsidR="00097001" w:rsidRDefault="00097001" w:rsidP="00C06949">
            <w:pPr>
              <w:pStyle w:val="ListParagraph"/>
              <w:numPr>
                <w:ilvl w:val="0"/>
                <w:numId w:val="17"/>
              </w:numPr>
              <w:autoSpaceDE w:val="0"/>
              <w:autoSpaceDN w:val="0"/>
              <w:adjustRightInd w:val="0"/>
              <w:spacing w:beforeAutospacing="0" w:after="0" w:afterAutospacing="0" w:line="360" w:lineRule="auto"/>
              <w:contextualSpacing/>
              <w:rPr>
                <w:rFonts w:eastAsia="CIDFont+F3"/>
                <w:sz w:val="24"/>
                <w:szCs w:val="24"/>
                <w:lang w:val="en-IN"/>
              </w:rPr>
            </w:pPr>
          </w:p>
        </w:tc>
        <w:tc>
          <w:tcPr>
            <w:tcW w:w="7755" w:type="dxa"/>
          </w:tcPr>
          <w:p w:rsidR="00097001" w:rsidRPr="005350AD" w:rsidRDefault="00097001" w:rsidP="00155EDF">
            <w:pPr>
              <w:pStyle w:val="ListParagraph"/>
              <w:autoSpaceDE w:val="0"/>
              <w:autoSpaceDN w:val="0"/>
              <w:adjustRightInd w:val="0"/>
              <w:spacing w:beforeAutospacing="0" w:after="0" w:afterAutospacing="0" w:line="360" w:lineRule="auto"/>
              <w:ind w:left="0"/>
              <w:contextualSpacing/>
              <w:rPr>
                <w:rFonts w:eastAsia="CIDFont+F3"/>
                <w:sz w:val="24"/>
                <w:szCs w:val="24"/>
                <w:lang w:val="en-IN"/>
              </w:rPr>
            </w:pPr>
            <w:r w:rsidRPr="005350AD">
              <w:rPr>
                <w:rFonts w:eastAsia="CIDFont+F3"/>
                <w:sz w:val="24"/>
                <w:szCs w:val="24"/>
                <w:lang w:val="en-IN"/>
              </w:rPr>
              <w:t>Maintenance Manual</w:t>
            </w:r>
          </w:p>
        </w:tc>
      </w:tr>
      <w:tr w:rsidR="00097001" w:rsidTr="00E1019E">
        <w:trPr>
          <w:trHeight w:val="423"/>
        </w:trPr>
        <w:tc>
          <w:tcPr>
            <w:tcW w:w="911" w:type="dxa"/>
          </w:tcPr>
          <w:p w:rsidR="00097001" w:rsidRDefault="00097001" w:rsidP="00C06949">
            <w:pPr>
              <w:pStyle w:val="ListParagraph"/>
              <w:numPr>
                <w:ilvl w:val="0"/>
                <w:numId w:val="17"/>
              </w:numPr>
              <w:autoSpaceDE w:val="0"/>
              <w:autoSpaceDN w:val="0"/>
              <w:adjustRightInd w:val="0"/>
              <w:spacing w:beforeAutospacing="0" w:after="0" w:afterAutospacing="0" w:line="360" w:lineRule="auto"/>
              <w:contextualSpacing/>
              <w:rPr>
                <w:rFonts w:eastAsia="CIDFont+F3"/>
                <w:sz w:val="24"/>
                <w:szCs w:val="24"/>
                <w:lang w:val="en-IN"/>
              </w:rPr>
            </w:pPr>
          </w:p>
        </w:tc>
        <w:tc>
          <w:tcPr>
            <w:tcW w:w="7755" w:type="dxa"/>
          </w:tcPr>
          <w:p w:rsidR="00097001" w:rsidRPr="003177DE" w:rsidRDefault="00097001" w:rsidP="00097001">
            <w:pPr>
              <w:spacing w:beforeAutospacing="0" w:after="0" w:afterAutospacing="0" w:line="360" w:lineRule="auto"/>
              <w:rPr>
                <w:sz w:val="24"/>
              </w:rPr>
            </w:pPr>
            <w:r>
              <w:rPr>
                <w:rFonts w:eastAsia="CIDFont+F3"/>
                <w:sz w:val="24"/>
                <w:szCs w:val="22"/>
                <w:lang w:val="en-IN"/>
              </w:rPr>
              <w:t>Any other drawing required for system</w:t>
            </w:r>
          </w:p>
        </w:tc>
      </w:tr>
    </w:tbl>
    <w:p w:rsidR="006114E8" w:rsidRDefault="006114E8" w:rsidP="003B39EE">
      <w:pPr>
        <w:pStyle w:val="ListParagraph"/>
        <w:spacing w:before="0" w:beforeAutospacing="0" w:after="0" w:afterAutospacing="0"/>
        <w:ind w:left="540"/>
        <w:contextualSpacing/>
        <w:rPr>
          <w:sz w:val="22"/>
          <w:szCs w:val="22"/>
        </w:rPr>
      </w:pPr>
    </w:p>
    <w:p w:rsidR="00CD2735" w:rsidRPr="00CD2735" w:rsidRDefault="00CD2735" w:rsidP="00C06949">
      <w:pPr>
        <w:pStyle w:val="ListParagraph"/>
        <w:numPr>
          <w:ilvl w:val="0"/>
          <w:numId w:val="16"/>
        </w:numPr>
        <w:spacing w:before="0" w:beforeAutospacing="0" w:after="0" w:afterAutospacing="0" w:line="360" w:lineRule="auto"/>
        <w:ind w:left="851" w:hanging="284"/>
        <w:contextualSpacing/>
        <w:jc w:val="left"/>
        <w:rPr>
          <w:sz w:val="24"/>
          <w:szCs w:val="24"/>
        </w:rPr>
      </w:pPr>
      <w:r w:rsidRPr="00CD2735">
        <w:rPr>
          <w:sz w:val="24"/>
          <w:szCs w:val="24"/>
        </w:rPr>
        <w:t>Drawing / document submission methodology:</w:t>
      </w:r>
    </w:p>
    <w:p w:rsidR="00CD2735" w:rsidRDefault="00CD2735" w:rsidP="00C06949">
      <w:pPr>
        <w:pStyle w:val="ListParagraph"/>
        <w:numPr>
          <w:ilvl w:val="0"/>
          <w:numId w:val="18"/>
        </w:numPr>
        <w:tabs>
          <w:tab w:val="left" w:pos="284"/>
          <w:tab w:val="left" w:pos="1134"/>
        </w:tabs>
        <w:autoSpaceDE w:val="0"/>
        <w:autoSpaceDN w:val="0"/>
        <w:adjustRightInd w:val="0"/>
        <w:spacing w:before="0" w:beforeAutospacing="0" w:after="0" w:afterAutospacing="0" w:line="360" w:lineRule="auto"/>
        <w:ind w:left="851" w:firstLine="0"/>
        <w:rPr>
          <w:rFonts w:eastAsia="CIDFont+F3"/>
          <w:sz w:val="24"/>
          <w:szCs w:val="24"/>
          <w:lang w:val="en-IN"/>
        </w:rPr>
      </w:pPr>
      <w:r w:rsidRPr="003177DE">
        <w:rPr>
          <w:rFonts w:eastAsia="CIDFont+F3"/>
          <w:sz w:val="24"/>
          <w:szCs w:val="24"/>
          <w:lang w:val="en-IN"/>
        </w:rPr>
        <w:t xml:space="preserve">The bidder shall submit </w:t>
      </w:r>
      <w:r>
        <w:rPr>
          <w:rFonts w:eastAsia="CIDFont+F3"/>
          <w:sz w:val="24"/>
          <w:szCs w:val="24"/>
          <w:lang w:val="en-IN"/>
        </w:rPr>
        <w:t>2</w:t>
      </w:r>
      <w:r w:rsidRPr="003177DE">
        <w:rPr>
          <w:rFonts w:eastAsia="CIDFont+F3"/>
          <w:sz w:val="24"/>
          <w:szCs w:val="24"/>
          <w:lang w:val="en-IN"/>
        </w:rPr>
        <w:t xml:space="preserve"> hard copies to the employer for scrutiny. After scrutiny, the comments from employer shall be </w:t>
      </w:r>
      <w:r>
        <w:rPr>
          <w:rFonts w:eastAsia="CIDFont+F3"/>
          <w:sz w:val="24"/>
          <w:szCs w:val="24"/>
          <w:lang w:val="en-IN"/>
        </w:rPr>
        <w:t>given in e-mail within 7 days from drawing submission. If there is no comments/observation on drawing, same will be approved / accepted for reference and one copy shall be given to bidder. The bidder shall scanned the copy and give it to employer.</w:t>
      </w:r>
    </w:p>
    <w:p w:rsidR="00CD2735" w:rsidRDefault="00CD2735" w:rsidP="00C06949">
      <w:pPr>
        <w:pStyle w:val="ListParagraph"/>
        <w:numPr>
          <w:ilvl w:val="0"/>
          <w:numId w:val="18"/>
        </w:numPr>
        <w:tabs>
          <w:tab w:val="left" w:pos="284"/>
          <w:tab w:val="left" w:pos="1134"/>
        </w:tabs>
        <w:autoSpaceDE w:val="0"/>
        <w:autoSpaceDN w:val="0"/>
        <w:adjustRightInd w:val="0"/>
        <w:spacing w:before="0" w:beforeAutospacing="0" w:after="0" w:afterAutospacing="0" w:line="360" w:lineRule="auto"/>
        <w:ind w:left="851" w:firstLine="0"/>
        <w:rPr>
          <w:rFonts w:eastAsia="CIDFont+F3"/>
          <w:sz w:val="24"/>
          <w:szCs w:val="24"/>
          <w:lang w:val="en-IN"/>
        </w:rPr>
      </w:pPr>
      <w:r w:rsidRPr="003531CF">
        <w:rPr>
          <w:rFonts w:eastAsia="CIDFont+F3"/>
          <w:sz w:val="24"/>
          <w:szCs w:val="24"/>
          <w:lang w:val="en-IN"/>
        </w:rPr>
        <w:t xml:space="preserve">In case, the drawing is not approved, the bidder shall prepare therevised drawing, after suitably incorporating the comments givenby employer and submit the same for approval, in </w:t>
      </w:r>
      <w:r>
        <w:rPr>
          <w:rFonts w:eastAsia="CIDFont+F3"/>
          <w:sz w:val="24"/>
          <w:szCs w:val="24"/>
          <w:lang w:val="en-IN"/>
        </w:rPr>
        <w:t xml:space="preserve">2 </w:t>
      </w:r>
      <w:r w:rsidRPr="003531CF">
        <w:rPr>
          <w:rFonts w:eastAsia="CIDFont+F3"/>
          <w:sz w:val="24"/>
          <w:szCs w:val="24"/>
          <w:lang w:val="en-IN"/>
        </w:rPr>
        <w:t>hard copies of the drawing to the employer for scrutiny. The above process shall be continued tillthe drawing is approved.</w:t>
      </w:r>
    </w:p>
    <w:p w:rsidR="00CD2735" w:rsidRDefault="00CD2735" w:rsidP="00C06949">
      <w:pPr>
        <w:pStyle w:val="ListParagraph"/>
        <w:numPr>
          <w:ilvl w:val="0"/>
          <w:numId w:val="18"/>
        </w:numPr>
        <w:tabs>
          <w:tab w:val="left" w:pos="284"/>
          <w:tab w:val="left" w:pos="1134"/>
        </w:tabs>
        <w:autoSpaceDE w:val="0"/>
        <w:autoSpaceDN w:val="0"/>
        <w:adjustRightInd w:val="0"/>
        <w:spacing w:before="0" w:beforeAutospacing="0" w:after="0" w:afterAutospacing="0" w:line="360" w:lineRule="auto"/>
        <w:ind w:left="851" w:firstLine="0"/>
        <w:rPr>
          <w:rFonts w:eastAsia="CIDFont+F3"/>
          <w:sz w:val="24"/>
          <w:szCs w:val="24"/>
          <w:lang w:val="en-IN"/>
        </w:rPr>
      </w:pPr>
      <w:r w:rsidRPr="003531CF">
        <w:rPr>
          <w:rFonts w:eastAsia="CIDFont+F3"/>
          <w:sz w:val="24"/>
          <w:szCs w:val="24"/>
          <w:lang w:val="en-IN"/>
        </w:rPr>
        <w:t xml:space="preserve"> Format of bidder drawing list shall have minimum following fields:-Sl. No.,  Employer drawing No,  Bidderdrawing No,  Name of consortium member,  Area, Drawing/Document Name,  Category (Approval/Reference),  Discipline , Stage (BE/DE),  Schedule date of submission,  Remarks</w:t>
      </w:r>
    </w:p>
    <w:p w:rsidR="00CD2735" w:rsidRDefault="00CD2735" w:rsidP="00C06949">
      <w:pPr>
        <w:pStyle w:val="ListParagraph"/>
        <w:numPr>
          <w:ilvl w:val="0"/>
          <w:numId w:val="18"/>
        </w:numPr>
        <w:tabs>
          <w:tab w:val="left" w:pos="284"/>
          <w:tab w:val="left" w:pos="1134"/>
        </w:tabs>
        <w:autoSpaceDE w:val="0"/>
        <w:autoSpaceDN w:val="0"/>
        <w:adjustRightInd w:val="0"/>
        <w:spacing w:before="0" w:beforeAutospacing="0" w:after="0" w:afterAutospacing="0" w:line="360" w:lineRule="auto"/>
        <w:ind w:left="851" w:firstLine="0"/>
        <w:rPr>
          <w:rFonts w:eastAsia="CIDFont+F3"/>
          <w:sz w:val="24"/>
          <w:szCs w:val="24"/>
          <w:lang w:val="en-IN"/>
        </w:rPr>
      </w:pPr>
      <w:r w:rsidRPr="003531CF">
        <w:rPr>
          <w:rFonts w:eastAsia="CIDFont+F3"/>
          <w:sz w:val="24"/>
          <w:szCs w:val="24"/>
          <w:lang w:val="en-IN"/>
        </w:rPr>
        <w:t xml:space="preserve">Editable </w:t>
      </w:r>
      <w:r>
        <w:rPr>
          <w:rFonts w:eastAsia="CIDFont+F3"/>
          <w:sz w:val="24"/>
          <w:szCs w:val="24"/>
          <w:lang w:val="en-IN"/>
        </w:rPr>
        <w:t xml:space="preserve">/searchable PDF </w:t>
      </w:r>
      <w:r w:rsidRPr="003531CF">
        <w:rPr>
          <w:rFonts w:eastAsia="CIDFont+F3"/>
          <w:sz w:val="24"/>
          <w:szCs w:val="24"/>
          <w:lang w:val="en-IN"/>
        </w:rPr>
        <w:t xml:space="preserve">format soft copies (3 sets) on CD/DVD </w:t>
      </w:r>
      <w:r>
        <w:rPr>
          <w:rFonts w:eastAsia="CIDFont+F3"/>
          <w:sz w:val="24"/>
          <w:szCs w:val="24"/>
          <w:lang w:val="en-IN"/>
        </w:rPr>
        <w:t xml:space="preserve">&amp; 5 set of hard copy  of </w:t>
      </w:r>
      <w:r w:rsidRPr="003531CF">
        <w:rPr>
          <w:rFonts w:eastAsia="CIDFont+F3"/>
          <w:sz w:val="24"/>
          <w:szCs w:val="24"/>
          <w:lang w:val="en-IN"/>
        </w:rPr>
        <w:t xml:space="preserve"> all “As-Built”drawings (full set of drawings as per the approved drawing list) </w:t>
      </w:r>
      <w:r w:rsidR="00DA30D6" w:rsidRPr="003531CF">
        <w:rPr>
          <w:rFonts w:eastAsia="CIDFont+F3"/>
          <w:sz w:val="24"/>
          <w:szCs w:val="24"/>
          <w:lang w:val="en-IN"/>
        </w:rPr>
        <w:t>and manufacturing</w:t>
      </w:r>
      <w:r w:rsidRPr="003531CF">
        <w:rPr>
          <w:rFonts w:eastAsia="CIDFont+F3"/>
          <w:sz w:val="24"/>
          <w:szCs w:val="24"/>
          <w:lang w:val="en-IN"/>
        </w:rPr>
        <w:t xml:space="preserve"> drawings of critical parts, spares and fast wearing partsshall be supplied by the bidde</w:t>
      </w:r>
      <w:r>
        <w:rPr>
          <w:rFonts w:eastAsia="CIDFont+F3"/>
          <w:sz w:val="24"/>
          <w:szCs w:val="24"/>
          <w:lang w:val="en-IN"/>
        </w:rPr>
        <w:t>r after commissioning.</w:t>
      </w:r>
    </w:p>
    <w:p w:rsidR="00CD2735" w:rsidRDefault="00CD2735" w:rsidP="00C06949">
      <w:pPr>
        <w:pStyle w:val="ListParagraph"/>
        <w:numPr>
          <w:ilvl w:val="0"/>
          <w:numId w:val="18"/>
        </w:numPr>
        <w:tabs>
          <w:tab w:val="left" w:pos="284"/>
          <w:tab w:val="left" w:pos="1134"/>
        </w:tabs>
        <w:autoSpaceDE w:val="0"/>
        <w:autoSpaceDN w:val="0"/>
        <w:adjustRightInd w:val="0"/>
        <w:spacing w:before="0" w:beforeAutospacing="0" w:after="0" w:afterAutospacing="0" w:line="360" w:lineRule="auto"/>
        <w:ind w:left="851" w:firstLine="0"/>
        <w:rPr>
          <w:rFonts w:eastAsia="CIDFont+F3"/>
          <w:sz w:val="24"/>
          <w:szCs w:val="24"/>
          <w:lang w:val="en-IN"/>
        </w:rPr>
      </w:pPr>
      <w:r w:rsidRPr="003531CF">
        <w:rPr>
          <w:rFonts w:eastAsia="CIDFont+F3"/>
          <w:sz w:val="24"/>
          <w:szCs w:val="24"/>
          <w:lang w:val="en-IN"/>
        </w:rPr>
        <w:t xml:space="preserve">In case the proposed plant uses any process, equipment or softwarewhich is covered under any patent and SAIL / RSP is required to havethe relevant user’s license for the </w:t>
      </w:r>
      <w:r w:rsidRPr="003531CF">
        <w:rPr>
          <w:rFonts w:eastAsia="CIDFont+F3"/>
          <w:sz w:val="24"/>
          <w:szCs w:val="24"/>
          <w:lang w:val="en-IN"/>
        </w:rPr>
        <w:lastRenderedPageBreak/>
        <w:t>same, the scope of work of this tendershall include transferring such licenses to SAIL and indemnifying SAILagainst infringement of any intellectual property rights.</w:t>
      </w:r>
    </w:p>
    <w:p w:rsidR="006114E8" w:rsidRPr="00E1019E" w:rsidRDefault="00CD2735" w:rsidP="00C06949">
      <w:pPr>
        <w:pStyle w:val="ListParagraph"/>
        <w:numPr>
          <w:ilvl w:val="0"/>
          <w:numId w:val="18"/>
        </w:numPr>
        <w:tabs>
          <w:tab w:val="left" w:pos="284"/>
          <w:tab w:val="left" w:pos="1134"/>
        </w:tabs>
        <w:autoSpaceDE w:val="0"/>
        <w:autoSpaceDN w:val="0"/>
        <w:adjustRightInd w:val="0"/>
        <w:spacing w:before="0" w:beforeAutospacing="0" w:after="0" w:afterAutospacing="0" w:line="360" w:lineRule="auto"/>
        <w:ind w:left="851" w:firstLine="0"/>
        <w:rPr>
          <w:rFonts w:eastAsia="CIDFont+F3"/>
          <w:sz w:val="24"/>
          <w:szCs w:val="24"/>
          <w:lang w:val="en-IN"/>
        </w:rPr>
      </w:pPr>
      <w:r>
        <w:rPr>
          <w:rFonts w:eastAsia="CIDFont+F3"/>
          <w:sz w:val="24"/>
          <w:szCs w:val="24"/>
          <w:lang w:val="en-IN"/>
        </w:rPr>
        <w:t>All the drawing (which are to be submitted) shall be legible, proper font size and with proper</w:t>
      </w:r>
    </w:p>
    <w:p w:rsidR="00826591" w:rsidRDefault="00826591" w:rsidP="003B39EE">
      <w:pPr>
        <w:pStyle w:val="ListParagraph"/>
        <w:spacing w:before="0" w:beforeAutospacing="0" w:after="0" w:afterAutospacing="0"/>
        <w:ind w:left="540"/>
        <w:contextualSpacing/>
        <w:rPr>
          <w:sz w:val="22"/>
          <w:szCs w:val="22"/>
        </w:rPr>
      </w:pPr>
    </w:p>
    <w:p w:rsidR="00826591" w:rsidRDefault="00826591" w:rsidP="003B39EE">
      <w:pPr>
        <w:pStyle w:val="ListParagraph"/>
        <w:spacing w:before="0" w:beforeAutospacing="0" w:after="0" w:afterAutospacing="0"/>
        <w:ind w:left="540"/>
        <w:contextualSpacing/>
        <w:rPr>
          <w:sz w:val="22"/>
          <w:szCs w:val="22"/>
        </w:rPr>
      </w:pPr>
    </w:p>
    <w:p w:rsidR="00826591" w:rsidRDefault="00826591" w:rsidP="003B39EE">
      <w:pPr>
        <w:pStyle w:val="ListParagraph"/>
        <w:spacing w:before="0" w:beforeAutospacing="0" w:after="0" w:afterAutospacing="0"/>
        <w:ind w:left="540"/>
        <w:contextualSpacing/>
        <w:rPr>
          <w:sz w:val="22"/>
          <w:szCs w:val="22"/>
        </w:rPr>
      </w:pPr>
    </w:p>
    <w:p w:rsidR="00826591" w:rsidRDefault="00826591" w:rsidP="003B39EE">
      <w:pPr>
        <w:pStyle w:val="ListParagraph"/>
        <w:spacing w:before="0" w:beforeAutospacing="0" w:after="0" w:afterAutospacing="0"/>
        <w:ind w:left="540"/>
        <w:contextualSpacing/>
        <w:rPr>
          <w:sz w:val="22"/>
          <w:szCs w:val="22"/>
        </w:rPr>
      </w:pPr>
    </w:p>
    <w:p w:rsidR="00826591" w:rsidRDefault="00826591" w:rsidP="003B39EE">
      <w:pPr>
        <w:pStyle w:val="ListParagraph"/>
        <w:spacing w:before="0" w:beforeAutospacing="0" w:after="0" w:afterAutospacing="0"/>
        <w:ind w:left="540"/>
        <w:contextualSpacing/>
        <w:rPr>
          <w:sz w:val="22"/>
          <w:szCs w:val="22"/>
        </w:rPr>
      </w:pPr>
    </w:p>
    <w:p w:rsidR="00826591" w:rsidRDefault="00826591" w:rsidP="003B39EE">
      <w:pPr>
        <w:pStyle w:val="ListParagraph"/>
        <w:spacing w:before="0" w:beforeAutospacing="0" w:after="0" w:afterAutospacing="0"/>
        <w:ind w:left="540"/>
        <w:contextualSpacing/>
        <w:rPr>
          <w:sz w:val="22"/>
          <w:szCs w:val="22"/>
        </w:rPr>
      </w:pPr>
    </w:p>
    <w:p w:rsidR="00826591" w:rsidRDefault="00826591" w:rsidP="003B39EE">
      <w:pPr>
        <w:pStyle w:val="ListParagraph"/>
        <w:spacing w:before="0" w:beforeAutospacing="0" w:after="0" w:afterAutospacing="0"/>
        <w:ind w:left="540"/>
        <w:contextualSpacing/>
        <w:rPr>
          <w:sz w:val="22"/>
          <w:szCs w:val="22"/>
        </w:rPr>
      </w:pPr>
    </w:p>
    <w:p w:rsidR="00826591" w:rsidRDefault="00826591" w:rsidP="003B39EE">
      <w:pPr>
        <w:pStyle w:val="ListParagraph"/>
        <w:spacing w:before="0" w:beforeAutospacing="0" w:after="0" w:afterAutospacing="0"/>
        <w:ind w:left="540"/>
        <w:contextualSpacing/>
        <w:rPr>
          <w:sz w:val="22"/>
          <w:szCs w:val="22"/>
        </w:rPr>
      </w:pPr>
    </w:p>
    <w:p w:rsidR="00826591" w:rsidRDefault="00826591" w:rsidP="003B39EE">
      <w:pPr>
        <w:pStyle w:val="ListParagraph"/>
        <w:spacing w:before="0" w:beforeAutospacing="0" w:after="0" w:afterAutospacing="0"/>
        <w:ind w:left="540"/>
        <w:contextualSpacing/>
        <w:rPr>
          <w:sz w:val="22"/>
          <w:szCs w:val="22"/>
        </w:rPr>
      </w:pPr>
    </w:p>
    <w:p w:rsidR="002E3DC6" w:rsidRDefault="002E3DC6" w:rsidP="003B39EE">
      <w:pPr>
        <w:pStyle w:val="ListParagraph"/>
        <w:spacing w:before="0" w:beforeAutospacing="0" w:after="0" w:afterAutospacing="0"/>
        <w:ind w:left="540"/>
        <w:contextualSpacing/>
        <w:rPr>
          <w:sz w:val="22"/>
          <w:szCs w:val="22"/>
        </w:rPr>
      </w:pPr>
    </w:p>
    <w:p w:rsidR="002E3DC6" w:rsidRDefault="002E3DC6" w:rsidP="003B39EE">
      <w:pPr>
        <w:pStyle w:val="ListParagraph"/>
        <w:spacing w:before="0" w:beforeAutospacing="0" w:after="0" w:afterAutospacing="0"/>
        <w:ind w:left="540"/>
        <w:contextualSpacing/>
        <w:rPr>
          <w:sz w:val="22"/>
          <w:szCs w:val="22"/>
        </w:rPr>
      </w:pPr>
    </w:p>
    <w:p w:rsidR="002E3DC6" w:rsidRDefault="002E3DC6" w:rsidP="003B39EE">
      <w:pPr>
        <w:pStyle w:val="ListParagraph"/>
        <w:spacing w:before="0" w:beforeAutospacing="0" w:after="0" w:afterAutospacing="0"/>
        <w:ind w:left="540"/>
        <w:contextualSpacing/>
        <w:rPr>
          <w:sz w:val="22"/>
          <w:szCs w:val="22"/>
        </w:rPr>
      </w:pPr>
    </w:p>
    <w:p w:rsidR="002E3DC6" w:rsidRDefault="002E3DC6" w:rsidP="003B39EE">
      <w:pPr>
        <w:pStyle w:val="ListParagraph"/>
        <w:spacing w:before="0" w:beforeAutospacing="0" w:after="0" w:afterAutospacing="0"/>
        <w:ind w:left="540"/>
        <w:contextualSpacing/>
        <w:rPr>
          <w:sz w:val="22"/>
          <w:szCs w:val="22"/>
        </w:rPr>
      </w:pPr>
    </w:p>
    <w:p w:rsidR="002E3DC6" w:rsidRDefault="002E3DC6" w:rsidP="003B39EE">
      <w:pPr>
        <w:pStyle w:val="ListParagraph"/>
        <w:spacing w:before="0" w:beforeAutospacing="0" w:after="0" w:afterAutospacing="0"/>
        <w:ind w:left="540"/>
        <w:contextualSpacing/>
        <w:rPr>
          <w:sz w:val="22"/>
          <w:szCs w:val="22"/>
        </w:rPr>
      </w:pPr>
    </w:p>
    <w:p w:rsidR="002E3DC6" w:rsidRDefault="002E3DC6" w:rsidP="003B39EE">
      <w:pPr>
        <w:pStyle w:val="ListParagraph"/>
        <w:spacing w:before="0" w:beforeAutospacing="0" w:after="0" w:afterAutospacing="0"/>
        <w:ind w:left="540"/>
        <w:contextualSpacing/>
        <w:rPr>
          <w:sz w:val="22"/>
          <w:szCs w:val="22"/>
        </w:rPr>
      </w:pPr>
    </w:p>
    <w:p w:rsidR="00AC033A" w:rsidRDefault="00AC033A" w:rsidP="003B39EE">
      <w:pPr>
        <w:pStyle w:val="ListParagraph"/>
        <w:spacing w:before="0" w:beforeAutospacing="0" w:after="0" w:afterAutospacing="0"/>
        <w:ind w:left="540"/>
        <w:contextualSpacing/>
        <w:rPr>
          <w:sz w:val="22"/>
          <w:szCs w:val="22"/>
        </w:rPr>
      </w:pPr>
    </w:p>
    <w:p w:rsidR="00AC033A" w:rsidRDefault="00AC033A" w:rsidP="003B39EE">
      <w:pPr>
        <w:pStyle w:val="ListParagraph"/>
        <w:spacing w:before="0" w:beforeAutospacing="0" w:after="0" w:afterAutospacing="0"/>
        <w:ind w:left="540"/>
        <w:contextualSpacing/>
        <w:rPr>
          <w:sz w:val="22"/>
          <w:szCs w:val="22"/>
        </w:rPr>
      </w:pPr>
    </w:p>
    <w:p w:rsidR="00AC033A" w:rsidRDefault="00AC033A" w:rsidP="003B39EE">
      <w:pPr>
        <w:pStyle w:val="ListParagraph"/>
        <w:spacing w:before="0" w:beforeAutospacing="0" w:after="0" w:afterAutospacing="0"/>
        <w:ind w:left="540"/>
        <w:contextualSpacing/>
        <w:rPr>
          <w:sz w:val="22"/>
          <w:szCs w:val="22"/>
        </w:rPr>
      </w:pPr>
    </w:p>
    <w:p w:rsidR="00AC033A" w:rsidRDefault="00AC033A" w:rsidP="003B39EE">
      <w:pPr>
        <w:pStyle w:val="ListParagraph"/>
        <w:spacing w:before="0" w:beforeAutospacing="0" w:after="0" w:afterAutospacing="0"/>
        <w:ind w:left="540"/>
        <w:contextualSpacing/>
        <w:rPr>
          <w:sz w:val="22"/>
          <w:szCs w:val="22"/>
        </w:rPr>
      </w:pPr>
    </w:p>
    <w:p w:rsidR="002E3DC6" w:rsidRDefault="002E3DC6" w:rsidP="003B39EE">
      <w:pPr>
        <w:pStyle w:val="ListParagraph"/>
        <w:spacing w:before="0" w:beforeAutospacing="0" w:after="0" w:afterAutospacing="0"/>
        <w:ind w:left="540"/>
        <w:contextualSpacing/>
        <w:rPr>
          <w:sz w:val="22"/>
          <w:szCs w:val="22"/>
        </w:rPr>
      </w:pPr>
    </w:p>
    <w:p w:rsidR="00645DBE" w:rsidRPr="00ED3E20" w:rsidRDefault="00645DBE" w:rsidP="00645DBE">
      <w:pPr>
        <w:autoSpaceDE w:val="0"/>
        <w:autoSpaceDN w:val="0"/>
        <w:adjustRightInd w:val="0"/>
        <w:spacing w:before="0" w:beforeAutospacing="0" w:after="0" w:afterAutospacing="0"/>
        <w:jc w:val="center"/>
        <w:rPr>
          <w:b/>
          <w:sz w:val="24"/>
          <w:u w:val="single"/>
        </w:rPr>
      </w:pPr>
      <w:r w:rsidRPr="00ED3E20">
        <w:rPr>
          <w:b/>
          <w:sz w:val="24"/>
          <w:u w:val="single"/>
        </w:rPr>
        <w:t>CHAPTER – 3</w:t>
      </w:r>
    </w:p>
    <w:p w:rsidR="006114E8" w:rsidRDefault="00645DBE" w:rsidP="00645DBE">
      <w:pPr>
        <w:pStyle w:val="ListParagraph"/>
        <w:spacing w:before="0" w:beforeAutospacing="0" w:after="0" w:afterAutospacing="0"/>
        <w:ind w:left="540"/>
        <w:contextualSpacing/>
        <w:jc w:val="center"/>
        <w:rPr>
          <w:b/>
          <w:sz w:val="24"/>
          <w:u w:val="single"/>
        </w:rPr>
      </w:pPr>
      <w:r w:rsidRPr="00ED3E20">
        <w:rPr>
          <w:b/>
          <w:sz w:val="24"/>
          <w:u w:val="single"/>
        </w:rPr>
        <w:t>TECHNICAL SPECIFICATION</w:t>
      </w:r>
    </w:p>
    <w:p w:rsidR="00645DBE" w:rsidRDefault="00645DBE" w:rsidP="003C56AA">
      <w:pPr>
        <w:autoSpaceDE w:val="0"/>
        <w:autoSpaceDN w:val="0"/>
        <w:adjustRightInd w:val="0"/>
        <w:spacing w:after="120"/>
        <w:ind w:left="426"/>
        <w:rPr>
          <w:b/>
          <w:sz w:val="24"/>
          <w:szCs w:val="24"/>
        </w:rPr>
      </w:pPr>
      <w:r w:rsidRPr="00645DBE">
        <w:rPr>
          <w:b/>
          <w:sz w:val="24"/>
          <w:szCs w:val="24"/>
        </w:rPr>
        <w:t>3.1:  Site Location &amp; Climatic conditions</w:t>
      </w:r>
    </w:p>
    <w:p w:rsidR="00645DBE" w:rsidRPr="00645DBE" w:rsidRDefault="00645DBE" w:rsidP="00527FF2">
      <w:pPr>
        <w:autoSpaceDE w:val="0"/>
        <w:autoSpaceDN w:val="0"/>
        <w:adjustRightInd w:val="0"/>
        <w:spacing w:before="0" w:beforeAutospacing="0" w:after="0" w:afterAutospacing="0"/>
        <w:ind w:left="426"/>
        <w:rPr>
          <w:sz w:val="24"/>
          <w:szCs w:val="24"/>
        </w:rPr>
      </w:pPr>
      <w:r w:rsidRPr="00645DBE">
        <w:rPr>
          <w:sz w:val="24"/>
          <w:szCs w:val="24"/>
        </w:rPr>
        <w:t xml:space="preserve">Rourkela Steel Plant is situated in the </w:t>
      </w:r>
      <w:r w:rsidR="003F6B4A">
        <w:rPr>
          <w:sz w:val="24"/>
          <w:szCs w:val="24"/>
        </w:rPr>
        <w:t>Sunda</w:t>
      </w:r>
      <w:r w:rsidRPr="00645DBE">
        <w:rPr>
          <w:sz w:val="24"/>
          <w:szCs w:val="24"/>
        </w:rPr>
        <w:t>rgarh district in the state of Odisha, India. It is well connected with both rail and road. The climatic condition in the vicinity of plant site is as follows:</w:t>
      </w:r>
    </w:p>
    <w:p w:rsidR="00645DBE" w:rsidRPr="00645DBE" w:rsidRDefault="00645DBE" w:rsidP="00C06949">
      <w:pPr>
        <w:pStyle w:val="ListParagraph"/>
        <w:numPr>
          <w:ilvl w:val="0"/>
          <w:numId w:val="11"/>
        </w:numPr>
        <w:autoSpaceDE w:val="0"/>
        <w:autoSpaceDN w:val="0"/>
        <w:adjustRightInd w:val="0"/>
        <w:spacing w:before="0" w:beforeAutospacing="0" w:after="120" w:afterAutospacing="0"/>
        <w:ind w:left="567" w:hanging="142"/>
        <w:contextualSpacing/>
        <w:rPr>
          <w:sz w:val="24"/>
          <w:szCs w:val="24"/>
        </w:rPr>
      </w:pPr>
      <w:r w:rsidRPr="00645DBE">
        <w:rPr>
          <w:sz w:val="24"/>
          <w:szCs w:val="24"/>
        </w:rPr>
        <w:t>Ambient temperature 50°C (maximum), 20°C (minimum)</w:t>
      </w:r>
    </w:p>
    <w:p w:rsidR="00645DBE" w:rsidRPr="00645DBE" w:rsidRDefault="00645DBE" w:rsidP="00C06949">
      <w:pPr>
        <w:pStyle w:val="ListParagraph"/>
        <w:numPr>
          <w:ilvl w:val="0"/>
          <w:numId w:val="11"/>
        </w:numPr>
        <w:autoSpaceDE w:val="0"/>
        <w:autoSpaceDN w:val="0"/>
        <w:adjustRightInd w:val="0"/>
        <w:spacing w:before="0" w:beforeAutospacing="0" w:after="120" w:afterAutospacing="0"/>
        <w:ind w:left="567" w:hanging="142"/>
        <w:contextualSpacing/>
        <w:rPr>
          <w:sz w:val="24"/>
          <w:szCs w:val="24"/>
        </w:rPr>
      </w:pPr>
      <w:r w:rsidRPr="00645DBE">
        <w:rPr>
          <w:sz w:val="24"/>
          <w:szCs w:val="24"/>
        </w:rPr>
        <w:t>Relative Humidity 100 % (maximum)</w:t>
      </w:r>
    </w:p>
    <w:p w:rsidR="00645DBE" w:rsidRPr="00645DBE" w:rsidRDefault="00645DBE" w:rsidP="00C06949">
      <w:pPr>
        <w:pStyle w:val="ListParagraph"/>
        <w:numPr>
          <w:ilvl w:val="0"/>
          <w:numId w:val="11"/>
        </w:numPr>
        <w:autoSpaceDE w:val="0"/>
        <w:autoSpaceDN w:val="0"/>
        <w:adjustRightInd w:val="0"/>
        <w:spacing w:before="0" w:beforeAutospacing="0" w:after="120" w:afterAutospacing="0"/>
        <w:ind w:left="567" w:hanging="142"/>
        <w:contextualSpacing/>
        <w:rPr>
          <w:sz w:val="24"/>
          <w:szCs w:val="24"/>
        </w:rPr>
      </w:pPr>
      <w:r w:rsidRPr="00645DBE">
        <w:rPr>
          <w:sz w:val="24"/>
          <w:szCs w:val="24"/>
        </w:rPr>
        <w:t>Rainfall Highest annual 1400 mm</w:t>
      </w:r>
    </w:p>
    <w:p w:rsidR="00645DBE" w:rsidRPr="00645DBE" w:rsidRDefault="00645DBE" w:rsidP="00C06949">
      <w:pPr>
        <w:pStyle w:val="ListParagraph"/>
        <w:numPr>
          <w:ilvl w:val="0"/>
          <w:numId w:val="11"/>
        </w:numPr>
        <w:autoSpaceDE w:val="0"/>
        <w:autoSpaceDN w:val="0"/>
        <w:adjustRightInd w:val="0"/>
        <w:spacing w:before="0" w:beforeAutospacing="0" w:after="120" w:afterAutospacing="0"/>
        <w:ind w:left="567" w:hanging="142"/>
        <w:contextualSpacing/>
        <w:rPr>
          <w:sz w:val="24"/>
          <w:szCs w:val="24"/>
        </w:rPr>
      </w:pPr>
      <w:r w:rsidRPr="00645DBE">
        <w:rPr>
          <w:sz w:val="24"/>
          <w:szCs w:val="24"/>
        </w:rPr>
        <w:t xml:space="preserve"> Highest monthly rainfall 500 mm. </w:t>
      </w:r>
    </w:p>
    <w:p w:rsidR="00645DBE" w:rsidRPr="00645DBE" w:rsidRDefault="00645DBE" w:rsidP="00C06949">
      <w:pPr>
        <w:pStyle w:val="ListParagraph"/>
        <w:numPr>
          <w:ilvl w:val="0"/>
          <w:numId w:val="11"/>
        </w:numPr>
        <w:autoSpaceDE w:val="0"/>
        <w:autoSpaceDN w:val="0"/>
        <w:adjustRightInd w:val="0"/>
        <w:spacing w:before="0" w:beforeAutospacing="0" w:after="120" w:afterAutospacing="0"/>
        <w:ind w:left="567" w:hanging="142"/>
        <w:contextualSpacing/>
        <w:rPr>
          <w:sz w:val="24"/>
          <w:szCs w:val="24"/>
        </w:rPr>
      </w:pPr>
      <w:r w:rsidRPr="00645DBE">
        <w:rPr>
          <w:sz w:val="24"/>
          <w:szCs w:val="24"/>
        </w:rPr>
        <w:t>All the electrical equipments shall be derated for 50°C ambient temperature for indoor equipments.</w:t>
      </w:r>
    </w:p>
    <w:p w:rsidR="00645DBE" w:rsidRPr="00645DBE" w:rsidRDefault="00645DBE" w:rsidP="00C06949">
      <w:pPr>
        <w:pStyle w:val="ListParagraph"/>
        <w:numPr>
          <w:ilvl w:val="0"/>
          <w:numId w:val="11"/>
        </w:numPr>
        <w:autoSpaceDE w:val="0"/>
        <w:autoSpaceDN w:val="0"/>
        <w:adjustRightInd w:val="0"/>
        <w:spacing w:before="0" w:beforeAutospacing="0" w:after="120" w:afterAutospacing="0"/>
        <w:ind w:left="567" w:hanging="142"/>
        <w:contextualSpacing/>
        <w:rPr>
          <w:sz w:val="24"/>
          <w:szCs w:val="24"/>
        </w:rPr>
      </w:pPr>
      <w:r w:rsidRPr="00645DBE">
        <w:rPr>
          <w:sz w:val="24"/>
          <w:szCs w:val="24"/>
        </w:rPr>
        <w:t xml:space="preserve"> All the equipment and system shall be designed considering the seismic zone.</w:t>
      </w:r>
    </w:p>
    <w:p w:rsidR="00645DBE" w:rsidRPr="00645DBE" w:rsidRDefault="00645DBE" w:rsidP="00C06949">
      <w:pPr>
        <w:pStyle w:val="ListParagraph"/>
        <w:numPr>
          <w:ilvl w:val="0"/>
          <w:numId w:val="11"/>
        </w:numPr>
        <w:autoSpaceDE w:val="0"/>
        <w:autoSpaceDN w:val="0"/>
        <w:adjustRightInd w:val="0"/>
        <w:spacing w:before="0" w:beforeAutospacing="0" w:after="120" w:afterAutospacing="0"/>
        <w:ind w:left="567" w:hanging="142"/>
        <w:contextualSpacing/>
        <w:rPr>
          <w:sz w:val="24"/>
          <w:szCs w:val="24"/>
        </w:rPr>
      </w:pPr>
      <w:r w:rsidRPr="00645DBE">
        <w:rPr>
          <w:sz w:val="24"/>
          <w:szCs w:val="24"/>
        </w:rPr>
        <w:lastRenderedPageBreak/>
        <w:t xml:space="preserve"> Since the site is inside the steel plant which is very dusty environment, all equipment shall be dust, vermin and weather proof design.</w:t>
      </w:r>
    </w:p>
    <w:p w:rsidR="00645DBE" w:rsidRPr="00645DBE" w:rsidRDefault="00645DBE" w:rsidP="00C06949">
      <w:pPr>
        <w:pStyle w:val="ListParagraph"/>
        <w:numPr>
          <w:ilvl w:val="0"/>
          <w:numId w:val="11"/>
        </w:numPr>
        <w:autoSpaceDE w:val="0"/>
        <w:autoSpaceDN w:val="0"/>
        <w:adjustRightInd w:val="0"/>
        <w:spacing w:before="0" w:beforeAutospacing="0" w:after="120" w:afterAutospacing="0"/>
        <w:ind w:left="567" w:hanging="142"/>
        <w:contextualSpacing/>
        <w:rPr>
          <w:sz w:val="24"/>
          <w:szCs w:val="24"/>
        </w:rPr>
      </w:pPr>
      <w:r w:rsidRPr="00645DBE">
        <w:rPr>
          <w:sz w:val="24"/>
          <w:szCs w:val="24"/>
        </w:rPr>
        <w:t>All the electrical equipment / materials supplied shall be designed to work smoothly under average ambient temperature of 55°C.</w:t>
      </w:r>
    </w:p>
    <w:p w:rsidR="00645DBE" w:rsidRPr="00645DBE" w:rsidRDefault="00645DBE" w:rsidP="00C06949">
      <w:pPr>
        <w:pStyle w:val="ListParagraph"/>
        <w:numPr>
          <w:ilvl w:val="0"/>
          <w:numId w:val="11"/>
        </w:numPr>
        <w:autoSpaceDE w:val="0"/>
        <w:autoSpaceDN w:val="0"/>
        <w:adjustRightInd w:val="0"/>
        <w:spacing w:before="0" w:beforeAutospacing="0" w:after="120" w:afterAutospacing="0"/>
        <w:ind w:left="567" w:hanging="142"/>
        <w:contextualSpacing/>
        <w:rPr>
          <w:sz w:val="24"/>
          <w:szCs w:val="24"/>
        </w:rPr>
      </w:pPr>
      <w:r w:rsidRPr="00645DBE">
        <w:rPr>
          <w:sz w:val="24"/>
          <w:szCs w:val="24"/>
        </w:rPr>
        <w:t xml:space="preserve">All equipment shall be suitable for continuous operation delivering rated output without affecting system performance under variation in power supply, i.e. </w:t>
      </w:r>
      <w:r w:rsidR="005C1CD1">
        <w:rPr>
          <w:sz w:val="24"/>
          <w:szCs w:val="24"/>
        </w:rPr>
        <w:t>23</w:t>
      </w:r>
      <w:r w:rsidRPr="00645DBE">
        <w:rPr>
          <w:sz w:val="24"/>
          <w:szCs w:val="24"/>
        </w:rPr>
        <w:t>0V AC +/- 10% and 50Hz +/- 5%  and without exceeding permissible temperature rise over maximum ambient temperature.</w:t>
      </w:r>
    </w:p>
    <w:p w:rsidR="00645DBE" w:rsidRPr="00527FF2" w:rsidRDefault="00645DBE" w:rsidP="00527FF2">
      <w:pPr>
        <w:autoSpaceDE w:val="0"/>
        <w:autoSpaceDN w:val="0"/>
        <w:adjustRightInd w:val="0"/>
        <w:spacing w:before="0" w:beforeAutospacing="0" w:after="0" w:afterAutospacing="0"/>
        <w:ind w:left="426"/>
        <w:rPr>
          <w:b/>
          <w:sz w:val="24"/>
          <w:szCs w:val="24"/>
        </w:rPr>
      </w:pPr>
      <w:r w:rsidRPr="00645DBE">
        <w:rPr>
          <w:b/>
          <w:sz w:val="24"/>
          <w:szCs w:val="24"/>
        </w:rPr>
        <w:t xml:space="preserve">3.2: </w:t>
      </w:r>
      <w:r w:rsidRPr="00527FF2">
        <w:rPr>
          <w:b/>
          <w:sz w:val="24"/>
          <w:szCs w:val="24"/>
        </w:rPr>
        <w:t>Local Conditions.</w:t>
      </w:r>
    </w:p>
    <w:p w:rsidR="00645DBE" w:rsidRPr="00645DBE" w:rsidRDefault="00645DBE" w:rsidP="00527FF2">
      <w:pPr>
        <w:autoSpaceDE w:val="0"/>
        <w:autoSpaceDN w:val="0"/>
        <w:adjustRightInd w:val="0"/>
        <w:spacing w:after="120"/>
        <w:ind w:left="426"/>
        <w:rPr>
          <w:sz w:val="24"/>
          <w:szCs w:val="24"/>
        </w:rPr>
      </w:pPr>
      <w:r w:rsidRPr="00645DBE">
        <w:rPr>
          <w:sz w:val="24"/>
          <w:szCs w:val="24"/>
        </w:rPr>
        <w:t>The contractor, before submitting his bids, shall visit the site and ascertain the local conditions, labour rules, availability of approach roads/paths, traffic restrictions, and all obstructions in the area and also ascertain all site conditions and shall allow for any extras likely to be incurred due to all such conditions in his quoted prices. After the award of work, no additional claims shall be entertained on these accounts under any circumstances, whatsoever.</w:t>
      </w:r>
    </w:p>
    <w:bookmarkEnd w:id="0"/>
    <w:bookmarkEnd w:id="1"/>
    <w:bookmarkEnd w:id="2"/>
    <w:bookmarkEnd w:id="3"/>
    <w:p w:rsidR="00192239" w:rsidRPr="00867B7B" w:rsidRDefault="005873B3" w:rsidP="006E2C99">
      <w:pPr>
        <w:tabs>
          <w:tab w:val="left" w:pos="426"/>
        </w:tabs>
        <w:spacing w:before="0" w:beforeAutospacing="0" w:after="0" w:afterAutospacing="0"/>
        <w:rPr>
          <w:b/>
          <w:sz w:val="24"/>
          <w:szCs w:val="24"/>
        </w:rPr>
      </w:pPr>
      <w:r w:rsidRPr="00527FF2">
        <w:rPr>
          <w:sz w:val="24"/>
          <w:szCs w:val="22"/>
        </w:rPr>
        <w:tab/>
      </w:r>
      <w:r w:rsidR="004D34D8">
        <w:rPr>
          <w:b/>
          <w:sz w:val="24"/>
          <w:szCs w:val="24"/>
        </w:rPr>
        <w:t>3.3</w:t>
      </w:r>
      <w:r w:rsidR="00527FF2" w:rsidRPr="00867B7B">
        <w:rPr>
          <w:b/>
          <w:sz w:val="24"/>
          <w:szCs w:val="24"/>
          <w:lang w:val="en-IN"/>
        </w:rPr>
        <w:t xml:space="preserve">: </w:t>
      </w:r>
      <w:r w:rsidR="004D34D8">
        <w:rPr>
          <w:b/>
          <w:sz w:val="24"/>
          <w:szCs w:val="24"/>
        </w:rPr>
        <w:t xml:space="preserve">GPS tracking </w:t>
      </w:r>
      <w:r w:rsidR="00FA700E" w:rsidRPr="00867B7B">
        <w:rPr>
          <w:b/>
          <w:sz w:val="24"/>
          <w:szCs w:val="24"/>
        </w:rPr>
        <w:t>System Component</w:t>
      </w:r>
      <w:r w:rsidR="0089064B" w:rsidRPr="00867B7B">
        <w:rPr>
          <w:b/>
          <w:sz w:val="24"/>
          <w:szCs w:val="24"/>
        </w:rPr>
        <w:t>s</w:t>
      </w:r>
      <w:r w:rsidR="00FA700E" w:rsidRPr="00867B7B">
        <w:rPr>
          <w:b/>
          <w:sz w:val="24"/>
          <w:szCs w:val="24"/>
        </w:rPr>
        <w:t>Specification :</w:t>
      </w:r>
    </w:p>
    <w:p w:rsidR="003F1DC7" w:rsidRPr="00867B7B" w:rsidRDefault="003F1DC7" w:rsidP="003F1DC7">
      <w:pPr>
        <w:pStyle w:val="BodyText"/>
        <w:spacing w:before="0" w:beforeAutospacing="0"/>
        <w:ind w:left="1080"/>
      </w:pPr>
    </w:p>
    <w:p w:rsidR="004D34D8" w:rsidRPr="004D34D8" w:rsidRDefault="004D34D8" w:rsidP="00C06949">
      <w:pPr>
        <w:pStyle w:val="BodyText"/>
        <w:numPr>
          <w:ilvl w:val="0"/>
          <w:numId w:val="19"/>
        </w:numPr>
        <w:spacing w:before="120" w:beforeAutospacing="0" w:after="120"/>
        <w:ind w:left="851" w:hanging="425"/>
        <w:rPr>
          <w:b/>
        </w:rPr>
      </w:pPr>
      <w:r w:rsidRPr="004D34D8">
        <w:rPr>
          <w:b/>
        </w:rPr>
        <w:t>GPS tracking Device</w:t>
      </w:r>
      <w:r>
        <w:rPr>
          <w:b/>
        </w:rPr>
        <w:t xml:space="preserve">: </w:t>
      </w:r>
      <w:r>
        <w:t>The feature of device as follow</w:t>
      </w:r>
    </w:p>
    <w:p w:rsidR="004D34D8" w:rsidRPr="004D34D8" w:rsidRDefault="004D34D8" w:rsidP="00C06949">
      <w:pPr>
        <w:pStyle w:val="BodyText"/>
        <w:numPr>
          <w:ilvl w:val="0"/>
          <w:numId w:val="20"/>
        </w:numPr>
        <w:spacing w:before="120" w:beforeAutospacing="0" w:after="120"/>
        <w:ind w:left="993" w:hanging="142"/>
        <w:rPr>
          <w:b/>
        </w:rPr>
      </w:pPr>
      <w:r>
        <w:t>Portable/handy for operation</w:t>
      </w:r>
    </w:p>
    <w:p w:rsidR="004D34D8" w:rsidRDefault="004D34D8" w:rsidP="00C06949">
      <w:pPr>
        <w:pStyle w:val="BodyText"/>
        <w:numPr>
          <w:ilvl w:val="0"/>
          <w:numId w:val="20"/>
        </w:numPr>
        <w:spacing w:before="120" w:beforeAutospacing="0" w:after="120"/>
        <w:ind w:left="993" w:hanging="142"/>
      </w:pPr>
      <w:r>
        <w:t>There shall be magnet for fixing it on magnetic surface. The magnet shall be strong enough to hold it during any jerk.</w:t>
      </w:r>
    </w:p>
    <w:p w:rsidR="005C2DD8" w:rsidRDefault="005C2DD8" w:rsidP="00C06949">
      <w:pPr>
        <w:pStyle w:val="BodyText"/>
        <w:numPr>
          <w:ilvl w:val="0"/>
          <w:numId w:val="20"/>
        </w:numPr>
        <w:spacing w:before="120" w:beforeAutospacing="0" w:after="120"/>
        <w:ind w:left="993" w:hanging="142"/>
      </w:pPr>
      <w:r>
        <w:t>There shall be system to generate alarm in</w:t>
      </w:r>
      <w:r w:rsidR="004960C6">
        <w:t xml:space="preserve"> monitoring system for ta</w:t>
      </w:r>
      <w:r>
        <w:t>mpering/removal of devices once installed.</w:t>
      </w:r>
    </w:p>
    <w:p w:rsidR="004D34D8" w:rsidRPr="006E2C99" w:rsidRDefault="004D34D8" w:rsidP="00C06949">
      <w:pPr>
        <w:pStyle w:val="BodyText"/>
        <w:numPr>
          <w:ilvl w:val="0"/>
          <w:numId w:val="20"/>
        </w:numPr>
        <w:spacing w:before="120" w:beforeAutospacing="0" w:after="120"/>
        <w:ind w:left="993" w:hanging="142"/>
      </w:pPr>
      <w:r>
        <w:t>SIM based (single) for GPS tracking. Supply of SIM &amp; its charges shall be under scope of bidder.</w:t>
      </w:r>
    </w:p>
    <w:p w:rsidR="004D34D8" w:rsidRDefault="004D34D8" w:rsidP="00C06949">
      <w:pPr>
        <w:pStyle w:val="BodyText"/>
        <w:numPr>
          <w:ilvl w:val="0"/>
          <w:numId w:val="20"/>
        </w:numPr>
        <w:spacing w:before="120" w:beforeAutospacing="0" w:after="120"/>
        <w:ind w:left="993" w:hanging="142"/>
      </w:pPr>
      <w:r w:rsidRPr="003040F1">
        <w:t xml:space="preserve">GPS tracking of vehicle position at designated intervals. These Intervals can vary from 15 seconds to few minutes. Interval can be </w:t>
      </w:r>
      <w:r>
        <w:t>through application program under administrative login.</w:t>
      </w:r>
    </w:p>
    <w:p w:rsidR="004D34D8" w:rsidRPr="006E2C99" w:rsidRDefault="00F316F0" w:rsidP="00C06949">
      <w:pPr>
        <w:pStyle w:val="BodyText"/>
        <w:numPr>
          <w:ilvl w:val="0"/>
          <w:numId w:val="20"/>
        </w:numPr>
        <w:spacing w:before="120" w:beforeAutospacing="0" w:after="120"/>
        <w:ind w:left="993" w:hanging="142"/>
      </w:pPr>
      <w:r>
        <w:t xml:space="preserve">Inbuilt rechargeable battery of </w:t>
      </w:r>
      <w:r w:rsidR="00DA6111">
        <w:t>6</w:t>
      </w:r>
      <w:r>
        <w:t>000mAH or more to provide a backup of minimum 72hr at a</w:t>
      </w:r>
      <w:r w:rsidR="00F30727">
        <w:t>n</w:t>
      </w:r>
      <w:r>
        <w:t xml:space="preserve"> interrogation rate of 15sec.</w:t>
      </w:r>
    </w:p>
    <w:p w:rsidR="00F316F0" w:rsidRPr="006E2C99" w:rsidRDefault="00F316F0" w:rsidP="00C06949">
      <w:pPr>
        <w:pStyle w:val="BodyText"/>
        <w:numPr>
          <w:ilvl w:val="0"/>
          <w:numId w:val="20"/>
        </w:numPr>
        <w:spacing w:before="120" w:beforeAutospacing="0" w:after="120"/>
        <w:ind w:left="993" w:hanging="142"/>
      </w:pPr>
      <w:r>
        <w:t xml:space="preserve">Non wired &amp; Inbuilt antenna </w:t>
      </w:r>
    </w:p>
    <w:p w:rsidR="00F316F0" w:rsidRPr="006E2C99" w:rsidRDefault="004D34D8" w:rsidP="00C06949">
      <w:pPr>
        <w:pStyle w:val="BodyText"/>
        <w:numPr>
          <w:ilvl w:val="0"/>
          <w:numId w:val="20"/>
        </w:numPr>
        <w:spacing w:before="120" w:beforeAutospacing="0" w:after="120"/>
        <w:ind w:left="993" w:hanging="142"/>
      </w:pPr>
      <w:r>
        <w:t xml:space="preserve">location accuracy: less than or equal to 10 mtrs, </w:t>
      </w:r>
    </w:p>
    <w:p w:rsidR="00F316F0" w:rsidRPr="006E2C99" w:rsidRDefault="00F316F0" w:rsidP="00C06949">
      <w:pPr>
        <w:pStyle w:val="BodyText"/>
        <w:numPr>
          <w:ilvl w:val="0"/>
          <w:numId w:val="20"/>
        </w:numPr>
        <w:spacing w:before="120" w:beforeAutospacing="0" w:after="120"/>
        <w:ind w:left="993" w:hanging="142"/>
      </w:pPr>
      <w:r>
        <w:t>O</w:t>
      </w:r>
      <w:r w:rsidR="004D34D8">
        <w:t>p</w:t>
      </w:r>
      <w:r w:rsidR="006E2C99">
        <w:t xml:space="preserve">erating temperature: 0 deg C to </w:t>
      </w:r>
      <w:r>
        <w:t>55</w:t>
      </w:r>
      <w:r w:rsidR="004D34D8">
        <w:t>deg C</w:t>
      </w:r>
    </w:p>
    <w:p w:rsidR="00F316F0" w:rsidRPr="006E2C99" w:rsidRDefault="004D34D8" w:rsidP="00C06949">
      <w:pPr>
        <w:pStyle w:val="BodyText"/>
        <w:numPr>
          <w:ilvl w:val="0"/>
          <w:numId w:val="20"/>
        </w:numPr>
        <w:spacing w:before="120" w:beforeAutospacing="0" w:after="120"/>
        <w:ind w:left="993" w:hanging="142"/>
      </w:pPr>
      <w:r>
        <w:lastRenderedPageBreak/>
        <w:t xml:space="preserve"> LED indicator for working status</w:t>
      </w:r>
    </w:p>
    <w:p w:rsidR="004D34D8" w:rsidRDefault="00F316F0" w:rsidP="00C06949">
      <w:pPr>
        <w:pStyle w:val="BodyText"/>
        <w:numPr>
          <w:ilvl w:val="0"/>
          <w:numId w:val="20"/>
        </w:numPr>
        <w:spacing w:before="120" w:beforeAutospacing="0" w:after="120"/>
        <w:ind w:left="993" w:hanging="142"/>
      </w:pPr>
      <w:r>
        <w:t xml:space="preserve"> I</w:t>
      </w:r>
      <w:r w:rsidR="004D34D8">
        <w:t>ngress protection: ip65 or better.</w:t>
      </w:r>
    </w:p>
    <w:p w:rsidR="00797CEF" w:rsidRDefault="00797CEF" w:rsidP="00C06949">
      <w:pPr>
        <w:pStyle w:val="BodyText"/>
        <w:numPr>
          <w:ilvl w:val="0"/>
          <w:numId w:val="20"/>
        </w:numPr>
        <w:spacing w:before="120" w:beforeAutospacing="0" w:after="120"/>
        <w:ind w:left="993" w:hanging="142"/>
      </w:pPr>
      <w:r>
        <w:t>There shall be marking (Gate ID &amp; SIM no) on GPS tracker.</w:t>
      </w:r>
    </w:p>
    <w:p w:rsidR="00506AB8" w:rsidRPr="006E2C99" w:rsidRDefault="00506AB8" w:rsidP="00C06949">
      <w:pPr>
        <w:pStyle w:val="BodyText"/>
        <w:numPr>
          <w:ilvl w:val="0"/>
          <w:numId w:val="20"/>
        </w:numPr>
        <w:spacing w:before="120" w:beforeAutospacing="0" w:after="120"/>
        <w:ind w:left="993" w:hanging="142"/>
      </w:pPr>
      <w:r>
        <w:t>There shall be LED indication for charging. it will blink during charging and steady upon full charge. There shall be facility of automatic cut-off after full charge.</w:t>
      </w:r>
    </w:p>
    <w:p w:rsidR="00145C78" w:rsidRDefault="00145C78" w:rsidP="00C06949">
      <w:pPr>
        <w:pStyle w:val="BodyText"/>
        <w:numPr>
          <w:ilvl w:val="0"/>
          <w:numId w:val="20"/>
        </w:numPr>
        <w:spacing w:before="120" w:beforeAutospacing="0" w:after="120"/>
        <w:ind w:left="993" w:hanging="142"/>
      </w:pPr>
      <w:r>
        <w:t xml:space="preserve">There shall be system to generate alarm in monitoring system for tempering/removal </w:t>
      </w:r>
      <w:r w:rsidR="006E2C99">
        <w:t xml:space="preserve">of devices </w:t>
      </w:r>
      <w:r>
        <w:t>once installed.</w:t>
      </w:r>
    </w:p>
    <w:p w:rsidR="006E2C99" w:rsidRDefault="006E2C99" w:rsidP="00C06949">
      <w:pPr>
        <w:pStyle w:val="BodyText"/>
        <w:numPr>
          <w:ilvl w:val="0"/>
          <w:numId w:val="20"/>
        </w:numPr>
        <w:spacing w:before="120" w:beforeAutospacing="0" w:after="120"/>
        <w:ind w:left="993" w:hanging="142"/>
      </w:pPr>
      <w:r>
        <w:t xml:space="preserve">Storage of </w:t>
      </w:r>
      <w:r w:rsidR="00853D33">
        <w:t>route tracking in case of failure of mobile network and transfer the data to system once availability of network.</w:t>
      </w:r>
    </w:p>
    <w:p w:rsidR="00863E3D" w:rsidRPr="006E2C99" w:rsidRDefault="00863E3D" w:rsidP="00C06949">
      <w:pPr>
        <w:pStyle w:val="BodyText"/>
        <w:numPr>
          <w:ilvl w:val="0"/>
          <w:numId w:val="20"/>
        </w:numPr>
        <w:spacing w:before="120" w:beforeAutospacing="0" w:after="120"/>
        <w:ind w:left="993" w:hanging="142"/>
      </w:pPr>
      <w:r>
        <w:t>Suitable charger for GPS Tracker to be included.</w:t>
      </w:r>
    </w:p>
    <w:p w:rsidR="006E2C99" w:rsidRPr="006E2C99" w:rsidRDefault="006E2C99" w:rsidP="00C06949">
      <w:pPr>
        <w:pStyle w:val="BodyText"/>
        <w:numPr>
          <w:ilvl w:val="0"/>
          <w:numId w:val="19"/>
        </w:numPr>
        <w:spacing w:before="120" w:beforeAutospacing="0" w:after="120"/>
        <w:rPr>
          <w:b/>
        </w:rPr>
      </w:pPr>
      <w:r>
        <w:rPr>
          <w:b/>
        </w:rPr>
        <w:t xml:space="preserve">Application software: </w:t>
      </w:r>
      <w:r>
        <w:t>The feature of application software as follow.</w:t>
      </w:r>
    </w:p>
    <w:p w:rsidR="006E2C99" w:rsidRDefault="006E2C99" w:rsidP="00C06949">
      <w:pPr>
        <w:pStyle w:val="BodyText"/>
        <w:numPr>
          <w:ilvl w:val="0"/>
          <w:numId w:val="20"/>
        </w:numPr>
        <w:spacing w:before="120" w:beforeAutospacing="0" w:after="120"/>
        <w:ind w:left="993" w:hanging="142"/>
      </w:pPr>
      <w:r w:rsidRPr="006E2C99">
        <w:t xml:space="preserve">Application software shall be URL based. </w:t>
      </w:r>
    </w:p>
    <w:p w:rsidR="006E2C99" w:rsidRDefault="006E2C99" w:rsidP="00C06949">
      <w:pPr>
        <w:pStyle w:val="BodyText"/>
        <w:numPr>
          <w:ilvl w:val="0"/>
          <w:numId w:val="20"/>
        </w:numPr>
        <w:spacing w:before="120" w:beforeAutospacing="0" w:after="120"/>
        <w:ind w:left="993" w:hanging="142"/>
      </w:pPr>
      <w:r>
        <w:t>Tracking of system shall be also available on android/IOS mobile system.</w:t>
      </w:r>
    </w:p>
    <w:p w:rsidR="00683E7A" w:rsidRDefault="00683E7A" w:rsidP="00C06949">
      <w:pPr>
        <w:pStyle w:val="BodyText"/>
        <w:numPr>
          <w:ilvl w:val="0"/>
          <w:numId w:val="20"/>
        </w:numPr>
        <w:spacing w:before="120" w:beforeAutospacing="0" w:after="120"/>
        <w:ind w:left="993" w:hanging="142"/>
      </w:pPr>
      <w:r>
        <w:t>Live location tracking on Google maps/ RSP digital Map.</w:t>
      </w:r>
    </w:p>
    <w:p w:rsidR="00683E7A" w:rsidRDefault="00683E7A" w:rsidP="00C06949">
      <w:pPr>
        <w:pStyle w:val="BodyText"/>
        <w:numPr>
          <w:ilvl w:val="0"/>
          <w:numId w:val="20"/>
        </w:numPr>
        <w:spacing w:before="120" w:beforeAutospacing="0" w:after="120"/>
        <w:ind w:left="993" w:hanging="142"/>
      </w:pPr>
      <w:r>
        <w:t>Geo Fencing, Route tracing &amp; route deviation</w:t>
      </w:r>
    </w:p>
    <w:p w:rsidR="00683E7A" w:rsidRDefault="00683E7A" w:rsidP="00C06949">
      <w:pPr>
        <w:pStyle w:val="BodyText"/>
        <w:numPr>
          <w:ilvl w:val="0"/>
          <w:numId w:val="20"/>
        </w:numPr>
        <w:spacing w:before="120" w:beforeAutospacing="0" w:after="120"/>
        <w:ind w:left="993" w:hanging="142"/>
      </w:pPr>
      <w:r>
        <w:t>Satellite view, roadmap view.</w:t>
      </w:r>
    </w:p>
    <w:p w:rsidR="00683E7A" w:rsidRDefault="00683E7A" w:rsidP="00C06949">
      <w:pPr>
        <w:pStyle w:val="BodyText"/>
        <w:numPr>
          <w:ilvl w:val="0"/>
          <w:numId w:val="20"/>
        </w:numPr>
        <w:spacing w:before="120" w:beforeAutospacing="0" w:after="120"/>
        <w:ind w:left="993" w:hanging="142"/>
      </w:pPr>
      <w:r>
        <w:t>Running, idle &amp; stopped indication &amp; Speed</w:t>
      </w:r>
    </w:p>
    <w:p w:rsidR="00683E7A" w:rsidRPr="002C73F8" w:rsidRDefault="00683E7A" w:rsidP="00C06949">
      <w:pPr>
        <w:pStyle w:val="BodyText"/>
        <w:numPr>
          <w:ilvl w:val="0"/>
          <w:numId w:val="20"/>
        </w:numPr>
        <w:spacing w:before="120" w:beforeAutospacing="0" w:after="120"/>
        <w:ind w:left="993" w:hanging="142"/>
      </w:pPr>
      <w:r>
        <w:t>Provision of at least 10 nos. of accounts with separate rights for operators /administrator</w:t>
      </w:r>
    </w:p>
    <w:p w:rsidR="00F4422C" w:rsidRDefault="00AB1D24" w:rsidP="00C06949">
      <w:pPr>
        <w:pStyle w:val="BodyText"/>
        <w:numPr>
          <w:ilvl w:val="0"/>
          <w:numId w:val="20"/>
        </w:numPr>
        <w:spacing w:before="120" w:beforeAutospacing="0" w:after="120"/>
        <w:ind w:left="993" w:hanging="142"/>
      </w:pPr>
      <w:r>
        <w:t>Digital map of</w:t>
      </w:r>
      <w:r w:rsidRPr="003040F1">
        <w:t xml:space="preserve"> full road </w:t>
      </w:r>
      <w:r>
        <w:t>network of RS</w:t>
      </w:r>
      <w:r w:rsidRPr="003040F1">
        <w:t>P has to be mapped using live locations using Google maps or similar tools</w:t>
      </w:r>
      <w:r>
        <w:t xml:space="preserve">. The necessary charges shall be included in BID. </w:t>
      </w:r>
    </w:p>
    <w:p w:rsidR="006E2C99" w:rsidRDefault="00F4422C" w:rsidP="00C06949">
      <w:pPr>
        <w:pStyle w:val="BodyText"/>
        <w:numPr>
          <w:ilvl w:val="0"/>
          <w:numId w:val="20"/>
        </w:numPr>
        <w:spacing w:before="120" w:beforeAutospacing="0" w:after="120"/>
        <w:ind w:left="993" w:hanging="142"/>
      </w:pPr>
      <w:r>
        <w:t xml:space="preserve">The digital map of RSP road network shall be only used for this particular application not open to all. </w:t>
      </w:r>
    </w:p>
    <w:p w:rsidR="00F4422C" w:rsidRDefault="00F4422C" w:rsidP="00C06949">
      <w:pPr>
        <w:pStyle w:val="BodyText"/>
        <w:numPr>
          <w:ilvl w:val="0"/>
          <w:numId w:val="20"/>
        </w:numPr>
        <w:spacing w:before="120" w:beforeAutospacing="0" w:after="120"/>
        <w:ind w:left="993" w:hanging="142"/>
      </w:pPr>
      <w:r>
        <w:t>The digital map shall be property of RSP and shall be handed over to RSP in suitable format.</w:t>
      </w:r>
    </w:p>
    <w:p w:rsidR="00A640D3" w:rsidRDefault="00A640D3" w:rsidP="00C06949">
      <w:pPr>
        <w:pStyle w:val="BodyText"/>
        <w:numPr>
          <w:ilvl w:val="0"/>
          <w:numId w:val="20"/>
        </w:numPr>
        <w:spacing w:before="120" w:beforeAutospacing="0" w:after="120"/>
        <w:ind w:left="993" w:hanging="142"/>
      </w:pPr>
      <w:r>
        <w:t>Creation of data base for GPS tracker according to gate.</w:t>
      </w:r>
    </w:p>
    <w:p w:rsidR="00A640D3" w:rsidRDefault="00A640D3" w:rsidP="00C06949">
      <w:pPr>
        <w:pStyle w:val="BodyText"/>
        <w:numPr>
          <w:ilvl w:val="0"/>
          <w:numId w:val="20"/>
        </w:numPr>
        <w:spacing w:before="120" w:beforeAutospacing="0" w:after="120"/>
        <w:ind w:left="993" w:hanging="142"/>
      </w:pPr>
      <w:r>
        <w:t>Creation of different route from source (entry Gate) ,</w:t>
      </w:r>
      <w:r w:rsidR="00922FE0">
        <w:t>Department and again exit gate in consultation with RSP &amp; CISF personal.</w:t>
      </w:r>
    </w:p>
    <w:p w:rsidR="00922FE0" w:rsidRDefault="00922FE0" w:rsidP="00C06949">
      <w:pPr>
        <w:pStyle w:val="BodyText"/>
        <w:numPr>
          <w:ilvl w:val="0"/>
          <w:numId w:val="20"/>
        </w:numPr>
        <w:spacing w:before="120" w:beforeAutospacing="0" w:after="120"/>
        <w:ind w:left="993" w:hanging="142"/>
      </w:pPr>
      <w:r>
        <w:t xml:space="preserve">HMI of application shall show all vehicle inside plant by some suitable signal. </w:t>
      </w:r>
    </w:p>
    <w:p w:rsidR="00922FE0" w:rsidRDefault="00922FE0" w:rsidP="00C06949">
      <w:pPr>
        <w:pStyle w:val="BodyText"/>
        <w:numPr>
          <w:ilvl w:val="0"/>
          <w:numId w:val="20"/>
        </w:numPr>
        <w:spacing w:before="120" w:beforeAutospacing="0" w:after="120"/>
        <w:ind w:left="993" w:hanging="142"/>
      </w:pPr>
      <w:r>
        <w:t>Keeping the mouse on particular vehicle , all data like as vehicle no, entry gate , destination department, exit gate, time of entry etc shall be shown.</w:t>
      </w:r>
    </w:p>
    <w:p w:rsidR="0036701E" w:rsidRDefault="0036701E" w:rsidP="00C06949">
      <w:pPr>
        <w:pStyle w:val="BodyText"/>
        <w:numPr>
          <w:ilvl w:val="0"/>
          <w:numId w:val="20"/>
        </w:numPr>
        <w:spacing w:before="120" w:beforeAutospacing="0" w:after="120"/>
        <w:ind w:left="993" w:hanging="142"/>
      </w:pPr>
      <w:r>
        <w:lastRenderedPageBreak/>
        <w:t xml:space="preserve">If vehicle is in pre-defined </w:t>
      </w:r>
      <w:r w:rsidR="00676877">
        <w:t>route,</w:t>
      </w:r>
      <w:r>
        <w:t xml:space="preserve"> its colour shall be green.</w:t>
      </w:r>
    </w:p>
    <w:p w:rsidR="0036701E" w:rsidRDefault="0036701E" w:rsidP="00C06949">
      <w:pPr>
        <w:pStyle w:val="BodyText"/>
        <w:numPr>
          <w:ilvl w:val="0"/>
          <w:numId w:val="20"/>
        </w:numPr>
        <w:spacing w:before="120" w:beforeAutospacing="0" w:after="120"/>
        <w:ind w:left="993" w:hanging="142"/>
      </w:pPr>
      <w:r>
        <w:t xml:space="preserve">If vehicle deviated from pre-defined </w:t>
      </w:r>
      <w:r w:rsidR="00676877">
        <w:t>route,</w:t>
      </w:r>
      <w:r>
        <w:t xml:space="preserve"> it colour shall change to red with alarm generation.</w:t>
      </w:r>
    </w:p>
    <w:p w:rsidR="00B9795E" w:rsidRDefault="00B9795E" w:rsidP="00C06949">
      <w:pPr>
        <w:pStyle w:val="BodyText"/>
        <w:numPr>
          <w:ilvl w:val="0"/>
          <w:numId w:val="20"/>
        </w:numPr>
        <w:spacing w:before="120" w:beforeAutospacing="0" w:after="120"/>
        <w:ind w:left="993" w:hanging="142"/>
      </w:pPr>
      <w:r>
        <w:t>The vehicle colour shall be also ch</w:t>
      </w:r>
      <w:r w:rsidR="00044866">
        <w:t>anged to permanent red if any ta</w:t>
      </w:r>
      <w:r>
        <w:t>mpering/removal of GPS tracker with alarm generation.</w:t>
      </w:r>
    </w:p>
    <w:p w:rsidR="00E11449" w:rsidRDefault="00E11449" w:rsidP="00C06949">
      <w:pPr>
        <w:pStyle w:val="BodyText"/>
        <w:numPr>
          <w:ilvl w:val="0"/>
          <w:numId w:val="20"/>
        </w:numPr>
        <w:spacing w:before="120" w:beforeAutospacing="0" w:after="120"/>
        <w:ind w:left="993" w:hanging="142"/>
      </w:pPr>
      <w:r>
        <w:t>The vehicle colour shall also change to red if any vehicle is out of range more than 30 minutes.</w:t>
      </w:r>
    </w:p>
    <w:p w:rsidR="00F4422C" w:rsidRDefault="00A640D3" w:rsidP="00C06949">
      <w:pPr>
        <w:pStyle w:val="BodyText"/>
        <w:numPr>
          <w:ilvl w:val="0"/>
          <w:numId w:val="20"/>
        </w:numPr>
        <w:spacing w:before="120" w:beforeAutospacing="0" w:after="120"/>
        <w:ind w:left="993" w:hanging="142"/>
      </w:pPr>
      <w:r w:rsidRPr="003040F1">
        <w:t>Exception event pop-ups with sound alarm are required to happen at CISF control room</w:t>
      </w:r>
      <w:r>
        <w:t xml:space="preserve"> and entry/exit gate terminals within one</w:t>
      </w:r>
      <w:r w:rsidRPr="003040F1">
        <w:t xml:space="preserve"> minute of exception event happening</w:t>
      </w:r>
      <w:r w:rsidR="00E351FA">
        <w:t>.</w:t>
      </w:r>
    </w:p>
    <w:p w:rsidR="00E351FA" w:rsidRDefault="00E351FA" w:rsidP="00C06949">
      <w:pPr>
        <w:pStyle w:val="BodyText"/>
        <w:numPr>
          <w:ilvl w:val="0"/>
          <w:numId w:val="20"/>
        </w:numPr>
        <w:spacing w:before="120" w:beforeAutospacing="0" w:after="120"/>
        <w:ind w:left="993" w:hanging="142"/>
      </w:pPr>
      <w:r>
        <w:t>The application software shall have facility to search the vehicle details by entering the GPS tracker ID</w:t>
      </w:r>
      <w:r w:rsidR="00676877">
        <w:t>&amp; vice versa</w:t>
      </w:r>
      <w:r>
        <w:t>.</w:t>
      </w:r>
    </w:p>
    <w:p w:rsidR="00B9795E" w:rsidRPr="00F30727" w:rsidRDefault="00B9795E" w:rsidP="00C06949">
      <w:pPr>
        <w:pStyle w:val="BodyText"/>
        <w:numPr>
          <w:ilvl w:val="0"/>
          <w:numId w:val="20"/>
        </w:numPr>
        <w:spacing w:before="120" w:beforeAutospacing="0" w:after="120"/>
        <w:ind w:left="993" w:hanging="142"/>
      </w:pPr>
      <w:r w:rsidRPr="00F30727">
        <w:t>Interface to S</w:t>
      </w:r>
      <w:r w:rsidR="00F30727" w:rsidRPr="00F30727">
        <w:t>AP system through a gate way PC(Server Grade workstation)v</w:t>
      </w:r>
      <w:r w:rsidRPr="00F30727">
        <w:t xml:space="preserve">for getting the data like as </w:t>
      </w:r>
      <w:r w:rsidR="00E351FA" w:rsidRPr="00F30727">
        <w:t xml:space="preserve">GPS tracker unique ID, </w:t>
      </w:r>
      <w:r w:rsidRPr="00F30727">
        <w:t>vehicle no, driver name, gate no, GPS tracker no, destination department, exit gate</w:t>
      </w:r>
      <w:r w:rsidR="0037293D" w:rsidRPr="00F30727">
        <w:t xml:space="preserve"> etc</w:t>
      </w:r>
      <w:r w:rsidRPr="00F30727">
        <w:t>.</w:t>
      </w:r>
    </w:p>
    <w:p w:rsidR="00E351FA" w:rsidRPr="00F30727" w:rsidRDefault="00E351FA" w:rsidP="00C06949">
      <w:pPr>
        <w:pStyle w:val="BodyText"/>
        <w:numPr>
          <w:ilvl w:val="0"/>
          <w:numId w:val="20"/>
        </w:numPr>
        <w:spacing w:before="120" w:beforeAutospacing="0" w:after="120"/>
        <w:ind w:left="993" w:hanging="142"/>
      </w:pPr>
      <w:r w:rsidRPr="00F30727">
        <w:t xml:space="preserve">The GPS tracker unique ID will be fed </w:t>
      </w:r>
      <w:r w:rsidR="0037293D" w:rsidRPr="00F30727">
        <w:t>in SAP entry gate permit window in SAP terminal.</w:t>
      </w:r>
    </w:p>
    <w:p w:rsidR="002D4A90" w:rsidRPr="00F30727" w:rsidRDefault="002D4A90" w:rsidP="00C06949">
      <w:pPr>
        <w:pStyle w:val="BodyText"/>
        <w:numPr>
          <w:ilvl w:val="0"/>
          <w:numId w:val="20"/>
        </w:numPr>
        <w:spacing w:before="120" w:beforeAutospacing="0" w:after="120"/>
        <w:ind w:left="993" w:hanging="142"/>
      </w:pPr>
      <w:r w:rsidRPr="00F30727">
        <w:t>The gateway PC shall be connected to internet through RSP network.</w:t>
      </w:r>
    </w:p>
    <w:p w:rsidR="0037293D" w:rsidRDefault="0037293D" w:rsidP="00C06949">
      <w:pPr>
        <w:pStyle w:val="BodyText"/>
        <w:numPr>
          <w:ilvl w:val="0"/>
          <w:numId w:val="20"/>
        </w:numPr>
        <w:spacing w:before="120" w:beforeAutospacing="0" w:after="120"/>
        <w:ind w:left="993" w:hanging="142"/>
      </w:pPr>
      <w:r>
        <w:t>One PC shall be installed at each gate for monitoring and report generation in Gate In-charge room.</w:t>
      </w:r>
    </w:p>
    <w:p w:rsidR="0037293D" w:rsidRDefault="0037293D" w:rsidP="00C06949">
      <w:pPr>
        <w:pStyle w:val="BodyText"/>
        <w:numPr>
          <w:ilvl w:val="0"/>
          <w:numId w:val="20"/>
        </w:numPr>
        <w:spacing w:before="120" w:beforeAutospacing="0" w:after="120"/>
        <w:ind w:left="993" w:hanging="142"/>
      </w:pPr>
      <w:r>
        <w:t>One No PC with large screen and normal screen shall be installed at CISF control room.</w:t>
      </w:r>
    </w:p>
    <w:p w:rsidR="0037293D" w:rsidRPr="00F30727" w:rsidRDefault="0037293D" w:rsidP="00C06949">
      <w:pPr>
        <w:pStyle w:val="BodyText"/>
        <w:numPr>
          <w:ilvl w:val="0"/>
          <w:numId w:val="20"/>
        </w:numPr>
        <w:spacing w:before="120" w:beforeAutospacing="0" w:after="120"/>
        <w:ind w:left="993" w:hanging="142"/>
      </w:pPr>
      <w:r w:rsidRPr="00F30727">
        <w:t xml:space="preserve">RFID PC terminal at gate shall be used </w:t>
      </w:r>
      <w:r w:rsidR="00CA3A3A" w:rsidRPr="00F30727">
        <w:t>during exit of vehicle for checking of GPS tracker with relevant data. The GPS tracker application will run in this PC along with RFID application</w:t>
      </w:r>
      <w:r w:rsidR="00DD6932" w:rsidRPr="00F30727">
        <w:t xml:space="preserve"> to avoid use of two no PC by CISF personal.</w:t>
      </w:r>
      <w:r w:rsidR="00862E21" w:rsidRPr="00F30727">
        <w:t>This PC shall be connected to internet through RSP network.</w:t>
      </w:r>
    </w:p>
    <w:p w:rsidR="00B9795E" w:rsidRDefault="00B9795E" w:rsidP="00C06949">
      <w:pPr>
        <w:pStyle w:val="BodyText"/>
        <w:numPr>
          <w:ilvl w:val="0"/>
          <w:numId w:val="20"/>
        </w:numPr>
        <w:spacing w:before="120" w:beforeAutospacing="0" w:after="120"/>
        <w:ind w:left="993" w:hanging="142"/>
      </w:pPr>
      <w:r>
        <w:t>During exit from RSP, the GPS tracker shall be removed from vehicl</w:t>
      </w:r>
      <w:r w:rsidR="0029498F">
        <w:t>e without any alarm generation and it can be ready for use for next incoming vehicle by acceptance/crossing etc in system</w:t>
      </w:r>
      <w:r w:rsidR="00676877">
        <w:t>.</w:t>
      </w:r>
    </w:p>
    <w:p w:rsidR="00676877" w:rsidRDefault="00C33AD1" w:rsidP="00C06949">
      <w:pPr>
        <w:pStyle w:val="BodyText"/>
        <w:numPr>
          <w:ilvl w:val="0"/>
          <w:numId w:val="20"/>
        </w:numPr>
        <w:spacing w:before="120" w:beforeAutospacing="0" w:after="120"/>
        <w:ind w:left="993" w:hanging="142"/>
      </w:pPr>
      <w:r>
        <w:t xml:space="preserve">There shall be facility for report generation on daily basis, monthly basis and yearly basis. The report shall be available in both </w:t>
      </w:r>
      <w:r w:rsidR="00475309">
        <w:t>E</w:t>
      </w:r>
      <w:r>
        <w:t>X</w:t>
      </w:r>
      <w:r w:rsidR="00475309">
        <w:t>C</w:t>
      </w:r>
      <w:r w:rsidR="00E852CA">
        <w:t>E</w:t>
      </w:r>
      <w:r>
        <w:t>L as well as PDF format.</w:t>
      </w:r>
      <w:r w:rsidR="00676877">
        <w:t xml:space="preserve"> The report shall be also stored on server and it can be downloaded any time.</w:t>
      </w:r>
    </w:p>
    <w:p w:rsidR="00C33AD1" w:rsidRDefault="00676877" w:rsidP="00C06949">
      <w:pPr>
        <w:pStyle w:val="BodyText"/>
        <w:numPr>
          <w:ilvl w:val="0"/>
          <w:numId w:val="20"/>
        </w:numPr>
        <w:spacing w:before="120" w:beforeAutospacing="0" w:after="120"/>
        <w:ind w:left="993" w:hanging="142"/>
      </w:pPr>
      <w:r>
        <w:t>The report mainly consists of vehicle no, GPS tracker unique ID, name of entry &amp; exit gate, Time of entry and exit, deviation of route; yes/no  if yes then which route followed by vehicle etc.</w:t>
      </w:r>
      <w:r w:rsidR="000E3BD9">
        <w:t xml:space="preserve"> The details of report format shall be decided during details engineering. </w:t>
      </w:r>
    </w:p>
    <w:p w:rsidR="00C67883" w:rsidRDefault="00C67883" w:rsidP="00C06949">
      <w:pPr>
        <w:pStyle w:val="BodyText"/>
        <w:numPr>
          <w:ilvl w:val="0"/>
          <w:numId w:val="20"/>
        </w:numPr>
        <w:spacing w:before="120" w:beforeAutospacing="0" w:after="120"/>
        <w:ind w:left="993" w:hanging="142"/>
      </w:pPr>
      <w:r>
        <w:lastRenderedPageBreak/>
        <w:t>Data of GPS tracking system shall be stored in cloud base server.</w:t>
      </w:r>
    </w:p>
    <w:p w:rsidR="00676877" w:rsidRDefault="00676877" w:rsidP="00C06949">
      <w:pPr>
        <w:pStyle w:val="BodyText"/>
        <w:numPr>
          <w:ilvl w:val="0"/>
          <w:numId w:val="20"/>
        </w:numPr>
        <w:spacing w:before="120" w:beforeAutospacing="0" w:after="120"/>
        <w:ind w:left="993" w:hanging="142"/>
      </w:pPr>
      <w:r w:rsidRPr="003040F1">
        <w:t xml:space="preserve">Vehicle movement data should be stored on the server for minimum </w:t>
      </w:r>
      <w:r>
        <w:t>8 years</w:t>
      </w:r>
      <w:r w:rsidRPr="003040F1">
        <w:t xml:space="preserve">. </w:t>
      </w:r>
      <w:r>
        <w:t>If requirement arises, f</w:t>
      </w:r>
      <w:r w:rsidRPr="003040F1">
        <w:t>or specific vehicle</w:t>
      </w:r>
      <w:r>
        <w:t>s</w:t>
      </w:r>
      <w:r w:rsidRPr="003040F1">
        <w:t xml:space="preserve">, provision to store the data for a longer period should be </w:t>
      </w:r>
      <w:r>
        <w:t xml:space="preserve">done. </w:t>
      </w:r>
    </w:p>
    <w:p w:rsidR="009C4D3D" w:rsidRDefault="009C4D3D" w:rsidP="00C06949">
      <w:pPr>
        <w:pStyle w:val="BodyText"/>
        <w:numPr>
          <w:ilvl w:val="0"/>
          <w:numId w:val="20"/>
        </w:numPr>
        <w:spacing w:before="120" w:beforeAutospacing="0" w:after="120"/>
        <w:ind w:left="993" w:hanging="142"/>
      </w:pPr>
      <w:r w:rsidRPr="003040F1">
        <w:t xml:space="preserve">In case </w:t>
      </w:r>
      <w:r>
        <w:t>of any alert generated enroute (</w:t>
      </w:r>
      <w:r w:rsidRPr="003040F1">
        <w:t xml:space="preserve">due to device tamper, overspeed, route diversion, entry/stoppage in prohibited area etc), the vehicle when returns to the Gates, a suitable flag </w:t>
      </w:r>
      <w:r>
        <w:t xml:space="preserve"> on the screen </w:t>
      </w:r>
      <w:r w:rsidRPr="003040F1">
        <w:t>to be raised so that it is thoroughly checked</w:t>
      </w:r>
    </w:p>
    <w:p w:rsidR="009C4D3D" w:rsidRDefault="009C4D3D" w:rsidP="00C06949">
      <w:pPr>
        <w:pStyle w:val="BodyText"/>
        <w:numPr>
          <w:ilvl w:val="0"/>
          <w:numId w:val="20"/>
        </w:numPr>
        <w:spacing w:before="120" w:beforeAutospacing="0" w:after="120"/>
        <w:ind w:left="993" w:hanging="142"/>
      </w:pPr>
      <w:r w:rsidRPr="003040F1">
        <w:t xml:space="preserve">On occurrence of key events like device failure, entry into restricted areas etc, SMS need to be generated from the </w:t>
      </w:r>
      <w:r>
        <w:t>server to the designated mobile numbers (min 10 numbers)</w:t>
      </w:r>
      <w:r w:rsidRPr="003040F1">
        <w:t xml:space="preserve">. </w:t>
      </w:r>
      <w:r>
        <w:t>To be included in the scope.</w:t>
      </w:r>
    </w:p>
    <w:p w:rsidR="00B06D1D" w:rsidRDefault="00B06D1D" w:rsidP="00C06949">
      <w:pPr>
        <w:pStyle w:val="BodyText"/>
        <w:numPr>
          <w:ilvl w:val="0"/>
          <w:numId w:val="20"/>
        </w:numPr>
        <w:spacing w:before="120" w:beforeAutospacing="0" w:after="120"/>
        <w:ind w:left="993" w:hanging="142"/>
      </w:pPr>
      <w:r>
        <w:t>Any modification in application is required during the service/contract period shall be under scope of bidder</w:t>
      </w:r>
    </w:p>
    <w:p w:rsidR="00E7450E" w:rsidRDefault="00B57447" w:rsidP="00C06949">
      <w:pPr>
        <w:pStyle w:val="BodyText"/>
        <w:numPr>
          <w:ilvl w:val="0"/>
          <w:numId w:val="20"/>
        </w:numPr>
        <w:spacing w:before="120" w:beforeAutospacing="0" w:after="120"/>
        <w:ind w:left="993" w:hanging="142"/>
      </w:pPr>
      <w:r w:rsidRPr="00F30727">
        <w:t xml:space="preserve">MIS Reports </w:t>
      </w:r>
      <w:r w:rsidR="00F50267" w:rsidRPr="00F30727">
        <w:t>are required</w:t>
      </w:r>
      <w:r w:rsidR="00E7450E" w:rsidRPr="00F30727">
        <w:t xml:space="preserve"> by the management to assess the performance of the organization and allow for faster decision-making. A Management Information System</w:t>
      </w:r>
      <w:r w:rsidR="00F30727" w:rsidRPr="00F30727">
        <w:t xml:space="preserve"> providing the following information</w:t>
      </w:r>
      <w:r w:rsidR="00F30727">
        <w:t xml:space="preserve">regarding GPS system </w:t>
      </w:r>
      <w:r w:rsidR="007035C3" w:rsidRPr="00F30727">
        <w:t>sha</w:t>
      </w:r>
      <w:r w:rsidR="00F30727">
        <w:t>ll be under scope of the bidder :</w:t>
      </w:r>
    </w:p>
    <w:p w:rsidR="00F30727" w:rsidRPr="003040F1" w:rsidRDefault="00F30727" w:rsidP="00C06949">
      <w:pPr>
        <w:pStyle w:val="NormalWeb"/>
        <w:numPr>
          <w:ilvl w:val="0"/>
          <w:numId w:val="25"/>
        </w:numPr>
        <w:shd w:val="clear" w:color="auto" w:fill="FFFFFF"/>
        <w:spacing w:before="0" w:beforeAutospacing="0" w:after="0" w:afterAutospacing="0"/>
        <w:jc w:val="both"/>
      </w:pPr>
      <w:r w:rsidRPr="003040F1">
        <w:t xml:space="preserve">Monitoring of a defined geographical location for all vehicles passing through or stopping for a period ranging from hours to days. </w:t>
      </w:r>
    </w:p>
    <w:p w:rsidR="00F30727" w:rsidRPr="003040F1" w:rsidRDefault="00F30727" w:rsidP="00C06949">
      <w:pPr>
        <w:pStyle w:val="NormalWeb"/>
        <w:numPr>
          <w:ilvl w:val="0"/>
          <w:numId w:val="25"/>
        </w:numPr>
        <w:shd w:val="clear" w:color="auto" w:fill="FFFFFF"/>
        <w:spacing w:before="0" w:beforeAutospacing="0" w:after="0" w:afterAutospacing="0"/>
        <w:jc w:val="both"/>
      </w:pPr>
      <w:r w:rsidRPr="003040F1">
        <w:t xml:space="preserve">Various MIS including exception pop-ups etc. Creation and modification of data tools for analysis throughout the period of contract. </w:t>
      </w:r>
    </w:p>
    <w:p w:rsidR="00F30727" w:rsidRPr="003040F1" w:rsidRDefault="00F30727" w:rsidP="00C06949">
      <w:pPr>
        <w:pStyle w:val="NormalWeb"/>
        <w:numPr>
          <w:ilvl w:val="0"/>
          <w:numId w:val="25"/>
        </w:numPr>
        <w:shd w:val="clear" w:color="auto" w:fill="FFFFFF"/>
        <w:spacing w:before="0" w:beforeAutospacing="0" w:after="0" w:afterAutospacing="0"/>
        <w:jc w:val="both"/>
      </w:pPr>
      <w:r w:rsidRPr="003040F1">
        <w:t>Exception Wise Daily/Monthly report</w:t>
      </w:r>
    </w:p>
    <w:p w:rsidR="00F30727" w:rsidRPr="003040F1" w:rsidRDefault="00F30727" w:rsidP="00C06949">
      <w:pPr>
        <w:pStyle w:val="NormalWeb"/>
        <w:numPr>
          <w:ilvl w:val="0"/>
          <w:numId w:val="25"/>
        </w:numPr>
        <w:shd w:val="clear" w:color="auto" w:fill="FFFFFF"/>
        <w:spacing w:before="0" w:beforeAutospacing="0" w:after="0" w:afterAutospacing="0"/>
        <w:jc w:val="both"/>
      </w:pPr>
      <w:r w:rsidRPr="003040F1">
        <w:t>Tracking History for a vehicle date wise / detailed for a date</w:t>
      </w:r>
    </w:p>
    <w:p w:rsidR="00F30727" w:rsidRPr="003040F1" w:rsidRDefault="00F30727" w:rsidP="00C06949">
      <w:pPr>
        <w:pStyle w:val="NormalWeb"/>
        <w:numPr>
          <w:ilvl w:val="0"/>
          <w:numId w:val="25"/>
        </w:numPr>
        <w:shd w:val="clear" w:color="auto" w:fill="FFFFFF"/>
        <w:spacing w:before="0" w:beforeAutospacing="0" w:after="0" w:afterAutospacing="0"/>
        <w:jc w:val="both"/>
      </w:pPr>
      <w:r w:rsidRPr="003040F1">
        <w:t>Vehicles in an existing or newly created</w:t>
      </w:r>
      <w:r>
        <w:t xml:space="preserve"> Geo-F</w:t>
      </w:r>
      <w:r w:rsidRPr="003040F1">
        <w:t xml:space="preserve">enced area between dates and/or time period and their details. </w:t>
      </w:r>
    </w:p>
    <w:p w:rsidR="00F30727" w:rsidRPr="003040F1" w:rsidRDefault="00F30727" w:rsidP="00C06949">
      <w:pPr>
        <w:pStyle w:val="NormalWeb"/>
        <w:numPr>
          <w:ilvl w:val="0"/>
          <w:numId w:val="25"/>
        </w:numPr>
        <w:shd w:val="clear" w:color="auto" w:fill="FFFFFF"/>
        <w:spacing w:before="0" w:beforeAutospacing="0" w:after="0" w:afterAutospacing="0"/>
        <w:jc w:val="both"/>
      </w:pPr>
      <w:r w:rsidRPr="003040F1">
        <w:t>Vehicles on a particular route</w:t>
      </w:r>
      <w:r>
        <w:t xml:space="preserve"> b</w:t>
      </w:r>
      <w:r w:rsidRPr="003040F1">
        <w:t xml:space="preserve">etween dates and/or time period  </w:t>
      </w:r>
    </w:p>
    <w:p w:rsidR="00F30727" w:rsidRPr="003040F1" w:rsidRDefault="00F30727" w:rsidP="00C06949">
      <w:pPr>
        <w:pStyle w:val="NormalWeb"/>
        <w:numPr>
          <w:ilvl w:val="0"/>
          <w:numId w:val="25"/>
        </w:numPr>
        <w:shd w:val="clear" w:color="auto" w:fill="FFFFFF"/>
        <w:spacing w:before="0" w:beforeAutospacing="0" w:after="0" w:afterAutospacing="0"/>
        <w:jc w:val="both"/>
      </w:pPr>
      <w:r w:rsidRPr="003040F1">
        <w:t>Vehicles assigned dynamic route</w:t>
      </w:r>
    </w:p>
    <w:p w:rsidR="00F30727" w:rsidRPr="003040F1" w:rsidRDefault="00F30727" w:rsidP="00C06949">
      <w:pPr>
        <w:pStyle w:val="NormalWeb"/>
        <w:numPr>
          <w:ilvl w:val="0"/>
          <w:numId w:val="25"/>
        </w:numPr>
        <w:shd w:val="clear" w:color="auto" w:fill="FFFFFF"/>
        <w:spacing w:before="0" w:beforeAutospacing="0" w:after="0" w:afterAutospacing="0"/>
        <w:jc w:val="both"/>
      </w:pPr>
      <w:r w:rsidRPr="003040F1">
        <w:t>Night permission vehicle tracking</w:t>
      </w:r>
    </w:p>
    <w:p w:rsidR="009C4D3D" w:rsidRPr="006E2C99" w:rsidRDefault="009C4D3D" w:rsidP="00862E21">
      <w:pPr>
        <w:pStyle w:val="BodyText"/>
        <w:spacing w:before="120" w:beforeAutospacing="0" w:after="120"/>
        <w:ind w:left="993"/>
      </w:pPr>
    </w:p>
    <w:p w:rsidR="007C7AF2" w:rsidRDefault="006C758E" w:rsidP="00C06949">
      <w:pPr>
        <w:pStyle w:val="ListParagraph"/>
        <w:numPr>
          <w:ilvl w:val="0"/>
          <w:numId w:val="19"/>
        </w:numPr>
        <w:autoSpaceDE w:val="0"/>
        <w:autoSpaceDN w:val="0"/>
        <w:adjustRightInd w:val="0"/>
        <w:spacing w:before="0" w:beforeAutospacing="0" w:after="0" w:afterAutospacing="0"/>
        <w:rPr>
          <w:bCs/>
          <w:sz w:val="24"/>
          <w:szCs w:val="24"/>
        </w:rPr>
      </w:pPr>
      <w:r w:rsidRPr="006C758E">
        <w:rPr>
          <w:b/>
          <w:bCs/>
          <w:sz w:val="24"/>
          <w:szCs w:val="24"/>
        </w:rPr>
        <w:t>Charging Station</w:t>
      </w:r>
      <w:r w:rsidR="000E3BD9">
        <w:rPr>
          <w:b/>
          <w:bCs/>
          <w:sz w:val="24"/>
          <w:szCs w:val="24"/>
        </w:rPr>
        <w:t xml:space="preserve">: </w:t>
      </w:r>
      <w:r w:rsidR="000E3BD9" w:rsidRPr="000E3BD9">
        <w:rPr>
          <w:bCs/>
          <w:sz w:val="24"/>
          <w:szCs w:val="24"/>
        </w:rPr>
        <w:t>The feature of charging station as follow</w:t>
      </w:r>
    </w:p>
    <w:p w:rsidR="000E3BD9" w:rsidRPr="000E3BD9" w:rsidRDefault="000E3BD9" w:rsidP="00C06949">
      <w:pPr>
        <w:pStyle w:val="BodyText"/>
        <w:numPr>
          <w:ilvl w:val="0"/>
          <w:numId w:val="20"/>
        </w:numPr>
        <w:spacing w:before="120" w:beforeAutospacing="0" w:after="120"/>
        <w:ind w:left="993" w:hanging="142"/>
      </w:pPr>
      <w:r w:rsidRPr="000E3BD9">
        <w:t>It shall be suitable for charging of 25 of GPS tracker.</w:t>
      </w:r>
    </w:p>
    <w:p w:rsidR="000E3BD9" w:rsidRDefault="000E3BD9" w:rsidP="00C06949">
      <w:pPr>
        <w:pStyle w:val="BodyText"/>
        <w:numPr>
          <w:ilvl w:val="0"/>
          <w:numId w:val="20"/>
        </w:numPr>
        <w:spacing w:before="120" w:beforeAutospacing="0" w:after="120"/>
        <w:ind w:left="993" w:hanging="142"/>
      </w:pPr>
      <w:r w:rsidRPr="000E3BD9">
        <w:t>It shall be self standing and wall mounting type.</w:t>
      </w:r>
    </w:p>
    <w:p w:rsidR="00F11690" w:rsidRDefault="00F11690" w:rsidP="00C06949">
      <w:pPr>
        <w:pStyle w:val="BodyText"/>
        <w:numPr>
          <w:ilvl w:val="0"/>
          <w:numId w:val="20"/>
        </w:numPr>
        <w:spacing w:before="120" w:beforeAutospacing="0" w:after="120"/>
        <w:ind w:left="993" w:hanging="142"/>
      </w:pPr>
      <w:r>
        <w:t>The</w:t>
      </w:r>
      <w:r w:rsidR="00A96913" w:rsidRPr="003040F1">
        <w:t xml:space="preserve"> charging </w:t>
      </w:r>
      <w:r w:rsidR="00F60A12">
        <w:t xml:space="preserve">stations should have </w:t>
      </w:r>
      <w:r>
        <w:t xml:space="preserve">rack for keeping </w:t>
      </w:r>
      <w:r w:rsidR="00F60A12">
        <w:t>minimum 50</w:t>
      </w:r>
      <w:r>
        <w:t xml:space="preserve"> devices which are not under charging.</w:t>
      </w:r>
    </w:p>
    <w:p w:rsidR="00F11690" w:rsidRDefault="00F11690" w:rsidP="00C06949">
      <w:pPr>
        <w:pStyle w:val="BodyText"/>
        <w:numPr>
          <w:ilvl w:val="0"/>
          <w:numId w:val="20"/>
        </w:numPr>
        <w:spacing w:before="120" w:beforeAutospacing="0" w:after="120"/>
        <w:ind w:left="993" w:hanging="142"/>
      </w:pPr>
      <w:r>
        <w:t>The charging station shall have shutter door with lock &amp; key facility. The lock shall be with minimum 3 key.</w:t>
      </w:r>
    </w:p>
    <w:p w:rsidR="00A96913" w:rsidRPr="003040F1" w:rsidRDefault="00A96913" w:rsidP="00C06949">
      <w:pPr>
        <w:pStyle w:val="BodyText"/>
        <w:numPr>
          <w:ilvl w:val="0"/>
          <w:numId w:val="20"/>
        </w:numPr>
        <w:spacing w:before="120" w:beforeAutospacing="0" w:after="120"/>
        <w:ind w:left="993" w:hanging="142"/>
      </w:pPr>
      <w:r w:rsidRPr="003040F1">
        <w:lastRenderedPageBreak/>
        <w:t xml:space="preserve">The Charging stations should not have cable based charging system for GPS devices. The devices should get charged either by placing on charging system or snap into it.  </w:t>
      </w:r>
    </w:p>
    <w:p w:rsidR="00A3479C" w:rsidRDefault="00F11690" w:rsidP="00C06949">
      <w:pPr>
        <w:pStyle w:val="BodyText"/>
        <w:numPr>
          <w:ilvl w:val="0"/>
          <w:numId w:val="20"/>
        </w:numPr>
        <w:spacing w:before="120" w:beforeAutospacing="0" w:after="120"/>
        <w:ind w:left="993" w:hanging="142"/>
      </w:pPr>
      <w:r>
        <w:t xml:space="preserve"> The general arrangement (GA) </w:t>
      </w:r>
      <w:r w:rsidR="00A3479C">
        <w:t>,</w:t>
      </w:r>
      <w:r>
        <w:t>I</w:t>
      </w:r>
      <w:r w:rsidR="00A3479C">
        <w:t xml:space="preserve">nternal general arrangement, schematic drawing of charging station shall be submitted for approval. </w:t>
      </w:r>
    </w:p>
    <w:p w:rsidR="00A3479C" w:rsidRDefault="00A3479C" w:rsidP="00C06949">
      <w:pPr>
        <w:pStyle w:val="BodyText"/>
        <w:numPr>
          <w:ilvl w:val="0"/>
          <w:numId w:val="20"/>
        </w:numPr>
        <w:spacing w:before="120" w:beforeAutospacing="0" w:after="120"/>
        <w:ind w:left="993" w:hanging="142"/>
      </w:pPr>
      <w:r>
        <w:t xml:space="preserve">The material for charging station shall be MS (minimum 2mm thickness) with powder coating paint (minimum 80 micron thickness). </w:t>
      </w:r>
    </w:p>
    <w:p w:rsidR="00A83656" w:rsidRDefault="00A83656" w:rsidP="00C06949">
      <w:pPr>
        <w:pStyle w:val="BodyText"/>
        <w:numPr>
          <w:ilvl w:val="0"/>
          <w:numId w:val="20"/>
        </w:numPr>
        <w:spacing w:before="120" w:beforeAutospacing="0" w:after="120"/>
        <w:ind w:left="993" w:hanging="142"/>
      </w:pPr>
      <w:r>
        <w:t>The input of charging station shall have constant voltage transformer</w:t>
      </w:r>
      <w:r w:rsidR="003A1795">
        <w:t xml:space="preserve"> (CVT) of suitable rating. </w:t>
      </w:r>
    </w:p>
    <w:p w:rsidR="00A3479C" w:rsidRDefault="00A3479C" w:rsidP="00C06949">
      <w:pPr>
        <w:pStyle w:val="BodyText"/>
        <w:numPr>
          <w:ilvl w:val="0"/>
          <w:numId w:val="20"/>
        </w:numPr>
        <w:spacing w:before="120" w:beforeAutospacing="0" w:after="120"/>
        <w:ind w:left="993" w:hanging="142"/>
      </w:pPr>
      <w:r>
        <w:t xml:space="preserve">There shall be cluster LED indication lamp for 230 V available. It shall be located at top of panel. </w:t>
      </w:r>
    </w:p>
    <w:p w:rsidR="000E3BD9" w:rsidRDefault="00A3479C" w:rsidP="00C06949">
      <w:pPr>
        <w:pStyle w:val="BodyText"/>
        <w:numPr>
          <w:ilvl w:val="0"/>
          <w:numId w:val="20"/>
        </w:numPr>
        <w:spacing w:before="120" w:beforeAutospacing="0" w:after="120"/>
        <w:ind w:left="993" w:hanging="142"/>
      </w:pPr>
      <w:r>
        <w:t>There shall be surge protector in incoming supply.</w:t>
      </w:r>
    </w:p>
    <w:p w:rsidR="00D05575" w:rsidRDefault="00D05575" w:rsidP="00C06949">
      <w:pPr>
        <w:pStyle w:val="BodyText"/>
        <w:numPr>
          <w:ilvl w:val="0"/>
          <w:numId w:val="20"/>
        </w:numPr>
        <w:spacing w:before="120" w:beforeAutospacing="0" w:after="120"/>
        <w:ind w:left="993" w:hanging="142"/>
      </w:pPr>
      <w:r>
        <w:t xml:space="preserve">The charging station shall have facility of double earthing. </w:t>
      </w:r>
    </w:p>
    <w:p w:rsidR="00EF2CC9" w:rsidRDefault="008C2A2C" w:rsidP="00C06949">
      <w:pPr>
        <w:pStyle w:val="BodyText"/>
        <w:numPr>
          <w:ilvl w:val="0"/>
          <w:numId w:val="20"/>
        </w:numPr>
        <w:spacing w:before="120" w:beforeAutospacing="0" w:after="120"/>
        <w:ind w:left="993" w:hanging="142"/>
      </w:pPr>
      <w:r>
        <w:t>There shall be minimum 2 no o</w:t>
      </w:r>
      <w:r w:rsidR="00921540">
        <w:t xml:space="preserve">f charging station at each gate </w:t>
      </w:r>
    </w:p>
    <w:p w:rsidR="008C2A2C" w:rsidRDefault="008C2A2C" w:rsidP="00C06949">
      <w:pPr>
        <w:pStyle w:val="BodyText"/>
        <w:numPr>
          <w:ilvl w:val="0"/>
          <w:numId w:val="20"/>
        </w:numPr>
        <w:spacing w:before="120" w:beforeAutospacing="0" w:after="120"/>
        <w:ind w:left="993" w:hanging="142"/>
      </w:pPr>
      <w:r>
        <w:t>A MCB (DP with minimum 2 no of spare MCB)  based PDB shall be provided at each gate for charging station.</w:t>
      </w:r>
    </w:p>
    <w:p w:rsidR="008C2A2C" w:rsidRDefault="008C2A2C" w:rsidP="00C06949">
      <w:pPr>
        <w:pStyle w:val="BodyText"/>
        <w:numPr>
          <w:ilvl w:val="0"/>
          <w:numId w:val="20"/>
        </w:numPr>
        <w:spacing w:before="120" w:beforeAutospacing="0" w:after="120"/>
        <w:ind w:left="993" w:hanging="142"/>
      </w:pPr>
      <w:r>
        <w:t xml:space="preserve"> The power for PDB shall be tapped from nearest source within a battery limit of 100meter</w:t>
      </w:r>
      <w:r w:rsidR="00D05575">
        <w:t xml:space="preserve">. </w:t>
      </w:r>
    </w:p>
    <w:p w:rsidR="00D05575" w:rsidRDefault="00D05575" w:rsidP="00C06949">
      <w:pPr>
        <w:pStyle w:val="BodyText"/>
        <w:numPr>
          <w:ilvl w:val="0"/>
          <w:numId w:val="20"/>
        </w:numPr>
        <w:spacing w:before="120" w:beforeAutospacing="0" w:after="120"/>
        <w:ind w:left="993" w:hanging="142"/>
      </w:pPr>
      <w:r>
        <w:t>Existing electrical earthing shall be used for earthing.</w:t>
      </w:r>
    </w:p>
    <w:p w:rsidR="008C2A2C" w:rsidRDefault="008C2A2C" w:rsidP="00C06949">
      <w:pPr>
        <w:pStyle w:val="BodyText"/>
        <w:numPr>
          <w:ilvl w:val="0"/>
          <w:numId w:val="20"/>
        </w:numPr>
        <w:spacing w:before="120" w:beforeAutospacing="0" w:after="120"/>
        <w:ind w:left="993" w:hanging="142"/>
      </w:pPr>
      <w:r>
        <w:t xml:space="preserve">Incoming power cable for PDB shall be 3 </w:t>
      </w:r>
      <w:r w:rsidR="00D05575">
        <w:t>core 6</w:t>
      </w:r>
      <w:r>
        <w:t>sq mm (minimum</w:t>
      </w:r>
      <w:r w:rsidR="00D05575">
        <w:t>),</w:t>
      </w:r>
      <w:r>
        <w:t xml:space="preserve"> flexible armoured copper cable.</w:t>
      </w:r>
    </w:p>
    <w:p w:rsidR="008C2A2C" w:rsidRDefault="008C2A2C" w:rsidP="00C06949">
      <w:pPr>
        <w:pStyle w:val="BodyText"/>
        <w:numPr>
          <w:ilvl w:val="0"/>
          <w:numId w:val="20"/>
        </w:numPr>
        <w:spacing w:before="120" w:beforeAutospacing="0" w:after="120"/>
        <w:ind w:left="993" w:hanging="142"/>
      </w:pPr>
      <w:r>
        <w:t xml:space="preserve">PDB to charging station and UPS of PC shall be 3 </w:t>
      </w:r>
      <w:r w:rsidR="00D05575">
        <w:t>core 2.5</w:t>
      </w:r>
      <w:r>
        <w:t>sq mm (minimum</w:t>
      </w:r>
      <w:r w:rsidR="00D05575">
        <w:t>),</w:t>
      </w:r>
      <w:r>
        <w:t xml:space="preserve"> flexible copper cable.</w:t>
      </w:r>
    </w:p>
    <w:p w:rsidR="008C2A2C" w:rsidRDefault="00D05575" w:rsidP="00C06949">
      <w:pPr>
        <w:pStyle w:val="BodyText"/>
        <w:numPr>
          <w:ilvl w:val="0"/>
          <w:numId w:val="20"/>
        </w:numPr>
        <w:spacing w:before="120" w:beforeAutospacing="0" w:after="120"/>
        <w:ind w:left="993" w:hanging="142"/>
      </w:pPr>
      <w:r>
        <w:t xml:space="preserve">The cable shall be </w:t>
      </w:r>
      <w:r w:rsidR="0063529D">
        <w:t xml:space="preserve">properly </w:t>
      </w:r>
      <w:r>
        <w:t xml:space="preserve">laid in PVC conduit </w:t>
      </w:r>
      <w:r w:rsidR="0063529D">
        <w:t>/wall saddling.</w:t>
      </w:r>
    </w:p>
    <w:p w:rsidR="00863E3D" w:rsidRDefault="00863E3D" w:rsidP="00C06949">
      <w:pPr>
        <w:pStyle w:val="BodyText"/>
        <w:numPr>
          <w:ilvl w:val="0"/>
          <w:numId w:val="20"/>
        </w:numPr>
        <w:spacing w:before="120" w:beforeAutospacing="0" w:after="120"/>
        <w:ind w:left="993" w:hanging="142"/>
      </w:pPr>
      <w:r>
        <w:t>Balance chargers apart from the ones used in the  charging station  to be supplied indivisually.</w:t>
      </w:r>
    </w:p>
    <w:p w:rsidR="009C4D3D" w:rsidRPr="000E3BD9" w:rsidRDefault="009C4D3D" w:rsidP="009C4D3D">
      <w:pPr>
        <w:pStyle w:val="BodyText"/>
        <w:spacing w:before="120" w:beforeAutospacing="0" w:after="120"/>
        <w:ind w:left="993"/>
      </w:pPr>
    </w:p>
    <w:p w:rsidR="001227C2" w:rsidRDefault="00EA2F37" w:rsidP="00C06949">
      <w:pPr>
        <w:pStyle w:val="BodyText"/>
        <w:numPr>
          <w:ilvl w:val="0"/>
          <w:numId w:val="19"/>
        </w:numPr>
        <w:spacing w:before="0" w:beforeAutospacing="0" w:line="360" w:lineRule="auto"/>
        <w:rPr>
          <w:rFonts w:cs="Arial"/>
        </w:rPr>
      </w:pPr>
      <w:r w:rsidRPr="00EA2F37">
        <w:rPr>
          <w:rFonts w:cs="Arial"/>
          <w:b/>
        </w:rPr>
        <w:t>Personal Computers (PC)</w:t>
      </w:r>
      <w:r w:rsidR="001227C2">
        <w:rPr>
          <w:rFonts w:cs="Arial"/>
        </w:rPr>
        <w:t>The feature PC shall be</w:t>
      </w:r>
      <w:r w:rsidR="00E17EA2">
        <w:rPr>
          <w:rFonts w:cs="Arial"/>
        </w:rPr>
        <w:t xml:space="preserve"> of</w:t>
      </w:r>
      <w:r w:rsidR="00D527FB">
        <w:rPr>
          <w:rFonts w:cs="Arial"/>
        </w:rPr>
        <w:t xml:space="preserve">following </w:t>
      </w:r>
      <w:r w:rsidR="00E17EA2">
        <w:rPr>
          <w:rFonts w:cs="Arial"/>
        </w:rPr>
        <w:t>minimum specification</w:t>
      </w:r>
      <w:r w:rsidR="00D527FB">
        <w:rPr>
          <w:rFonts w:cs="Arial"/>
        </w:rPr>
        <w:t>s</w:t>
      </w:r>
      <w:r w:rsidR="001227C2">
        <w:rPr>
          <w:rFonts w:cs="Arial"/>
        </w:rPr>
        <w:t xml:space="preserve">as </w:t>
      </w:r>
      <w:r w:rsidR="00D527FB">
        <w:rPr>
          <w:rFonts w:cs="Arial"/>
        </w:rPr>
        <w:t>given below</w:t>
      </w:r>
      <w:r w:rsidR="00F30727">
        <w:rPr>
          <w:rFonts w:cs="Arial"/>
        </w:rPr>
        <w:t xml:space="preserve"> (Q</w:t>
      </w:r>
      <w:r w:rsidR="00E17EA2">
        <w:rPr>
          <w:rFonts w:cs="Arial"/>
        </w:rPr>
        <w:t>ty:- 8 nos</w:t>
      </w:r>
      <w:r w:rsidR="00F30727">
        <w:rPr>
          <w:rFonts w:cs="Arial"/>
        </w:rPr>
        <w:t>)</w:t>
      </w:r>
    </w:p>
    <w:p w:rsidR="007A551B" w:rsidRPr="003055D5" w:rsidRDefault="007A551B" w:rsidP="00C06949">
      <w:pPr>
        <w:pStyle w:val="BodyText"/>
        <w:numPr>
          <w:ilvl w:val="0"/>
          <w:numId w:val="14"/>
        </w:numPr>
        <w:spacing w:before="0" w:beforeAutospacing="0" w:line="360" w:lineRule="auto"/>
        <w:rPr>
          <w:rFonts w:cs="Arial"/>
        </w:rPr>
      </w:pPr>
      <w:r w:rsidRPr="003055D5">
        <w:rPr>
          <w:rFonts w:cs="Arial"/>
        </w:rPr>
        <w:t>Window</w:t>
      </w:r>
      <w:r w:rsidR="00F60A12">
        <w:rPr>
          <w:rFonts w:cs="Arial"/>
        </w:rPr>
        <w:t>s</w:t>
      </w:r>
      <w:r w:rsidRPr="003055D5">
        <w:rPr>
          <w:rFonts w:cs="Arial"/>
        </w:rPr>
        <w:t xml:space="preserve"> 11 or latest OS</w:t>
      </w:r>
      <w:r w:rsidR="003055D5" w:rsidRPr="003055D5">
        <w:rPr>
          <w:rFonts w:cs="Arial"/>
        </w:rPr>
        <w:t xml:space="preserve">, </w:t>
      </w:r>
      <w:r w:rsidRPr="003055D5">
        <w:rPr>
          <w:rFonts w:cs="Arial"/>
        </w:rPr>
        <w:t>Intel 12th Generation Core i9 (16Core, 30 MB Cache, Base  Frequency 2.4GHz, Turbo Frequency upto 5.10 GHz)</w:t>
      </w:r>
      <w:r w:rsidR="00F30727">
        <w:rPr>
          <w:rFonts w:cs="Arial"/>
        </w:rPr>
        <w:t xml:space="preserve">/Equivalent AMD </w:t>
      </w:r>
    </w:p>
    <w:p w:rsidR="00B67568" w:rsidRPr="001227C2" w:rsidRDefault="00B67568" w:rsidP="00C06949">
      <w:pPr>
        <w:pStyle w:val="BodyText"/>
        <w:numPr>
          <w:ilvl w:val="0"/>
          <w:numId w:val="14"/>
        </w:numPr>
        <w:spacing w:before="0" w:beforeAutospacing="0" w:line="360" w:lineRule="auto"/>
        <w:rPr>
          <w:rFonts w:cs="Arial"/>
        </w:rPr>
      </w:pPr>
      <w:r w:rsidRPr="00B67568">
        <w:rPr>
          <w:rFonts w:cs="Arial"/>
        </w:rPr>
        <w:lastRenderedPageBreak/>
        <w:t xml:space="preserve">Operating temperature: </w:t>
      </w:r>
      <w:r>
        <w:rPr>
          <w:rFonts w:cs="Arial"/>
        </w:rPr>
        <w:t>0</w:t>
      </w:r>
      <w:r w:rsidRPr="00B67568">
        <w:rPr>
          <w:rFonts w:cs="Arial"/>
        </w:rPr>
        <w:t xml:space="preserve"> to 50 degree centigrade, relative humidity 0-95%</w:t>
      </w:r>
    </w:p>
    <w:p w:rsidR="007A551B" w:rsidRPr="00726AAF" w:rsidRDefault="007A551B" w:rsidP="00C06949">
      <w:pPr>
        <w:pStyle w:val="BodyText"/>
        <w:numPr>
          <w:ilvl w:val="0"/>
          <w:numId w:val="14"/>
        </w:numPr>
        <w:spacing w:before="0" w:beforeAutospacing="0" w:line="360" w:lineRule="auto"/>
        <w:rPr>
          <w:rFonts w:cs="Arial"/>
        </w:rPr>
      </w:pPr>
      <w:r w:rsidRPr="00E114B0">
        <w:rPr>
          <w:rFonts w:cs="Arial"/>
        </w:rPr>
        <w:t xml:space="preserve">Memory: </w:t>
      </w:r>
      <w:r w:rsidR="001100D5" w:rsidRPr="00E114B0">
        <w:rPr>
          <w:rFonts w:cs="Arial"/>
        </w:rPr>
        <w:t xml:space="preserve">minimum </w:t>
      </w:r>
      <w:r w:rsidRPr="00E114B0">
        <w:rPr>
          <w:rFonts w:cs="Arial"/>
        </w:rPr>
        <w:t xml:space="preserve">1 x </w:t>
      </w:r>
      <w:r w:rsidR="00585AA9">
        <w:rPr>
          <w:rFonts w:cs="Arial"/>
        </w:rPr>
        <w:t>16</w:t>
      </w:r>
      <w:r w:rsidRPr="00E114B0">
        <w:rPr>
          <w:rFonts w:cs="Arial"/>
        </w:rPr>
        <w:t xml:space="preserve"> GB DDR5 RAM expandable to Minimum 64 GB, with Minimum 2  Free DIMM Slots</w:t>
      </w:r>
    </w:p>
    <w:p w:rsidR="00726AAF" w:rsidRPr="001100D5" w:rsidRDefault="00726AAF" w:rsidP="00C06949">
      <w:pPr>
        <w:pStyle w:val="BodyText"/>
        <w:numPr>
          <w:ilvl w:val="0"/>
          <w:numId w:val="14"/>
        </w:numPr>
        <w:spacing w:before="0" w:beforeAutospacing="0" w:line="360" w:lineRule="auto"/>
        <w:rPr>
          <w:rFonts w:cs="Arial"/>
        </w:rPr>
      </w:pPr>
      <w:r w:rsidRPr="00E114B0">
        <w:rPr>
          <w:rFonts w:cs="Arial"/>
        </w:rPr>
        <w:t xml:space="preserve">Hard drive: </w:t>
      </w:r>
      <w:r w:rsidR="00585AA9">
        <w:rPr>
          <w:rFonts w:cs="Arial"/>
        </w:rPr>
        <w:t>1TB</w:t>
      </w:r>
      <w:r w:rsidRPr="00E114B0">
        <w:rPr>
          <w:rFonts w:cs="Arial"/>
        </w:rPr>
        <w:t xml:space="preserve"> SSD</w:t>
      </w:r>
      <w:r w:rsidR="001100D5" w:rsidRPr="00E114B0">
        <w:rPr>
          <w:rFonts w:cs="Arial"/>
        </w:rPr>
        <w:t>, Gen 4,class 40</w:t>
      </w:r>
    </w:p>
    <w:p w:rsidR="001100D5" w:rsidRPr="00AF0348" w:rsidRDefault="001100D5" w:rsidP="00C06949">
      <w:pPr>
        <w:pStyle w:val="BodyText"/>
        <w:numPr>
          <w:ilvl w:val="0"/>
          <w:numId w:val="14"/>
        </w:numPr>
        <w:spacing w:before="0" w:beforeAutospacing="0" w:line="360" w:lineRule="auto"/>
        <w:rPr>
          <w:rFonts w:cs="Arial"/>
        </w:rPr>
      </w:pPr>
      <w:r w:rsidRPr="00E114B0">
        <w:rPr>
          <w:rFonts w:cs="Arial"/>
        </w:rPr>
        <w:t>Network Card:</w:t>
      </w:r>
      <w:r w:rsidR="00D527FB">
        <w:rPr>
          <w:rFonts w:cs="Arial"/>
        </w:rPr>
        <w:t xml:space="preserve"> 2 Nos of </w:t>
      </w:r>
      <w:r w:rsidRPr="00E114B0">
        <w:rPr>
          <w:rFonts w:cs="Arial"/>
        </w:rPr>
        <w:t>Integrated Gigabit (10/100/1000 NIC) LAN</w:t>
      </w:r>
    </w:p>
    <w:p w:rsidR="00AF0348" w:rsidRPr="00AF0348" w:rsidRDefault="00AF0348" w:rsidP="00C06949">
      <w:pPr>
        <w:pStyle w:val="BodyText"/>
        <w:numPr>
          <w:ilvl w:val="0"/>
          <w:numId w:val="14"/>
        </w:numPr>
        <w:spacing w:before="0" w:beforeAutospacing="0" w:line="360" w:lineRule="auto"/>
        <w:rPr>
          <w:rFonts w:cs="Arial"/>
        </w:rPr>
      </w:pPr>
      <w:r w:rsidRPr="00E114B0">
        <w:rPr>
          <w:rFonts w:cs="Arial"/>
        </w:rPr>
        <w:t>Small form factor</w:t>
      </w:r>
    </w:p>
    <w:p w:rsidR="00AF0348" w:rsidRDefault="00AF0348" w:rsidP="00C06949">
      <w:pPr>
        <w:pStyle w:val="BodyText"/>
        <w:numPr>
          <w:ilvl w:val="0"/>
          <w:numId w:val="14"/>
        </w:numPr>
        <w:spacing w:before="0" w:beforeAutospacing="0" w:line="360" w:lineRule="auto"/>
        <w:rPr>
          <w:rFonts w:cs="Arial"/>
        </w:rPr>
      </w:pPr>
      <w:r>
        <w:rPr>
          <w:rFonts w:cs="Arial"/>
        </w:rPr>
        <w:t>Interface : USB, VGA, HDMI etc.</w:t>
      </w:r>
    </w:p>
    <w:p w:rsidR="000951E4" w:rsidRDefault="000951E4" w:rsidP="00C06949">
      <w:pPr>
        <w:pStyle w:val="BodyText"/>
        <w:numPr>
          <w:ilvl w:val="0"/>
          <w:numId w:val="14"/>
        </w:numPr>
        <w:spacing w:before="0" w:beforeAutospacing="0" w:line="360" w:lineRule="auto"/>
        <w:rPr>
          <w:rFonts w:cs="Arial"/>
        </w:rPr>
      </w:pPr>
      <w:r>
        <w:rPr>
          <w:rFonts w:cs="Arial"/>
        </w:rPr>
        <w:t>The PC shall be interfaced to RSP network for internet within a battery limit of 50 meter. The connection (LAN cable laying inside PVC conduit) under bidder scope.</w:t>
      </w:r>
    </w:p>
    <w:p w:rsidR="00AF0348" w:rsidRPr="00AF0348" w:rsidRDefault="00AF0348" w:rsidP="00C06949">
      <w:pPr>
        <w:pStyle w:val="BodyText"/>
        <w:numPr>
          <w:ilvl w:val="0"/>
          <w:numId w:val="14"/>
        </w:numPr>
        <w:spacing w:before="0" w:beforeAutospacing="0" w:line="360" w:lineRule="auto"/>
        <w:rPr>
          <w:rFonts w:cs="Arial"/>
        </w:rPr>
      </w:pPr>
      <w:r w:rsidRPr="00AF0348">
        <w:rPr>
          <w:rFonts w:cs="Arial"/>
        </w:rPr>
        <w:t xml:space="preserve">Monitor: </w:t>
      </w:r>
      <w:r w:rsidRPr="00E114B0">
        <w:rPr>
          <w:rFonts w:cs="Arial"/>
        </w:rPr>
        <w:t>27" Monitor with resolution of 1920 x 1080 or higher having minimum 1 VGA and 1 HDMI Port with anti glare, IPS properties.</w:t>
      </w:r>
    </w:p>
    <w:p w:rsidR="00AF0348" w:rsidRPr="00AF0348" w:rsidRDefault="00AF0348" w:rsidP="00C06949">
      <w:pPr>
        <w:pStyle w:val="BodyText"/>
        <w:numPr>
          <w:ilvl w:val="0"/>
          <w:numId w:val="14"/>
        </w:numPr>
        <w:spacing w:before="0" w:beforeAutospacing="0" w:line="360" w:lineRule="auto"/>
        <w:rPr>
          <w:rFonts w:cs="Arial"/>
        </w:rPr>
      </w:pPr>
      <w:r>
        <w:rPr>
          <w:rFonts w:cs="Arial"/>
        </w:rPr>
        <w:t xml:space="preserve">Keyboard &amp; mouse: </w:t>
      </w:r>
      <w:r w:rsidRPr="00E114B0">
        <w:rPr>
          <w:rFonts w:cs="Arial"/>
        </w:rPr>
        <w:t>USB 104 Keys Multimedia Keyboard &amp; USB 2 Button Optical Scroll Mouse with pad (both same make as PC)</w:t>
      </w:r>
    </w:p>
    <w:p w:rsidR="00AF0348" w:rsidRDefault="00AF0348" w:rsidP="00C06949">
      <w:pPr>
        <w:pStyle w:val="BodyText"/>
        <w:numPr>
          <w:ilvl w:val="0"/>
          <w:numId w:val="14"/>
        </w:numPr>
        <w:spacing w:before="0" w:beforeAutospacing="0" w:line="360" w:lineRule="auto"/>
        <w:rPr>
          <w:rFonts w:cs="Arial"/>
        </w:rPr>
      </w:pPr>
      <w:r w:rsidRPr="00E114B0">
        <w:rPr>
          <w:rFonts w:cs="Arial"/>
        </w:rPr>
        <w:t>Laser A/4 B/W Multi-function printer (Print , scan, copy)</w:t>
      </w:r>
    </w:p>
    <w:p w:rsidR="00D55502" w:rsidRDefault="00B67568" w:rsidP="00C06949">
      <w:pPr>
        <w:pStyle w:val="BodyText"/>
        <w:numPr>
          <w:ilvl w:val="0"/>
          <w:numId w:val="14"/>
        </w:numPr>
        <w:spacing w:before="0" w:beforeAutospacing="0" w:line="360" w:lineRule="auto"/>
        <w:rPr>
          <w:rFonts w:cs="Arial"/>
        </w:rPr>
      </w:pPr>
      <w:r>
        <w:rPr>
          <w:rFonts w:cs="Arial"/>
        </w:rPr>
        <w:t xml:space="preserve">UPS shall be provided for  PC&amp; monitor (not printer). </w:t>
      </w:r>
    </w:p>
    <w:p w:rsidR="00B67568" w:rsidRDefault="00B67568" w:rsidP="00C06949">
      <w:pPr>
        <w:pStyle w:val="BodyText"/>
        <w:numPr>
          <w:ilvl w:val="0"/>
          <w:numId w:val="14"/>
        </w:numPr>
        <w:spacing w:before="0" w:beforeAutospacing="0" w:line="360" w:lineRule="auto"/>
        <w:rPr>
          <w:rFonts w:cs="Arial"/>
        </w:rPr>
      </w:pPr>
      <w:r>
        <w:rPr>
          <w:rFonts w:cs="Arial"/>
        </w:rPr>
        <w:t xml:space="preserve">UPS: capacity minimum </w:t>
      </w:r>
      <w:r w:rsidR="00AF6775">
        <w:rPr>
          <w:rFonts w:cs="Arial"/>
        </w:rPr>
        <w:t>1K</w:t>
      </w:r>
      <w:r>
        <w:rPr>
          <w:rFonts w:cs="Arial"/>
        </w:rPr>
        <w:t xml:space="preserve">VA, </w:t>
      </w:r>
      <w:r w:rsidRPr="00B67568">
        <w:rPr>
          <w:rFonts w:cs="Arial"/>
        </w:rPr>
        <w:t>Automatic Voltage Regulator (AVR) with Wide Input Voltage Range 145-290V</w:t>
      </w:r>
      <w:r>
        <w:rPr>
          <w:rFonts w:cs="Arial"/>
        </w:rPr>
        <w:t>, input frequency 47-55 Hz</w:t>
      </w:r>
      <w:r w:rsidRPr="00B67568">
        <w:rPr>
          <w:rFonts w:cs="Arial"/>
        </w:rPr>
        <w:t>, Maintenance-free sealed Lead-Acid battery with suspended electrolyte : leakproof</w:t>
      </w:r>
      <w:r>
        <w:rPr>
          <w:rFonts w:cs="Arial"/>
        </w:rPr>
        <w:t xml:space="preserve">, </w:t>
      </w:r>
      <w:r w:rsidRPr="00B67568">
        <w:rPr>
          <w:rFonts w:cs="Arial"/>
        </w:rPr>
        <w:t xml:space="preserve">Alarm when on battery, distinctive low battery alarm, overload continuous tone alarm, LED status display with On Line : On Battery : Replace Battery and Building Wiring Fault, Indian standard power plug and socket. Operating temperature: </w:t>
      </w:r>
      <w:r>
        <w:rPr>
          <w:rFonts w:cs="Arial"/>
        </w:rPr>
        <w:t xml:space="preserve">0 </w:t>
      </w:r>
      <w:r w:rsidRPr="00B67568">
        <w:rPr>
          <w:rFonts w:cs="Arial"/>
        </w:rPr>
        <w:t>to 50 degree centigrade, relative humidity 0-95%</w:t>
      </w:r>
    </w:p>
    <w:p w:rsidR="00D55502" w:rsidRPr="00D55502" w:rsidRDefault="00E114B0" w:rsidP="00C06949">
      <w:pPr>
        <w:pStyle w:val="BodyText"/>
        <w:numPr>
          <w:ilvl w:val="0"/>
          <w:numId w:val="14"/>
        </w:numPr>
        <w:spacing w:before="0" w:beforeAutospacing="0" w:line="360" w:lineRule="auto"/>
        <w:rPr>
          <w:bCs/>
        </w:rPr>
      </w:pPr>
      <w:r w:rsidRPr="00E114B0">
        <w:rPr>
          <w:rFonts w:cs="Arial"/>
        </w:rPr>
        <w:t xml:space="preserve">The </w:t>
      </w:r>
      <w:r w:rsidR="00D55502">
        <w:rPr>
          <w:rFonts w:cs="Arial"/>
        </w:rPr>
        <w:t xml:space="preserve">metallic console </w:t>
      </w:r>
      <w:r w:rsidRPr="00E114B0">
        <w:rPr>
          <w:rFonts w:cs="Arial"/>
        </w:rPr>
        <w:t>to be provided for PC</w:t>
      </w:r>
      <w:r w:rsidR="00D55502">
        <w:rPr>
          <w:rFonts w:cs="Arial"/>
        </w:rPr>
        <w:t>s</w:t>
      </w:r>
      <w:r w:rsidRPr="00E114B0">
        <w:rPr>
          <w:rFonts w:cs="Arial"/>
        </w:rPr>
        <w:t>.</w:t>
      </w:r>
      <w:r w:rsidR="00D55502">
        <w:rPr>
          <w:rFonts w:cs="Arial"/>
        </w:rPr>
        <w:t xml:space="preserve"> Material for console shall be </w:t>
      </w:r>
      <w:r w:rsidR="00D55502">
        <w:t xml:space="preserve">MS (minimum 2mm thickness) with powder coating paint (minimum 80 micron thickness). </w:t>
      </w:r>
      <w:r w:rsidR="00D55502">
        <w:rPr>
          <w:rFonts w:cs="Arial"/>
        </w:rPr>
        <w:t xml:space="preserve"> The top of table shall be used for PC monitor with front glass. There shall be separate drawer for placement of keyboard and mouse. </w:t>
      </w:r>
      <w:r w:rsidRPr="00E114B0">
        <w:rPr>
          <w:rFonts w:cs="Arial"/>
        </w:rPr>
        <w:t xml:space="preserve"> The bottom part </w:t>
      </w:r>
      <w:r w:rsidRPr="00E114B0">
        <w:rPr>
          <w:rFonts w:cs="Arial"/>
        </w:rPr>
        <w:lastRenderedPageBreak/>
        <w:t>(with fan, filter, louvers, Power socket-switch,</w:t>
      </w:r>
      <w:r w:rsidR="00D55502">
        <w:rPr>
          <w:rFonts w:cs="Arial"/>
        </w:rPr>
        <w:t xml:space="preserve"> UPS,</w:t>
      </w:r>
      <w:r w:rsidRPr="00E114B0">
        <w:rPr>
          <w:rFonts w:cs="Arial"/>
        </w:rPr>
        <w:t xml:space="preserve"> gland plate) of table shall be used for placement of CPU. </w:t>
      </w:r>
    </w:p>
    <w:p w:rsidR="00D55502" w:rsidRPr="00D55502" w:rsidRDefault="00D55502" w:rsidP="00C06949">
      <w:pPr>
        <w:pStyle w:val="BodyText"/>
        <w:numPr>
          <w:ilvl w:val="0"/>
          <w:numId w:val="14"/>
        </w:numPr>
        <w:spacing w:before="0" w:beforeAutospacing="0" w:line="360" w:lineRule="auto"/>
        <w:rPr>
          <w:rFonts w:cs="Arial"/>
        </w:rPr>
      </w:pPr>
      <w:r w:rsidRPr="00D55502">
        <w:rPr>
          <w:rFonts w:cs="Arial"/>
        </w:rPr>
        <w:t>Consoles shall be dust and vermin-proof conforming to minimum IP-22 class.</w:t>
      </w:r>
    </w:p>
    <w:p w:rsidR="00D55502" w:rsidRPr="00D55502" w:rsidRDefault="00D55502" w:rsidP="009C4D3D">
      <w:pPr>
        <w:pStyle w:val="BodyText"/>
        <w:spacing w:before="0" w:beforeAutospacing="0" w:line="360" w:lineRule="auto"/>
        <w:ind w:left="1497"/>
        <w:rPr>
          <w:bCs/>
        </w:rPr>
      </w:pPr>
      <w:r>
        <w:rPr>
          <w:rFonts w:cs="Arial"/>
        </w:rPr>
        <w:t xml:space="preserve">The top &amp; bottom portion of table shall have lock &amp; key facility. </w:t>
      </w:r>
    </w:p>
    <w:p w:rsidR="00E87839" w:rsidRPr="00D55502" w:rsidRDefault="00E114B0" w:rsidP="00C06949">
      <w:pPr>
        <w:pStyle w:val="BodyText"/>
        <w:numPr>
          <w:ilvl w:val="0"/>
          <w:numId w:val="14"/>
        </w:numPr>
        <w:spacing w:before="0" w:beforeAutospacing="0" w:line="360" w:lineRule="auto"/>
        <w:rPr>
          <w:bCs/>
        </w:rPr>
      </w:pPr>
      <w:r w:rsidRPr="00E114B0">
        <w:rPr>
          <w:rFonts w:cs="Arial"/>
        </w:rPr>
        <w:t>One height adjustable chair with arm rest, back support to be provided</w:t>
      </w:r>
      <w:r w:rsidRPr="00ED3E20">
        <w:t>.</w:t>
      </w:r>
    </w:p>
    <w:p w:rsidR="00D55502" w:rsidRPr="00EA2F37" w:rsidRDefault="00D55502" w:rsidP="009C4D3D">
      <w:pPr>
        <w:pStyle w:val="BodyText"/>
        <w:spacing w:before="0" w:beforeAutospacing="0" w:line="360" w:lineRule="auto"/>
        <w:ind w:left="1497"/>
        <w:rPr>
          <w:bCs/>
        </w:rPr>
      </w:pPr>
    </w:p>
    <w:p w:rsidR="00D527FB" w:rsidRDefault="00E17EA2" w:rsidP="00C06949">
      <w:pPr>
        <w:pStyle w:val="BodyText"/>
        <w:numPr>
          <w:ilvl w:val="0"/>
          <w:numId w:val="19"/>
        </w:numPr>
        <w:spacing w:before="0" w:beforeAutospacing="0" w:line="360" w:lineRule="auto"/>
        <w:rPr>
          <w:rFonts w:cs="Arial"/>
        </w:rPr>
      </w:pPr>
      <w:r w:rsidRPr="00D527FB">
        <w:rPr>
          <w:b/>
          <w:bCs/>
        </w:rPr>
        <w:t>Workstation Grade desktop PC :</w:t>
      </w:r>
      <w:r w:rsidR="00D527FB">
        <w:rPr>
          <w:rFonts w:cs="Arial"/>
        </w:rPr>
        <w:t>The Workstation grade PC ( for 24x7 operation) shall be of the following  minimum specifications as given below (Qty:- 2nos)</w:t>
      </w:r>
    </w:p>
    <w:p w:rsidR="00D527FB" w:rsidRPr="003055D5" w:rsidRDefault="00D527FB" w:rsidP="00C06949">
      <w:pPr>
        <w:pStyle w:val="BodyText"/>
        <w:numPr>
          <w:ilvl w:val="0"/>
          <w:numId w:val="26"/>
        </w:numPr>
        <w:spacing w:before="0" w:beforeAutospacing="0" w:line="360" w:lineRule="auto"/>
        <w:rPr>
          <w:rFonts w:cs="Arial"/>
        </w:rPr>
      </w:pPr>
      <w:r w:rsidRPr="003055D5">
        <w:rPr>
          <w:rFonts w:cs="Arial"/>
        </w:rPr>
        <w:t>Window</w:t>
      </w:r>
      <w:r>
        <w:rPr>
          <w:rFonts w:cs="Arial"/>
        </w:rPr>
        <w:t>s</w:t>
      </w:r>
      <w:r w:rsidRPr="003055D5">
        <w:rPr>
          <w:rFonts w:cs="Arial"/>
        </w:rPr>
        <w:t xml:space="preserve"> 11 or latest OS, Intel 12th Generation Core i9 (16Core, 30 MB Cache, Base  Frequency 2.4GHz, Turbo Frequency upto 5.10 GHz)</w:t>
      </w:r>
      <w:r>
        <w:rPr>
          <w:rFonts w:cs="Arial"/>
        </w:rPr>
        <w:t xml:space="preserve">/Equivalent AMD </w:t>
      </w:r>
    </w:p>
    <w:p w:rsidR="00D527FB" w:rsidRPr="001227C2" w:rsidRDefault="00D527FB" w:rsidP="00C06949">
      <w:pPr>
        <w:pStyle w:val="BodyText"/>
        <w:numPr>
          <w:ilvl w:val="0"/>
          <w:numId w:val="26"/>
        </w:numPr>
        <w:spacing w:before="0" w:beforeAutospacing="0" w:line="360" w:lineRule="auto"/>
        <w:rPr>
          <w:rFonts w:cs="Arial"/>
        </w:rPr>
      </w:pPr>
      <w:r w:rsidRPr="00B67568">
        <w:rPr>
          <w:rFonts w:cs="Arial"/>
        </w:rPr>
        <w:t xml:space="preserve">Operating temperature: </w:t>
      </w:r>
      <w:r>
        <w:rPr>
          <w:rFonts w:cs="Arial"/>
        </w:rPr>
        <w:t>0</w:t>
      </w:r>
      <w:r w:rsidRPr="00B67568">
        <w:rPr>
          <w:rFonts w:cs="Arial"/>
        </w:rPr>
        <w:t xml:space="preserve"> to 50 degree centigrade, relative humidity 0-95%</w:t>
      </w:r>
    </w:p>
    <w:p w:rsidR="00D527FB" w:rsidRPr="00726AAF" w:rsidRDefault="00D527FB" w:rsidP="00C06949">
      <w:pPr>
        <w:pStyle w:val="BodyText"/>
        <w:numPr>
          <w:ilvl w:val="0"/>
          <w:numId w:val="26"/>
        </w:numPr>
        <w:spacing w:before="0" w:beforeAutospacing="0" w:line="360" w:lineRule="auto"/>
        <w:rPr>
          <w:rFonts w:cs="Arial"/>
        </w:rPr>
      </w:pPr>
      <w:r w:rsidRPr="00E114B0">
        <w:rPr>
          <w:rFonts w:cs="Arial"/>
        </w:rPr>
        <w:t xml:space="preserve">Memory: minimum 1 x </w:t>
      </w:r>
      <w:r>
        <w:rPr>
          <w:rFonts w:cs="Arial"/>
        </w:rPr>
        <w:t>16</w:t>
      </w:r>
      <w:r w:rsidRPr="00E114B0">
        <w:rPr>
          <w:rFonts w:cs="Arial"/>
        </w:rPr>
        <w:t xml:space="preserve"> GB DDR5 RAM expandable to Minimum 64 GB, with Minimum 2  Free DIMM Slots</w:t>
      </w:r>
    </w:p>
    <w:p w:rsidR="00D527FB" w:rsidRPr="001100D5" w:rsidRDefault="00D527FB" w:rsidP="00C06949">
      <w:pPr>
        <w:pStyle w:val="BodyText"/>
        <w:numPr>
          <w:ilvl w:val="0"/>
          <w:numId w:val="26"/>
        </w:numPr>
        <w:spacing w:before="0" w:beforeAutospacing="0" w:line="360" w:lineRule="auto"/>
        <w:rPr>
          <w:rFonts w:cs="Arial"/>
        </w:rPr>
      </w:pPr>
      <w:r w:rsidRPr="00E114B0">
        <w:rPr>
          <w:rFonts w:cs="Arial"/>
        </w:rPr>
        <w:t xml:space="preserve">Hard drive: </w:t>
      </w:r>
      <w:r>
        <w:rPr>
          <w:rFonts w:cs="Arial"/>
        </w:rPr>
        <w:t>1TB</w:t>
      </w:r>
      <w:r w:rsidRPr="00E114B0">
        <w:rPr>
          <w:rFonts w:cs="Arial"/>
        </w:rPr>
        <w:t xml:space="preserve"> SSD, Gen 4,class 40</w:t>
      </w:r>
    </w:p>
    <w:p w:rsidR="00D527FB" w:rsidRPr="00AF0348" w:rsidRDefault="00D527FB" w:rsidP="00C06949">
      <w:pPr>
        <w:pStyle w:val="BodyText"/>
        <w:numPr>
          <w:ilvl w:val="0"/>
          <w:numId w:val="26"/>
        </w:numPr>
        <w:spacing w:before="0" w:beforeAutospacing="0" w:line="360" w:lineRule="auto"/>
        <w:rPr>
          <w:rFonts w:cs="Arial"/>
        </w:rPr>
      </w:pPr>
      <w:r w:rsidRPr="00E114B0">
        <w:rPr>
          <w:rFonts w:cs="Arial"/>
        </w:rPr>
        <w:t>Network Card:Integrated Gigabit (10/100/1000 NIC) LAN</w:t>
      </w:r>
    </w:p>
    <w:p w:rsidR="00D527FB" w:rsidRPr="00AF0348" w:rsidRDefault="00D527FB" w:rsidP="00C06949">
      <w:pPr>
        <w:pStyle w:val="BodyText"/>
        <w:numPr>
          <w:ilvl w:val="0"/>
          <w:numId w:val="26"/>
        </w:numPr>
        <w:spacing w:before="0" w:beforeAutospacing="0" w:line="360" w:lineRule="auto"/>
        <w:rPr>
          <w:rFonts w:cs="Arial"/>
        </w:rPr>
      </w:pPr>
      <w:r w:rsidRPr="00E114B0">
        <w:rPr>
          <w:rFonts w:cs="Arial"/>
        </w:rPr>
        <w:t>Small form factor</w:t>
      </w:r>
    </w:p>
    <w:p w:rsidR="00D527FB" w:rsidRDefault="00D527FB" w:rsidP="00C06949">
      <w:pPr>
        <w:pStyle w:val="BodyText"/>
        <w:numPr>
          <w:ilvl w:val="0"/>
          <w:numId w:val="26"/>
        </w:numPr>
        <w:spacing w:before="0" w:beforeAutospacing="0" w:line="360" w:lineRule="auto"/>
        <w:rPr>
          <w:rFonts w:cs="Arial"/>
        </w:rPr>
      </w:pPr>
      <w:r>
        <w:rPr>
          <w:rFonts w:cs="Arial"/>
        </w:rPr>
        <w:t>Interface : USB, VGA, HDMI etc.</w:t>
      </w:r>
    </w:p>
    <w:p w:rsidR="00D527FB" w:rsidRDefault="00D527FB" w:rsidP="00C06949">
      <w:pPr>
        <w:pStyle w:val="BodyText"/>
        <w:numPr>
          <w:ilvl w:val="0"/>
          <w:numId w:val="26"/>
        </w:numPr>
        <w:spacing w:before="0" w:beforeAutospacing="0" w:line="360" w:lineRule="auto"/>
        <w:rPr>
          <w:rFonts w:cs="Arial"/>
        </w:rPr>
      </w:pPr>
      <w:r>
        <w:rPr>
          <w:rFonts w:cs="Arial"/>
        </w:rPr>
        <w:t>The PC shall be interfaced to RSP network for internet within a battery limit of 50 meter. The connection (LAN cable laying inside PVC conduit) under bidder scope.</w:t>
      </w:r>
    </w:p>
    <w:p w:rsidR="00D527FB" w:rsidRPr="00AF0348" w:rsidRDefault="00D527FB" w:rsidP="00C06949">
      <w:pPr>
        <w:pStyle w:val="BodyText"/>
        <w:numPr>
          <w:ilvl w:val="0"/>
          <w:numId w:val="26"/>
        </w:numPr>
        <w:spacing w:before="0" w:beforeAutospacing="0" w:line="360" w:lineRule="auto"/>
        <w:rPr>
          <w:rFonts w:cs="Arial"/>
        </w:rPr>
      </w:pPr>
      <w:r w:rsidRPr="00AF0348">
        <w:rPr>
          <w:rFonts w:cs="Arial"/>
        </w:rPr>
        <w:t xml:space="preserve">Monitor: </w:t>
      </w:r>
      <w:r w:rsidRPr="00E114B0">
        <w:rPr>
          <w:rFonts w:cs="Arial"/>
        </w:rPr>
        <w:t>27" Monitor with resolution of 1920 x 1080 or higher having minimum 1 VGA and 1 HDMI Port with anti glare, IPS properties.</w:t>
      </w:r>
    </w:p>
    <w:p w:rsidR="00D527FB" w:rsidRPr="00AF0348" w:rsidRDefault="00D527FB" w:rsidP="00C06949">
      <w:pPr>
        <w:pStyle w:val="BodyText"/>
        <w:numPr>
          <w:ilvl w:val="0"/>
          <w:numId w:val="26"/>
        </w:numPr>
        <w:spacing w:before="0" w:beforeAutospacing="0" w:line="360" w:lineRule="auto"/>
        <w:rPr>
          <w:rFonts w:cs="Arial"/>
        </w:rPr>
      </w:pPr>
      <w:r>
        <w:rPr>
          <w:rFonts w:cs="Arial"/>
        </w:rPr>
        <w:t xml:space="preserve">Keyboard &amp; mouse: </w:t>
      </w:r>
      <w:r w:rsidRPr="00E114B0">
        <w:rPr>
          <w:rFonts w:cs="Arial"/>
        </w:rPr>
        <w:t>USB 104 Keys Multimedia Keyboard &amp; USB 2 Button Optical Scroll Mouse with pad (both same make as PC)</w:t>
      </w:r>
    </w:p>
    <w:p w:rsidR="00D527FB" w:rsidRDefault="00D527FB" w:rsidP="00C06949">
      <w:pPr>
        <w:pStyle w:val="BodyText"/>
        <w:numPr>
          <w:ilvl w:val="0"/>
          <w:numId w:val="26"/>
        </w:numPr>
        <w:spacing w:before="0" w:beforeAutospacing="0" w:line="360" w:lineRule="auto"/>
        <w:rPr>
          <w:rFonts w:cs="Arial"/>
        </w:rPr>
      </w:pPr>
      <w:r w:rsidRPr="00E114B0">
        <w:rPr>
          <w:rFonts w:cs="Arial"/>
        </w:rPr>
        <w:t>Laser A/4 B/W Multi-function printer (Print , scan, copy)</w:t>
      </w:r>
    </w:p>
    <w:p w:rsidR="00D527FB" w:rsidRDefault="00D527FB" w:rsidP="00C06949">
      <w:pPr>
        <w:pStyle w:val="BodyText"/>
        <w:numPr>
          <w:ilvl w:val="0"/>
          <w:numId w:val="26"/>
        </w:numPr>
        <w:spacing w:before="0" w:beforeAutospacing="0" w:line="360" w:lineRule="auto"/>
        <w:rPr>
          <w:rFonts w:cs="Arial"/>
        </w:rPr>
      </w:pPr>
      <w:r>
        <w:rPr>
          <w:rFonts w:cs="Arial"/>
        </w:rPr>
        <w:t xml:space="preserve">UPS shall be provided for  PC&amp; monitor (not printer). </w:t>
      </w:r>
    </w:p>
    <w:p w:rsidR="00D527FB" w:rsidRDefault="00D527FB" w:rsidP="00C06949">
      <w:pPr>
        <w:pStyle w:val="BodyText"/>
        <w:numPr>
          <w:ilvl w:val="0"/>
          <w:numId w:val="26"/>
        </w:numPr>
        <w:spacing w:before="0" w:beforeAutospacing="0" w:line="360" w:lineRule="auto"/>
        <w:rPr>
          <w:rFonts w:cs="Arial"/>
        </w:rPr>
      </w:pPr>
      <w:r>
        <w:rPr>
          <w:rFonts w:cs="Arial"/>
        </w:rPr>
        <w:t xml:space="preserve">UPS: capacity minimum 1KVA, </w:t>
      </w:r>
      <w:r w:rsidRPr="00B67568">
        <w:rPr>
          <w:rFonts w:cs="Arial"/>
        </w:rPr>
        <w:t>Automatic Voltage Regulator (AVR) with Wide Input Voltage Range 145-290V</w:t>
      </w:r>
      <w:r>
        <w:rPr>
          <w:rFonts w:cs="Arial"/>
        </w:rPr>
        <w:t>, input frequency 47-55 Hz</w:t>
      </w:r>
      <w:r w:rsidRPr="00B67568">
        <w:rPr>
          <w:rFonts w:cs="Arial"/>
        </w:rPr>
        <w:t xml:space="preserve">, Maintenance-free </w:t>
      </w:r>
      <w:r w:rsidRPr="00B67568">
        <w:rPr>
          <w:rFonts w:cs="Arial"/>
        </w:rPr>
        <w:lastRenderedPageBreak/>
        <w:t>sealed Lead-Acid battery with suspended electrolyte : leakproof</w:t>
      </w:r>
      <w:r>
        <w:rPr>
          <w:rFonts w:cs="Arial"/>
        </w:rPr>
        <w:t xml:space="preserve">, </w:t>
      </w:r>
      <w:r w:rsidRPr="00B67568">
        <w:rPr>
          <w:rFonts w:cs="Arial"/>
        </w:rPr>
        <w:t xml:space="preserve">Alarm when on battery, distinctive low battery alarm, overload continuous tone alarm, LED status display with On Line : On Battery : Replace Battery and Building Wiring Fault, Indian standard power plug and socket. Operating temperature: </w:t>
      </w:r>
      <w:r>
        <w:rPr>
          <w:rFonts w:cs="Arial"/>
        </w:rPr>
        <w:t xml:space="preserve">0 </w:t>
      </w:r>
      <w:r w:rsidRPr="00B67568">
        <w:rPr>
          <w:rFonts w:cs="Arial"/>
        </w:rPr>
        <w:t>to 50 degree centigrade, relative humidity 0-95%</w:t>
      </w:r>
    </w:p>
    <w:p w:rsidR="00D527FB" w:rsidRPr="00D55502" w:rsidRDefault="00D527FB" w:rsidP="00C06949">
      <w:pPr>
        <w:pStyle w:val="BodyText"/>
        <w:numPr>
          <w:ilvl w:val="0"/>
          <w:numId w:val="26"/>
        </w:numPr>
        <w:spacing w:before="0" w:beforeAutospacing="0" w:line="360" w:lineRule="auto"/>
        <w:rPr>
          <w:bCs/>
        </w:rPr>
      </w:pPr>
      <w:r w:rsidRPr="00E114B0">
        <w:rPr>
          <w:rFonts w:cs="Arial"/>
        </w:rPr>
        <w:t xml:space="preserve">The </w:t>
      </w:r>
      <w:r>
        <w:rPr>
          <w:rFonts w:cs="Arial"/>
        </w:rPr>
        <w:t xml:space="preserve">metallic console </w:t>
      </w:r>
      <w:r w:rsidRPr="00E114B0">
        <w:rPr>
          <w:rFonts w:cs="Arial"/>
        </w:rPr>
        <w:t>to be provided for PC</w:t>
      </w:r>
      <w:r>
        <w:rPr>
          <w:rFonts w:cs="Arial"/>
        </w:rPr>
        <w:t>s</w:t>
      </w:r>
      <w:r w:rsidRPr="00E114B0">
        <w:rPr>
          <w:rFonts w:cs="Arial"/>
        </w:rPr>
        <w:t>.</w:t>
      </w:r>
      <w:r>
        <w:rPr>
          <w:rFonts w:cs="Arial"/>
        </w:rPr>
        <w:t xml:space="preserve"> Material for console shall be </w:t>
      </w:r>
      <w:r>
        <w:t xml:space="preserve">MS (minimum 2mm thickness) with powder coating paint (minimum 80 micron thickness). </w:t>
      </w:r>
      <w:r>
        <w:rPr>
          <w:rFonts w:cs="Arial"/>
        </w:rPr>
        <w:t xml:space="preserve"> The top of table shall be used for PC monitor with front glass. There shall be separate drawer for placement of keyboard and mouse. </w:t>
      </w:r>
      <w:r w:rsidRPr="00E114B0">
        <w:rPr>
          <w:rFonts w:cs="Arial"/>
        </w:rPr>
        <w:t xml:space="preserve"> The bottom part (with fan, filter, louvers, Power socket-switch,</w:t>
      </w:r>
      <w:r>
        <w:rPr>
          <w:rFonts w:cs="Arial"/>
        </w:rPr>
        <w:t xml:space="preserve"> UPS,</w:t>
      </w:r>
      <w:r w:rsidRPr="00E114B0">
        <w:rPr>
          <w:rFonts w:cs="Arial"/>
        </w:rPr>
        <w:t xml:space="preserve"> gland plate) of table shall be used for placement of CPU. </w:t>
      </w:r>
    </w:p>
    <w:p w:rsidR="00D527FB" w:rsidRPr="00D527FB" w:rsidRDefault="00D527FB" w:rsidP="00C06949">
      <w:pPr>
        <w:pStyle w:val="BodyText"/>
        <w:numPr>
          <w:ilvl w:val="0"/>
          <w:numId w:val="26"/>
        </w:numPr>
        <w:spacing w:before="0" w:beforeAutospacing="0" w:line="360" w:lineRule="auto"/>
        <w:rPr>
          <w:rFonts w:cs="Arial"/>
        </w:rPr>
      </w:pPr>
      <w:r w:rsidRPr="00D55502">
        <w:rPr>
          <w:rFonts w:cs="Arial"/>
        </w:rPr>
        <w:t>Consoles shall be dust and vermin-proof conforming to minimum IP-22 class.</w:t>
      </w:r>
      <w:r>
        <w:rPr>
          <w:rFonts w:cs="Arial"/>
        </w:rPr>
        <w:t xml:space="preserve"> T</w:t>
      </w:r>
      <w:r w:rsidRPr="00D527FB">
        <w:rPr>
          <w:rFonts w:cs="Arial"/>
        </w:rPr>
        <w:t xml:space="preserve">he top &amp; bottom portion of table shall have lock &amp; key facility. </w:t>
      </w:r>
    </w:p>
    <w:p w:rsidR="00D527FB" w:rsidRPr="00D55502" w:rsidRDefault="00D527FB" w:rsidP="00C06949">
      <w:pPr>
        <w:pStyle w:val="BodyText"/>
        <w:numPr>
          <w:ilvl w:val="0"/>
          <w:numId w:val="26"/>
        </w:numPr>
        <w:spacing w:before="0" w:beforeAutospacing="0" w:line="360" w:lineRule="auto"/>
        <w:rPr>
          <w:bCs/>
        </w:rPr>
      </w:pPr>
      <w:r w:rsidRPr="00E114B0">
        <w:rPr>
          <w:rFonts w:cs="Arial"/>
        </w:rPr>
        <w:t>One height adjustable chair with arm rest, back support to be provided</w:t>
      </w:r>
      <w:r w:rsidRPr="00ED3E20">
        <w:t>.</w:t>
      </w:r>
    </w:p>
    <w:p w:rsidR="00E17EA2" w:rsidRPr="00D527FB" w:rsidRDefault="00E17EA2" w:rsidP="00D527FB">
      <w:pPr>
        <w:pStyle w:val="ListParagraph"/>
        <w:spacing w:before="0" w:beforeAutospacing="0" w:line="360" w:lineRule="auto"/>
        <w:ind w:left="1096"/>
        <w:rPr>
          <w:b/>
          <w:bCs/>
        </w:rPr>
      </w:pPr>
    </w:p>
    <w:p w:rsidR="00285B6C" w:rsidRPr="00F1156D" w:rsidRDefault="00285B6C" w:rsidP="00C06949">
      <w:pPr>
        <w:pStyle w:val="BodyText"/>
        <w:numPr>
          <w:ilvl w:val="0"/>
          <w:numId w:val="19"/>
        </w:numPr>
        <w:spacing w:before="0" w:beforeAutospacing="0" w:line="360" w:lineRule="auto"/>
        <w:rPr>
          <w:b/>
          <w:bCs/>
        </w:rPr>
      </w:pPr>
      <w:r w:rsidRPr="00285B6C">
        <w:rPr>
          <w:b/>
          <w:bCs/>
        </w:rPr>
        <w:t>Large screen</w:t>
      </w:r>
      <w:r>
        <w:rPr>
          <w:b/>
          <w:bCs/>
        </w:rPr>
        <w:t xml:space="preserve">: </w:t>
      </w:r>
      <w:r>
        <w:rPr>
          <w:bCs/>
        </w:rPr>
        <w:t xml:space="preserve">one </w:t>
      </w:r>
      <w:r w:rsidR="00F1156D">
        <w:rPr>
          <w:bCs/>
        </w:rPr>
        <w:t xml:space="preserve">LED </w:t>
      </w:r>
      <w:r>
        <w:rPr>
          <w:bCs/>
        </w:rPr>
        <w:t>large screen monitor along with PC monitor to be installed in CISF control room.</w:t>
      </w:r>
      <w:r w:rsidR="00F1156D">
        <w:rPr>
          <w:bCs/>
        </w:rPr>
        <w:t xml:space="preserve"> The Feature of large screen shall be as follow.</w:t>
      </w:r>
    </w:p>
    <w:p w:rsidR="00F1156D" w:rsidRDefault="00F1156D" w:rsidP="00C06949">
      <w:pPr>
        <w:pStyle w:val="BodyText"/>
        <w:numPr>
          <w:ilvl w:val="0"/>
          <w:numId w:val="14"/>
        </w:numPr>
        <w:spacing w:before="0" w:beforeAutospacing="0" w:line="360" w:lineRule="auto"/>
        <w:rPr>
          <w:bCs/>
        </w:rPr>
      </w:pPr>
      <w:r>
        <w:rPr>
          <w:bCs/>
        </w:rPr>
        <w:t>Size : 65 inch</w:t>
      </w:r>
    </w:p>
    <w:p w:rsidR="00F1156D" w:rsidRDefault="00F1156D" w:rsidP="00C06949">
      <w:pPr>
        <w:pStyle w:val="BodyText"/>
        <w:numPr>
          <w:ilvl w:val="0"/>
          <w:numId w:val="14"/>
        </w:numPr>
        <w:spacing w:before="0" w:beforeAutospacing="0" w:line="360" w:lineRule="auto"/>
        <w:rPr>
          <w:bCs/>
        </w:rPr>
      </w:pPr>
      <w:r>
        <w:rPr>
          <w:bCs/>
        </w:rPr>
        <w:t>Resolution: UHD</w:t>
      </w:r>
    </w:p>
    <w:p w:rsidR="00F1156D" w:rsidRDefault="00F1156D" w:rsidP="00C06949">
      <w:pPr>
        <w:pStyle w:val="BodyText"/>
        <w:numPr>
          <w:ilvl w:val="0"/>
          <w:numId w:val="14"/>
        </w:numPr>
        <w:spacing w:before="0" w:beforeAutospacing="0" w:line="360" w:lineRule="auto"/>
        <w:rPr>
          <w:bCs/>
        </w:rPr>
      </w:pPr>
      <w:r>
        <w:rPr>
          <w:bCs/>
        </w:rPr>
        <w:t>Connectivity: HDMI</w:t>
      </w:r>
      <w:r w:rsidR="0069284D">
        <w:rPr>
          <w:bCs/>
        </w:rPr>
        <w:t xml:space="preserve"> port qty</w:t>
      </w:r>
      <w:r w:rsidR="00D527FB">
        <w:rPr>
          <w:bCs/>
        </w:rPr>
        <w:t>: min</w:t>
      </w:r>
      <w:r w:rsidR="0069284D">
        <w:rPr>
          <w:bCs/>
        </w:rPr>
        <w:t>02 nos</w:t>
      </w:r>
      <w:r>
        <w:rPr>
          <w:bCs/>
        </w:rPr>
        <w:t>, DVI in, USB, Audio in etc</w:t>
      </w:r>
    </w:p>
    <w:p w:rsidR="00F1156D" w:rsidRDefault="00F1156D" w:rsidP="00C06949">
      <w:pPr>
        <w:pStyle w:val="BodyText"/>
        <w:numPr>
          <w:ilvl w:val="0"/>
          <w:numId w:val="14"/>
        </w:numPr>
        <w:spacing w:before="0" w:beforeAutospacing="0" w:line="360" w:lineRule="auto"/>
        <w:rPr>
          <w:bCs/>
        </w:rPr>
      </w:pPr>
      <w:r>
        <w:rPr>
          <w:bCs/>
        </w:rPr>
        <w:t>Power supply AC 110-240V 50/60 Hz</w:t>
      </w:r>
    </w:p>
    <w:p w:rsidR="00F1156D" w:rsidRDefault="00F1156D" w:rsidP="00C06949">
      <w:pPr>
        <w:pStyle w:val="BodyText"/>
        <w:numPr>
          <w:ilvl w:val="0"/>
          <w:numId w:val="14"/>
        </w:numPr>
        <w:spacing w:before="0" w:beforeAutospacing="0" w:line="360" w:lineRule="auto"/>
        <w:rPr>
          <w:bCs/>
        </w:rPr>
      </w:pPr>
      <w:r w:rsidRPr="00F1156D">
        <w:rPr>
          <w:bCs/>
        </w:rPr>
        <w:t>Wall mount</w:t>
      </w:r>
      <w:r>
        <w:rPr>
          <w:bCs/>
        </w:rPr>
        <w:t xml:space="preserve">ing bracket with </w:t>
      </w:r>
      <w:r w:rsidR="0069284D">
        <w:rPr>
          <w:bCs/>
        </w:rPr>
        <w:t>push</w:t>
      </w:r>
      <w:r w:rsidR="00D527FB">
        <w:rPr>
          <w:bCs/>
        </w:rPr>
        <w:t>-</w:t>
      </w:r>
      <w:r w:rsidR="0069284D">
        <w:rPr>
          <w:bCs/>
        </w:rPr>
        <w:t xml:space="preserve">pull type </w:t>
      </w:r>
      <w:r>
        <w:rPr>
          <w:bCs/>
        </w:rPr>
        <w:t>adjustment facility shall be provided.</w:t>
      </w:r>
    </w:p>
    <w:p w:rsidR="00F1156D" w:rsidRDefault="003112CD" w:rsidP="00C06949">
      <w:pPr>
        <w:pStyle w:val="BodyText"/>
        <w:numPr>
          <w:ilvl w:val="0"/>
          <w:numId w:val="14"/>
        </w:numPr>
        <w:spacing w:before="0" w:beforeAutospacing="0" w:line="360" w:lineRule="auto"/>
        <w:rPr>
          <w:bCs/>
        </w:rPr>
      </w:pPr>
      <w:r>
        <w:rPr>
          <w:bCs/>
        </w:rPr>
        <w:t>Necessary power cabling for PC &amp; large screen to be done.</w:t>
      </w:r>
    </w:p>
    <w:p w:rsidR="006B6DF7" w:rsidRDefault="006B6DF7" w:rsidP="00C06949">
      <w:pPr>
        <w:pStyle w:val="BodyText"/>
        <w:numPr>
          <w:ilvl w:val="0"/>
          <w:numId w:val="14"/>
        </w:numPr>
        <w:spacing w:before="0" w:beforeAutospacing="0" w:line="360" w:lineRule="auto"/>
        <w:rPr>
          <w:bCs/>
        </w:rPr>
      </w:pPr>
      <w:r>
        <w:rPr>
          <w:bCs/>
        </w:rPr>
        <w:t>Suitable for 24 X 7 days operation</w:t>
      </w:r>
    </w:p>
    <w:p w:rsidR="00D527FB" w:rsidRPr="008A7680" w:rsidRDefault="00D527FB" w:rsidP="00C06949">
      <w:pPr>
        <w:pStyle w:val="BodyText"/>
        <w:numPr>
          <w:ilvl w:val="0"/>
          <w:numId w:val="19"/>
        </w:numPr>
        <w:spacing w:before="0" w:beforeAutospacing="0" w:line="360" w:lineRule="auto"/>
        <w:rPr>
          <w:bCs/>
        </w:rPr>
      </w:pPr>
      <w:r w:rsidRPr="00D527FB">
        <w:rPr>
          <w:b/>
          <w:bCs/>
        </w:rPr>
        <w:t>Managed L-2 network</w:t>
      </w:r>
      <w:r>
        <w:rPr>
          <w:b/>
          <w:bCs/>
        </w:rPr>
        <w:t xml:space="preserve"> Switch </w:t>
      </w:r>
      <w:r w:rsidR="001F7EB5">
        <w:rPr>
          <w:b/>
          <w:bCs/>
        </w:rPr>
        <w:t>– 24 port</w:t>
      </w:r>
      <w:r w:rsidRPr="001F7EB5">
        <w:rPr>
          <w:bCs/>
        </w:rPr>
        <w:t xml:space="preserve">with 10/100/1000 Base-T </w:t>
      </w:r>
      <w:r w:rsidR="001F7EB5" w:rsidRPr="001F7EB5">
        <w:rPr>
          <w:bCs/>
        </w:rPr>
        <w:t xml:space="preserve">along </w:t>
      </w:r>
      <w:r w:rsidRPr="001F7EB5">
        <w:rPr>
          <w:bCs/>
        </w:rPr>
        <w:t>with auto speed and auto-polarity</w:t>
      </w:r>
      <w:r>
        <w:rPr>
          <w:b/>
          <w:bCs/>
        </w:rPr>
        <w:t xml:space="preserve"> .</w:t>
      </w:r>
    </w:p>
    <w:p w:rsidR="008A7680" w:rsidRPr="00D527FB" w:rsidRDefault="008A7680" w:rsidP="00C06949">
      <w:pPr>
        <w:pStyle w:val="BodyText"/>
        <w:numPr>
          <w:ilvl w:val="0"/>
          <w:numId w:val="19"/>
        </w:numPr>
        <w:spacing w:before="0" w:beforeAutospacing="0" w:line="360" w:lineRule="auto"/>
        <w:rPr>
          <w:bCs/>
        </w:rPr>
      </w:pPr>
      <w:r>
        <w:rPr>
          <w:b/>
          <w:bCs/>
        </w:rPr>
        <w:lastRenderedPageBreak/>
        <w:t xml:space="preserve">10 inch </w:t>
      </w:r>
      <w:r w:rsidR="00F611CC">
        <w:rPr>
          <w:b/>
          <w:bCs/>
        </w:rPr>
        <w:t>Screen (Tablet) : Samsung/Equivalent (SIM based /Android based)</w:t>
      </w:r>
    </w:p>
    <w:p w:rsidR="00867B7B" w:rsidRPr="0069284D" w:rsidRDefault="001851EA" w:rsidP="00C06949">
      <w:pPr>
        <w:pStyle w:val="BodyText"/>
        <w:numPr>
          <w:ilvl w:val="0"/>
          <w:numId w:val="19"/>
        </w:numPr>
        <w:spacing w:before="0" w:beforeAutospacing="0" w:line="360" w:lineRule="auto"/>
      </w:pPr>
      <w:r w:rsidRPr="0069284D">
        <w:rPr>
          <w:b/>
          <w:bCs/>
        </w:rPr>
        <w:t>Erection Accessories</w:t>
      </w:r>
      <w:r w:rsidR="00505612" w:rsidRPr="0069284D">
        <w:rPr>
          <w:b/>
          <w:bCs/>
        </w:rPr>
        <w:t xml:space="preserve"> :</w:t>
      </w:r>
      <w:r w:rsidR="001D136D" w:rsidRPr="0069284D">
        <w:rPr>
          <w:bCs/>
        </w:rPr>
        <w:t>Power cables, LAN cables,</w:t>
      </w:r>
      <w:r w:rsidR="00845B47" w:rsidRPr="0069284D">
        <w:rPr>
          <w:bCs/>
        </w:rPr>
        <w:t>cable lugs, saddle, fixing screw</w:t>
      </w:r>
      <w:r w:rsidR="001D136D" w:rsidRPr="0069284D">
        <w:rPr>
          <w:bCs/>
        </w:rPr>
        <w:t>, PVC conduits</w:t>
      </w:r>
      <w:r w:rsidR="00845B47" w:rsidRPr="0069284D">
        <w:rPr>
          <w:bCs/>
        </w:rPr>
        <w:t xml:space="preserve">etc to be supplied as per </w:t>
      </w:r>
      <w:r w:rsidR="001E52D0" w:rsidRPr="0069284D">
        <w:rPr>
          <w:bCs/>
        </w:rPr>
        <w:t>requirement</w:t>
      </w:r>
      <w:r w:rsidR="00845B47" w:rsidRPr="0069284D">
        <w:rPr>
          <w:bCs/>
        </w:rPr>
        <w:t>.</w:t>
      </w:r>
    </w:p>
    <w:p w:rsidR="009B330D" w:rsidRPr="00867B7B" w:rsidRDefault="009B330D" w:rsidP="00283611">
      <w:pPr>
        <w:spacing w:before="0" w:beforeAutospacing="0" w:after="0" w:afterAutospacing="0"/>
        <w:rPr>
          <w:b/>
          <w:bCs/>
          <w:sz w:val="24"/>
          <w:szCs w:val="24"/>
        </w:rPr>
      </w:pPr>
    </w:p>
    <w:p w:rsidR="009B330D" w:rsidRPr="00867B7B" w:rsidRDefault="009B330D" w:rsidP="00283611">
      <w:pPr>
        <w:spacing w:before="0" w:beforeAutospacing="0" w:after="0" w:afterAutospacing="0"/>
        <w:rPr>
          <w:b/>
          <w:bCs/>
          <w:sz w:val="24"/>
          <w:szCs w:val="24"/>
        </w:rPr>
      </w:pPr>
    </w:p>
    <w:p w:rsidR="00212EAD" w:rsidRPr="00867B7B" w:rsidRDefault="00212EAD" w:rsidP="00B11860">
      <w:pPr>
        <w:widowControl w:val="0"/>
        <w:spacing w:before="0" w:beforeAutospacing="0" w:after="0" w:afterAutospacing="0"/>
        <w:ind w:left="540"/>
        <w:contextualSpacing/>
        <w:rPr>
          <w:b/>
          <w:bCs/>
          <w:sz w:val="24"/>
          <w:szCs w:val="24"/>
        </w:rPr>
      </w:pPr>
    </w:p>
    <w:p w:rsidR="00867B7B" w:rsidRDefault="00867B7B" w:rsidP="00867B7B">
      <w:pPr>
        <w:widowControl w:val="0"/>
        <w:spacing w:before="0" w:beforeAutospacing="0" w:after="0" w:afterAutospacing="0"/>
        <w:ind w:left="540"/>
        <w:contextualSpacing/>
        <w:rPr>
          <w:b/>
          <w:bCs/>
          <w:sz w:val="24"/>
          <w:szCs w:val="24"/>
          <w:u w:val="single"/>
        </w:rPr>
      </w:pPr>
    </w:p>
    <w:p w:rsidR="00867B7B" w:rsidRDefault="00867B7B" w:rsidP="00867B7B">
      <w:pPr>
        <w:widowControl w:val="0"/>
        <w:spacing w:before="0" w:beforeAutospacing="0" w:after="0" w:afterAutospacing="0"/>
        <w:ind w:left="540"/>
        <w:contextualSpacing/>
        <w:rPr>
          <w:b/>
          <w:bCs/>
          <w:sz w:val="24"/>
          <w:szCs w:val="24"/>
          <w:u w:val="single"/>
        </w:rPr>
      </w:pPr>
    </w:p>
    <w:p w:rsidR="009C4D3D" w:rsidRDefault="009C4D3D" w:rsidP="00867B7B">
      <w:pPr>
        <w:widowControl w:val="0"/>
        <w:spacing w:before="0" w:beforeAutospacing="0" w:after="0" w:afterAutospacing="0"/>
        <w:ind w:left="540"/>
        <w:contextualSpacing/>
        <w:rPr>
          <w:b/>
          <w:bCs/>
          <w:sz w:val="24"/>
          <w:szCs w:val="24"/>
          <w:u w:val="single"/>
        </w:rPr>
      </w:pPr>
    </w:p>
    <w:p w:rsidR="009C4D3D" w:rsidRDefault="009C4D3D" w:rsidP="00867B7B">
      <w:pPr>
        <w:widowControl w:val="0"/>
        <w:spacing w:before="0" w:beforeAutospacing="0" w:after="0" w:afterAutospacing="0"/>
        <w:ind w:left="540"/>
        <w:contextualSpacing/>
        <w:rPr>
          <w:b/>
          <w:bCs/>
          <w:sz w:val="24"/>
          <w:szCs w:val="24"/>
          <w:u w:val="single"/>
        </w:rPr>
      </w:pPr>
    </w:p>
    <w:p w:rsidR="001F7EB5" w:rsidRDefault="001F7EB5" w:rsidP="00867B7B">
      <w:pPr>
        <w:widowControl w:val="0"/>
        <w:spacing w:before="0" w:beforeAutospacing="0" w:after="0" w:afterAutospacing="0"/>
        <w:ind w:left="540"/>
        <w:contextualSpacing/>
        <w:rPr>
          <w:b/>
          <w:bCs/>
          <w:sz w:val="24"/>
          <w:szCs w:val="24"/>
          <w:u w:val="single"/>
        </w:rPr>
      </w:pPr>
    </w:p>
    <w:p w:rsidR="001F7EB5" w:rsidRDefault="001F7EB5" w:rsidP="00867B7B">
      <w:pPr>
        <w:widowControl w:val="0"/>
        <w:spacing w:before="0" w:beforeAutospacing="0" w:after="0" w:afterAutospacing="0"/>
        <w:ind w:left="540"/>
        <w:contextualSpacing/>
        <w:rPr>
          <w:b/>
          <w:bCs/>
          <w:sz w:val="24"/>
          <w:szCs w:val="24"/>
          <w:u w:val="single"/>
        </w:rPr>
      </w:pPr>
    </w:p>
    <w:p w:rsidR="001F7EB5" w:rsidRDefault="001F7EB5" w:rsidP="00867B7B">
      <w:pPr>
        <w:widowControl w:val="0"/>
        <w:spacing w:before="0" w:beforeAutospacing="0" w:after="0" w:afterAutospacing="0"/>
        <w:ind w:left="540"/>
        <w:contextualSpacing/>
        <w:rPr>
          <w:b/>
          <w:bCs/>
          <w:sz w:val="24"/>
          <w:szCs w:val="24"/>
          <w:u w:val="single"/>
        </w:rPr>
      </w:pPr>
    </w:p>
    <w:p w:rsidR="001F7EB5" w:rsidRDefault="001F7EB5" w:rsidP="00867B7B">
      <w:pPr>
        <w:widowControl w:val="0"/>
        <w:spacing w:before="0" w:beforeAutospacing="0" w:after="0" w:afterAutospacing="0"/>
        <w:ind w:left="540"/>
        <w:contextualSpacing/>
        <w:rPr>
          <w:b/>
          <w:bCs/>
          <w:sz w:val="24"/>
          <w:szCs w:val="24"/>
          <w:u w:val="single"/>
        </w:rPr>
      </w:pPr>
    </w:p>
    <w:p w:rsidR="001F7EB5" w:rsidRDefault="001F7EB5" w:rsidP="00867B7B">
      <w:pPr>
        <w:widowControl w:val="0"/>
        <w:spacing w:before="0" w:beforeAutospacing="0" w:after="0" w:afterAutospacing="0"/>
        <w:ind w:left="540"/>
        <w:contextualSpacing/>
        <w:rPr>
          <w:b/>
          <w:bCs/>
          <w:sz w:val="24"/>
          <w:szCs w:val="24"/>
          <w:u w:val="single"/>
        </w:rPr>
      </w:pPr>
    </w:p>
    <w:p w:rsidR="001F7EB5" w:rsidRDefault="001F7EB5" w:rsidP="00867B7B">
      <w:pPr>
        <w:widowControl w:val="0"/>
        <w:spacing w:before="0" w:beforeAutospacing="0" w:after="0" w:afterAutospacing="0"/>
        <w:ind w:left="540"/>
        <w:contextualSpacing/>
        <w:rPr>
          <w:b/>
          <w:bCs/>
          <w:sz w:val="24"/>
          <w:szCs w:val="24"/>
          <w:u w:val="single"/>
        </w:rPr>
      </w:pPr>
    </w:p>
    <w:p w:rsidR="001F7EB5" w:rsidRDefault="001F7EB5" w:rsidP="00867B7B">
      <w:pPr>
        <w:widowControl w:val="0"/>
        <w:spacing w:before="0" w:beforeAutospacing="0" w:after="0" w:afterAutospacing="0"/>
        <w:ind w:left="540"/>
        <w:contextualSpacing/>
        <w:rPr>
          <w:b/>
          <w:bCs/>
          <w:sz w:val="24"/>
          <w:szCs w:val="24"/>
          <w:u w:val="single"/>
        </w:rPr>
      </w:pPr>
    </w:p>
    <w:p w:rsidR="001F7EB5" w:rsidRDefault="001F7EB5" w:rsidP="00867B7B">
      <w:pPr>
        <w:widowControl w:val="0"/>
        <w:spacing w:before="0" w:beforeAutospacing="0" w:after="0" w:afterAutospacing="0"/>
        <w:ind w:left="540"/>
        <w:contextualSpacing/>
        <w:rPr>
          <w:b/>
          <w:bCs/>
          <w:sz w:val="24"/>
          <w:szCs w:val="24"/>
          <w:u w:val="single"/>
        </w:rPr>
      </w:pPr>
    </w:p>
    <w:p w:rsidR="001F7EB5" w:rsidRDefault="001F7EB5" w:rsidP="00867B7B">
      <w:pPr>
        <w:widowControl w:val="0"/>
        <w:spacing w:before="0" w:beforeAutospacing="0" w:after="0" w:afterAutospacing="0"/>
        <w:ind w:left="540"/>
        <w:contextualSpacing/>
        <w:rPr>
          <w:b/>
          <w:bCs/>
          <w:sz w:val="24"/>
          <w:szCs w:val="24"/>
          <w:u w:val="single"/>
        </w:rPr>
      </w:pPr>
    </w:p>
    <w:p w:rsidR="001F7EB5" w:rsidRDefault="001F7EB5" w:rsidP="00867B7B">
      <w:pPr>
        <w:widowControl w:val="0"/>
        <w:spacing w:before="0" w:beforeAutospacing="0" w:after="0" w:afterAutospacing="0"/>
        <w:ind w:left="540"/>
        <w:contextualSpacing/>
        <w:rPr>
          <w:b/>
          <w:bCs/>
          <w:sz w:val="24"/>
          <w:szCs w:val="24"/>
          <w:u w:val="single"/>
        </w:rPr>
      </w:pPr>
    </w:p>
    <w:p w:rsidR="001F7EB5" w:rsidRDefault="001F7EB5" w:rsidP="00867B7B">
      <w:pPr>
        <w:widowControl w:val="0"/>
        <w:spacing w:before="0" w:beforeAutospacing="0" w:after="0" w:afterAutospacing="0"/>
        <w:ind w:left="540"/>
        <w:contextualSpacing/>
        <w:rPr>
          <w:b/>
          <w:bCs/>
          <w:sz w:val="24"/>
          <w:szCs w:val="24"/>
          <w:u w:val="single"/>
        </w:rPr>
      </w:pPr>
    </w:p>
    <w:p w:rsidR="001F7EB5" w:rsidRDefault="001F7EB5" w:rsidP="00867B7B">
      <w:pPr>
        <w:widowControl w:val="0"/>
        <w:spacing w:before="0" w:beforeAutospacing="0" w:after="0" w:afterAutospacing="0"/>
        <w:ind w:left="540"/>
        <w:contextualSpacing/>
        <w:rPr>
          <w:b/>
          <w:bCs/>
          <w:sz w:val="24"/>
          <w:szCs w:val="24"/>
          <w:u w:val="single"/>
        </w:rPr>
      </w:pPr>
    </w:p>
    <w:p w:rsidR="001F7EB5" w:rsidRDefault="001F7EB5" w:rsidP="00867B7B">
      <w:pPr>
        <w:widowControl w:val="0"/>
        <w:spacing w:before="0" w:beforeAutospacing="0" w:after="0" w:afterAutospacing="0"/>
        <w:ind w:left="540"/>
        <w:contextualSpacing/>
        <w:rPr>
          <w:b/>
          <w:bCs/>
          <w:sz w:val="24"/>
          <w:szCs w:val="24"/>
          <w:u w:val="single"/>
        </w:rPr>
      </w:pPr>
    </w:p>
    <w:p w:rsidR="009C4D3D" w:rsidRDefault="009C4D3D" w:rsidP="00867B7B">
      <w:pPr>
        <w:widowControl w:val="0"/>
        <w:spacing w:before="0" w:beforeAutospacing="0" w:after="0" w:afterAutospacing="0"/>
        <w:ind w:left="540"/>
        <w:contextualSpacing/>
        <w:rPr>
          <w:b/>
          <w:bCs/>
          <w:sz w:val="24"/>
          <w:szCs w:val="24"/>
          <w:u w:val="single"/>
        </w:rPr>
      </w:pPr>
    </w:p>
    <w:p w:rsidR="009C4D3D" w:rsidRDefault="009C4D3D" w:rsidP="00867B7B">
      <w:pPr>
        <w:widowControl w:val="0"/>
        <w:spacing w:before="0" w:beforeAutospacing="0" w:after="0" w:afterAutospacing="0"/>
        <w:ind w:left="540"/>
        <w:contextualSpacing/>
        <w:rPr>
          <w:b/>
          <w:bCs/>
          <w:sz w:val="24"/>
          <w:szCs w:val="24"/>
          <w:u w:val="single"/>
        </w:rPr>
      </w:pPr>
    </w:p>
    <w:p w:rsidR="009C4D3D" w:rsidRDefault="009C4D3D" w:rsidP="00867B7B">
      <w:pPr>
        <w:widowControl w:val="0"/>
        <w:spacing w:before="0" w:beforeAutospacing="0" w:after="0" w:afterAutospacing="0"/>
        <w:ind w:left="540"/>
        <w:contextualSpacing/>
        <w:rPr>
          <w:b/>
          <w:bCs/>
          <w:sz w:val="24"/>
          <w:szCs w:val="24"/>
          <w:u w:val="single"/>
        </w:rPr>
      </w:pPr>
    </w:p>
    <w:p w:rsidR="00AB56F9" w:rsidRPr="00867B7B" w:rsidRDefault="00AB56F9" w:rsidP="00867B7B">
      <w:pPr>
        <w:widowControl w:val="0"/>
        <w:spacing w:before="0" w:beforeAutospacing="0" w:after="0" w:afterAutospacing="0"/>
        <w:ind w:left="540"/>
        <w:contextualSpacing/>
        <w:jc w:val="center"/>
        <w:rPr>
          <w:b/>
          <w:bCs/>
          <w:sz w:val="24"/>
          <w:szCs w:val="24"/>
        </w:rPr>
      </w:pPr>
      <w:r w:rsidRPr="00867B7B">
        <w:rPr>
          <w:b/>
          <w:bCs/>
          <w:sz w:val="24"/>
          <w:szCs w:val="24"/>
          <w:u w:val="single"/>
        </w:rPr>
        <w:t>Annexure-I</w:t>
      </w:r>
    </w:p>
    <w:p w:rsidR="00E64CB7" w:rsidRPr="00867B7B" w:rsidRDefault="001F7EB5" w:rsidP="001F7EB5">
      <w:pPr>
        <w:spacing w:after="120" w:afterAutospacing="0"/>
        <w:rPr>
          <w:b/>
          <w:bCs/>
          <w:sz w:val="24"/>
          <w:szCs w:val="24"/>
        </w:rPr>
      </w:pPr>
      <w:r>
        <w:rPr>
          <w:b/>
          <w:bCs/>
          <w:sz w:val="24"/>
          <w:szCs w:val="24"/>
        </w:rPr>
        <w:t xml:space="preserve">Tentative </w:t>
      </w:r>
      <w:r w:rsidR="001D136D">
        <w:rPr>
          <w:b/>
          <w:bCs/>
          <w:sz w:val="24"/>
          <w:szCs w:val="24"/>
        </w:rPr>
        <w:t>Bill of Materials</w:t>
      </w:r>
    </w:p>
    <w:tbl>
      <w:tblPr>
        <w:tblStyle w:val="TableGrid"/>
        <w:tblW w:w="9776" w:type="dxa"/>
        <w:tblInd w:w="108" w:type="dxa"/>
        <w:tblLook w:val="04A0"/>
      </w:tblPr>
      <w:tblGrid>
        <w:gridCol w:w="851"/>
        <w:gridCol w:w="6532"/>
        <w:gridCol w:w="139"/>
        <w:gridCol w:w="1147"/>
        <w:gridCol w:w="1107"/>
      </w:tblGrid>
      <w:tr w:rsidR="00395546" w:rsidRPr="00867B7B" w:rsidTr="005F1E1B">
        <w:trPr>
          <w:trHeight w:val="144"/>
        </w:trPr>
        <w:tc>
          <w:tcPr>
            <w:tcW w:w="851" w:type="dxa"/>
          </w:tcPr>
          <w:p w:rsidR="00395546" w:rsidRPr="00867B7B" w:rsidRDefault="00395546" w:rsidP="004A4E95">
            <w:pPr>
              <w:spacing w:beforeAutospacing="0" w:after="0" w:afterAutospacing="0"/>
              <w:contextualSpacing/>
              <w:jc w:val="center"/>
              <w:rPr>
                <w:b/>
                <w:bCs/>
                <w:sz w:val="24"/>
                <w:szCs w:val="24"/>
              </w:rPr>
            </w:pPr>
            <w:r w:rsidRPr="00867B7B">
              <w:rPr>
                <w:b/>
                <w:bCs/>
                <w:sz w:val="24"/>
                <w:szCs w:val="24"/>
              </w:rPr>
              <w:t>SL</w:t>
            </w:r>
          </w:p>
        </w:tc>
        <w:tc>
          <w:tcPr>
            <w:tcW w:w="6532" w:type="dxa"/>
          </w:tcPr>
          <w:p w:rsidR="00395546" w:rsidRPr="00867B7B" w:rsidRDefault="00395546" w:rsidP="004A4E95">
            <w:pPr>
              <w:spacing w:beforeAutospacing="0" w:after="0" w:afterAutospacing="0"/>
              <w:contextualSpacing/>
              <w:jc w:val="center"/>
              <w:rPr>
                <w:b/>
                <w:bCs/>
                <w:sz w:val="24"/>
                <w:szCs w:val="24"/>
              </w:rPr>
            </w:pPr>
            <w:r w:rsidRPr="00867B7B">
              <w:rPr>
                <w:b/>
                <w:bCs/>
                <w:sz w:val="24"/>
                <w:szCs w:val="24"/>
              </w:rPr>
              <w:t>ITEM DESCRIPTION</w:t>
            </w:r>
          </w:p>
        </w:tc>
        <w:tc>
          <w:tcPr>
            <w:tcW w:w="1286" w:type="dxa"/>
            <w:gridSpan w:val="2"/>
          </w:tcPr>
          <w:p w:rsidR="00395546" w:rsidRPr="00867B7B" w:rsidRDefault="00395546" w:rsidP="004A4E95">
            <w:pPr>
              <w:spacing w:beforeAutospacing="0" w:after="0" w:afterAutospacing="0"/>
              <w:contextualSpacing/>
              <w:jc w:val="center"/>
              <w:rPr>
                <w:b/>
                <w:bCs/>
                <w:sz w:val="24"/>
                <w:szCs w:val="24"/>
              </w:rPr>
            </w:pPr>
            <w:r w:rsidRPr="00867B7B">
              <w:rPr>
                <w:b/>
                <w:bCs/>
                <w:sz w:val="24"/>
                <w:szCs w:val="24"/>
              </w:rPr>
              <w:t>UNIT</w:t>
            </w:r>
          </w:p>
        </w:tc>
        <w:tc>
          <w:tcPr>
            <w:tcW w:w="1107" w:type="dxa"/>
          </w:tcPr>
          <w:p w:rsidR="00395546" w:rsidRPr="00867B7B" w:rsidRDefault="00395546" w:rsidP="004A4E95">
            <w:pPr>
              <w:spacing w:beforeAutospacing="0" w:after="0" w:afterAutospacing="0"/>
              <w:contextualSpacing/>
              <w:jc w:val="center"/>
              <w:rPr>
                <w:b/>
                <w:bCs/>
                <w:sz w:val="24"/>
                <w:szCs w:val="24"/>
              </w:rPr>
            </w:pPr>
            <w:r w:rsidRPr="00867B7B">
              <w:rPr>
                <w:b/>
                <w:bCs/>
                <w:sz w:val="24"/>
                <w:szCs w:val="24"/>
              </w:rPr>
              <w:t>QTY</w:t>
            </w:r>
          </w:p>
        </w:tc>
      </w:tr>
      <w:tr w:rsidR="005F1E1B" w:rsidRPr="00867B7B" w:rsidTr="005F1E1B">
        <w:trPr>
          <w:trHeight w:val="144"/>
        </w:trPr>
        <w:tc>
          <w:tcPr>
            <w:tcW w:w="9776" w:type="dxa"/>
            <w:gridSpan w:val="5"/>
          </w:tcPr>
          <w:p w:rsidR="005F1E1B" w:rsidRPr="00867B7B" w:rsidRDefault="005F1E1B" w:rsidP="001F7EB5">
            <w:pPr>
              <w:autoSpaceDE w:val="0"/>
              <w:autoSpaceDN w:val="0"/>
              <w:adjustRightInd w:val="0"/>
              <w:spacing w:beforeAutospacing="0" w:after="0" w:afterAutospacing="0"/>
              <w:jc w:val="left"/>
              <w:rPr>
                <w:b/>
                <w:bCs/>
                <w:sz w:val="24"/>
                <w:szCs w:val="24"/>
              </w:rPr>
            </w:pPr>
            <w:r w:rsidRPr="00867B7B">
              <w:rPr>
                <w:b/>
                <w:bCs/>
                <w:sz w:val="24"/>
                <w:szCs w:val="24"/>
              </w:rPr>
              <w:t>Supply</w:t>
            </w:r>
            <w:r>
              <w:rPr>
                <w:b/>
                <w:bCs/>
                <w:sz w:val="24"/>
                <w:szCs w:val="24"/>
              </w:rPr>
              <w:t xml:space="preserve"> Set 1</w:t>
            </w:r>
          </w:p>
        </w:tc>
      </w:tr>
      <w:tr w:rsidR="00395546" w:rsidRPr="00867B7B" w:rsidTr="009C4D3D">
        <w:trPr>
          <w:trHeight w:val="144"/>
        </w:trPr>
        <w:tc>
          <w:tcPr>
            <w:tcW w:w="851" w:type="dxa"/>
          </w:tcPr>
          <w:p w:rsidR="00395546" w:rsidRPr="00867B7B" w:rsidRDefault="00395546" w:rsidP="00C06949">
            <w:pPr>
              <w:pStyle w:val="ListParagraph"/>
              <w:numPr>
                <w:ilvl w:val="0"/>
                <w:numId w:val="22"/>
              </w:numPr>
              <w:autoSpaceDE w:val="0"/>
              <w:autoSpaceDN w:val="0"/>
              <w:adjustRightInd w:val="0"/>
              <w:spacing w:beforeAutospacing="0" w:after="0" w:afterAutospacing="0"/>
              <w:rPr>
                <w:sz w:val="24"/>
                <w:szCs w:val="24"/>
              </w:rPr>
            </w:pPr>
          </w:p>
        </w:tc>
        <w:tc>
          <w:tcPr>
            <w:tcW w:w="6671" w:type="dxa"/>
            <w:gridSpan w:val="2"/>
          </w:tcPr>
          <w:p w:rsidR="00395546" w:rsidRPr="00867B7B" w:rsidRDefault="001D136D" w:rsidP="001F7EB5">
            <w:pPr>
              <w:autoSpaceDE w:val="0"/>
              <w:autoSpaceDN w:val="0"/>
              <w:adjustRightInd w:val="0"/>
              <w:spacing w:beforeAutospacing="0" w:after="0" w:afterAutospacing="0"/>
              <w:jc w:val="left"/>
              <w:rPr>
                <w:sz w:val="24"/>
                <w:szCs w:val="24"/>
              </w:rPr>
            </w:pPr>
            <w:r>
              <w:rPr>
                <w:sz w:val="24"/>
                <w:szCs w:val="24"/>
              </w:rPr>
              <w:t>GPS tracker</w:t>
            </w:r>
            <w:r w:rsidR="00415C8E">
              <w:rPr>
                <w:sz w:val="24"/>
                <w:szCs w:val="24"/>
              </w:rPr>
              <w:t>s along with charger</w:t>
            </w:r>
          </w:p>
        </w:tc>
        <w:tc>
          <w:tcPr>
            <w:tcW w:w="1147" w:type="dxa"/>
          </w:tcPr>
          <w:p w:rsidR="00395546" w:rsidRPr="00867B7B" w:rsidRDefault="001D136D" w:rsidP="004A4E95">
            <w:pPr>
              <w:autoSpaceDE w:val="0"/>
              <w:autoSpaceDN w:val="0"/>
              <w:adjustRightInd w:val="0"/>
              <w:spacing w:beforeAutospacing="0" w:after="0" w:afterAutospacing="0"/>
              <w:ind w:left="144"/>
              <w:jc w:val="center"/>
              <w:rPr>
                <w:sz w:val="24"/>
                <w:szCs w:val="24"/>
              </w:rPr>
            </w:pPr>
            <w:r>
              <w:rPr>
                <w:sz w:val="24"/>
                <w:szCs w:val="24"/>
              </w:rPr>
              <w:t>No</w:t>
            </w:r>
          </w:p>
        </w:tc>
        <w:tc>
          <w:tcPr>
            <w:tcW w:w="1107" w:type="dxa"/>
          </w:tcPr>
          <w:p w:rsidR="00395546" w:rsidRPr="00867B7B" w:rsidRDefault="009C4D3D" w:rsidP="004A4E95">
            <w:pPr>
              <w:autoSpaceDE w:val="0"/>
              <w:autoSpaceDN w:val="0"/>
              <w:adjustRightInd w:val="0"/>
              <w:spacing w:beforeAutospacing="0" w:after="0" w:afterAutospacing="0"/>
              <w:ind w:left="144"/>
              <w:jc w:val="center"/>
              <w:rPr>
                <w:sz w:val="24"/>
                <w:szCs w:val="24"/>
              </w:rPr>
            </w:pPr>
            <w:r>
              <w:rPr>
                <w:sz w:val="24"/>
                <w:szCs w:val="24"/>
              </w:rPr>
              <w:t>2</w:t>
            </w:r>
            <w:r w:rsidR="001D136D">
              <w:rPr>
                <w:sz w:val="24"/>
                <w:szCs w:val="24"/>
              </w:rPr>
              <w:t>00</w:t>
            </w:r>
          </w:p>
        </w:tc>
      </w:tr>
      <w:tr w:rsidR="00E3371F" w:rsidRPr="00867B7B" w:rsidTr="009C4D3D">
        <w:trPr>
          <w:trHeight w:val="144"/>
        </w:trPr>
        <w:tc>
          <w:tcPr>
            <w:tcW w:w="851" w:type="dxa"/>
          </w:tcPr>
          <w:p w:rsidR="00E3371F" w:rsidRPr="00867B7B" w:rsidRDefault="00E3371F" w:rsidP="00C06949">
            <w:pPr>
              <w:pStyle w:val="ListParagraph"/>
              <w:numPr>
                <w:ilvl w:val="0"/>
                <w:numId w:val="22"/>
              </w:numPr>
              <w:autoSpaceDE w:val="0"/>
              <w:autoSpaceDN w:val="0"/>
              <w:adjustRightInd w:val="0"/>
              <w:spacing w:beforeAutospacing="0" w:after="0" w:afterAutospacing="0"/>
              <w:rPr>
                <w:sz w:val="24"/>
                <w:szCs w:val="24"/>
              </w:rPr>
            </w:pPr>
          </w:p>
        </w:tc>
        <w:tc>
          <w:tcPr>
            <w:tcW w:w="6671" w:type="dxa"/>
            <w:gridSpan w:val="2"/>
          </w:tcPr>
          <w:p w:rsidR="00E3371F" w:rsidRPr="00867B7B" w:rsidRDefault="001D136D" w:rsidP="001F7EB5">
            <w:pPr>
              <w:autoSpaceDE w:val="0"/>
              <w:autoSpaceDN w:val="0"/>
              <w:adjustRightInd w:val="0"/>
              <w:spacing w:beforeAutospacing="0" w:after="0" w:afterAutospacing="0"/>
              <w:jc w:val="left"/>
              <w:rPr>
                <w:sz w:val="24"/>
                <w:szCs w:val="24"/>
              </w:rPr>
            </w:pPr>
            <w:r>
              <w:rPr>
                <w:sz w:val="24"/>
                <w:szCs w:val="24"/>
              </w:rPr>
              <w:t>Charging station</w:t>
            </w:r>
          </w:p>
        </w:tc>
        <w:tc>
          <w:tcPr>
            <w:tcW w:w="1147" w:type="dxa"/>
          </w:tcPr>
          <w:p w:rsidR="00E3371F" w:rsidRPr="001D136D" w:rsidRDefault="001D136D" w:rsidP="004A4E95">
            <w:pPr>
              <w:jc w:val="center"/>
              <w:rPr>
                <w:sz w:val="24"/>
                <w:szCs w:val="24"/>
              </w:rPr>
            </w:pPr>
            <w:r w:rsidRPr="001D136D">
              <w:rPr>
                <w:sz w:val="24"/>
                <w:szCs w:val="24"/>
              </w:rPr>
              <w:t>No</w:t>
            </w:r>
          </w:p>
        </w:tc>
        <w:tc>
          <w:tcPr>
            <w:tcW w:w="1107" w:type="dxa"/>
          </w:tcPr>
          <w:p w:rsidR="00E3371F" w:rsidRPr="00867B7B" w:rsidRDefault="009C4D3D" w:rsidP="005C1133">
            <w:pPr>
              <w:autoSpaceDE w:val="0"/>
              <w:autoSpaceDN w:val="0"/>
              <w:adjustRightInd w:val="0"/>
              <w:spacing w:beforeAutospacing="0" w:after="0" w:afterAutospacing="0"/>
              <w:ind w:left="144"/>
              <w:jc w:val="center"/>
              <w:rPr>
                <w:sz w:val="24"/>
                <w:szCs w:val="24"/>
              </w:rPr>
            </w:pPr>
            <w:r>
              <w:rPr>
                <w:sz w:val="24"/>
                <w:szCs w:val="24"/>
              </w:rPr>
              <w:t>7</w:t>
            </w:r>
          </w:p>
        </w:tc>
      </w:tr>
      <w:tr w:rsidR="00E3371F" w:rsidRPr="00867B7B" w:rsidTr="009C4D3D">
        <w:trPr>
          <w:trHeight w:val="144"/>
        </w:trPr>
        <w:tc>
          <w:tcPr>
            <w:tcW w:w="851" w:type="dxa"/>
          </w:tcPr>
          <w:p w:rsidR="00E3371F" w:rsidRPr="00867B7B" w:rsidRDefault="00E3371F" w:rsidP="00C06949">
            <w:pPr>
              <w:pStyle w:val="ListParagraph"/>
              <w:numPr>
                <w:ilvl w:val="0"/>
                <w:numId w:val="22"/>
              </w:numPr>
              <w:autoSpaceDE w:val="0"/>
              <w:autoSpaceDN w:val="0"/>
              <w:adjustRightInd w:val="0"/>
              <w:spacing w:beforeAutospacing="0" w:after="0" w:afterAutospacing="0"/>
              <w:rPr>
                <w:sz w:val="24"/>
                <w:szCs w:val="24"/>
              </w:rPr>
            </w:pPr>
          </w:p>
        </w:tc>
        <w:tc>
          <w:tcPr>
            <w:tcW w:w="6671" w:type="dxa"/>
            <w:gridSpan w:val="2"/>
          </w:tcPr>
          <w:p w:rsidR="00E3371F" w:rsidRPr="00867B7B" w:rsidRDefault="001D136D" w:rsidP="001F7EB5">
            <w:pPr>
              <w:autoSpaceDE w:val="0"/>
              <w:autoSpaceDN w:val="0"/>
              <w:adjustRightInd w:val="0"/>
              <w:spacing w:beforeAutospacing="0" w:after="0" w:afterAutospacing="0"/>
              <w:jc w:val="left"/>
              <w:rPr>
                <w:sz w:val="24"/>
                <w:szCs w:val="24"/>
              </w:rPr>
            </w:pPr>
            <w:r>
              <w:rPr>
                <w:sz w:val="24"/>
                <w:szCs w:val="24"/>
              </w:rPr>
              <w:t>PDB</w:t>
            </w:r>
          </w:p>
        </w:tc>
        <w:tc>
          <w:tcPr>
            <w:tcW w:w="1147" w:type="dxa"/>
          </w:tcPr>
          <w:p w:rsidR="00E3371F" w:rsidRPr="001D136D" w:rsidRDefault="001D136D" w:rsidP="004A4E95">
            <w:pPr>
              <w:jc w:val="center"/>
              <w:rPr>
                <w:sz w:val="24"/>
                <w:szCs w:val="24"/>
              </w:rPr>
            </w:pPr>
            <w:r>
              <w:rPr>
                <w:sz w:val="24"/>
                <w:szCs w:val="24"/>
              </w:rPr>
              <w:t>No</w:t>
            </w:r>
          </w:p>
        </w:tc>
        <w:tc>
          <w:tcPr>
            <w:tcW w:w="1107" w:type="dxa"/>
          </w:tcPr>
          <w:p w:rsidR="00E3371F" w:rsidRPr="00867B7B" w:rsidRDefault="001D136D" w:rsidP="004A4E95">
            <w:pPr>
              <w:autoSpaceDE w:val="0"/>
              <w:autoSpaceDN w:val="0"/>
              <w:adjustRightInd w:val="0"/>
              <w:spacing w:beforeAutospacing="0" w:after="0" w:afterAutospacing="0"/>
              <w:ind w:left="144"/>
              <w:jc w:val="center"/>
              <w:rPr>
                <w:sz w:val="24"/>
                <w:szCs w:val="24"/>
              </w:rPr>
            </w:pPr>
            <w:r>
              <w:rPr>
                <w:sz w:val="24"/>
                <w:szCs w:val="24"/>
              </w:rPr>
              <w:t>6</w:t>
            </w:r>
          </w:p>
        </w:tc>
      </w:tr>
      <w:tr w:rsidR="00E3371F" w:rsidRPr="00867B7B" w:rsidTr="009C4D3D">
        <w:trPr>
          <w:trHeight w:val="144"/>
        </w:trPr>
        <w:tc>
          <w:tcPr>
            <w:tcW w:w="851" w:type="dxa"/>
          </w:tcPr>
          <w:p w:rsidR="00E3371F" w:rsidRPr="00867B7B" w:rsidRDefault="00E3371F" w:rsidP="00C06949">
            <w:pPr>
              <w:pStyle w:val="ListParagraph"/>
              <w:numPr>
                <w:ilvl w:val="0"/>
                <w:numId w:val="22"/>
              </w:numPr>
              <w:autoSpaceDE w:val="0"/>
              <w:autoSpaceDN w:val="0"/>
              <w:adjustRightInd w:val="0"/>
              <w:spacing w:beforeAutospacing="0" w:after="0" w:afterAutospacing="0"/>
              <w:rPr>
                <w:sz w:val="24"/>
                <w:szCs w:val="24"/>
              </w:rPr>
            </w:pPr>
          </w:p>
        </w:tc>
        <w:tc>
          <w:tcPr>
            <w:tcW w:w="6671" w:type="dxa"/>
            <w:gridSpan w:val="2"/>
          </w:tcPr>
          <w:p w:rsidR="00E3371F" w:rsidRPr="00867B7B" w:rsidRDefault="001D136D" w:rsidP="001F7EB5">
            <w:pPr>
              <w:autoSpaceDE w:val="0"/>
              <w:autoSpaceDN w:val="0"/>
              <w:adjustRightInd w:val="0"/>
              <w:spacing w:beforeAutospacing="0" w:after="0" w:afterAutospacing="0"/>
              <w:jc w:val="left"/>
              <w:rPr>
                <w:sz w:val="24"/>
                <w:szCs w:val="24"/>
              </w:rPr>
            </w:pPr>
            <w:r>
              <w:rPr>
                <w:sz w:val="24"/>
                <w:szCs w:val="24"/>
              </w:rPr>
              <w:t>PC with monitor, UPS, Printer &amp; metallic console</w:t>
            </w:r>
          </w:p>
        </w:tc>
        <w:tc>
          <w:tcPr>
            <w:tcW w:w="1147" w:type="dxa"/>
          </w:tcPr>
          <w:p w:rsidR="00E3371F" w:rsidRPr="001D136D" w:rsidRDefault="001D136D" w:rsidP="004A4E95">
            <w:pPr>
              <w:jc w:val="center"/>
              <w:rPr>
                <w:sz w:val="24"/>
                <w:szCs w:val="24"/>
              </w:rPr>
            </w:pPr>
            <w:r>
              <w:rPr>
                <w:sz w:val="24"/>
                <w:szCs w:val="24"/>
              </w:rPr>
              <w:t>Set</w:t>
            </w:r>
          </w:p>
        </w:tc>
        <w:tc>
          <w:tcPr>
            <w:tcW w:w="1107" w:type="dxa"/>
          </w:tcPr>
          <w:p w:rsidR="00E3371F" w:rsidRPr="00867B7B" w:rsidRDefault="001F7EB5" w:rsidP="004A4E95">
            <w:pPr>
              <w:autoSpaceDE w:val="0"/>
              <w:autoSpaceDN w:val="0"/>
              <w:adjustRightInd w:val="0"/>
              <w:spacing w:beforeAutospacing="0" w:after="0" w:afterAutospacing="0"/>
              <w:ind w:left="144"/>
              <w:jc w:val="center"/>
              <w:rPr>
                <w:sz w:val="24"/>
                <w:szCs w:val="24"/>
              </w:rPr>
            </w:pPr>
            <w:r>
              <w:rPr>
                <w:sz w:val="24"/>
                <w:szCs w:val="24"/>
              </w:rPr>
              <w:t>8</w:t>
            </w:r>
          </w:p>
        </w:tc>
      </w:tr>
      <w:tr w:rsidR="001F7EB5" w:rsidRPr="00867B7B" w:rsidTr="009C4D3D">
        <w:trPr>
          <w:trHeight w:val="144"/>
        </w:trPr>
        <w:tc>
          <w:tcPr>
            <w:tcW w:w="851" w:type="dxa"/>
          </w:tcPr>
          <w:p w:rsidR="001F7EB5" w:rsidRPr="00867B7B" w:rsidRDefault="001F7EB5" w:rsidP="00C06949">
            <w:pPr>
              <w:pStyle w:val="ListParagraph"/>
              <w:numPr>
                <w:ilvl w:val="0"/>
                <w:numId w:val="22"/>
              </w:numPr>
              <w:autoSpaceDE w:val="0"/>
              <w:autoSpaceDN w:val="0"/>
              <w:adjustRightInd w:val="0"/>
              <w:spacing w:beforeAutospacing="0" w:after="0" w:afterAutospacing="0"/>
              <w:rPr>
                <w:sz w:val="24"/>
                <w:szCs w:val="24"/>
              </w:rPr>
            </w:pPr>
          </w:p>
        </w:tc>
        <w:tc>
          <w:tcPr>
            <w:tcW w:w="6671" w:type="dxa"/>
            <w:gridSpan w:val="2"/>
          </w:tcPr>
          <w:p w:rsidR="001F7EB5" w:rsidRDefault="001F7EB5" w:rsidP="001F7EB5">
            <w:pPr>
              <w:autoSpaceDE w:val="0"/>
              <w:autoSpaceDN w:val="0"/>
              <w:adjustRightInd w:val="0"/>
              <w:spacing w:beforeAutospacing="0" w:after="0" w:afterAutospacing="0"/>
              <w:jc w:val="left"/>
              <w:rPr>
                <w:sz w:val="24"/>
                <w:szCs w:val="24"/>
              </w:rPr>
            </w:pPr>
            <w:r>
              <w:rPr>
                <w:sz w:val="24"/>
                <w:szCs w:val="24"/>
              </w:rPr>
              <w:t>Work station grade PC with monitor, UPS, Printer &amp; metallic console</w:t>
            </w:r>
          </w:p>
        </w:tc>
        <w:tc>
          <w:tcPr>
            <w:tcW w:w="1147" w:type="dxa"/>
          </w:tcPr>
          <w:p w:rsidR="001F7EB5" w:rsidRDefault="001F7EB5" w:rsidP="004A4E95">
            <w:pPr>
              <w:jc w:val="center"/>
              <w:rPr>
                <w:sz w:val="24"/>
                <w:szCs w:val="24"/>
              </w:rPr>
            </w:pPr>
            <w:r>
              <w:rPr>
                <w:sz w:val="24"/>
                <w:szCs w:val="24"/>
              </w:rPr>
              <w:t>Set</w:t>
            </w:r>
          </w:p>
        </w:tc>
        <w:tc>
          <w:tcPr>
            <w:tcW w:w="1107" w:type="dxa"/>
          </w:tcPr>
          <w:p w:rsidR="001F7EB5" w:rsidRDefault="001F7EB5" w:rsidP="004A4E95">
            <w:pPr>
              <w:autoSpaceDE w:val="0"/>
              <w:autoSpaceDN w:val="0"/>
              <w:adjustRightInd w:val="0"/>
              <w:spacing w:beforeAutospacing="0" w:after="0" w:afterAutospacing="0"/>
              <w:ind w:left="144"/>
              <w:jc w:val="center"/>
              <w:rPr>
                <w:sz w:val="24"/>
                <w:szCs w:val="24"/>
              </w:rPr>
            </w:pPr>
            <w:r>
              <w:rPr>
                <w:sz w:val="24"/>
                <w:szCs w:val="24"/>
              </w:rPr>
              <w:t>2</w:t>
            </w:r>
          </w:p>
        </w:tc>
      </w:tr>
      <w:tr w:rsidR="008A7680" w:rsidRPr="00867B7B" w:rsidTr="009C4D3D">
        <w:trPr>
          <w:trHeight w:val="144"/>
        </w:trPr>
        <w:tc>
          <w:tcPr>
            <w:tcW w:w="851" w:type="dxa"/>
          </w:tcPr>
          <w:p w:rsidR="008A7680" w:rsidRPr="00867B7B" w:rsidRDefault="008A7680" w:rsidP="00C06949">
            <w:pPr>
              <w:pStyle w:val="ListParagraph"/>
              <w:numPr>
                <w:ilvl w:val="0"/>
                <w:numId w:val="22"/>
              </w:numPr>
              <w:autoSpaceDE w:val="0"/>
              <w:autoSpaceDN w:val="0"/>
              <w:adjustRightInd w:val="0"/>
              <w:spacing w:beforeAutospacing="0" w:after="0" w:afterAutospacing="0"/>
              <w:rPr>
                <w:sz w:val="24"/>
                <w:szCs w:val="24"/>
              </w:rPr>
            </w:pPr>
          </w:p>
        </w:tc>
        <w:tc>
          <w:tcPr>
            <w:tcW w:w="6671" w:type="dxa"/>
            <w:gridSpan w:val="2"/>
          </w:tcPr>
          <w:p w:rsidR="008A7680" w:rsidRDefault="008A7680" w:rsidP="001F7EB5">
            <w:pPr>
              <w:autoSpaceDE w:val="0"/>
              <w:autoSpaceDN w:val="0"/>
              <w:adjustRightInd w:val="0"/>
              <w:spacing w:beforeAutospacing="0" w:after="0" w:afterAutospacing="0"/>
              <w:jc w:val="left"/>
              <w:rPr>
                <w:sz w:val="24"/>
                <w:szCs w:val="24"/>
              </w:rPr>
            </w:pPr>
            <w:r>
              <w:rPr>
                <w:sz w:val="24"/>
                <w:szCs w:val="24"/>
              </w:rPr>
              <w:t>Network switches</w:t>
            </w:r>
          </w:p>
        </w:tc>
        <w:tc>
          <w:tcPr>
            <w:tcW w:w="1147" w:type="dxa"/>
          </w:tcPr>
          <w:p w:rsidR="008A7680" w:rsidRDefault="008A7680" w:rsidP="004A4E95">
            <w:pPr>
              <w:jc w:val="center"/>
              <w:rPr>
                <w:sz w:val="24"/>
                <w:szCs w:val="24"/>
              </w:rPr>
            </w:pPr>
            <w:r>
              <w:rPr>
                <w:sz w:val="24"/>
                <w:szCs w:val="24"/>
              </w:rPr>
              <w:t>No</w:t>
            </w:r>
          </w:p>
        </w:tc>
        <w:tc>
          <w:tcPr>
            <w:tcW w:w="1107" w:type="dxa"/>
          </w:tcPr>
          <w:p w:rsidR="008A7680" w:rsidRDefault="008A7680" w:rsidP="004A4E95">
            <w:pPr>
              <w:autoSpaceDE w:val="0"/>
              <w:autoSpaceDN w:val="0"/>
              <w:adjustRightInd w:val="0"/>
              <w:spacing w:beforeAutospacing="0" w:after="0" w:afterAutospacing="0"/>
              <w:ind w:left="144"/>
              <w:jc w:val="center"/>
              <w:rPr>
                <w:sz w:val="24"/>
                <w:szCs w:val="24"/>
              </w:rPr>
            </w:pPr>
            <w:r>
              <w:rPr>
                <w:sz w:val="24"/>
                <w:szCs w:val="24"/>
              </w:rPr>
              <w:t>5</w:t>
            </w:r>
          </w:p>
        </w:tc>
      </w:tr>
      <w:tr w:rsidR="00E3371F" w:rsidRPr="00867B7B" w:rsidTr="009C4D3D">
        <w:trPr>
          <w:trHeight w:val="144"/>
        </w:trPr>
        <w:tc>
          <w:tcPr>
            <w:tcW w:w="851" w:type="dxa"/>
          </w:tcPr>
          <w:p w:rsidR="00E3371F" w:rsidRPr="00867B7B" w:rsidRDefault="00E3371F" w:rsidP="00C06949">
            <w:pPr>
              <w:pStyle w:val="ListParagraph"/>
              <w:numPr>
                <w:ilvl w:val="0"/>
                <w:numId w:val="22"/>
              </w:numPr>
              <w:autoSpaceDE w:val="0"/>
              <w:autoSpaceDN w:val="0"/>
              <w:adjustRightInd w:val="0"/>
              <w:spacing w:beforeAutospacing="0" w:after="0" w:afterAutospacing="0"/>
              <w:rPr>
                <w:sz w:val="24"/>
                <w:szCs w:val="24"/>
              </w:rPr>
            </w:pPr>
          </w:p>
        </w:tc>
        <w:tc>
          <w:tcPr>
            <w:tcW w:w="6671" w:type="dxa"/>
            <w:gridSpan w:val="2"/>
          </w:tcPr>
          <w:p w:rsidR="00E3371F" w:rsidRPr="00867B7B" w:rsidRDefault="001D136D" w:rsidP="001F7EB5">
            <w:pPr>
              <w:autoSpaceDE w:val="0"/>
              <w:autoSpaceDN w:val="0"/>
              <w:adjustRightInd w:val="0"/>
              <w:spacing w:beforeAutospacing="0" w:after="0" w:afterAutospacing="0"/>
              <w:jc w:val="left"/>
              <w:rPr>
                <w:sz w:val="24"/>
                <w:szCs w:val="24"/>
              </w:rPr>
            </w:pPr>
            <w:r>
              <w:rPr>
                <w:sz w:val="24"/>
                <w:szCs w:val="24"/>
              </w:rPr>
              <w:t>Large screen</w:t>
            </w:r>
            <w:r w:rsidR="001F7EB5">
              <w:rPr>
                <w:sz w:val="24"/>
                <w:szCs w:val="24"/>
              </w:rPr>
              <w:t>(Min 65 inch)</w:t>
            </w:r>
          </w:p>
        </w:tc>
        <w:tc>
          <w:tcPr>
            <w:tcW w:w="1147" w:type="dxa"/>
          </w:tcPr>
          <w:p w:rsidR="00E3371F" w:rsidRPr="001D136D" w:rsidRDefault="001D136D" w:rsidP="004A4E95">
            <w:pPr>
              <w:jc w:val="center"/>
              <w:rPr>
                <w:sz w:val="24"/>
                <w:szCs w:val="24"/>
              </w:rPr>
            </w:pPr>
            <w:r>
              <w:rPr>
                <w:sz w:val="24"/>
                <w:szCs w:val="24"/>
              </w:rPr>
              <w:t>No</w:t>
            </w:r>
          </w:p>
        </w:tc>
        <w:tc>
          <w:tcPr>
            <w:tcW w:w="1107" w:type="dxa"/>
          </w:tcPr>
          <w:p w:rsidR="00E3371F" w:rsidRPr="00867B7B" w:rsidRDefault="001D136D" w:rsidP="004A4E95">
            <w:pPr>
              <w:autoSpaceDE w:val="0"/>
              <w:autoSpaceDN w:val="0"/>
              <w:adjustRightInd w:val="0"/>
              <w:spacing w:beforeAutospacing="0" w:after="0" w:afterAutospacing="0"/>
              <w:ind w:left="144"/>
              <w:jc w:val="center"/>
              <w:rPr>
                <w:sz w:val="24"/>
                <w:szCs w:val="24"/>
              </w:rPr>
            </w:pPr>
            <w:r>
              <w:rPr>
                <w:sz w:val="24"/>
                <w:szCs w:val="24"/>
              </w:rPr>
              <w:t>1</w:t>
            </w:r>
          </w:p>
        </w:tc>
      </w:tr>
      <w:tr w:rsidR="00F611CC" w:rsidRPr="00867B7B" w:rsidTr="009C4D3D">
        <w:trPr>
          <w:trHeight w:val="144"/>
        </w:trPr>
        <w:tc>
          <w:tcPr>
            <w:tcW w:w="851" w:type="dxa"/>
          </w:tcPr>
          <w:p w:rsidR="00F611CC" w:rsidRPr="00867B7B" w:rsidRDefault="00F611CC" w:rsidP="00C06949">
            <w:pPr>
              <w:pStyle w:val="ListParagraph"/>
              <w:numPr>
                <w:ilvl w:val="0"/>
                <w:numId w:val="22"/>
              </w:numPr>
              <w:autoSpaceDE w:val="0"/>
              <w:autoSpaceDN w:val="0"/>
              <w:adjustRightInd w:val="0"/>
              <w:spacing w:beforeAutospacing="0" w:after="0" w:afterAutospacing="0"/>
              <w:rPr>
                <w:sz w:val="24"/>
                <w:szCs w:val="24"/>
              </w:rPr>
            </w:pPr>
          </w:p>
        </w:tc>
        <w:tc>
          <w:tcPr>
            <w:tcW w:w="6671" w:type="dxa"/>
            <w:gridSpan w:val="2"/>
          </w:tcPr>
          <w:p w:rsidR="00F611CC" w:rsidRDefault="00F611CC" w:rsidP="001F7EB5">
            <w:pPr>
              <w:autoSpaceDE w:val="0"/>
              <w:autoSpaceDN w:val="0"/>
              <w:adjustRightInd w:val="0"/>
              <w:spacing w:beforeAutospacing="0" w:after="0" w:afterAutospacing="0"/>
              <w:jc w:val="left"/>
              <w:rPr>
                <w:sz w:val="24"/>
                <w:szCs w:val="24"/>
              </w:rPr>
            </w:pPr>
            <w:r>
              <w:rPr>
                <w:sz w:val="24"/>
                <w:szCs w:val="24"/>
              </w:rPr>
              <w:t>Tablet PC(Min 10 inch screen-SIM based)</w:t>
            </w:r>
          </w:p>
        </w:tc>
        <w:tc>
          <w:tcPr>
            <w:tcW w:w="1147" w:type="dxa"/>
          </w:tcPr>
          <w:p w:rsidR="00F611CC" w:rsidRDefault="00F611CC" w:rsidP="004A4E95">
            <w:pPr>
              <w:autoSpaceDE w:val="0"/>
              <w:autoSpaceDN w:val="0"/>
              <w:adjustRightInd w:val="0"/>
              <w:spacing w:beforeAutospacing="0" w:after="0" w:afterAutospacing="0"/>
              <w:ind w:left="144"/>
              <w:jc w:val="center"/>
              <w:rPr>
                <w:sz w:val="24"/>
                <w:szCs w:val="24"/>
              </w:rPr>
            </w:pPr>
            <w:r>
              <w:rPr>
                <w:sz w:val="24"/>
                <w:szCs w:val="24"/>
              </w:rPr>
              <w:t>No.</w:t>
            </w:r>
          </w:p>
        </w:tc>
        <w:tc>
          <w:tcPr>
            <w:tcW w:w="1107" w:type="dxa"/>
          </w:tcPr>
          <w:p w:rsidR="00F611CC" w:rsidRDefault="005D291C" w:rsidP="004A4E95">
            <w:pPr>
              <w:autoSpaceDE w:val="0"/>
              <w:autoSpaceDN w:val="0"/>
              <w:adjustRightInd w:val="0"/>
              <w:spacing w:beforeAutospacing="0" w:after="0" w:afterAutospacing="0"/>
              <w:ind w:left="144"/>
              <w:jc w:val="center"/>
              <w:rPr>
                <w:sz w:val="24"/>
                <w:szCs w:val="24"/>
              </w:rPr>
            </w:pPr>
            <w:r>
              <w:rPr>
                <w:sz w:val="24"/>
                <w:szCs w:val="24"/>
              </w:rPr>
              <w:t>2</w:t>
            </w:r>
          </w:p>
        </w:tc>
      </w:tr>
      <w:tr w:rsidR="00980D30" w:rsidRPr="00867B7B" w:rsidTr="009C4D3D">
        <w:trPr>
          <w:trHeight w:val="144"/>
        </w:trPr>
        <w:tc>
          <w:tcPr>
            <w:tcW w:w="851" w:type="dxa"/>
          </w:tcPr>
          <w:p w:rsidR="00980D30" w:rsidRPr="00867B7B" w:rsidRDefault="00980D30" w:rsidP="00C06949">
            <w:pPr>
              <w:pStyle w:val="ListParagraph"/>
              <w:numPr>
                <w:ilvl w:val="0"/>
                <w:numId w:val="22"/>
              </w:numPr>
              <w:autoSpaceDE w:val="0"/>
              <w:autoSpaceDN w:val="0"/>
              <w:adjustRightInd w:val="0"/>
              <w:spacing w:beforeAutospacing="0" w:after="0" w:afterAutospacing="0"/>
              <w:rPr>
                <w:sz w:val="24"/>
                <w:szCs w:val="24"/>
              </w:rPr>
            </w:pPr>
          </w:p>
        </w:tc>
        <w:tc>
          <w:tcPr>
            <w:tcW w:w="6671" w:type="dxa"/>
            <w:gridSpan w:val="2"/>
          </w:tcPr>
          <w:p w:rsidR="00980D30" w:rsidRPr="00867B7B" w:rsidRDefault="00A83656" w:rsidP="001F7EB5">
            <w:pPr>
              <w:autoSpaceDE w:val="0"/>
              <w:autoSpaceDN w:val="0"/>
              <w:adjustRightInd w:val="0"/>
              <w:spacing w:beforeAutospacing="0" w:after="0" w:afterAutospacing="0"/>
              <w:jc w:val="left"/>
              <w:rPr>
                <w:sz w:val="24"/>
                <w:szCs w:val="24"/>
              </w:rPr>
            </w:pPr>
            <w:r>
              <w:rPr>
                <w:sz w:val="24"/>
                <w:szCs w:val="24"/>
              </w:rPr>
              <w:t>Erection accessories</w:t>
            </w:r>
          </w:p>
        </w:tc>
        <w:tc>
          <w:tcPr>
            <w:tcW w:w="1147" w:type="dxa"/>
          </w:tcPr>
          <w:p w:rsidR="00980D30" w:rsidRPr="00867B7B" w:rsidRDefault="00A83656" w:rsidP="004A4E95">
            <w:pPr>
              <w:autoSpaceDE w:val="0"/>
              <w:autoSpaceDN w:val="0"/>
              <w:adjustRightInd w:val="0"/>
              <w:spacing w:beforeAutospacing="0" w:after="0" w:afterAutospacing="0"/>
              <w:ind w:left="144"/>
              <w:jc w:val="center"/>
              <w:rPr>
                <w:sz w:val="24"/>
                <w:szCs w:val="24"/>
              </w:rPr>
            </w:pPr>
            <w:r>
              <w:rPr>
                <w:sz w:val="24"/>
                <w:szCs w:val="24"/>
              </w:rPr>
              <w:t>Lot</w:t>
            </w:r>
          </w:p>
        </w:tc>
        <w:tc>
          <w:tcPr>
            <w:tcW w:w="1107" w:type="dxa"/>
          </w:tcPr>
          <w:p w:rsidR="00980D30" w:rsidRPr="00867B7B" w:rsidRDefault="00A83656" w:rsidP="004A4E95">
            <w:pPr>
              <w:autoSpaceDE w:val="0"/>
              <w:autoSpaceDN w:val="0"/>
              <w:adjustRightInd w:val="0"/>
              <w:spacing w:beforeAutospacing="0" w:after="0" w:afterAutospacing="0"/>
              <w:ind w:left="144"/>
              <w:jc w:val="center"/>
              <w:rPr>
                <w:sz w:val="24"/>
                <w:szCs w:val="24"/>
              </w:rPr>
            </w:pPr>
            <w:r>
              <w:rPr>
                <w:sz w:val="24"/>
                <w:szCs w:val="24"/>
              </w:rPr>
              <w:t>1</w:t>
            </w:r>
          </w:p>
        </w:tc>
      </w:tr>
      <w:tr w:rsidR="005F1E1B" w:rsidRPr="00867B7B" w:rsidTr="006C466E">
        <w:trPr>
          <w:trHeight w:val="144"/>
        </w:trPr>
        <w:tc>
          <w:tcPr>
            <w:tcW w:w="9776" w:type="dxa"/>
            <w:gridSpan w:val="5"/>
          </w:tcPr>
          <w:p w:rsidR="005F1E1B" w:rsidRDefault="005F1E1B" w:rsidP="001F7EB5">
            <w:pPr>
              <w:autoSpaceDE w:val="0"/>
              <w:autoSpaceDN w:val="0"/>
              <w:adjustRightInd w:val="0"/>
              <w:spacing w:beforeAutospacing="0" w:after="0" w:afterAutospacing="0"/>
              <w:jc w:val="left"/>
              <w:rPr>
                <w:sz w:val="24"/>
                <w:szCs w:val="24"/>
              </w:rPr>
            </w:pPr>
            <w:r w:rsidRPr="00867B7B">
              <w:rPr>
                <w:b/>
                <w:bCs/>
                <w:sz w:val="24"/>
                <w:szCs w:val="24"/>
              </w:rPr>
              <w:t>Supply</w:t>
            </w:r>
            <w:r>
              <w:rPr>
                <w:b/>
                <w:bCs/>
                <w:sz w:val="24"/>
                <w:szCs w:val="24"/>
              </w:rPr>
              <w:t xml:space="preserve"> Set 2</w:t>
            </w:r>
          </w:p>
        </w:tc>
      </w:tr>
      <w:tr w:rsidR="005F1E1B" w:rsidRPr="00867B7B" w:rsidTr="009C4D3D">
        <w:trPr>
          <w:trHeight w:val="144"/>
        </w:trPr>
        <w:tc>
          <w:tcPr>
            <w:tcW w:w="851" w:type="dxa"/>
          </w:tcPr>
          <w:p w:rsidR="005F1E1B" w:rsidRPr="00867B7B" w:rsidRDefault="005F1E1B" w:rsidP="00C06949">
            <w:pPr>
              <w:pStyle w:val="ListParagraph"/>
              <w:numPr>
                <w:ilvl w:val="0"/>
                <w:numId w:val="28"/>
              </w:numPr>
              <w:autoSpaceDE w:val="0"/>
              <w:autoSpaceDN w:val="0"/>
              <w:adjustRightInd w:val="0"/>
              <w:spacing w:beforeAutospacing="0" w:after="0" w:afterAutospacing="0"/>
              <w:rPr>
                <w:sz w:val="24"/>
                <w:szCs w:val="24"/>
              </w:rPr>
            </w:pPr>
          </w:p>
        </w:tc>
        <w:tc>
          <w:tcPr>
            <w:tcW w:w="6671" w:type="dxa"/>
            <w:gridSpan w:val="2"/>
          </w:tcPr>
          <w:p w:rsidR="005F1E1B" w:rsidRPr="00867B7B" w:rsidRDefault="005F1E1B" w:rsidP="001F7EB5">
            <w:pPr>
              <w:autoSpaceDE w:val="0"/>
              <w:autoSpaceDN w:val="0"/>
              <w:adjustRightInd w:val="0"/>
              <w:spacing w:beforeAutospacing="0" w:after="0" w:afterAutospacing="0"/>
              <w:jc w:val="left"/>
              <w:rPr>
                <w:sz w:val="24"/>
                <w:szCs w:val="24"/>
              </w:rPr>
            </w:pPr>
            <w:r>
              <w:rPr>
                <w:sz w:val="24"/>
                <w:szCs w:val="24"/>
              </w:rPr>
              <w:t>GPS tracker</w:t>
            </w:r>
          </w:p>
        </w:tc>
        <w:tc>
          <w:tcPr>
            <w:tcW w:w="1147" w:type="dxa"/>
          </w:tcPr>
          <w:p w:rsidR="005F1E1B" w:rsidRPr="00867B7B" w:rsidRDefault="005F1E1B" w:rsidP="006C466E">
            <w:pPr>
              <w:autoSpaceDE w:val="0"/>
              <w:autoSpaceDN w:val="0"/>
              <w:adjustRightInd w:val="0"/>
              <w:spacing w:beforeAutospacing="0" w:after="0" w:afterAutospacing="0"/>
              <w:ind w:left="144"/>
              <w:jc w:val="center"/>
              <w:rPr>
                <w:sz w:val="24"/>
                <w:szCs w:val="24"/>
              </w:rPr>
            </w:pPr>
            <w:r>
              <w:rPr>
                <w:sz w:val="24"/>
                <w:szCs w:val="24"/>
              </w:rPr>
              <w:t>No</w:t>
            </w:r>
          </w:p>
        </w:tc>
        <w:tc>
          <w:tcPr>
            <w:tcW w:w="1107" w:type="dxa"/>
          </w:tcPr>
          <w:p w:rsidR="005F1E1B" w:rsidRPr="00867B7B" w:rsidRDefault="001F7EB5" w:rsidP="006C466E">
            <w:pPr>
              <w:autoSpaceDE w:val="0"/>
              <w:autoSpaceDN w:val="0"/>
              <w:adjustRightInd w:val="0"/>
              <w:spacing w:beforeAutospacing="0" w:after="0" w:afterAutospacing="0"/>
              <w:ind w:left="144"/>
              <w:jc w:val="center"/>
              <w:rPr>
                <w:sz w:val="24"/>
                <w:szCs w:val="24"/>
              </w:rPr>
            </w:pPr>
            <w:r>
              <w:rPr>
                <w:sz w:val="24"/>
                <w:szCs w:val="24"/>
              </w:rPr>
              <w:t>5</w:t>
            </w:r>
            <w:r w:rsidR="005F1E1B">
              <w:rPr>
                <w:sz w:val="24"/>
                <w:szCs w:val="24"/>
              </w:rPr>
              <w:t>00</w:t>
            </w:r>
          </w:p>
        </w:tc>
      </w:tr>
      <w:tr w:rsidR="005F1E1B" w:rsidRPr="00867B7B" w:rsidTr="009C4D3D">
        <w:trPr>
          <w:trHeight w:val="144"/>
        </w:trPr>
        <w:tc>
          <w:tcPr>
            <w:tcW w:w="851" w:type="dxa"/>
          </w:tcPr>
          <w:p w:rsidR="005F1E1B" w:rsidRPr="00867B7B" w:rsidRDefault="005F1E1B" w:rsidP="00C06949">
            <w:pPr>
              <w:pStyle w:val="ListParagraph"/>
              <w:numPr>
                <w:ilvl w:val="0"/>
                <w:numId w:val="28"/>
              </w:numPr>
              <w:autoSpaceDE w:val="0"/>
              <w:autoSpaceDN w:val="0"/>
              <w:adjustRightInd w:val="0"/>
              <w:spacing w:beforeAutospacing="0" w:after="0" w:afterAutospacing="0"/>
              <w:rPr>
                <w:sz w:val="24"/>
                <w:szCs w:val="24"/>
              </w:rPr>
            </w:pPr>
          </w:p>
        </w:tc>
        <w:tc>
          <w:tcPr>
            <w:tcW w:w="6671" w:type="dxa"/>
            <w:gridSpan w:val="2"/>
          </w:tcPr>
          <w:p w:rsidR="005F1E1B" w:rsidRPr="00867B7B" w:rsidRDefault="005F1E1B" w:rsidP="001F7EB5">
            <w:pPr>
              <w:autoSpaceDE w:val="0"/>
              <w:autoSpaceDN w:val="0"/>
              <w:adjustRightInd w:val="0"/>
              <w:spacing w:beforeAutospacing="0" w:after="0" w:afterAutospacing="0"/>
              <w:jc w:val="left"/>
              <w:rPr>
                <w:sz w:val="24"/>
                <w:szCs w:val="24"/>
              </w:rPr>
            </w:pPr>
            <w:r>
              <w:rPr>
                <w:sz w:val="24"/>
                <w:szCs w:val="24"/>
              </w:rPr>
              <w:t>Charging station</w:t>
            </w:r>
          </w:p>
        </w:tc>
        <w:tc>
          <w:tcPr>
            <w:tcW w:w="1147" w:type="dxa"/>
          </w:tcPr>
          <w:p w:rsidR="005F1E1B" w:rsidRPr="001D136D" w:rsidRDefault="005F1E1B" w:rsidP="006C466E">
            <w:pPr>
              <w:jc w:val="center"/>
              <w:rPr>
                <w:sz w:val="24"/>
                <w:szCs w:val="24"/>
              </w:rPr>
            </w:pPr>
            <w:r w:rsidRPr="001D136D">
              <w:rPr>
                <w:sz w:val="24"/>
                <w:szCs w:val="24"/>
              </w:rPr>
              <w:t>No</w:t>
            </w:r>
          </w:p>
        </w:tc>
        <w:tc>
          <w:tcPr>
            <w:tcW w:w="1107" w:type="dxa"/>
          </w:tcPr>
          <w:p w:rsidR="005F1E1B" w:rsidRPr="00867B7B" w:rsidRDefault="005F1E1B" w:rsidP="006C466E">
            <w:pPr>
              <w:autoSpaceDE w:val="0"/>
              <w:autoSpaceDN w:val="0"/>
              <w:adjustRightInd w:val="0"/>
              <w:spacing w:beforeAutospacing="0" w:after="0" w:afterAutospacing="0"/>
              <w:ind w:left="144"/>
              <w:jc w:val="center"/>
              <w:rPr>
                <w:sz w:val="24"/>
                <w:szCs w:val="24"/>
              </w:rPr>
            </w:pPr>
            <w:r>
              <w:rPr>
                <w:sz w:val="24"/>
                <w:szCs w:val="24"/>
              </w:rPr>
              <w:t>7</w:t>
            </w:r>
          </w:p>
        </w:tc>
      </w:tr>
      <w:tr w:rsidR="005F1E1B" w:rsidRPr="00867B7B" w:rsidTr="009C4D3D">
        <w:trPr>
          <w:trHeight w:val="144"/>
        </w:trPr>
        <w:tc>
          <w:tcPr>
            <w:tcW w:w="851" w:type="dxa"/>
          </w:tcPr>
          <w:p w:rsidR="005F1E1B" w:rsidRPr="00867B7B" w:rsidRDefault="005F1E1B" w:rsidP="00C06949">
            <w:pPr>
              <w:pStyle w:val="ListParagraph"/>
              <w:numPr>
                <w:ilvl w:val="0"/>
                <w:numId w:val="28"/>
              </w:numPr>
              <w:autoSpaceDE w:val="0"/>
              <w:autoSpaceDN w:val="0"/>
              <w:adjustRightInd w:val="0"/>
              <w:spacing w:beforeAutospacing="0" w:after="0" w:afterAutospacing="0"/>
              <w:rPr>
                <w:sz w:val="24"/>
                <w:szCs w:val="24"/>
              </w:rPr>
            </w:pPr>
          </w:p>
        </w:tc>
        <w:tc>
          <w:tcPr>
            <w:tcW w:w="6671" w:type="dxa"/>
            <w:gridSpan w:val="2"/>
          </w:tcPr>
          <w:p w:rsidR="005F1E1B" w:rsidRPr="00867B7B" w:rsidRDefault="005F1E1B" w:rsidP="001F7EB5">
            <w:pPr>
              <w:autoSpaceDE w:val="0"/>
              <w:autoSpaceDN w:val="0"/>
              <w:adjustRightInd w:val="0"/>
              <w:spacing w:beforeAutospacing="0" w:after="0" w:afterAutospacing="0"/>
              <w:jc w:val="left"/>
              <w:rPr>
                <w:sz w:val="24"/>
                <w:szCs w:val="24"/>
              </w:rPr>
            </w:pPr>
            <w:r>
              <w:rPr>
                <w:sz w:val="24"/>
                <w:szCs w:val="24"/>
              </w:rPr>
              <w:t>Erection accessories</w:t>
            </w:r>
          </w:p>
        </w:tc>
        <w:tc>
          <w:tcPr>
            <w:tcW w:w="1147" w:type="dxa"/>
          </w:tcPr>
          <w:p w:rsidR="005F1E1B" w:rsidRPr="00867B7B" w:rsidRDefault="005F1E1B" w:rsidP="006C466E">
            <w:pPr>
              <w:autoSpaceDE w:val="0"/>
              <w:autoSpaceDN w:val="0"/>
              <w:adjustRightInd w:val="0"/>
              <w:spacing w:beforeAutospacing="0" w:after="0" w:afterAutospacing="0"/>
              <w:ind w:left="144"/>
              <w:jc w:val="center"/>
              <w:rPr>
                <w:sz w:val="24"/>
                <w:szCs w:val="24"/>
              </w:rPr>
            </w:pPr>
            <w:r>
              <w:rPr>
                <w:sz w:val="24"/>
                <w:szCs w:val="24"/>
              </w:rPr>
              <w:t>Lot</w:t>
            </w:r>
          </w:p>
        </w:tc>
        <w:tc>
          <w:tcPr>
            <w:tcW w:w="1107" w:type="dxa"/>
          </w:tcPr>
          <w:p w:rsidR="005F1E1B" w:rsidRPr="00867B7B" w:rsidRDefault="005F1E1B" w:rsidP="006C466E">
            <w:pPr>
              <w:autoSpaceDE w:val="0"/>
              <w:autoSpaceDN w:val="0"/>
              <w:adjustRightInd w:val="0"/>
              <w:spacing w:beforeAutospacing="0" w:after="0" w:afterAutospacing="0"/>
              <w:ind w:left="144"/>
              <w:jc w:val="center"/>
              <w:rPr>
                <w:sz w:val="24"/>
                <w:szCs w:val="24"/>
              </w:rPr>
            </w:pPr>
            <w:r>
              <w:rPr>
                <w:sz w:val="24"/>
                <w:szCs w:val="24"/>
              </w:rPr>
              <w:t>1</w:t>
            </w:r>
          </w:p>
        </w:tc>
      </w:tr>
      <w:tr w:rsidR="005F1E1B" w:rsidRPr="00867B7B" w:rsidTr="005F1E1B">
        <w:trPr>
          <w:trHeight w:val="144"/>
        </w:trPr>
        <w:tc>
          <w:tcPr>
            <w:tcW w:w="9776" w:type="dxa"/>
            <w:gridSpan w:val="5"/>
          </w:tcPr>
          <w:p w:rsidR="005F1E1B" w:rsidRPr="00A83656" w:rsidRDefault="005F1E1B" w:rsidP="003E7A7A">
            <w:pPr>
              <w:autoSpaceDE w:val="0"/>
              <w:autoSpaceDN w:val="0"/>
              <w:adjustRightInd w:val="0"/>
              <w:spacing w:beforeAutospacing="0" w:after="0" w:afterAutospacing="0"/>
              <w:jc w:val="left"/>
              <w:rPr>
                <w:b/>
                <w:sz w:val="24"/>
                <w:szCs w:val="24"/>
              </w:rPr>
            </w:pPr>
            <w:r w:rsidRPr="00A83656">
              <w:rPr>
                <w:b/>
                <w:sz w:val="24"/>
                <w:szCs w:val="24"/>
              </w:rPr>
              <w:t>Services</w:t>
            </w:r>
          </w:p>
        </w:tc>
      </w:tr>
      <w:tr w:rsidR="005F1E1B" w:rsidRPr="00867B7B" w:rsidTr="005F1E1B">
        <w:trPr>
          <w:trHeight w:val="144"/>
        </w:trPr>
        <w:tc>
          <w:tcPr>
            <w:tcW w:w="851" w:type="dxa"/>
          </w:tcPr>
          <w:p w:rsidR="005F1E1B" w:rsidRPr="005C1133" w:rsidRDefault="005F1E1B" w:rsidP="00C06949">
            <w:pPr>
              <w:pStyle w:val="ListParagraph"/>
              <w:numPr>
                <w:ilvl w:val="0"/>
                <w:numId w:val="27"/>
              </w:numPr>
              <w:autoSpaceDE w:val="0"/>
              <w:autoSpaceDN w:val="0"/>
              <w:adjustRightInd w:val="0"/>
              <w:spacing w:beforeAutospacing="0" w:after="0" w:afterAutospacing="0"/>
              <w:jc w:val="center"/>
              <w:rPr>
                <w:sz w:val="24"/>
                <w:szCs w:val="24"/>
              </w:rPr>
            </w:pPr>
          </w:p>
        </w:tc>
        <w:tc>
          <w:tcPr>
            <w:tcW w:w="6532" w:type="dxa"/>
          </w:tcPr>
          <w:p w:rsidR="005F1E1B" w:rsidRPr="00867B7B" w:rsidRDefault="003E7A7A" w:rsidP="003E7A7A">
            <w:pPr>
              <w:autoSpaceDE w:val="0"/>
              <w:autoSpaceDN w:val="0"/>
              <w:adjustRightInd w:val="0"/>
              <w:spacing w:beforeAutospacing="0" w:after="0" w:afterAutospacing="0"/>
              <w:jc w:val="left"/>
              <w:rPr>
                <w:sz w:val="24"/>
                <w:szCs w:val="24"/>
              </w:rPr>
            </w:pPr>
            <w:r>
              <w:rPr>
                <w:sz w:val="24"/>
                <w:szCs w:val="24"/>
              </w:rPr>
              <w:t xml:space="preserve">Installation &amp; commissioning of Supply set 1 along with  200 trackers </w:t>
            </w:r>
          </w:p>
        </w:tc>
        <w:tc>
          <w:tcPr>
            <w:tcW w:w="1286" w:type="dxa"/>
            <w:gridSpan w:val="2"/>
          </w:tcPr>
          <w:p w:rsidR="005F1E1B" w:rsidRPr="00867B7B" w:rsidRDefault="005F1E1B" w:rsidP="004A4E95">
            <w:pPr>
              <w:autoSpaceDE w:val="0"/>
              <w:autoSpaceDN w:val="0"/>
              <w:adjustRightInd w:val="0"/>
              <w:spacing w:beforeAutospacing="0" w:after="0" w:afterAutospacing="0"/>
              <w:ind w:left="144"/>
              <w:jc w:val="center"/>
              <w:rPr>
                <w:sz w:val="24"/>
                <w:szCs w:val="24"/>
              </w:rPr>
            </w:pPr>
            <w:r w:rsidRPr="00867B7B">
              <w:rPr>
                <w:sz w:val="24"/>
                <w:szCs w:val="24"/>
              </w:rPr>
              <w:t>Lot</w:t>
            </w:r>
          </w:p>
        </w:tc>
        <w:tc>
          <w:tcPr>
            <w:tcW w:w="1107" w:type="dxa"/>
          </w:tcPr>
          <w:p w:rsidR="005F1E1B" w:rsidRPr="00867B7B" w:rsidRDefault="005F1E1B" w:rsidP="004A4E95">
            <w:pPr>
              <w:autoSpaceDE w:val="0"/>
              <w:autoSpaceDN w:val="0"/>
              <w:adjustRightInd w:val="0"/>
              <w:spacing w:beforeAutospacing="0" w:after="0" w:afterAutospacing="0"/>
              <w:ind w:left="144"/>
              <w:jc w:val="center"/>
              <w:rPr>
                <w:sz w:val="24"/>
                <w:szCs w:val="24"/>
              </w:rPr>
            </w:pPr>
            <w:r w:rsidRPr="00867B7B">
              <w:rPr>
                <w:sz w:val="24"/>
                <w:szCs w:val="24"/>
              </w:rPr>
              <w:t>1</w:t>
            </w:r>
          </w:p>
        </w:tc>
      </w:tr>
      <w:tr w:rsidR="003E7A7A" w:rsidRPr="00867B7B" w:rsidTr="005F1E1B">
        <w:trPr>
          <w:trHeight w:val="144"/>
        </w:trPr>
        <w:tc>
          <w:tcPr>
            <w:tcW w:w="851" w:type="dxa"/>
          </w:tcPr>
          <w:p w:rsidR="003E7A7A" w:rsidRPr="005C1133" w:rsidRDefault="003E7A7A" w:rsidP="00C06949">
            <w:pPr>
              <w:pStyle w:val="ListParagraph"/>
              <w:numPr>
                <w:ilvl w:val="0"/>
                <w:numId w:val="27"/>
              </w:numPr>
              <w:autoSpaceDE w:val="0"/>
              <w:autoSpaceDN w:val="0"/>
              <w:adjustRightInd w:val="0"/>
              <w:spacing w:beforeAutospacing="0" w:after="0" w:afterAutospacing="0"/>
              <w:jc w:val="center"/>
              <w:rPr>
                <w:sz w:val="24"/>
                <w:szCs w:val="24"/>
              </w:rPr>
            </w:pPr>
          </w:p>
        </w:tc>
        <w:tc>
          <w:tcPr>
            <w:tcW w:w="6532" w:type="dxa"/>
          </w:tcPr>
          <w:p w:rsidR="003E7A7A" w:rsidRPr="00867B7B" w:rsidRDefault="003E7A7A" w:rsidP="003E7A7A">
            <w:pPr>
              <w:autoSpaceDE w:val="0"/>
              <w:autoSpaceDN w:val="0"/>
              <w:adjustRightInd w:val="0"/>
              <w:spacing w:beforeAutospacing="0" w:after="0" w:afterAutospacing="0"/>
              <w:jc w:val="left"/>
              <w:rPr>
                <w:sz w:val="24"/>
                <w:szCs w:val="24"/>
              </w:rPr>
            </w:pPr>
            <w:r>
              <w:rPr>
                <w:sz w:val="24"/>
                <w:szCs w:val="24"/>
              </w:rPr>
              <w:t>Installation &amp; commissioning of Supply set 2 including integration of additional 500 trackers</w:t>
            </w:r>
          </w:p>
        </w:tc>
        <w:tc>
          <w:tcPr>
            <w:tcW w:w="1286" w:type="dxa"/>
            <w:gridSpan w:val="2"/>
          </w:tcPr>
          <w:p w:rsidR="003E7A7A" w:rsidRPr="00867B7B" w:rsidRDefault="003E7A7A" w:rsidP="004A4E95">
            <w:pPr>
              <w:autoSpaceDE w:val="0"/>
              <w:autoSpaceDN w:val="0"/>
              <w:adjustRightInd w:val="0"/>
              <w:spacing w:beforeAutospacing="0" w:after="0" w:afterAutospacing="0"/>
              <w:ind w:left="144"/>
              <w:jc w:val="center"/>
              <w:rPr>
                <w:sz w:val="24"/>
                <w:szCs w:val="24"/>
              </w:rPr>
            </w:pPr>
            <w:r>
              <w:rPr>
                <w:sz w:val="24"/>
                <w:szCs w:val="24"/>
              </w:rPr>
              <w:t>Lot</w:t>
            </w:r>
          </w:p>
        </w:tc>
        <w:tc>
          <w:tcPr>
            <w:tcW w:w="1107" w:type="dxa"/>
          </w:tcPr>
          <w:p w:rsidR="003E7A7A" w:rsidRPr="00867B7B" w:rsidRDefault="003E7A7A" w:rsidP="004A4E95">
            <w:pPr>
              <w:autoSpaceDE w:val="0"/>
              <w:autoSpaceDN w:val="0"/>
              <w:adjustRightInd w:val="0"/>
              <w:spacing w:beforeAutospacing="0" w:after="0" w:afterAutospacing="0"/>
              <w:ind w:left="144"/>
              <w:jc w:val="center"/>
              <w:rPr>
                <w:sz w:val="24"/>
                <w:szCs w:val="24"/>
              </w:rPr>
            </w:pPr>
            <w:r>
              <w:rPr>
                <w:sz w:val="24"/>
                <w:szCs w:val="24"/>
              </w:rPr>
              <w:t>1</w:t>
            </w:r>
          </w:p>
        </w:tc>
      </w:tr>
      <w:tr w:rsidR="003E7A7A" w:rsidRPr="00867B7B" w:rsidTr="005F1E1B">
        <w:trPr>
          <w:trHeight w:val="144"/>
        </w:trPr>
        <w:tc>
          <w:tcPr>
            <w:tcW w:w="851" w:type="dxa"/>
          </w:tcPr>
          <w:p w:rsidR="003E7A7A" w:rsidRPr="005C1133" w:rsidRDefault="003E7A7A" w:rsidP="00C06949">
            <w:pPr>
              <w:pStyle w:val="ListParagraph"/>
              <w:numPr>
                <w:ilvl w:val="0"/>
                <w:numId w:val="27"/>
              </w:numPr>
              <w:autoSpaceDE w:val="0"/>
              <w:autoSpaceDN w:val="0"/>
              <w:adjustRightInd w:val="0"/>
              <w:spacing w:beforeAutospacing="0" w:after="0" w:afterAutospacing="0"/>
              <w:jc w:val="center"/>
              <w:rPr>
                <w:sz w:val="24"/>
                <w:szCs w:val="24"/>
              </w:rPr>
            </w:pPr>
          </w:p>
        </w:tc>
        <w:tc>
          <w:tcPr>
            <w:tcW w:w="6532" w:type="dxa"/>
          </w:tcPr>
          <w:p w:rsidR="003E7A7A" w:rsidRPr="00867B7B" w:rsidRDefault="003E7A7A" w:rsidP="001F7EB5">
            <w:pPr>
              <w:autoSpaceDE w:val="0"/>
              <w:autoSpaceDN w:val="0"/>
              <w:adjustRightInd w:val="0"/>
              <w:spacing w:beforeAutospacing="0" w:after="0" w:afterAutospacing="0"/>
              <w:jc w:val="left"/>
              <w:rPr>
                <w:sz w:val="24"/>
                <w:szCs w:val="24"/>
              </w:rPr>
            </w:pPr>
            <w:r w:rsidRPr="00867B7B">
              <w:rPr>
                <w:sz w:val="24"/>
                <w:szCs w:val="24"/>
              </w:rPr>
              <w:t>Training</w:t>
            </w:r>
          </w:p>
        </w:tc>
        <w:tc>
          <w:tcPr>
            <w:tcW w:w="1286" w:type="dxa"/>
            <w:gridSpan w:val="2"/>
          </w:tcPr>
          <w:p w:rsidR="003E7A7A" w:rsidRPr="00867B7B" w:rsidRDefault="003E7A7A" w:rsidP="006C466E">
            <w:pPr>
              <w:autoSpaceDE w:val="0"/>
              <w:autoSpaceDN w:val="0"/>
              <w:adjustRightInd w:val="0"/>
              <w:spacing w:beforeAutospacing="0" w:after="0" w:afterAutospacing="0"/>
              <w:ind w:left="144"/>
              <w:jc w:val="center"/>
              <w:rPr>
                <w:sz w:val="24"/>
                <w:szCs w:val="24"/>
              </w:rPr>
            </w:pPr>
            <w:r>
              <w:rPr>
                <w:sz w:val="24"/>
                <w:szCs w:val="24"/>
              </w:rPr>
              <w:t>Lot</w:t>
            </w:r>
          </w:p>
        </w:tc>
        <w:tc>
          <w:tcPr>
            <w:tcW w:w="1107" w:type="dxa"/>
          </w:tcPr>
          <w:p w:rsidR="003E7A7A" w:rsidRPr="00867B7B" w:rsidRDefault="003E7A7A" w:rsidP="006C466E">
            <w:pPr>
              <w:autoSpaceDE w:val="0"/>
              <w:autoSpaceDN w:val="0"/>
              <w:adjustRightInd w:val="0"/>
              <w:spacing w:beforeAutospacing="0" w:after="0" w:afterAutospacing="0"/>
              <w:ind w:left="144"/>
              <w:jc w:val="center"/>
              <w:rPr>
                <w:sz w:val="24"/>
                <w:szCs w:val="24"/>
              </w:rPr>
            </w:pPr>
            <w:r>
              <w:rPr>
                <w:sz w:val="24"/>
                <w:szCs w:val="24"/>
              </w:rPr>
              <w:t>1</w:t>
            </w:r>
          </w:p>
        </w:tc>
      </w:tr>
      <w:tr w:rsidR="003E7A7A" w:rsidRPr="00867B7B" w:rsidTr="005F1E1B">
        <w:trPr>
          <w:trHeight w:val="144"/>
        </w:trPr>
        <w:tc>
          <w:tcPr>
            <w:tcW w:w="851" w:type="dxa"/>
          </w:tcPr>
          <w:p w:rsidR="003E7A7A" w:rsidRPr="005C1133" w:rsidRDefault="003E7A7A" w:rsidP="00C06949">
            <w:pPr>
              <w:pStyle w:val="ListParagraph"/>
              <w:numPr>
                <w:ilvl w:val="0"/>
                <w:numId w:val="27"/>
              </w:numPr>
              <w:autoSpaceDE w:val="0"/>
              <w:autoSpaceDN w:val="0"/>
              <w:adjustRightInd w:val="0"/>
              <w:spacing w:beforeAutospacing="0" w:after="0" w:afterAutospacing="0"/>
              <w:jc w:val="center"/>
              <w:rPr>
                <w:sz w:val="24"/>
                <w:szCs w:val="24"/>
              </w:rPr>
            </w:pPr>
          </w:p>
        </w:tc>
        <w:tc>
          <w:tcPr>
            <w:tcW w:w="6532" w:type="dxa"/>
          </w:tcPr>
          <w:p w:rsidR="003E7A7A" w:rsidRPr="00867B7B" w:rsidRDefault="003E7A7A" w:rsidP="001F7EB5">
            <w:pPr>
              <w:autoSpaceDE w:val="0"/>
              <w:autoSpaceDN w:val="0"/>
              <w:adjustRightInd w:val="0"/>
              <w:spacing w:beforeAutospacing="0" w:after="0" w:afterAutospacing="0"/>
              <w:jc w:val="left"/>
              <w:rPr>
                <w:sz w:val="24"/>
                <w:szCs w:val="24"/>
              </w:rPr>
            </w:pPr>
            <w:r w:rsidRPr="00867B7B">
              <w:rPr>
                <w:sz w:val="24"/>
                <w:szCs w:val="24"/>
              </w:rPr>
              <w:t>Insurance</w:t>
            </w:r>
          </w:p>
        </w:tc>
        <w:tc>
          <w:tcPr>
            <w:tcW w:w="1286" w:type="dxa"/>
            <w:gridSpan w:val="2"/>
          </w:tcPr>
          <w:p w:rsidR="003E7A7A" w:rsidRPr="00867B7B" w:rsidRDefault="003E7A7A" w:rsidP="004A4E95">
            <w:pPr>
              <w:autoSpaceDE w:val="0"/>
              <w:autoSpaceDN w:val="0"/>
              <w:adjustRightInd w:val="0"/>
              <w:spacing w:beforeAutospacing="0" w:after="0" w:afterAutospacing="0"/>
              <w:ind w:left="144"/>
              <w:jc w:val="center"/>
              <w:rPr>
                <w:sz w:val="24"/>
                <w:szCs w:val="24"/>
              </w:rPr>
            </w:pPr>
            <w:r w:rsidRPr="00867B7B">
              <w:rPr>
                <w:sz w:val="24"/>
                <w:szCs w:val="24"/>
              </w:rPr>
              <w:t>Lot</w:t>
            </w:r>
          </w:p>
        </w:tc>
        <w:tc>
          <w:tcPr>
            <w:tcW w:w="1107" w:type="dxa"/>
          </w:tcPr>
          <w:p w:rsidR="003E7A7A" w:rsidRPr="00867B7B" w:rsidRDefault="003E7A7A" w:rsidP="004A4E95">
            <w:pPr>
              <w:autoSpaceDE w:val="0"/>
              <w:autoSpaceDN w:val="0"/>
              <w:adjustRightInd w:val="0"/>
              <w:spacing w:beforeAutospacing="0" w:after="0" w:afterAutospacing="0"/>
              <w:ind w:left="144"/>
              <w:jc w:val="center"/>
              <w:rPr>
                <w:sz w:val="24"/>
                <w:szCs w:val="24"/>
              </w:rPr>
            </w:pPr>
            <w:r w:rsidRPr="00867B7B">
              <w:rPr>
                <w:sz w:val="24"/>
                <w:szCs w:val="24"/>
              </w:rPr>
              <w:t>1</w:t>
            </w:r>
          </w:p>
        </w:tc>
      </w:tr>
      <w:tr w:rsidR="003E7A7A" w:rsidRPr="00867B7B" w:rsidTr="003E7A7A">
        <w:trPr>
          <w:trHeight w:val="144"/>
        </w:trPr>
        <w:tc>
          <w:tcPr>
            <w:tcW w:w="9776" w:type="dxa"/>
            <w:gridSpan w:val="5"/>
          </w:tcPr>
          <w:p w:rsidR="003E7A7A" w:rsidRPr="00A83656" w:rsidRDefault="003E7A7A" w:rsidP="003E7A7A">
            <w:pPr>
              <w:autoSpaceDE w:val="0"/>
              <w:autoSpaceDN w:val="0"/>
              <w:adjustRightInd w:val="0"/>
              <w:spacing w:beforeAutospacing="0" w:after="0" w:afterAutospacing="0"/>
              <w:jc w:val="left"/>
              <w:rPr>
                <w:b/>
                <w:sz w:val="24"/>
                <w:szCs w:val="24"/>
              </w:rPr>
            </w:pPr>
            <w:r>
              <w:rPr>
                <w:b/>
                <w:sz w:val="24"/>
                <w:szCs w:val="24"/>
              </w:rPr>
              <w:t xml:space="preserve">Rental /CMC </w:t>
            </w:r>
            <w:r w:rsidRPr="00A83656">
              <w:rPr>
                <w:b/>
                <w:sz w:val="24"/>
                <w:szCs w:val="24"/>
              </w:rPr>
              <w:t>Services</w:t>
            </w:r>
            <w:r>
              <w:rPr>
                <w:b/>
                <w:sz w:val="24"/>
                <w:szCs w:val="24"/>
              </w:rPr>
              <w:t xml:space="preserve"> (For 5 years)-After I&amp;C</w:t>
            </w:r>
          </w:p>
        </w:tc>
      </w:tr>
      <w:tr w:rsidR="003E7A7A" w:rsidRPr="00867B7B" w:rsidTr="003E7A7A">
        <w:trPr>
          <w:trHeight w:val="144"/>
        </w:trPr>
        <w:tc>
          <w:tcPr>
            <w:tcW w:w="851" w:type="dxa"/>
          </w:tcPr>
          <w:p w:rsidR="003E7A7A" w:rsidRPr="005C1133" w:rsidRDefault="003E7A7A" w:rsidP="00C06949">
            <w:pPr>
              <w:pStyle w:val="ListParagraph"/>
              <w:numPr>
                <w:ilvl w:val="0"/>
                <w:numId w:val="23"/>
              </w:numPr>
              <w:autoSpaceDE w:val="0"/>
              <w:autoSpaceDN w:val="0"/>
              <w:adjustRightInd w:val="0"/>
              <w:spacing w:beforeAutospacing="0" w:after="0" w:afterAutospacing="0"/>
              <w:jc w:val="center"/>
              <w:rPr>
                <w:sz w:val="24"/>
                <w:szCs w:val="24"/>
              </w:rPr>
            </w:pPr>
          </w:p>
        </w:tc>
        <w:tc>
          <w:tcPr>
            <w:tcW w:w="6532" w:type="dxa"/>
          </w:tcPr>
          <w:p w:rsidR="003E7A7A" w:rsidRDefault="003E7A7A" w:rsidP="003E7A7A">
            <w:pPr>
              <w:autoSpaceDE w:val="0"/>
              <w:autoSpaceDN w:val="0"/>
              <w:adjustRightInd w:val="0"/>
              <w:spacing w:beforeAutospacing="0" w:after="0" w:afterAutospacing="0"/>
              <w:jc w:val="left"/>
              <w:rPr>
                <w:sz w:val="24"/>
                <w:szCs w:val="24"/>
              </w:rPr>
            </w:pPr>
            <w:r>
              <w:rPr>
                <w:sz w:val="24"/>
                <w:szCs w:val="24"/>
              </w:rPr>
              <w:t xml:space="preserve">CMC of GPS Trackers including </w:t>
            </w:r>
            <w:r w:rsidR="00415C8E">
              <w:rPr>
                <w:sz w:val="24"/>
                <w:szCs w:val="24"/>
              </w:rPr>
              <w:t xml:space="preserve">maintenance of trackers </w:t>
            </w:r>
            <w:r>
              <w:rPr>
                <w:sz w:val="24"/>
                <w:szCs w:val="24"/>
              </w:rPr>
              <w:t>total software and licenses including total setup’s Customization of appl</w:t>
            </w:r>
            <w:r w:rsidR="00415C8E">
              <w:rPr>
                <w:sz w:val="24"/>
                <w:szCs w:val="24"/>
              </w:rPr>
              <w:t xml:space="preserve">ication software, </w:t>
            </w:r>
            <w:r>
              <w:rPr>
                <w:sz w:val="24"/>
                <w:szCs w:val="24"/>
              </w:rPr>
              <w:t xml:space="preserve"> mobile app, Use of application software for 5 years , Use of cloud based server system, data storage on </w:t>
            </w:r>
            <w:r w:rsidRPr="003E7A7A">
              <w:rPr>
                <w:sz w:val="24"/>
                <w:szCs w:val="24"/>
              </w:rPr>
              <w:t xml:space="preserve">server for minimum 8 years </w:t>
            </w:r>
            <w:r w:rsidR="00415C8E">
              <w:rPr>
                <w:sz w:val="24"/>
                <w:szCs w:val="24"/>
              </w:rPr>
              <w:t>,SIM Charges</w:t>
            </w:r>
            <w:r w:rsidRPr="003E7A7A">
              <w:rPr>
                <w:sz w:val="24"/>
                <w:szCs w:val="24"/>
              </w:rPr>
              <w:t xml:space="preserve"> etc</w:t>
            </w:r>
            <w:r>
              <w:rPr>
                <w:sz w:val="24"/>
                <w:szCs w:val="24"/>
              </w:rPr>
              <w:t>.</w:t>
            </w:r>
          </w:p>
        </w:tc>
        <w:tc>
          <w:tcPr>
            <w:tcW w:w="1286" w:type="dxa"/>
            <w:gridSpan w:val="2"/>
          </w:tcPr>
          <w:p w:rsidR="003E7A7A" w:rsidRPr="00867B7B" w:rsidRDefault="003E7A7A" w:rsidP="003E7A7A">
            <w:pPr>
              <w:autoSpaceDE w:val="0"/>
              <w:autoSpaceDN w:val="0"/>
              <w:adjustRightInd w:val="0"/>
              <w:spacing w:beforeAutospacing="0" w:after="0" w:afterAutospacing="0"/>
              <w:ind w:left="144"/>
              <w:jc w:val="center"/>
              <w:rPr>
                <w:sz w:val="24"/>
                <w:szCs w:val="24"/>
              </w:rPr>
            </w:pPr>
            <w:r>
              <w:rPr>
                <w:sz w:val="24"/>
                <w:szCs w:val="24"/>
              </w:rPr>
              <w:t>Lot</w:t>
            </w:r>
          </w:p>
        </w:tc>
        <w:tc>
          <w:tcPr>
            <w:tcW w:w="1107" w:type="dxa"/>
          </w:tcPr>
          <w:p w:rsidR="003E7A7A" w:rsidRPr="00867B7B" w:rsidRDefault="003E7A7A" w:rsidP="003E7A7A">
            <w:pPr>
              <w:autoSpaceDE w:val="0"/>
              <w:autoSpaceDN w:val="0"/>
              <w:adjustRightInd w:val="0"/>
              <w:spacing w:beforeAutospacing="0" w:after="0" w:afterAutospacing="0"/>
              <w:ind w:left="144"/>
              <w:jc w:val="center"/>
              <w:rPr>
                <w:sz w:val="24"/>
                <w:szCs w:val="24"/>
              </w:rPr>
            </w:pPr>
            <w:r>
              <w:rPr>
                <w:sz w:val="24"/>
                <w:szCs w:val="24"/>
              </w:rPr>
              <w:t>1</w:t>
            </w:r>
          </w:p>
        </w:tc>
      </w:tr>
    </w:tbl>
    <w:p w:rsidR="001F7EB5" w:rsidRDefault="001F7EB5">
      <w:pPr>
        <w:spacing w:after="120" w:afterAutospacing="0"/>
        <w:rPr>
          <w:b/>
          <w:bCs/>
          <w:sz w:val="24"/>
          <w:szCs w:val="24"/>
        </w:rPr>
      </w:pPr>
    </w:p>
    <w:p w:rsidR="006B387E" w:rsidRDefault="006B387E">
      <w:pPr>
        <w:spacing w:after="120" w:afterAutospacing="0"/>
        <w:rPr>
          <w:b/>
          <w:bCs/>
          <w:sz w:val="24"/>
          <w:szCs w:val="24"/>
        </w:rPr>
      </w:pPr>
    </w:p>
    <w:p w:rsidR="00692CDC" w:rsidRDefault="00692CDC">
      <w:pPr>
        <w:spacing w:after="120" w:afterAutospacing="0"/>
        <w:rPr>
          <w:b/>
          <w:bCs/>
          <w:sz w:val="24"/>
          <w:szCs w:val="24"/>
        </w:rPr>
      </w:pPr>
    </w:p>
    <w:p w:rsidR="00692CDC" w:rsidRDefault="00692CDC">
      <w:pPr>
        <w:spacing w:after="120" w:afterAutospacing="0"/>
        <w:rPr>
          <w:b/>
          <w:bCs/>
          <w:sz w:val="24"/>
          <w:szCs w:val="24"/>
        </w:rPr>
      </w:pPr>
    </w:p>
    <w:p w:rsidR="00692CDC" w:rsidRDefault="00692CDC">
      <w:pPr>
        <w:spacing w:after="120" w:afterAutospacing="0"/>
        <w:rPr>
          <w:b/>
          <w:bCs/>
          <w:sz w:val="24"/>
          <w:szCs w:val="24"/>
        </w:rPr>
      </w:pPr>
    </w:p>
    <w:p w:rsidR="00692CDC" w:rsidRDefault="00692CDC">
      <w:pPr>
        <w:spacing w:after="120" w:afterAutospacing="0"/>
        <w:rPr>
          <w:b/>
          <w:bCs/>
          <w:sz w:val="24"/>
          <w:szCs w:val="24"/>
        </w:rPr>
      </w:pPr>
    </w:p>
    <w:p w:rsidR="00344618" w:rsidRPr="00867B7B" w:rsidRDefault="00344618" w:rsidP="00867B7B">
      <w:pPr>
        <w:autoSpaceDE w:val="0"/>
        <w:autoSpaceDN w:val="0"/>
        <w:adjustRightInd w:val="0"/>
        <w:spacing w:before="0" w:beforeAutospacing="0" w:after="0" w:afterAutospacing="0"/>
        <w:jc w:val="center"/>
        <w:rPr>
          <w:b/>
          <w:bCs/>
          <w:sz w:val="24"/>
          <w:u w:val="single"/>
        </w:rPr>
      </w:pPr>
      <w:r w:rsidRPr="00867B7B">
        <w:rPr>
          <w:b/>
          <w:bCs/>
          <w:sz w:val="24"/>
          <w:u w:val="single"/>
        </w:rPr>
        <w:t>CHAPTER 4</w:t>
      </w:r>
    </w:p>
    <w:p w:rsidR="00344618" w:rsidRPr="00867B7B" w:rsidRDefault="00344618" w:rsidP="00C37581">
      <w:pPr>
        <w:autoSpaceDE w:val="0"/>
        <w:autoSpaceDN w:val="0"/>
        <w:adjustRightInd w:val="0"/>
        <w:spacing w:before="120" w:beforeAutospacing="0" w:after="120" w:afterAutospacing="0"/>
        <w:jc w:val="center"/>
        <w:rPr>
          <w:b/>
          <w:bCs/>
          <w:sz w:val="24"/>
          <w:u w:val="single"/>
        </w:rPr>
      </w:pPr>
      <w:r w:rsidRPr="00867B7B">
        <w:rPr>
          <w:b/>
          <w:bCs/>
          <w:sz w:val="24"/>
          <w:u w:val="single"/>
        </w:rPr>
        <w:t>COMMISSIONING AND PERFORMANCE GUARANTEE.</w:t>
      </w:r>
    </w:p>
    <w:p w:rsidR="00344618" w:rsidRPr="00867B7B" w:rsidRDefault="00344618" w:rsidP="00C37581">
      <w:pPr>
        <w:autoSpaceDE w:val="0"/>
        <w:autoSpaceDN w:val="0"/>
        <w:adjustRightInd w:val="0"/>
        <w:spacing w:before="120" w:beforeAutospacing="0" w:after="120" w:afterAutospacing="0"/>
        <w:rPr>
          <w:b/>
          <w:bCs/>
          <w:sz w:val="24"/>
        </w:rPr>
      </w:pPr>
      <w:r w:rsidRPr="00867B7B">
        <w:rPr>
          <w:sz w:val="24"/>
        </w:rPr>
        <w:t xml:space="preserve">4.1 </w:t>
      </w:r>
      <w:r w:rsidRPr="00867B7B">
        <w:rPr>
          <w:b/>
          <w:bCs/>
          <w:sz w:val="24"/>
        </w:rPr>
        <w:t>COMMISSIONING</w:t>
      </w:r>
    </w:p>
    <w:p w:rsidR="00344618" w:rsidRPr="00867B7B" w:rsidRDefault="00344618" w:rsidP="00C37581">
      <w:pPr>
        <w:autoSpaceDE w:val="0"/>
        <w:autoSpaceDN w:val="0"/>
        <w:adjustRightInd w:val="0"/>
        <w:spacing w:before="120" w:beforeAutospacing="0" w:after="120" w:afterAutospacing="0"/>
        <w:rPr>
          <w:sz w:val="24"/>
        </w:rPr>
      </w:pPr>
      <w:r w:rsidRPr="00867B7B">
        <w:rPr>
          <w:sz w:val="24"/>
        </w:rPr>
        <w:t>Commissioning test shall be undertaken by the bidder</w:t>
      </w:r>
      <w:r w:rsidR="006B6DF7">
        <w:rPr>
          <w:sz w:val="24"/>
        </w:rPr>
        <w:t>.</w:t>
      </w:r>
      <w:r w:rsidRPr="00867B7B">
        <w:rPr>
          <w:sz w:val="24"/>
        </w:rPr>
        <w:t xml:space="preserve"> On successful completion of commissioning test, employer shall issue commissioning certificate. The facilities shall be deemed to be commissioned on fulfillment of the followings:</w:t>
      </w:r>
    </w:p>
    <w:p w:rsidR="00B06D1D" w:rsidRDefault="00344618" w:rsidP="00C06949">
      <w:pPr>
        <w:pStyle w:val="ListParagraph"/>
        <w:numPr>
          <w:ilvl w:val="0"/>
          <w:numId w:val="24"/>
        </w:numPr>
        <w:autoSpaceDE w:val="0"/>
        <w:autoSpaceDN w:val="0"/>
        <w:adjustRightInd w:val="0"/>
        <w:spacing w:before="120" w:beforeAutospacing="0" w:after="120" w:afterAutospacing="0"/>
        <w:rPr>
          <w:sz w:val="24"/>
        </w:rPr>
      </w:pPr>
      <w:r w:rsidRPr="00B06D1D">
        <w:rPr>
          <w:sz w:val="24"/>
        </w:rPr>
        <w:lastRenderedPageBreak/>
        <w:t xml:space="preserve">Commissioning shall be treated as successful after trouble free operation of the entire system under load for a total period of </w:t>
      </w:r>
      <w:r w:rsidR="00FD7D0D" w:rsidRPr="00B06D1D">
        <w:rPr>
          <w:sz w:val="24"/>
        </w:rPr>
        <w:t>30</w:t>
      </w:r>
      <w:r w:rsidR="00867B7B" w:rsidRPr="00B06D1D">
        <w:rPr>
          <w:sz w:val="24"/>
        </w:rPr>
        <w:t xml:space="preserve"> days</w:t>
      </w:r>
      <w:r w:rsidRPr="00B06D1D">
        <w:rPr>
          <w:sz w:val="24"/>
        </w:rPr>
        <w:t>. The modus operandi of the same shall be mutually agreed between bidder &amp; employer.</w:t>
      </w:r>
    </w:p>
    <w:p w:rsidR="00B06D1D" w:rsidRDefault="00344618" w:rsidP="00C06949">
      <w:pPr>
        <w:pStyle w:val="ListParagraph"/>
        <w:numPr>
          <w:ilvl w:val="0"/>
          <w:numId w:val="24"/>
        </w:numPr>
        <w:autoSpaceDE w:val="0"/>
        <w:autoSpaceDN w:val="0"/>
        <w:adjustRightInd w:val="0"/>
        <w:spacing w:before="120" w:beforeAutospacing="0" w:after="120" w:afterAutospacing="0"/>
        <w:rPr>
          <w:sz w:val="24"/>
        </w:rPr>
      </w:pPr>
      <w:r w:rsidRPr="00B06D1D">
        <w:rPr>
          <w:sz w:val="24"/>
        </w:rPr>
        <w:t>Any other observations/ tests felt necessary for judging the performance of the equipment and mutually agreed between bidder and the employer shall be carried out.</w:t>
      </w:r>
    </w:p>
    <w:p w:rsidR="00B06D1D" w:rsidRPr="00B06D1D" w:rsidRDefault="00344618" w:rsidP="00C06949">
      <w:pPr>
        <w:pStyle w:val="ListParagraph"/>
        <w:numPr>
          <w:ilvl w:val="0"/>
          <w:numId w:val="24"/>
        </w:numPr>
        <w:autoSpaceDE w:val="0"/>
        <w:autoSpaceDN w:val="0"/>
        <w:adjustRightInd w:val="0"/>
        <w:spacing w:before="120" w:beforeAutospacing="0" w:after="120" w:afterAutospacing="0"/>
        <w:rPr>
          <w:sz w:val="24"/>
        </w:rPr>
      </w:pPr>
      <w:r w:rsidRPr="00B06D1D">
        <w:rPr>
          <w:sz w:val="24"/>
        </w:rPr>
        <w:t>In case of any interruption during the specified period/duration of commissioning on account of reasons attributable to the employer, the acceptance of commissioning with regards to duration of commissioning tests shall be as per the mutually agreed terms between the employer and the bidder</w:t>
      </w:r>
      <w:r w:rsidR="00B06D1D">
        <w:rPr>
          <w:sz w:val="24"/>
        </w:rPr>
        <w:t>.</w:t>
      </w:r>
    </w:p>
    <w:p w:rsidR="00B06D1D" w:rsidRPr="00867B7B" w:rsidRDefault="00B06D1D" w:rsidP="00C37581">
      <w:pPr>
        <w:autoSpaceDE w:val="0"/>
        <w:autoSpaceDN w:val="0"/>
        <w:adjustRightInd w:val="0"/>
        <w:spacing w:before="120" w:beforeAutospacing="0" w:after="120" w:afterAutospacing="0"/>
        <w:rPr>
          <w:sz w:val="24"/>
        </w:rPr>
      </w:pPr>
    </w:p>
    <w:p w:rsidR="008C320C" w:rsidRDefault="00344618" w:rsidP="00C37581">
      <w:pPr>
        <w:autoSpaceDE w:val="0"/>
        <w:autoSpaceDN w:val="0"/>
        <w:adjustRightInd w:val="0"/>
        <w:spacing w:before="120" w:beforeAutospacing="0" w:after="120" w:afterAutospacing="0"/>
        <w:rPr>
          <w:b/>
          <w:bCs/>
          <w:sz w:val="24"/>
        </w:rPr>
      </w:pPr>
      <w:r w:rsidRPr="00867B7B">
        <w:rPr>
          <w:sz w:val="24"/>
        </w:rPr>
        <w:t>4.</w:t>
      </w:r>
      <w:r w:rsidR="00867B7B">
        <w:rPr>
          <w:sz w:val="24"/>
        </w:rPr>
        <w:t>2</w:t>
      </w:r>
      <w:r w:rsidRPr="00867B7B">
        <w:rPr>
          <w:b/>
          <w:bCs/>
          <w:sz w:val="24"/>
        </w:rPr>
        <w:t>PERFORMANCE GUARANTEE</w:t>
      </w:r>
      <w:r w:rsidR="008C320C">
        <w:rPr>
          <w:b/>
          <w:bCs/>
          <w:sz w:val="24"/>
        </w:rPr>
        <w:t>:</w:t>
      </w:r>
    </w:p>
    <w:p w:rsidR="00867B7B" w:rsidRPr="008C320C" w:rsidRDefault="00344618" w:rsidP="00C37581">
      <w:pPr>
        <w:autoSpaceDE w:val="0"/>
        <w:autoSpaceDN w:val="0"/>
        <w:adjustRightInd w:val="0"/>
        <w:spacing w:before="120" w:beforeAutospacing="0" w:after="120" w:afterAutospacing="0"/>
        <w:rPr>
          <w:b/>
          <w:bCs/>
          <w:sz w:val="24"/>
        </w:rPr>
      </w:pPr>
      <w:r w:rsidRPr="00867B7B">
        <w:rPr>
          <w:bCs/>
          <w:sz w:val="24"/>
        </w:rPr>
        <w:t xml:space="preserve"> The Performance </w:t>
      </w:r>
      <w:r w:rsidR="008C320C" w:rsidRPr="00867B7B">
        <w:rPr>
          <w:bCs/>
          <w:sz w:val="24"/>
        </w:rPr>
        <w:t>guarantee</w:t>
      </w:r>
      <w:r w:rsidRPr="00867B7B">
        <w:rPr>
          <w:bCs/>
          <w:sz w:val="24"/>
        </w:rPr>
        <w:t xml:space="preserve"> certificate will be issued after trouble free operation for </w:t>
      </w:r>
      <w:r w:rsidR="00FD7D0D">
        <w:rPr>
          <w:bCs/>
          <w:sz w:val="24"/>
        </w:rPr>
        <w:t>3 month</w:t>
      </w:r>
      <w:r w:rsidRPr="00867B7B">
        <w:rPr>
          <w:bCs/>
          <w:sz w:val="24"/>
        </w:rPr>
        <w:t xml:space="preserve"> operation.</w:t>
      </w:r>
      <w:r w:rsidR="006C466E">
        <w:rPr>
          <w:bCs/>
          <w:sz w:val="24"/>
        </w:rPr>
        <w:t xml:space="preserve"> The order of second lot shall be placed after satisfactory operation for 3 month.</w:t>
      </w:r>
    </w:p>
    <w:p w:rsidR="00867B7B" w:rsidRPr="006114E8" w:rsidRDefault="00867B7B" w:rsidP="00C37581">
      <w:pPr>
        <w:pStyle w:val="BodyText"/>
        <w:tabs>
          <w:tab w:val="left" w:pos="630"/>
        </w:tabs>
        <w:spacing w:before="120" w:beforeAutospacing="0" w:after="120"/>
        <w:ind w:left="360"/>
        <w:rPr>
          <w:sz w:val="22"/>
          <w:szCs w:val="22"/>
        </w:rPr>
      </w:pPr>
    </w:p>
    <w:p w:rsidR="00867B7B" w:rsidRPr="006114E8" w:rsidRDefault="00867B7B" w:rsidP="00867B7B">
      <w:pPr>
        <w:pStyle w:val="BodyText"/>
        <w:spacing w:before="0" w:beforeAutospacing="0"/>
        <w:ind w:left="1080"/>
        <w:rPr>
          <w:sz w:val="22"/>
          <w:szCs w:val="22"/>
        </w:rPr>
      </w:pPr>
    </w:p>
    <w:p w:rsidR="00344618" w:rsidRDefault="00344618" w:rsidP="00344618">
      <w:pPr>
        <w:autoSpaceDE w:val="0"/>
        <w:autoSpaceDN w:val="0"/>
        <w:adjustRightInd w:val="0"/>
        <w:spacing w:after="120"/>
      </w:pPr>
    </w:p>
    <w:p w:rsidR="00344618" w:rsidRDefault="00344618" w:rsidP="00344618">
      <w:pPr>
        <w:autoSpaceDE w:val="0"/>
        <w:autoSpaceDN w:val="0"/>
        <w:adjustRightInd w:val="0"/>
        <w:spacing w:after="120"/>
      </w:pPr>
    </w:p>
    <w:p w:rsidR="00344618" w:rsidRDefault="00344618" w:rsidP="00344618">
      <w:pPr>
        <w:autoSpaceDE w:val="0"/>
        <w:autoSpaceDN w:val="0"/>
        <w:adjustRightInd w:val="0"/>
        <w:spacing w:after="120"/>
      </w:pPr>
    </w:p>
    <w:p w:rsidR="006C466E" w:rsidRDefault="006C466E" w:rsidP="00344618">
      <w:pPr>
        <w:autoSpaceDE w:val="0"/>
        <w:autoSpaceDN w:val="0"/>
        <w:adjustRightInd w:val="0"/>
        <w:spacing w:after="120"/>
      </w:pPr>
    </w:p>
    <w:p w:rsidR="006C466E" w:rsidRDefault="006C466E" w:rsidP="00344618">
      <w:pPr>
        <w:autoSpaceDE w:val="0"/>
        <w:autoSpaceDN w:val="0"/>
        <w:adjustRightInd w:val="0"/>
        <w:spacing w:after="120"/>
      </w:pPr>
    </w:p>
    <w:p w:rsidR="006C466E" w:rsidRDefault="006C466E" w:rsidP="00344618">
      <w:pPr>
        <w:autoSpaceDE w:val="0"/>
        <w:autoSpaceDN w:val="0"/>
        <w:adjustRightInd w:val="0"/>
        <w:spacing w:after="120"/>
      </w:pPr>
    </w:p>
    <w:p w:rsidR="006C466E" w:rsidRDefault="006C466E" w:rsidP="00344618">
      <w:pPr>
        <w:autoSpaceDE w:val="0"/>
        <w:autoSpaceDN w:val="0"/>
        <w:adjustRightInd w:val="0"/>
        <w:spacing w:after="120"/>
      </w:pPr>
    </w:p>
    <w:p w:rsidR="006C466E" w:rsidRDefault="006C466E" w:rsidP="00344618">
      <w:pPr>
        <w:autoSpaceDE w:val="0"/>
        <w:autoSpaceDN w:val="0"/>
        <w:adjustRightInd w:val="0"/>
        <w:spacing w:after="120"/>
      </w:pPr>
    </w:p>
    <w:p w:rsidR="00FE22DF" w:rsidRDefault="00FE22DF" w:rsidP="00344618">
      <w:pPr>
        <w:autoSpaceDE w:val="0"/>
        <w:autoSpaceDN w:val="0"/>
        <w:adjustRightInd w:val="0"/>
        <w:spacing w:after="120"/>
      </w:pPr>
    </w:p>
    <w:p w:rsidR="00FE22DF" w:rsidRDefault="00FE22DF" w:rsidP="00344618">
      <w:pPr>
        <w:autoSpaceDE w:val="0"/>
        <w:autoSpaceDN w:val="0"/>
        <w:adjustRightInd w:val="0"/>
        <w:spacing w:after="120"/>
      </w:pPr>
    </w:p>
    <w:p w:rsidR="006C466E" w:rsidRDefault="006C466E" w:rsidP="00344618">
      <w:pPr>
        <w:autoSpaceDE w:val="0"/>
        <w:autoSpaceDN w:val="0"/>
        <w:adjustRightInd w:val="0"/>
        <w:spacing w:after="120"/>
      </w:pPr>
    </w:p>
    <w:p w:rsidR="006C466E" w:rsidRDefault="006C466E" w:rsidP="00344618">
      <w:pPr>
        <w:autoSpaceDE w:val="0"/>
        <w:autoSpaceDN w:val="0"/>
        <w:adjustRightInd w:val="0"/>
        <w:spacing w:after="120"/>
      </w:pPr>
    </w:p>
    <w:p w:rsidR="006C466E" w:rsidRPr="00867B7B" w:rsidRDefault="006C466E" w:rsidP="006C466E">
      <w:pPr>
        <w:autoSpaceDE w:val="0"/>
        <w:autoSpaceDN w:val="0"/>
        <w:adjustRightInd w:val="0"/>
        <w:spacing w:before="0" w:beforeAutospacing="0" w:after="0" w:afterAutospacing="0"/>
        <w:jc w:val="center"/>
        <w:rPr>
          <w:b/>
          <w:bCs/>
          <w:sz w:val="24"/>
          <w:u w:val="single"/>
        </w:rPr>
      </w:pPr>
      <w:r w:rsidRPr="00867B7B">
        <w:rPr>
          <w:b/>
          <w:bCs/>
          <w:sz w:val="24"/>
          <w:u w:val="single"/>
        </w:rPr>
        <w:lastRenderedPageBreak/>
        <w:t xml:space="preserve">CHAPTER </w:t>
      </w:r>
      <w:r>
        <w:rPr>
          <w:b/>
          <w:bCs/>
          <w:sz w:val="24"/>
          <w:u w:val="single"/>
        </w:rPr>
        <w:t>5</w:t>
      </w:r>
    </w:p>
    <w:p w:rsidR="006C466E" w:rsidRPr="00867B7B" w:rsidRDefault="006C466E" w:rsidP="006C466E">
      <w:pPr>
        <w:autoSpaceDE w:val="0"/>
        <w:autoSpaceDN w:val="0"/>
        <w:adjustRightInd w:val="0"/>
        <w:spacing w:before="120" w:beforeAutospacing="0" w:after="120" w:afterAutospacing="0"/>
        <w:jc w:val="center"/>
        <w:rPr>
          <w:b/>
          <w:bCs/>
          <w:sz w:val="24"/>
          <w:u w:val="single"/>
        </w:rPr>
      </w:pPr>
      <w:r>
        <w:rPr>
          <w:b/>
          <w:bCs/>
          <w:sz w:val="24"/>
          <w:u w:val="single"/>
        </w:rPr>
        <w:t>Payment Term</w:t>
      </w:r>
      <w:r w:rsidR="004D1F48">
        <w:rPr>
          <w:b/>
          <w:bCs/>
          <w:sz w:val="24"/>
          <w:u w:val="single"/>
        </w:rPr>
        <w:t>s</w:t>
      </w:r>
    </w:p>
    <w:p w:rsidR="007D3960" w:rsidRPr="004D1F48" w:rsidRDefault="006C466E" w:rsidP="00C06949">
      <w:pPr>
        <w:pStyle w:val="ListParagraph"/>
        <w:numPr>
          <w:ilvl w:val="0"/>
          <w:numId w:val="29"/>
        </w:numPr>
        <w:autoSpaceDE w:val="0"/>
        <w:autoSpaceDN w:val="0"/>
        <w:adjustRightInd w:val="0"/>
        <w:spacing w:after="120"/>
        <w:rPr>
          <w:b/>
          <w:sz w:val="24"/>
          <w:szCs w:val="24"/>
        </w:rPr>
      </w:pPr>
      <w:r w:rsidRPr="004D1F48">
        <w:rPr>
          <w:b/>
          <w:sz w:val="24"/>
          <w:szCs w:val="24"/>
        </w:rPr>
        <w:t>One time cost</w:t>
      </w:r>
      <w:r w:rsidR="008377D3" w:rsidRPr="004D1F48">
        <w:rPr>
          <w:b/>
          <w:sz w:val="24"/>
          <w:szCs w:val="24"/>
        </w:rPr>
        <w:t xml:space="preserve"> payment</w:t>
      </w:r>
      <w:r w:rsidRPr="004D1F48">
        <w:rPr>
          <w:b/>
          <w:sz w:val="24"/>
          <w:szCs w:val="24"/>
        </w:rPr>
        <w:t xml:space="preserve"> for </w:t>
      </w:r>
      <w:r w:rsidR="00610298" w:rsidRPr="004D1F48">
        <w:rPr>
          <w:b/>
          <w:sz w:val="24"/>
          <w:szCs w:val="24"/>
        </w:rPr>
        <w:t>Annexure-</w:t>
      </w:r>
      <w:r w:rsidR="008377D3" w:rsidRPr="004D1F48">
        <w:rPr>
          <w:b/>
          <w:sz w:val="24"/>
          <w:szCs w:val="24"/>
        </w:rPr>
        <w:t xml:space="preserve">I Bill of Materials </w:t>
      </w:r>
    </w:p>
    <w:p w:rsidR="007D3960" w:rsidRPr="004D1F48" w:rsidRDefault="008377D3" w:rsidP="00C06949">
      <w:pPr>
        <w:pStyle w:val="ListParagraph"/>
        <w:numPr>
          <w:ilvl w:val="1"/>
          <w:numId w:val="30"/>
        </w:numPr>
        <w:autoSpaceDE w:val="0"/>
        <w:autoSpaceDN w:val="0"/>
        <w:adjustRightInd w:val="0"/>
        <w:spacing w:after="120"/>
        <w:rPr>
          <w:sz w:val="24"/>
          <w:szCs w:val="24"/>
        </w:rPr>
      </w:pPr>
      <w:r w:rsidRPr="004D1F48">
        <w:rPr>
          <w:sz w:val="24"/>
          <w:szCs w:val="24"/>
        </w:rPr>
        <w:t>Supply</w:t>
      </w:r>
      <w:r w:rsidR="00610298" w:rsidRPr="004D1F48">
        <w:rPr>
          <w:bCs/>
          <w:sz w:val="24"/>
          <w:szCs w:val="24"/>
        </w:rPr>
        <w:t xml:space="preserve"> Set 1</w:t>
      </w:r>
    </w:p>
    <w:p w:rsidR="00610298" w:rsidRPr="004D1F48" w:rsidRDefault="007D3960" w:rsidP="00C06949">
      <w:pPr>
        <w:pStyle w:val="ListParagraph"/>
        <w:numPr>
          <w:ilvl w:val="1"/>
          <w:numId w:val="30"/>
        </w:numPr>
        <w:autoSpaceDE w:val="0"/>
        <w:autoSpaceDN w:val="0"/>
        <w:adjustRightInd w:val="0"/>
        <w:spacing w:after="120"/>
        <w:rPr>
          <w:sz w:val="24"/>
          <w:szCs w:val="24"/>
        </w:rPr>
      </w:pPr>
      <w:r w:rsidRPr="004D1F48">
        <w:rPr>
          <w:sz w:val="24"/>
          <w:szCs w:val="24"/>
        </w:rPr>
        <w:t>S</w:t>
      </w:r>
      <w:r w:rsidR="00610298" w:rsidRPr="004D1F48">
        <w:rPr>
          <w:sz w:val="24"/>
          <w:szCs w:val="24"/>
        </w:rPr>
        <w:t>upply set -2</w:t>
      </w:r>
    </w:p>
    <w:p w:rsidR="007D3960" w:rsidRPr="004D1F48" w:rsidRDefault="007D3960" w:rsidP="00C06949">
      <w:pPr>
        <w:pStyle w:val="ListParagraph"/>
        <w:numPr>
          <w:ilvl w:val="1"/>
          <w:numId w:val="30"/>
        </w:numPr>
        <w:autoSpaceDE w:val="0"/>
        <w:autoSpaceDN w:val="0"/>
        <w:adjustRightInd w:val="0"/>
        <w:spacing w:after="120"/>
        <w:rPr>
          <w:sz w:val="24"/>
          <w:szCs w:val="24"/>
        </w:rPr>
      </w:pPr>
      <w:r w:rsidRPr="004D1F48">
        <w:rPr>
          <w:sz w:val="24"/>
          <w:szCs w:val="24"/>
        </w:rPr>
        <w:t>Services</w:t>
      </w:r>
    </w:p>
    <w:p w:rsidR="007D3960" w:rsidRPr="004D1F48" w:rsidRDefault="008377D3" w:rsidP="00C06949">
      <w:pPr>
        <w:pStyle w:val="ListParagraph"/>
        <w:numPr>
          <w:ilvl w:val="0"/>
          <w:numId w:val="29"/>
        </w:numPr>
        <w:autoSpaceDE w:val="0"/>
        <w:autoSpaceDN w:val="0"/>
        <w:adjustRightInd w:val="0"/>
        <w:spacing w:after="120"/>
        <w:rPr>
          <w:b/>
          <w:sz w:val="24"/>
          <w:szCs w:val="24"/>
        </w:rPr>
      </w:pPr>
      <w:r w:rsidRPr="004D1F48">
        <w:rPr>
          <w:b/>
          <w:sz w:val="24"/>
          <w:szCs w:val="24"/>
        </w:rPr>
        <w:t>Quarterly</w:t>
      </w:r>
      <w:r w:rsidR="00610298" w:rsidRPr="004D1F48">
        <w:rPr>
          <w:b/>
          <w:sz w:val="24"/>
          <w:szCs w:val="24"/>
        </w:rPr>
        <w:t xml:space="preserve"> payment forAnnexure- </w:t>
      </w:r>
      <w:r w:rsidR="007D3960" w:rsidRPr="004D1F48">
        <w:rPr>
          <w:b/>
          <w:sz w:val="24"/>
          <w:szCs w:val="24"/>
        </w:rPr>
        <w:t>I</w:t>
      </w:r>
      <w:r w:rsidRPr="004D1F48">
        <w:rPr>
          <w:b/>
          <w:sz w:val="24"/>
          <w:szCs w:val="24"/>
        </w:rPr>
        <w:t xml:space="preserve">Bill of Materials </w:t>
      </w:r>
    </w:p>
    <w:p w:rsidR="00344618" w:rsidRPr="004D1F48" w:rsidRDefault="007D3960" w:rsidP="00C06949">
      <w:pPr>
        <w:pStyle w:val="ListParagraph"/>
        <w:numPr>
          <w:ilvl w:val="0"/>
          <w:numId w:val="31"/>
        </w:numPr>
        <w:autoSpaceDE w:val="0"/>
        <w:autoSpaceDN w:val="0"/>
        <w:adjustRightInd w:val="0"/>
        <w:spacing w:after="120"/>
        <w:rPr>
          <w:sz w:val="24"/>
          <w:szCs w:val="24"/>
        </w:rPr>
      </w:pPr>
      <w:r w:rsidRPr="004D1F48">
        <w:rPr>
          <w:sz w:val="24"/>
          <w:szCs w:val="24"/>
        </w:rPr>
        <w:t>Rental /CMC Services (For 5 years)-After I&amp;C</w:t>
      </w:r>
    </w:p>
    <w:p w:rsidR="007D3960" w:rsidRPr="004D1F48" w:rsidRDefault="007D3960" w:rsidP="004D1F48">
      <w:pPr>
        <w:autoSpaceDE w:val="0"/>
        <w:autoSpaceDN w:val="0"/>
        <w:adjustRightInd w:val="0"/>
        <w:ind w:firstLine="720"/>
        <w:rPr>
          <w:rFonts w:eastAsiaTheme="minorHAnsi"/>
          <w:b/>
          <w:color w:val="000000"/>
          <w:sz w:val="24"/>
          <w:szCs w:val="24"/>
          <w:u w:val="single"/>
        </w:rPr>
      </w:pPr>
      <w:r w:rsidRPr="004D1F48">
        <w:rPr>
          <w:rFonts w:eastAsiaTheme="minorHAnsi"/>
          <w:b/>
          <w:color w:val="000000"/>
          <w:sz w:val="24"/>
          <w:szCs w:val="24"/>
          <w:u w:val="single"/>
        </w:rPr>
        <w:t>For supply items</w:t>
      </w:r>
    </w:p>
    <w:p w:rsidR="008A7680" w:rsidRPr="004D1F48" w:rsidRDefault="008A7680" w:rsidP="004D1F48">
      <w:pPr>
        <w:pStyle w:val="ListParagraph"/>
        <w:numPr>
          <w:ilvl w:val="0"/>
          <w:numId w:val="37"/>
        </w:numPr>
        <w:autoSpaceDE w:val="0"/>
        <w:autoSpaceDN w:val="0"/>
        <w:adjustRightInd w:val="0"/>
        <w:rPr>
          <w:rFonts w:eastAsiaTheme="minorHAnsi"/>
          <w:color w:val="000000"/>
          <w:sz w:val="24"/>
          <w:szCs w:val="24"/>
        </w:rPr>
      </w:pPr>
      <w:r w:rsidRPr="004D1F48">
        <w:rPr>
          <w:rFonts w:eastAsiaTheme="minorHAnsi"/>
          <w:color w:val="000000"/>
          <w:sz w:val="24"/>
          <w:szCs w:val="24"/>
        </w:rPr>
        <w:t>8</w:t>
      </w:r>
      <w:r w:rsidR="007D3960" w:rsidRPr="004D1F48">
        <w:rPr>
          <w:rFonts w:eastAsiaTheme="minorHAnsi"/>
          <w:color w:val="000000"/>
          <w:sz w:val="24"/>
          <w:szCs w:val="24"/>
        </w:rPr>
        <w:t>0% of payment along with 100% taxes and duties shall be made against receipted challan of materials at RSP as per BOM as progresspayments.</w:t>
      </w:r>
    </w:p>
    <w:p w:rsidR="008A7680" w:rsidRPr="004D1F48" w:rsidRDefault="007D3960" w:rsidP="004D1F48">
      <w:pPr>
        <w:pStyle w:val="ListParagraph"/>
        <w:numPr>
          <w:ilvl w:val="0"/>
          <w:numId w:val="37"/>
        </w:numPr>
        <w:autoSpaceDE w:val="0"/>
        <w:autoSpaceDN w:val="0"/>
        <w:adjustRightInd w:val="0"/>
        <w:rPr>
          <w:rFonts w:eastAsiaTheme="minorHAnsi"/>
          <w:color w:val="000000"/>
          <w:sz w:val="24"/>
          <w:szCs w:val="24"/>
        </w:rPr>
      </w:pPr>
      <w:r w:rsidRPr="004D1F48">
        <w:rPr>
          <w:rFonts w:eastAsiaTheme="minorHAnsi"/>
          <w:color w:val="000000"/>
          <w:sz w:val="24"/>
          <w:szCs w:val="24"/>
        </w:rPr>
        <w:t>20% shall be paid after completion of commissioning jobs &amp; issue ofcommissioning certificate.</w:t>
      </w:r>
    </w:p>
    <w:p w:rsidR="007D3960" w:rsidRPr="004D1F48" w:rsidRDefault="007D3960" w:rsidP="004D1F48">
      <w:pPr>
        <w:autoSpaceDE w:val="0"/>
        <w:autoSpaceDN w:val="0"/>
        <w:adjustRightInd w:val="0"/>
        <w:ind w:firstLine="720"/>
        <w:rPr>
          <w:rFonts w:eastAsiaTheme="minorHAnsi"/>
          <w:b/>
          <w:color w:val="000000"/>
          <w:sz w:val="24"/>
          <w:szCs w:val="24"/>
          <w:u w:val="single"/>
        </w:rPr>
      </w:pPr>
      <w:r w:rsidRPr="004D1F48">
        <w:rPr>
          <w:rFonts w:eastAsiaTheme="minorHAnsi"/>
          <w:b/>
          <w:color w:val="000000"/>
          <w:sz w:val="24"/>
          <w:szCs w:val="24"/>
          <w:u w:val="single"/>
        </w:rPr>
        <w:t>For installation &amp;commissioning(services for 1</w:t>
      </w:r>
      <w:r w:rsidRPr="004D1F48">
        <w:rPr>
          <w:rFonts w:eastAsiaTheme="minorHAnsi"/>
          <w:b/>
          <w:color w:val="000000"/>
          <w:sz w:val="24"/>
          <w:szCs w:val="24"/>
          <w:u w:val="single"/>
          <w:vertAlign w:val="superscript"/>
        </w:rPr>
        <w:t>st</w:t>
      </w:r>
      <w:r w:rsidRPr="004D1F48">
        <w:rPr>
          <w:rFonts w:eastAsiaTheme="minorHAnsi"/>
          <w:b/>
          <w:color w:val="000000"/>
          <w:sz w:val="24"/>
          <w:szCs w:val="24"/>
          <w:u w:val="single"/>
        </w:rPr>
        <w:t xml:space="preserve"> year)</w:t>
      </w:r>
    </w:p>
    <w:p w:rsidR="007D3960" w:rsidRPr="004D1F48" w:rsidRDefault="004D1F48" w:rsidP="004D1F48">
      <w:pPr>
        <w:pStyle w:val="ListParagraph"/>
        <w:numPr>
          <w:ilvl w:val="0"/>
          <w:numId w:val="38"/>
        </w:numPr>
        <w:autoSpaceDE w:val="0"/>
        <w:autoSpaceDN w:val="0"/>
        <w:adjustRightInd w:val="0"/>
        <w:rPr>
          <w:rFonts w:eastAsiaTheme="minorHAnsi"/>
          <w:color w:val="000000"/>
          <w:sz w:val="24"/>
          <w:szCs w:val="24"/>
        </w:rPr>
      </w:pPr>
      <w:r w:rsidRPr="004D1F48">
        <w:rPr>
          <w:rFonts w:eastAsiaTheme="minorHAnsi"/>
          <w:color w:val="000000"/>
          <w:sz w:val="24"/>
          <w:szCs w:val="24"/>
        </w:rPr>
        <w:t>100% after installation and commissioning.</w:t>
      </w:r>
    </w:p>
    <w:p w:rsidR="007D3960" w:rsidRPr="004D1F48" w:rsidRDefault="007D3960" w:rsidP="004D1F48">
      <w:pPr>
        <w:autoSpaceDE w:val="0"/>
        <w:autoSpaceDN w:val="0"/>
        <w:adjustRightInd w:val="0"/>
        <w:ind w:firstLine="720"/>
        <w:rPr>
          <w:rFonts w:eastAsiaTheme="minorHAnsi"/>
          <w:b/>
          <w:color w:val="000000"/>
          <w:sz w:val="24"/>
          <w:szCs w:val="24"/>
          <w:u w:val="single"/>
        </w:rPr>
      </w:pPr>
      <w:r w:rsidRPr="004D1F48">
        <w:rPr>
          <w:rFonts w:eastAsiaTheme="minorHAnsi"/>
          <w:b/>
          <w:color w:val="000000"/>
          <w:sz w:val="24"/>
          <w:szCs w:val="24"/>
          <w:u w:val="single"/>
        </w:rPr>
        <w:t>For insurance :</w:t>
      </w:r>
    </w:p>
    <w:p w:rsidR="007D3960" w:rsidRPr="004D1F48" w:rsidRDefault="007D3960" w:rsidP="004D1F48">
      <w:pPr>
        <w:pStyle w:val="ListParagraph"/>
        <w:numPr>
          <w:ilvl w:val="0"/>
          <w:numId w:val="39"/>
        </w:numPr>
        <w:autoSpaceDE w:val="0"/>
        <w:autoSpaceDN w:val="0"/>
        <w:adjustRightInd w:val="0"/>
        <w:rPr>
          <w:rFonts w:eastAsiaTheme="minorHAnsi"/>
          <w:color w:val="000000"/>
          <w:sz w:val="24"/>
          <w:szCs w:val="24"/>
        </w:rPr>
      </w:pPr>
      <w:r w:rsidRPr="004D1F48">
        <w:rPr>
          <w:rFonts w:eastAsiaTheme="minorHAnsi"/>
          <w:color w:val="000000"/>
          <w:sz w:val="24"/>
          <w:szCs w:val="24"/>
        </w:rPr>
        <w:t>100% after installation and commissioning.</w:t>
      </w:r>
    </w:p>
    <w:p w:rsidR="004D1F48" w:rsidRDefault="004D1F48" w:rsidP="004D1F48">
      <w:pPr>
        <w:pStyle w:val="Heading1"/>
        <w:keepLines/>
        <w:tabs>
          <w:tab w:val="clear" w:pos="720"/>
        </w:tabs>
        <w:spacing w:beforeAutospacing="0" w:after="0" w:afterAutospacing="0"/>
        <w:ind w:left="0" w:firstLine="0"/>
        <w:jc w:val="left"/>
      </w:pPr>
      <w:bookmarkStart w:id="4" w:name="_Ref32573638"/>
      <w:bookmarkStart w:id="5" w:name="_Ref32573902"/>
    </w:p>
    <w:p w:rsidR="004D1F48" w:rsidRDefault="004D1F48" w:rsidP="004D1F48">
      <w:pPr>
        <w:pStyle w:val="Heading1"/>
        <w:keepLines/>
        <w:tabs>
          <w:tab w:val="clear" w:pos="720"/>
        </w:tabs>
        <w:spacing w:beforeAutospacing="0" w:after="0" w:afterAutospacing="0"/>
        <w:ind w:left="0" w:firstLine="0"/>
        <w:jc w:val="left"/>
      </w:pPr>
    </w:p>
    <w:p w:rsidR="007D3960" w:rsidRPr="003040F1" w:rsidRDefault="007D3960" w:rsidP="004D1F48">
      <w:pPr>
        <w:pStyle w:val="Heading1"/>
        <w:keepLines/>
        <w:tabs>
          <w:tab w:val="clear" w:pos="720"/>
        </w:tabs>
        <w:spacing w:beforeAutospacing="0" w:after="0" w:afterAutospacing="0"/>
        <w:ind w:left="0" w:firstLine="0"/>
        <w:jc w:val="left"/>
      </w:pPr>
      <w:r w:rsidRPr="003040F1">
        <w:t>Penalty Clause</w:t>
      </w:r>
      <w:bookmarkEnd w:id="4"/>
      <w:bookmarkEnd w:id="5"/>
    </w:p>
    <w:p w:rsidR="007D3960" w:rsidRPr="004D1F48" w:rsidRDefault="007D3960" w:rsidP="007D3960">
      <w:pPr>
        <w:ind w:left="720"/>
        <w:rPr>
          <w:sz w:val="24"/>
          <w:szCs w:val="24"/>
        </w:rPr>
      </w:pPr>
      <w:r w:rsidRPr="004D1F48">
        <w:rPr>
          <w:sz w:val="24"/>
          <w:szCs w:val="24"/>
        </w:rPr>
        <w:t xml:space="preserve">Penalty shall be applicable during CMC period. Deductions shall be made from the bills as per the applicability. Performance shall be calculated on a monthly basis as per Annexure-II. </w:t>
      </w:r>
    </w:p>
    <w:p w:rsidR="008A7680" w:rsidRPr="004D1F48" w:rsidRDefault="008A7680" w:rsidP="007D3960">
      <w:pPr>
        <w:ind w:left="720"/>
        <w:rPr>
          <w:sz w:val="24"/>
          <w:szCs w:val="24"/>
        </w:rPr>
      </w:pPr>
    </w:p>
    <w:p w:rsidR="008A7680" w:rsidRDefault="008A7680" w:rsidP="00AB6659">
      <w:pPr>
        <w:ind w:left="720"/>
      </w:pPr>
    </w:p>
    <w:p w:rsidR="008A7680" w:rsidRPr="004D1F48" w:rsidRDefault="008A7680" w:rsidP="008A7680">
      <w:pPr>
        <w:pStyle w:val="Heading1"/>
        <w:jc w:val="right"/>
        <w:rPr>
          <w:rFonts w:ascii="Times New Roman" w:hAnsi="Times New Roman"/>
          <w:sz w:val="24"/>
          <w:szCs w:val="24"/>
        </w:rPr>
      </w:pPr>
      <w:r w:rsidRPr="004D1F48">
        <w:rPr>
          <w:rFonts w:ascii="Times New Roman" w:hAnsi="Times New Roman"/>
          <w:sz w:val="24"/>
          <w:szCs w:val="24"/>
        </w:rPr>
        <w:t>Annexure- II</w:t>
      </w:r>
    </w:p>
    <w:p w:rsidR="008A7680" w:rsidRPr="004D1F48" w:rsidRDefault="004D1F48" w:rsidP="008A7680">
      <w:pPr>
        <w:pStyle w:val="Heading1"/>
        <w:rPr>
          <w:rFonts w:ascii="Times New Roman" w:hAnsi="Times New Roman"/>
          <w:sz w:val="24"/>
          <w:szCs w:val="24"/>
        </w:rPr>
      </w:pPr>
      <w:r w:rsidRPr="004D1F48">
        <w:rPr>
          <w:rFonts w:ascii="Times New Roman" w:hAnsi="Times New Roman"/>
          <w:sz w:val="24"/>
          <w:szCs w:val="24"/>
        </w:rPr>
        <w:t xml:space="preserve">PENALTY CLAUSE </w:t>
      </w:r>
      <w:r w:rsidR="008A7680" w:rsidRPr="004D1F48">
        <w:rPr>
          <w:rFonts w:ascii="Times New Roman" w:hAnsi="Times New Roman"/>
          <w:sz w:val="24"/>
          <w:szCs w:val="24"/>
        </w:rPr>
        <w:t>EXECUTION FORMAT</w:t>
      </w:r>
    </w:p>
    <w:p w:rsidR="008A7680" w:rsidRPr="004D1F48" w:rsidRDefault="008A7680" w:rsidP="004D1F48">
      <w:pPr>
        <w:pStyle w:val="ListParagraph"/>
        <w:spacing w:before="0" w:beforeAutospacing="0"/>
        <w:ind w:left="360"/>
        <w:rPr>
          <w:sz w:val="24"/>
          <w:szCs w:val="24"/>
        </w:rPr>
      </w:pPr>
      <w:r w:rsidRPr="004D1F48">
        <w:rPr>
          <w:sz w:val="24"/>
          <w:szCs w:val="24"/>
        </w:rPr>
        <w:t>Penalty Calculation: Monthly</w:t>
      </w:r>
    </w:p>
    <w:p w:rsidR="008A7680" w:rsidRPr="004D1F48" w:rsidRDefault="008A7680" w:rsidP="004D1F48">
      <w:pPr>
        <w:pStyle w:val="ListParagraph"/>
        <w:spacing w:before="0" w:beforeAutospacing="0"/>
        <w:ind w:left="360"/>
        <w:rPr>
          <w:sz w:val="24"/>
          <w:szCs w:val="24"/>
        </w:rPr>
      </w:pPr>
      <w:r w:rsidRPr="004D1F48">
        <w:rPr>
          <w:sz w:val="24"/>
          <w:szCs w:val="24"/>
        </w:rPr>
        <w:t>Month of Report</w:t>
      </w:r>
      <w:r w:rsidRPr="004D1F48">
        <w:rPr>
          <w:sz w:val="24"/>
          <w:szCs w:val="24"/>
        </w:rPr>
        <w:tab/>
        <w:t>:__________</w:t>
      </w:r>
      <w:r w:rsidRPr="004D1F48">
        <w:rPr>
          <w:sz w:val="24"/>
          <w:szCs w:val="24"/>
        </w:rPr>
        <w:tab/>
      </w:r>
      <w:r w:rsidRPr="004D1F48">
        <w:rPr>
          <w:sz w:val="24"/>
          <w:szCs w:val="24"/>
        </w:rPr>
        <w:tab/>
      </w:r>
      <w:r w:rsidRPr="004D1F48">
        <w:rPr>
          <w:sz w:val="24"/>
          <w:szCs w:val="24"/>
        </w:rPr>
        <w:tab/>
      </w:r>
      <w:r w:rsidRPr="004D1F48">
        <w:rPr>
          <w:sz w:val="24"/>
          <w:szCs w:val="24"/>
        </w:rPr>
        <w:tab/>
      </w:r>
    </w:p>
    <w:p w:rsidR="008A7680" w:rsidRPr="004D1F48" w:rsidRDefault="008A7680" w:rsidP="004D1F48">
      <w:pPr>
        <w:spacing w:before="0" w:beforeAutospacing="0"/>
        <w:ind w:left="513" w:hanging="153"/>
        <w:rPr>
          <w:sz w:val="24"/>
          <w:szCs w:val="24"/>
        </w:rPr>
      </w:pPr>
      <w:r w:rsidRPr="004D1F48">
        <w:rPr>
          <w:sz w:val="24"/>
          <w:szCs w:val="24"/>
        </w:rPr>
        <w:t xml:space="preserve">Base Amount </w:t>
      </w:r>
      <w:r w:rsidRPr="004D1F48">
        <w:rPr>
          <w:sz w:val="24"/>
          <w:szCs w:val="24"/>
        </w:rPr>
        <w:tab/>
        <w:t>: Monthly CMC value for backbone (X) = ___________</w:t>
      </w:r>
    </w:p>
    <w:p w:rsidR="008A7680" w:rsidRPr="004D1F48" w:rsidRDefault="008A7680" w:rsidP="004D1F48">
      <w:pPr>
        <w:spacing w:before="0" w:beforeAutospacing="0"/>
        <w:ind w:left="513" w:hanging="153"/>
        <w:rPr>
          <w:sz w:val="24"/>
          <w:szCs w:val="24"/>
        </w:rPr>
      </w:pPr>
      <w:r w:rsidRPr="004D1F48">
        <w:rPr>
          <w:sz w:val="24"/>
          <w:szCs w:val="24"/>
        </w:rPr>
        <w:t>(CMC for the relevant year as in Price-Bid Format / 12)</w:t>
      </w:r>
    </w:p>
    <w:p w:rsidR="008A7680" w:rsidRPr="00E33391" w:rsidRDefault="008A7680" w:rsidP="00E33391">
      <w:pPr>
        <w:spacing w:before="0" w:beforeAutospacing="0"/>
        <w:jc w:val="left"/>
        <w:rPr>
          <w:sz w:val="24"/>
          <w:szCs w:val="24"/>
        </w:rPr>
      </w:pPr>
      <w:r w:rsidRPr="00E33391">
        <w:rPr>
          <w:sz w:val="24"/>
          <w:szCs w:val="24"/>
        </w:rPr>
        <w:t>For GPS Trackers / Devices + Charging Stations</w:t>
      </w:r>
      <w:r w:rsidR="00E33391">
        <w:rPr>
          <w:sz w:val="24"/>
          <w:szCs w:val="24"/>
        </w:rPr>
        <w:t>(A)</w:t>
      </w:r>
      <w:r w:rsidRPr="00E33391">
        <w:rPr>
          <w:sz w:val="24"/>
          <w:szCs w:val="24"/>
        </w:rPr>
        <w:t>:</w:t>
      </w:r>
    </w:p>
    <w:tbl>
      <w:tblPr>
        <w:tblStyle w:val="TableGrid"/>
        <w:tblW w:w="0" w:type="auto"/>
        <w:tblInd w:w="535" w:type="dxa"/>
        <w:tblLook w:val="04A0"/>
      </w:tblPr>
      <w:tblGrid>
        <w:gridCol w:w="720"/>
        <w:gridCol w:w="3815"/>
        <w:gridCol w:w="2551"/>
        <w:gridCol w:w="1134"/>
      </w:tblGrid>
      <w:tr w:rsidR="008A7680" w:rsidRPr="004D1F48" w:rsidTr="004D1F48">
        <w:tc>
          <w:tcPr>
            <w:tcW w:w="720" w:type="dxa"/>
          </w:tcPr>
          <w:p w:rsidR="008A7680" w:rsidRPr="004D1F48" w:rsidRDefault="008A7680" w:rsidP="004D1F48">
            <w:pPr>
              <w:spacing w:beforeAutospacing="0"/>
              <w:rPr>
                <w:sz w:val="24"/>
                <w:szCs w:val="24"/>
              </w:rPr>
            </w:pPr>
            <w:r w:rsidRPr="004D1F48">
              <w:rPr>
                <w:sz w:val="24"/>
                <w:szCs w:val="24"/>
              </w:rPr>
              <w:t>Date</w:t>
            </w:r>
          </w:p>
        </w:tc>
        <w:tc>
          <w:tcPr>
            <w:tcW w:w="3815" w:type="dxa"/>
          </w:tcPr>
          <w:p w:rsidR="008A7680" w:rsidRPr="004D1F48" w:rsidRDefault="008A7680" w:rsidP="004D1F48">
            <w:pPr>
              <w:spacing w:beforeAutospacing="0"/>
              <w:rPr>
                <w:sz w:val="24"/>
                <w:szCs w:val="24"/>
              </w:rPr>
            </w:pPr>
            <w:r w:rsidRPr="004D1F48">
              <w:rPr>
                <w:sz w:val="24"/>
                <w:szCs w:val="24"/>
              </w:rPr>
              <w:t>No. of Devices Deployed on Date</w:t>
            </w:r>
          </w:p>
        </w:tc>
        <w:tc>
          <w:tcPr>
            <w:tcW w:w="2551" w:type="dxa"/>
          </w:tcPr>
          <w:p w:rsidR="008A7680" w:rsidRPr="004D1F48" w:rsidRDefault="008A7680" w:rsidP="004D1F48">
            <w:pPr>
              <w:spacing w:beforeAutospacing="0"/>
              <w:rPr>
                <w:sz w:val="24"/>
                <w:szCs w:val="24"/>
              </w:rPr>
            </w:pPr>
            <w:r w:rsidRPr="004D1F48">
              <w:rPr>
                <w:sz w:val="24"/>
                <w:szCs w:val="24"/>
              </w:rPr>
              <w:t>No. of complaints</w:t>
            </w:r>
          </w:p>
        </w:tc>
        <w:tc>
          <w:tcPr>
            <w:tcW w:w="1134" w:type="dxa"/>
          </w:tcPr>
          <w:p w:rsidR="008A7680" w:rsidRPr="004D1F48" w:rsidRDefault="008A7680" w:rsidP="004D1F48">
            <w:pPr>
              <w:spacing w:beforeAutospacing="0"/>
              <w:rPr>
                <w:sz w:val="24"/>
                <w:szCs w:val="24"/>
              </w:rPr>
            </w:pPr>
            <w:r w:rsidRPr="004D1F48">
              <w:rPr>
                <w:sz w:val="24"/>
                <w:szCs w:val="24"/>
              </w:rPr>
              <w:t>Remarks</w:t>
            </w:r>
          </w:p>
        </w:tc>
      </w:tr>
      <w:tr w:rsidR="008A7680" w:rsidRPr="004D1F48" w:rsidTr="004D1F48">
        <w:tc>
          <w:tcPr>
            <w:tcW w:w="720" w:type="dxa"/>
          </w:tcPr>
          <w:p w:rsidR="008A7680" w:rsidRPr="004D1F48" w:rsidRDefault="008A7680" w:rsidP="004D1F48">
            <w:pPr>
              <w:pStyle w:val="ListParagraph"/>
              <w:numPr>
                <w:ilvl w:val="0"/>
                <w:numId w:val="35"/>
              </w:numPr>
              <w:spacing w:beforeAutospacing="0"/>
              <w:jc w:val="left"/>
              <w:rPr>
                <w:sz w:val="24"/>
                <w:szCs w:val="24"/>
              </w:rPr>
            </w:pPr>
          </w:p>
        </w:tc>
        <w:tc>
          <w:tcPr>
            <w:tcW w:w="3815" w:type="dxa"/>
          </w:tcPr>
          <w:p w:rsidR="008A7680" w:rsidRPr="004D1F48" w:rsidRDefault="008A7680" w:rsidP="004D1F48">
            <w:pPr>
              <w:spacing w:beforeAutospacing="0"/>
              <w:rPr>
                <w:sz w:val="24"/>
                <w:szCs w:val="24"/>
              </w:rPr>
            </w:pPr>
          </w:p>
        </w:tc>
        <w:tc>
          <w:tcPr>
            <w:tcW w:w="2551" w:type="dxa"/>
          </w:tcPr>
          <w:p w:rsidR="008A7680" w:rsidRPr="004D1F48" w:rsidRDefault="008A7680" w:rsidP="004D1F48">
            <w:pPr>
              <w:spacing w:beforeAutospacing="0"/>
              <w:rPr>
                <w:sz w:val="24"/>
                <w:szCs w:val="24"/>
              </w:rPr>
            </w:pPr>
          </w:p>
        </w:tc>
        <w:tc>
          <w:tcPr>
            <w:tcW w:w="1134" w:type="dxa"/>
          </w:tcPr>
          <w:p w:rsidR="008A7680" w:rsidRPr="004D1F48" w:rsidRDefault="008A7680" w:rsidP="004D1F48">
            <w:pPr>
              <w:spacing w:beforeAutospacing="0"/>
              <w:rPr>
                <w:sz w:val="24"/>
                <w:szCs w:val="24"/>
              </w:rPr>
            </w:pPr>
          </w:p>
        </w:tc>
      </w:tr>
      <w:tr w:rsidR="008A7680" w:rsidRPr="004D1F48" w:rsidTr="004D1F48">
        <w:tc>
          <w:tcPr>
            <w:tcW w:w="720" w:type="dxa"/>
          </w:tcPr>
          <w:p w:rsidR="008A7680" w:rsidRPr="004D1F48" w:rsidRDefault="008A7680" w:rsidP="004D1F48">
            <w:pPr>
              <w:pStyle w:val="ListParagraph"/>
              <w:numPr>
                <w:ilvl w:val="0"/>
                <w:numId w:val="35"/>
              </w:numPr>
              <w:spacing w:beforeAutospacing="0"/>
              <w:jc w:val="left"/>
              <w:rPr>
                <w:sz w:val="24"/>
                <w:szCs w:val="24"/>
              </w:rPr>
            </w:pPr>
          </w:p>
        </w:tc>
        <w:tc>
          <w:tcPr>
            <w:tcW w:w="3815" w:type="dxa"/>
          </w:tcPr>
          <w:p w:rsidR="008A7680" w:rsidRPr="004D1F48" w:rsidRDefault="008A7680" w:rsidP="004D1F48">
            <w:pPr>
              <w:spacing w:beforeAutospacing="0"/>
              <w:rPr>
                <w:sz w:val="24"/>
                <w:szCs w:val="24"/>
              </w:rPr>
            </w:pPr>
          </w:p>
        </w:tc>
        <w:tc>
          <w:tcPr>
            <w:tcW w:w="2551" w:type="dxa"/>
          </w:tcPr>
          <w:p w:rsidR="008A7680" w:rsidRPr="004D1F48" w:rsidRDefault="008A7680" w:rsidP="004D1F48">
            <w:pPr>
              <w:spacing w:beforeAutospacing="0"/>
              <w:rPr>
                <w:sz w:val="24"/>
                <w:szCs w:val="24"/>
              </w:rPr>
            </w:pPr>
          </w:p>
        </w:tc>
        <w:tc>
          <w:tcPr>
            <w:tcW w:w="1134" w:type="dxa"/>
          </w:tcPr>
          <w:p w:rsidR="008A7680" w:rsidRPr="004D1F48" w:rsidRDefault="008A7680" w:rsidP="004D1F48">
            <w:pPr>
              <w:spacing w:beforeAutospacing="0"/>
              <w:rPr>
                <w:sz w:val="24"/>
                <w:szCs w:val="24"/>
              </w:rPr>
            </w:pPr>
          </w:p>
        </w:tc>
      </w:tr>
      <w:tr w:rsidR="008A7680" w:rsidRPr="004D1F48" w:rsidTr="004D1F48">
        <w:tc>
          <w:tcPr>
            <w:tcW w:w="720" w:type="dxa"/>
          </w:tcPr>
          <w:p w:rsidR="008A7680" w:rsidRPr="004D1F48" w:rsidRDefault="008A7680" w:rsidP="004D1F48">
            <w:pPr>
              <w:pStyle w:val="ListParagraph"/>
              <w:numPr>
                <w:ilvl w:val="0"/>
                <w:numId w:val="35"/>
              </w:numPr>
              <w:spacing w:beforeAutospacing="0"/>
              <w:jc w:val="left"/>
              <w:rPr>
                <w:sz w:val="24"/>
                <w:szCs w:val="24"/>
              </w:rPr>
            </w:pPr>
          </w:p>
        </w:tc>
        <w:tc>
          <w:tcPr>
            <w:tcW w:w="3815" w:type="dxa"/>
          </w:tcPr>
          <w:p w:rsidR="008A7680" w:rsidRPr="004D1F48" w:rsidRDefault="008A7680" w:rsidP="004D1F48">
            <w:pPr>
              <w:spacing w:beforeAutospacing="0"/>
              <w:rPr>
                <w:sz w:val="24"/>
                <w:szCs w:val="24"/>
              </w:rPr>
            </w:pPr>
          </w:p>
        </w:tc>
        <w:tc>
          <w:tcPr>
            <w:tcW w:w="2551" w:type="dxa"/>
          </w:tcPr>
          <w:p w:rsidR="008A7680" w:rsidRPr="004D1F48" w:rsidRDefault="008A7680" w:rsidP="004D1F48">
            <w:pPr>
              <w:spacing w:beforeAutospacing="0"/>
              <w:rPr>
                <w:sz w:val="24"/>
                <w:szCs w:val="24"/>
              </w:rPr>
            </w:pPr>
          </w:p>
        </w:tc>
        <w:tc>
          <w:tcPr>
            <w:tcW w:w="1134" w:type="dxa"/>
          </w:tcPr>
          <w:p w:rsidR="008A7680" w:rsidRPr="004D1F48" w:rsidRDefault="008A7680" w:rsidP="004D1F48">
            <w:pPr>
              <w:spacing w:beforeAutospacing="0"/>
              <w:rPr>
                <w:sz w:val="24"/>
                <w:szCs w:val="24"/>
              </w:rPr>
            </w:pPr>
          </w:p>
        </w:tc>
      </w:tr>
      <w:tr w:rsidR="008A7680" w:rsidRPr="004D1F48" w:rsidTr="004D1F48">
        <w:tc>
          <w:tcPr>
            <w:tcW w:w="720" w:type="dxa"/>
          </w:tcPr>
          <w:p w:rsidR="008A7680" w:rsidRPr="004D1F48" w:rsidRDefault="008A7680" w:rsidP="004D1F48">
            <w:pPr>
              <w:pStyle w:val="ListParagraph"/>
              <w:numPr>
                <w:ilvl w:val="0"/>
                <w:numId w:val="35"/>
              </w:numPr>
              <w:spacing w:beforeAutospacing="0"/>
              <w:jc w:val="left"/>
              <w:rPr>
                <w:sz w:val="24"/>
                <w:szCs w:val="24"/>
              </w:rPr>
            </w:pPr>
          </w:p>
        </w:tc>
        <w:tc>
          <w:tcPr>
            <w:tcW w:w="3815" w:type="dxa"/>
          </w:tcPr>
          <w:p w:rsidR="008A7680" w:rsidRPr="004D1F48" w:rsidRDefault="008A7680" w:rsidP="004D1F48">
            <w:pPr>
              <w:spacing w:beforeAutospacing="0"/>
              <w:rPr>
                <w:sz w:val="24"/>
                <w:szCs w:val="24"/>
              </w:rPr>
            </w:pPr>
          </w:p>
        </w:tc>
        <w:tc>
          <w:tcPr>
            <w:tcW w:w="2551" w:type="dxa"/>
          </w:tcPr>
          <w:p w:rsidR="008A7680" w:rsidRPr="004D1F48" w:rsidRDefault="008A7680" w:rsidP="004D1F48">
            <w:pPr>
              <w:spacing w:beforeAutospacing="0"/>
              <w:rPr>
                <w:sz w:val="24"/>
                <w:szCs w:val="24"/>
              </w:rPr>
            </w:pPr>
          </w:p>
        </w:tc>
        <w:tc>
          <w:tcPr>
            <w:tcW w:w="1134" w:type="dxa"/>
          </w:tcPr>
          <w:p w:rsidR="008A7680" w:rsidRPr="004D1F48" w:rsidRDefault="008A7680" w:rsidP="004D1F48">
            <w:pPr>
              <w:spacing w:beforeAutospacing="0"/>
              <w:rPr>
                <w:sz w:val="24"/>
                <w:szCs w:val="24"/>
              </w:rPr>
            </w:pPr>
          </w:p>
        </w:tc>
      </w:tr>
      <w:tr w:rsidR="008A7680" w:rsidRPr="004D1F48" w:rsidTr="004D1F48">
        <w:tc>
          <w:tcPr>
            <w:tcW w:w="720" w:type="dxa"/>
          </w:tcPr>
          <w:p w:rsidR="008A7680" w:rsidRPr="004D1F48" w:rsidRDefault="008A7680" w:rsidP="004D1F48">
            <w:pPr>
              <w:pStyle w:val="ListParagraph"/>
              <w:numPr>
                <w:ilvl w:val="0"/>
                <w:numId w:val="35"/>
              </w:numPr>
              <w:spacing w:beforeAutospacing="0"/>
              <w:jc w:val="left"/>
              <w:rPr>
                <w:sz w:val="24"/>
                <w:szCs w:val="24"/>
              </w:rPr>
            </w:pPr>
          </w:p>
        </w:tc>
        <w:tc>
          <w:tcPr>
            <w:tcW w:w="3815" w:type="dxa"/>
          </w:tcPr>
          <w:p w:rsidR="008A7680" w:rsidRPr="004D1F48" w:rsidRDefault="008A7680" w:rsidP="004D1F48">
            <w:pPr>
              <w:spacing w:beforeAutospacing="0"/>
              <w:rPr>
                <w:sz w:val="24"/>
                <w:szCs w:val="24"/>
              </w:rPr>
            </w:pPr>
          </w:p>
        </w:tc>
        <w:tc>
          <w:tcPr>
            <w:tcW w:w="2551" w:type="dxa"/>
          </w:tcPr>
          <w:p w:rsidR="008A7680" w:rsidRPr="004D1F48" w:rsidRDefault="008A7680" w:rsidP="004D1F48">
            <w:pPr>
              <w:spacing w:beforeAutospacing="0"/>
              <w:rPr>
                <w:sz w:val="24"/>
                <w:szCs w:val="24"/>
              </w:rPr>
            </w:pPr>
          </w:p>
        </w:tc>
        <w:tc>
          <w:tcPr>
            <w:tcW w:w="1134" w:type="dxa"/>
          </w:tcPr>
          <w:p w:rsidR="008A7680" w:rsidRPr="004D1F48" w:rsidRDefault="008A7680" w:rsidP="004D1F48">
            <w:pPr>
              <w:spacing w:beforeAutospacing="0"/>
              <w:rPr>
                <w:sz w:val="24"/>
                <w:szCs w:val="24"/>
              </w:rPr>
            </w:pPr>
          </w:p>
        </w:tc>
      </w:tr>
      <w:tr w:rsidR="008A7680" w:rsidRPr="004D1F48" w:rsidTr="004D1F48">
        <w:tc>
          <w:tcPr>
            <w:tcW w:w="720" w:type="dxa"/>
          </w:tcPr>
          <w:p w:rsidR="008A7680" w:rsidRPr="004D1F48" w:rsidRDefault="008A7680" w:rsidP="004D1F48">
            <w:pPr>
              <w:spacing w:beforeAutospacing="0"/>
              <w:rPr>
                <w:sz w:val="24"/>
                <w:szCs w:val="24"/>
              </w:rPr>
            </w:pPr>
          </w:p>
        </w:tc>
        <w:tc>
          <w:tcPr>
            <w:tcW w:w="3815" w:type="dxa"/>
          </w:tcPr>
          <w:p w:rsidR="008A7680" w:rsidRPr="004D1F48" w:rsidRDefault="008A7680" w:rsidP="004D1F48">
            <w:pPr>
              <w:spacing w:beforeAutospacing="0"/>
              <w:rPr>
                <w:sz w:val="24"/>
                <w:szCs w:val="24"/>
              </w:rPr>
            </w:pPr>
            <w:r w:rsidRPr="004D1F48">
              <w:rPr>
                <w:sz w:val="24"/>
                <w:szCs w:val="24"/>
              </w:rPr>
              <w:t>Total Device Days (D)</w:t>
            </w:r>
          </w:p>
        </w:tc>
        <w:tc>
          <w:tcPr>
            <w:tcW w:w="2551" w:type="dxa"/>
          </w:tcPr>
          <w:p w:rsidR="008A7680" w:rsidRPr="004D1F48" w:rsidRDefault="008A7680" w:rsidP="004D1F48">
            <w:pPr>
              <w:spacing w:beforeAutospacing="0"/>
              <w:rPr>
                <w:sz w:val="24"/>
                <w:szCs w:val="24"/>
              </w:rPr>
            </w:pPr>
            <w:r w:rsidRPr="004D1F48">
              <w:rPr>
                <w:sz w:val="24"/>
                <w:szCs w:val="24"/>
              </w:rPr>
              <w:t>Count of complaints: N</w:t>
            </w:r>
          </w:p>
        </w:tc>
        <w:tc>
          <w:tcPr>
            <w:tcW w:w="1134" w:type="dxa"/>
          </w:tcPr>
          <w:p w:rsidR="008A7680" w:rsidRPr="004D1F48" w:rsidRDefault="008A7680" w:rsidP="004D1F48">
            <w:pPr>
              <w:spacing w:beforeAutospacing="0"/>
              <w:rPr>
                <w:sz w:val="24"/>
                <w:szCs w:val="24"/>
              </w:rPr>
            </w:pPr>
          </w:p>
        </w:tc>
      </w:tr>
    </w:tbl>
    <w:p w:rsidR="008A7680" w:rsidRPr="004D1F48" w:rsidRDefault="008A7680" w:rsidP="00AB6659">
      <w:pPr>
        <w:spacing w:before="0" w:beforeAutospacing="0"/>
        <w:ind w:left="720" w:hanging="153"/>
        <w:rPr>
          <w:sz w:val="24"/>
          <w:szCs w:val="24"/>
        </w:rPr>
      </w:pPr>
      <w:r w:rsidRPr="004D1F48">
        <w:rPr>
          <w:sz w:val="24"/>
          <w:szCs w:val="24"/>
        </w:rPr>
        <w:t>Penalty criteria:  C</w:t>
      </w:r>
      <w:bookmarkStart w:id="6" w:name="_GoBack"/>
      <w:bookmarkEnd w:id="6"/>
      <w:r w:rsidRPr="004D1F48">
        <w:rPr>
          <w:sz w:val="24"/>
          <w:szCs w:val="24"/>
        </w:rPr>
        <w:t>=</w:t>
      </w:r>
      <w:r w:rsidR="00E33391">
        <w:rPr>
          <w:sz w:val="24"/>
          <w:szCs w:val="24"/>
        </w:rPr>
        <w:t>N/Dx100</w:t>
      </w:r>
    </w:p>
    <w:p w:rsidR="008A7680" w:rsidRPr="004D1F48" w:rsidRDefault="008A7680" w:rsidP="004D1F48">
      <w:pPr>
        <w:spacing w:before="0" w:beforeAutospacing="0"/>
        <w:rPr>
          <w:sz w:val="24"/>
          <w:szCs w:val="24"/>
        </w:rPr>
      </w:pPr>
      <w:r w:rsidRPr="004D1F48">
        <w:rPr>
          <w:sz w:val="24"/>
          <w:szCs w:val="24"/>
        </w:rPr>
        <w:t>Penalty Calculation:</w:t>
      </w:r>
    </w:p>
    <w:tbl>
      <w:tblPr>
        <w:tblStyle w:val="TableGrid"/>
        <w:tblW w:w="0" w:type="auto"/>
        <w:tblInd w:w="948" w:type="dxa"/>
        <w:tblLook w:val="04A0"/>
      </w:tblPr>
      <w:tblGrid>
        <w:gridCol w:w="1554"/>
        <w:gridCol w:w="1269"/>
        <w:gridCol w:w="1148"/>
      </w:tblGrid>
      <w:tr w:rsidR="00E33391" w:rsidRPr="004D1F48" w:rsidTr="00DA30D6">
        <w:tc>
          <w:tcPr>
            <w:tcW w:w="1554" w:type="dxa"/>
          </w:tcPr>
          <w:p w:rsidR="00E33391" w:rsidRPr="004D1F48" w:rsidRDefault="00E33391" w:rsidP="004D1F48">
            <w:pPr>
              <w:spacing w:beforeAutospacing="0"/>
              <w:rPr>
                <w:b/>
                <w:bCs/>
                <w:sz w:val="24"/>
                <w:szCs w:val="24"/>
              </w:rPr>
            </w:pPr>
            <w:r w:rsidRPr="004D1F48">
              <w:rPr>
                <w:b/>
                <w:bCs/>
                <w:sz w:val="24"/>
                <w:szCs w:val="24"/>
              </w:rPr>
              <w:t>Penalty Head</w:t>
            </w:r>
          </w:p>
        </w:tc>
        <w:tc>
          <w:tcPr>
            <w:tcW w:w="2282" w:type="dxa"/>
            <w:gridSpan w:val="2"/>
          </w:tcPr>
          <w:p w:rsidR="00E33391" w:rsidRPr="004D1F48" w:rsidRDefault="00E33391" w:rsidP="004D1F48">
            <w:pPr>
              <w:spacing w:beforeAutospacing="0"/>
              <w:jc w:val="center"/>
              <w:rPr>
                <w:b/>
                <w:bCs/>
                <w:sz w:val="24"/>
                <w:szCs w:val="24"/>
              </w:rPr>
            </w:pPr>
            <w:r>
              <w:rPr>
                <w:b/>
                <w:bCs/>
                <w:sz w:val="24"/>
                <w:szCs w:val="24"/>
              </w:rPr>
              <w:t>A</w:t>
            </w:r>
          </w:p>
        </w:tc>
      </w:tr>
      <w:tr w:rsidR="00E33391" w:rsidRPr="004D1F48" w:rsidTr="00DA30D6">
        <w:tc>
          <w:tcPr>
            <w:tcW w:w="1554" w:type="dxa"/>
          </w:tcPr>
          <w:p w:rsidR="00E33391" w:rsidRPr="004D1F48" w:rsidRDefault="00E33391" w:rsidP="004D1F48">
            <w:pPr>
              <w:spacing w:beforeAutospacing="0"/>
              <w:rPr>
                <w:sz w:val="24"/>
                <w:szCs w:val="24"/>
              </w:rPr>
            </w:pPr>
          </w:p>
        </w:tc>
        <w:tc>
          <w:tcPr>
            <w:tcW w:w="1134" w:type="dxa"/>
          </w:tcPr>
          <w:p w:rsidR="00E33391" w:rsidRPr="004D1F48" w:rsidRDefault="00E33391" w:rsidP="004D1F48">
            <w:pPr>
              <w:spacing w:beforeAutospacing="0"/>
              <w:rPr>
                <w:sz w:val="24"/>
                <w:szCs w:val="24"/>
              </w:rPr>
            </w:pPr>
            <w:r w:rsidRPr="004D1F48">
              <w:rPr>
                <w:sz w:val="24"/>
                <w:szCs w:val="24"/>
              </w:rPr>
              <w:t>Criteria</w:t>
            </w:r>
            <w:r>
              <w:rPr>
                <w:sz w:val="24"/>
                <w:szCs w:val="24"/>
              </w:rPr>
              <w:t>(C)</w:t>
            </w:r>
          </w:p>
        </w:tc>
        <w:tc>
          <w:tcPr>
            <w:tcW w:w="1148" w:type="dxa"/>
          </w:tcPr>
          <w:p w:rsidR="00E33391" w:rsidRPr="004D1F48" w:rsidRDefault="00E33391" w:rsidP="004D1F48">
            <w:pPr>
              <w:spacing w:beforeAutospacing="0"/>
              <w:rPr>
                <w:sz w:val="24"/>
                <w:szCs w:val="24"/>
              </w:rPr>
            </w:pPr>
            <w:r w:rsidRPr="004D1F48">
              <w:rPr>
                <w:sz w:val="24"/>
                <w:szCs w:val="24"/>
              </w:rPr>
              <w:t>Penalty %</w:t>
            </w:r>
          </w:p>
        </w:tc>
      </w:tr>
      <w:tr w:rsidR="00E33391" w:rsidRPr="004D1F48" w:rsidTr="00DA30D6">
        <w:tc>
          <w:tcPr>
            <w:tcW w:w="1554" w:type="dxa"/>
          </w:tcPr>
          <w:p w:rsidR="00E33391" w:rsidRPr="004D1F48" w:rsidRDefault="00E33391" w:rsidP="004D1F48">
            <w:pPr>
              <w:spacing w:beforeAutospacing="0"/>
              <w:rPr>
                <w:sz w:val="24"/>
                <w:szCs w:val="24"/>
              </w:rPr>
            </w:pPr>
          </w:p>
        </w:tc>
        <w:tc>
          <w:tcPr>
            <w:tcW w:w="1134" w:type="dxa"/>
          </w:tcPr>
          <w:p w:rsidR="00E33391" w:rsidRPr="004D1F48" w:rsidRDefault="00E33391" w:rsidP="004D1F48">
            <w:pPr>
              <w:spacing w:beforeAutospacing="0"/>
              <w:rPr>
                <w:sz w:val="24"/>
                <w:szCs w:val="24"/>
              </w:rPr>
            </w:pPr>
            <w:r w:rsidRPr="004D1F48">
              <w:rPr>
                <w:sz w:val="24"/>
                <w:szCs w:val="24"/>
              </w:rPr>
              <w:t>&lt;= 0.5 %</w:t>
            </w:r>
          </w:p>
        </w:tc>
        <w:tc>
          <w:tcPr>
            <w:tcW w:w="1148" w:type="dxa"/>
          </w:tcPr>
          <w:p w:rsidR="00E33391" w:rsidRPr="004D1F48" w:rsidRDefault="00E33391" w:rsidP="004D1F48">
            <w:pPr>
              <w:spacing w:beforeAutospacing="0"/>
              <w:rPr>
                <w:sz w:val="24"/>
                <w:szCs w:val="24"/>
              </w:rPr>
            </w:pPr>
            <w:r w:rsidRPr="004D1F48">
              <w:rPr>
                <w:sz w:val="24"/>
                <w:szCs w:val="24"/>
              </w:rPr>
              <w:t>NIL</w:t>
            </w:r>
          </w:p>
        </w:tc>
      </w:tr>
      <w:tr w:rsidR="00E33391" w:rsidRPr="004D1F48" w:rsidTr="00DA30D6">
        <w:tc>
          <w:tcPr>
            <w:tcW w:w="1554" w:type="dxa"/>
          </w:tcPr>
          <w:p w:rsidR="00E33391" w:rsidRPr="004D1F48" w:rsidRDefault="00E33391" w:rsidP="004D1F48">
            <w:pPr>
              <w:spacing w:beforeAutospacing="0"/>
              <w:rPr>
                <w:sz w:val="24"/>
                <w:szCs w:val="24"/>
              </w:rPr>
            </w:pPr>
          </w:p>
        </w:tc>
        <w:tc>
          <w:tcPr>
            <w:tcW w:w="1134" w:type="dxa"/>
          </w:tcPr>
          <w:p w:rsidR="00E33391" w:rsidRPr="004D1F48" w:rsidRDefault="00E33391" w:rsidP="004D1F48">
            <w:pPr>
              <w:spacing w:beforeAutospacing="0"/>
              <w:rPr>
                <w:sz w:val="24"/>
                <w:szCs w:val="24"/>
              </w:rPr>
            </w:pPr>
            <w:r w:rsidRPr="004D1F48">
              <w:rPr>
                <w:sz w:val="24"/>
                <w:szCs w:val="24"/>
              </w:rPr>
              <w:t>&gt; 0.5-1%</w:t>
            </w:r>
          </w:p>
        </w:tc>
        <w:tc>
          <w:tcPr>
            <w:tcW w:w="1148" w:type="dxa"/>
          </w:tcPr>
          <w:p w:rsidR="00E33391" w:rsidRPr="004D1F48" w:rsidRDefault="00E33391" w:rsidP="004D1F48">
            <w:pPr>
              <w:spacing w:beforeAutospacing="0"/>
              <w:rPr>
                <w:sz w:val="24"/>
                <w:szCs w:val="24"/>
              </w:rPr>
            </w:pPr>
            <w:r w:rsidRPr="004D1F48">
              <w:rPr>
                <w:sz w:val="24"/>
                <w:szCs w:val="24"/>
              </w:rPr>
              <w:t>2%</w:t>
            </w:r>
          </w:p>
        </w:tc>
      </w:tr>
      <w:tr w:rsidR="00E33391" w:rsidRPr="004D1F48" w:rsidTr="00DA30D6">
        <w:tc>
          <w:tcPr>
            <w:tcW w:w="1554" w:type="dxa"/>
          </w:tcPr>
          <w:p w:rsidR="00E33391" w:rsidRPr="004D1F48" w:rsidRDefault="00E33391" w:rsidP="004D1F48">
            <w:pPr>
              <w:spacing w:beforeAutospacing="0"/>
              <w:rPr>
                <w:sz w:val="24"/>
                <w:szCs w:val="24"/>
              </w:rPr>
            </w:pPr>
          </w:p>
        </w:tc>
        <w:tc>
          <w:tcPr>
            <w:tcW w:w="1134" w:type="dxa"/>
          </w:tcPr>
          <w:p w:rsidR="00E33391" w:rsidRPr="004D1F48" w:rsidRDefault="00E33391" w:rsidP="004D1F48">
            <w:pPr>
              <w:spacing w:beforeAutospacing="0"/>
              <w:rPr>
                <w:sz w:val="24"/>
                <w:szCs w:val="24"/>
              </w:rPr>
            </w:pPr>
            <w:r w:rsidRPr="004D1F48">
              <w:rPr>
                <w:sz w:val="24"/>
                <w:szCs w:val="24"/>
              </w:rPr>
              <w:t>&gt;1 - 2%</w:t>
            </w:r>
          </w:p>
        </w:tc>
        <w:tc>
          <w:tcPr>
            <w:tcW w:w="1148" w:type="dxa"/>
          </w:tcPr>
          <w:p w:rsidR="00E33391" w:rsidRPr="004D1F48" w:rsidRDefault="00E33391" w:rsidP="004D1F48">
            <w:pPr>
              <w:spacing w:beforeAutospacing="0"/>
              <w:rPr>
                <w:sz w:val="24"/>
                <w:szCs w:val="24"/>
              </w:rPr>
            </w:pPr>
            <w:r w:rsidRPr="004D1F48">
              <w:rPr>
                <w:sz w:val="24"/>
                <w:szCs w:val="24"/>
              </w:rPr>
              <w:t>3%</w:t>
            </w:r>
          </w:p>
        </w:tc>
      </w:tr>
      <w:tr w:rsidR="00E33391" w:rsidRPr="004D1F48" w:rsidTr="00DA30D6">
        <w:tc>
          <w:tcPr>
            <w:tcW w:w="1554" w:type="dxa"/>
          </w:tcPr>
          <w:p w:rsidR="00E33391" w:rsidRPr="004D1F48" w:rsidRDefault="00E33391" w:rsidP="004D1F48">
            <w:pPr>
              <w:spacing w:beforeAutospacing="0"/>
              <w:rPr>
                <w:sz w:val="24"/>
                <w:szCs w:val="24"/>
              </w:rPr>
            </w:pPr>
          </w:p>
        </w:tc>
        <w:tc>
          <w:tcPr>
            <w:tcW w:w="1134" w:type="dxa"/>
          </w:tcPr>
          <w:p w:rsidR="00E33391" w:rsidRPr="004D1F48" w:rsidRDefault="00E33391" w:rsidP="004D1F48">
            <w:pPr>
              <w:spacing w:beforeAutospacing="0"/>
              <w:rPr>
                <w:sz w:val="24"/>
                <w:szCs w:val="24"/>
              </w:rPr>
            </w:pPr>
            <w:r w:rsidRPr="004D1F48">
              <w:rPr>
                <w:sz w:val="24"/>
                <w:szCs w:val="24"/>
              </w:rPr>
              <w:t xml:space="preserve">&gt;2 </w:t>
            </w:r>
            <w:r>
              <w:rPr>
                <w:sz w:val="24"/>
                <w:szCs w:val="24"/>
              </w:rPr>
              <w:t xml:space="preserve">-5 </w:t>
            </w:r>
            <w:r w:rsidRPr="004D1F48">
              <w:rPr>
                <w:sz w:val="24"/>
                <w:szCs w:val="24"/>
              </w:rPr>
              <w:t>%</w:t>
            </w:r>
          </w:p>
        </w:tc>
        <w:tc>
          <w:tcPr>
            <w:tcW w:w="1148" w:type="dxa"/>
          </w:tcPr>
          <w:p w:rsidR="00E33391" w:rsidRPr="004D1F48" w:rsidRDefault="00E33391" w:rsidP="004D1F48">
            <w:pPr>
              <w:spacing w:beforeAutospacing="0"/>
              <w:rPr>
                <w:sz w:val="24"/>
                <w:szCs w:val="24"/>
              </w:rPr>
            </w:pPr>
            <w:r w:rsidRPr="004D1F48">
              <w:rPr>
                <w:sz w:val="24"/>
                <w:szCs w:val="24"/>
              </w:rPr>
              <w:t>5%</w:t>
            </w:r>
          </w:p>
        </w:tc>
      </w:tr>
      <w:tr w:rsidR="00E33391" w:rsidRPr="004D1F48" w:rsidTr="00DA30D6">
        <w:tc>
          <w:tcPr>
            <w:tcW w:w="1554" w:type="dxa"/>
          </w:tcPr>
          <w:p w:rsidR="00E33391" w:rsidRPr="004D1F48" w:rsidRDefault="00E33391" w:rsidP="004D1F48">
            <w:pPr>
              <w:spacing w:beforeAutospacing="0"/>
              <w:rPr>
                <w:sz w:val="24"/>
                <w:szCs w:val="24"/>
              </w:rPr>
            </w:pPr>
          </w:p>
        </w:tc>
        <w:tc>
          <w:tcPr>
            <w:tcW w:w="1134" w:type="dxa"/>
          </w:tcPr>
          <w:p w:rsidR="00E33391" w:rsidRPr="004D1F48" w:rsidRDefault="00E33391" w:rsidP="00E33391">
            <w:pPr>
              <w:spacing w:beforeAutospacing="0"/>
              <w:rPr>
                <w:sz w:val="24"/>
                <w:szCs w:val="24"/>
              </w:rPr>
            </w:pPr>
            <w:r w:rsidRPr="004D1F48">
              <w:rPr>
                <w:sz w:val="24"/>
                <w:szCs w:val="24"/>
              </w:rPr>
              <w:t>&gt;</w:t>
            </w:r>
            <w:r>
              <w:rPr>
                <w:sz w:val="24"/>
                <w:szCs w:val="24"/>
              </w:rPr>
              <w:t xml:space="preserve">5-10 </w:t>
            </w:r>
            <w:r w:rsidRPr="004D1F48">
              <w:rPr>
                <w:sz w:val="24"/>
                <w:szCs w:val="24"/>
              </w:rPr>
              <w:t>%</w:t>
            </w:r>
          </w:p>
        </w:tc>
        <w:tc>
          <w:tcPr>
            <w:tcW w:w="1148" w:type="dxa"/>
          </w:tcPr>
          <w:p w:rsidR="00E33391" w:rsidRPr="004D1F48" w:rsidRDefault="00E33391" w:rsidP="004D1F48">
            <w:pPr>
              <w:spacing w:beforeAutospacing="0"/>
              <w:rPr>
                <w:sz w:val="24"/>
                <w:szCs w:val="24"/>
              </w:rPr>
            </w:pPr>
            <w:r>
              <w:rPr>
                <w:sz w:val="24"/>
                <w:szCs w:val="24"/>
              </w:rPr>
              <w:t>10%</w:t>
            </w:r>
          </w:p>
        </w:tc>
      </w:tr>
    </w:tbl>
    <w:p w:rsidR="008A7680" w:rsidRPr="004D1F48" w:rsidRDefault="008A7680" w:rsidP="004D1F48">
      <w:pPr>
        <w:spacing w:before="0" w:beforeAutospacing="0"/>
        <w:rPr>
          <w:sz w:val="24"/>
          <w:szCs w:val="24"/>
        </w:rPr>
      </w:pPr>
      <w:r w:rsidRPr="004D1F48">
        <w:rPr>
          <w:sz w:val="24"/>
          <w:szCs w:val="24"/>
        </w:rPr>
        <w:t xml:space="preserve">Total Penalty %= Max </w:t>
      </w:r>
      <w:r w:rsidR="00E33391">
        <w:rPr>
          <w:sz w:val="24"/>
          <w:szCs w:val="24"/>
        </w:rPr>
        <w:t>10</w:t>
      </w:r>
      <w:r w:rsidRPr="004D1F48">
        <w:rPr>
          <w:sz w:val="24"/>
          <w:szCs w:val="24"/>
        </w:rPr>
        <w:t>%</w:t>
      </w:r>
    </w:p>
    <w:p w:rsidR="008A7680" w:rsidRPr="00E33391" w:rsidRDefault="008A7680" w:rsidP="008A7680">
      <w:pPr>
        <w:rPr>
          <w:sz w:val="24"/>
          <w:szCs w:val="24"/>
        </w:rPr>
      </w:pPr>
      <w:r w:rsidRPr="00E33391">
        <w:rPr>
          <w:sz w:val="24"/>
          <w:szCs w:val="24"/>
        </w:rPr>
        <w:t>Penalty Amount =  Base Amount (X) * Total Penalty %</w:t>
      </w:r>
    </w:p>
    <w:p w:rsidR="008A7680" w:rsidRPr="003040F1" w:rsidRDefault="008A7680" w:rsidP="008A7680"/>
    <w:p w:rsidR="00344618" w:rsidRPr="00163E7A" w:rsidRDefault="00344618" w:rsidP="00344618">
      <w:pPr>
        <w:autoSpaceDE w:val="0"/>
        <w:autoSpaceDN w:val="0"/>
        <w:adjustRightInd w:val="0"/>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Schedule No 1.1</w:t>
      </w:r>
    </w:p>
    <w:p w:rsidR="00344618" w:rsidRPr="00163E7A" w:rsidRDefault="00344618" w:rsidP="00344618">
      <w:pPr>
        <w:autoSpaceDE w:val="0"/>
        <w:autoSpaceDN w:val="0"/>
        <w:adjustRightInd w:val="0"/>
        <w:spacing w:after="0"/>
        <w:rPr>
          <w:b/>
          <w:bCs/>
          <w:sz w:val="28"/>
          <w:szCs w:val="28"/>
          <w:u w:val="single"/>
        </w:rPr>
      </w:pPr>
      <w:r w:rsidRPr="00163E7A">
        <w:rPr>
          <w:b/>
          <w:bCs/>
          <w:sz w:val="28"/>
          <w:szCs w:val="28"/>
          <w:u w:val="single"/>
        </w:rPr>
        <w:t>DECLARATION OF SITE VISIT</w:t>
      </w:r>
    </w:p>
    <w:p w:rsidR="00344618" w:rsidRPr="00163E7A" w:rsidRDefault="00344618" w:rsidP="00344618">
      <w:pPr>
        <w:autoSpaceDE w:val="0"/>
        <w:autoSpaceDN w:val="0"/>
        <w:adjustRightInd w:val="0"/>
        <w:spacing w:after="0"/>
        <w:rPr>
          <w:sz w:val="28"/>
          <w:szCs w:val="28"/>
        </w:rPr>
      </w:pPr>
      <w:r w:rsidRPr="00163E7A">
        <w:rPr>
          <w:sz w:val="28"/>
          <w:szCs w:val="28"/>
        </w:rPr>
        <w:t xml:space="preserve">                                               (To be filled up by the Bidder)</w:t>
      </w:r>
    </w:p>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8"/>
          <w:szCs w:val="28"/>
        </w:rPr>
      </w:pPr>
      <w:r w:rsidRPr="00163E7A">
        <w:rPr>
          <w:sz w:val="28"/>
          <w:szCs w:val="28"/>
        </w:rPr>
        <w:t>I, hereby, declare that I have visited the site to understand the site conditions, and</w:t>
      </w:r>
    </w:p>
    <w:p w:rsidR="00344618" w:rsidRPr="00163E7A" w:rsidRDefault="00344618" w:rsidP="00344618">
      <w:pPr>
        <w:autoSpaceDE w:val="0"/>
        <w:autoSpaceDN w:val="0"/>
        <w:adjustRightInd w:val="0"/>
        <w:spacing w:after="0"/>
        <w:rPr>
          <w:sz w:val="28"/>
          <w:szCs w:val="28"/>
        </w:rPr>
      </w:pPr>
      <w:r w:rsidRPr="00163E7A">
        <w:rPr>
          <w:sz w:val="28"/>
          <w:szCs w:val="28"/>
        </w:rPr>
        <w:t>acquainted myself with atmosphere prevalent therein. I have also understood the</w:t>
      </w:r>
    </w:p>
    <w:p w:rsidR="00344618" w:rsidRPr="00163E7A" w:rsidRDefault="00344618" w:rsidP="00344618">
      <w:pPr>
        <w:autoSpaceDE w:val="0"/>
        <w:autoSpaceDN w:val="0"/>
        <w:adjustRightInd w:val="0"/>
        <w:spacing w:after="0"/>
        <w:rPr>
          <w:sz w:val="28"/>
          <w:szCs w:val="28"/>
        </w:rPr>
      </w:pPr>
      <w:r w:rsidRPr="00163E7A">
        <w:rPr>
          <w:sz w:val="28"/>
          <w:szCs w:val="28"/>
        </w:rPr>
        <w:t>extent of total works involved for this package.</w:t>
      </w:r>
    </w:p>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8"/>
          <w:szCs w:val="28"/>
        </w:rPr>
      </w:pPr>
    </w:p>
    <w:p w:rsidR="00344618" w:rsidRPr="00163E7A" w:rsidRDefault="00344618" w:rsidP="00344618">
      <w:pPr>
        <w:autoSpaceDE w:val="0"/>
        <w:autoSpaceDN w:val="0"/>
        <w:adjustRightInd w:val="0"/>
        <w:spacing w:after="0"/>
        <w:rPr>
          <w:sz w:val="28"/>
          <w:szCs w:val="28"/>
        </w:rPr>
      </w:pPr>
      <w:r w:rsidRPr="00163E7A">
        <w:rPr>
          <w:sz w:val="28"/>
          <w:szCs w:val="28"/>
        </w:rPr>
        <w:t xml:space="preserve">                                                                          Signature of the Bidder:</w:t>
      </w:r>
    </w:p>
    <w:p w:rsidR="00344618" w:rsidRPr="00163E7A" w:rsidRDefault="00344618" w:rsidP="00344618">
      <w:pPr>
        <w:autoSpaceDE w:val="0"/>
        <w:autoSpaceDN w:val="0"/>
        <w:adjustRightInd w:val="0"/>
        <w:spacing w:after="0"/>
        <w:rPr>
          <w:sz w:val="28"/>
          <w:szCs w:val="28"/>
        </w:rPr>
      </w:pPr>
      <w:r w:rsidRPr="00163E7A">
        <w:rPr>
          <w:sz w:val="28"/>
          <w:szCs w:val="28"/>
        </w:rPr>
        <w:t xml:space="preserve">          Seal of company                                     Name</w:t>
      </w:r>
    </w:p>
    <w:p w:rsidR="00344618" w:rsidRPr="00163E7A" w:rsidRDefault="00344618" w:rsidP="00344618">
      <w:pPr>
        <w:autoSpaceDE w:val="0"/>
        <w:autoSpaceDN w:val="0"/>
        <w:adjustRightInd w:val="0"/>
        <w:spacing w:after="0"/>
        <w:rPr>
          <w:sz w:val="28"/>
          <w:szCs w:val="28"/>
        </w:rPr>
      </w:pPr>
      <w:r w:rsidRPr="00163E7A">
        <w:rPr>
          <w:sz w:val="28"/>
          <w:szCs w:val="28"/>
        </w:rPr>
        <w:t xml:space="preserve">                                                                          Designation:</w:t>
      </w:r>
    </w:p>
    <w:p w:rsidR="00344618" w:rsidRPr="00163E7A" w:rsidRDefault="00344618" w:rsidP="00344618"/>
    <w:p w:rsidR="00344618" w:rsidRPr="00163E7A" w:rsidRDefault="00344618" w:rsidP="00344618">
      <w:pPr>
        <w:autoSpaceDE w:val="0"/>
        <w:autoSpaceDN w:val="0"/>
        <w:adjustRightInd w:val="0"/>
        <w:spacing w:after="0"/>
      </w:pPr>
    </w:p>
    <w:p w:rsidR="00344618" w:rsidRPr="00163E7A" w:rsidRDefault="00344618" w:rsidP="00344618">
      <w:pPr>
        <w:autoSpaceDE w:val="0"/>
        <w:autoSpaceDN w:val="0"/>
        <w:adjustRightInd w:val="0"/>
        <w:spacing w:after="0"/>
      </w:pPr>
      <w:r>
        <w:rPr>
          <w:sz w:val="24"/>
          <w:szCs w:val="24"/>
        </w:rPr>
        <w:t>Schedule No 1.2</w:t>
      </w:r>
    </w:p>
    <w:p w:rsidR="00344618" w:rsidRPr="00163E7A" w:rsidRDefault="00344618" w:rsidP="00344618">
      <w:pPr>
        <w:autoSpaceDE w:val="0"/>
        <w:autoSpaceDN w:val="0"/>
        <w:adjustRightInd w:val="0"/>
        <w:spacing w:after="0"/>
        <w:rPr>
          <w:b/>
          <w:bCs/>
          <w:sz w:val="28"/>
          <w:szCs w:val="28"/>
          <w:u w:val="single"/>
        </w:rPr>
      </w:pPr>
      <w:r w:rsidRPr="00163E7A">
        <w:rPr>
          <w:b/>
          <w:bCs/>
          <w:sz w:val="28"/>
          <w:szCs w:val="28"/>
          <w:u w:val="single"/>
        </w:rPr>
        <w:t>LIST OF EXCLUSIONS</w:t>
      </w:r>
    </w:p>
    <w:p w:rsidR="00344618" w:rsidRPr="00163E7A" w:rsidRDefault="00344618" w:rsidP="00344618">
      <w:pPr>
        <w:autoSpaceDE w:val="0"/>
        <w:autoSpaceDN w:val="0"/>
        <w:adjustRightInd w:val="0"/>
        <w:spacing w:after="0"/>
        <w:rPr>
          <w:sz w:val="24"/>
          <w:szCs w:val="24"/>
        </w:rPr>
      </w:pPr>
    </w:p>
    <w:tbl>
      <w:tblPr>
        <w:tblStyle w:val="TableGrid"/>
        <w:tblW w:w="0" w:type="auto"/>
        <w:tblLook w:val="04E0"/>
      </w:tblPr>
      <w:tblGrid>
        <w:gridCol w:w="1144"/>
        <w:gridCol w:w="2724"/>
        <w:gridCol w:w="2975"/>
        <w:gridCol w:w="2903"/>
      </w:tblGrid>
      <w:tr w:rsidR="00344618" w:rsidRPr="00163E7A" w:rsidTr="00BB2E91">
        <w:trPr>
          <w:trHeight w:val="520"/>
        </w:trPr>
        <w:tc>
          <w:tcPr>
            <w:tcW w:w="1242" w:type="dxa"/>
          </w:tcPr>
          <w:p w:rsidR="00344618" w:rsidRPr="00163E7A" w:rsidRDefault="00344618" w:rsidP="00BB2E91">
            <w:pPr>
              <w:jc w:val="center"/>
              <w:rPr>
                <w:sz w:val="24"/>
                <w:szCs w:val="24"/>
              </w:rPr>
            </w:pPr>
            <w:r w:rsidRPr="00163E7A">
              <w:rPr>
                <w:b/>
                <w:bCs/>
                <w:sz w:val="24"/>
                <w:szCs w:val="24"/>
              </w:rPr>
              <w:t>Sl. No.</w:t>
            </w:r>
          </w:p>
        </w:tc>
        <w:tc>
          <w:tcPr>
            <w:tcW w:w="2977" w:type="dxa"/>
          </w:tcPr>
          <w:p w:rsidR="00344618" w:rsidRPr="00163E7A" w:rsidRDefault="00344618" w:rsidP="00BB2E91">
            <w:pPr>
              <w:jc w:val="center"/>
              <w:rPr>
                <w:sz w:val="24"/>
                <w:szCs w:val="24"/>
              </w:rPr>
            </w:pPr>
            <w:r w:rsidRPr="00163E7A">
              <w:rPr>
                <w:b/>
                <w:bCs/>
                <w:sz w:val="24"/>
                <w:szCs w:val="24"/>
              </w:rPr>
              <w:t>Reference clause of TS</w:t>
            </w:r>
          </w:p>
        </w:tc>
        <w:tc>
          <w:tcPr>
            <w:tcW w:w="3260" w:type="dxa"/>
          </w:tcPr>
          <w:p w:rsidR="00344618" w:rsidRPr="00163E7A" w:rsidRDefault="00344618" w:rsidP="00BB2E91">
            <w:pPr>
              <w:jc w:val="center"/>
              <w:rPr>
                <w:sz w:val="24"/>
                <w:szCs w:val="24"/>
              </w:rPr>
            </w:pPr>
            <w:r w:rsidRPr="00163E7A">
              <w:rPr>
                <w:b/>
                <w:bCs/>
                <w:sz w:val="24"/>
                <w:szCs w:val="24"/>
              </w:rPr>
              <w:t>Details of Exclusions</w:t>
            </w:r>
          </w:p>
        </w:tc>
        <w:tc>
          <w:tcPr>
            <w:tcW w:w="3219" w:type="dxa"/>
          </w:tcPr>
          <w:p w:rsidR="00344618" w:rsidRPr="00163E7A" w:rsidRDefault="00344618" w:rsidP="00BB2E91">
            <w:pPr>
              <w:jc w:val="center"/>
              <w:rPr>
                <w:sz w:val="24"/>
                <w:szCs w:val="24"/>
              </w:rPr>
            </w:pPr>
            <w:r w:rsidRPr="00163E7A">
              <w:rPr>
                <w:b/>
                <w:bCs/>
                <w:sz w:val="24"/>
                <w:szCs w:val="24"/>
              </w:rPr>
              <w:t>Reasons</w:t>
            </w:r>
          </w:p>
        </w:tc>
      </w:tr>
      <w:tr w:rsidR="00344618" w:rsidRPr="00163E7A" w:rsidTr="00BB2E91">
        <w:trPr>
          <w:trHeight w:val="651"/>
        </w:trPr>
        <w:tc>
          <w:tcPr>
            <w:tcW w:w="1242" w:type="dxa"/>
          </w:tcPr>
          <w:p w:rsidR="00344618" w:rsidRPr="00163E7A" w:rsidRDefault="00344618" w:rsidP="00BB2E91">
            <w:pPr>
              <w:autoSpaceDE w:val="0"/>
              <w:autoSpaceDN w:val="0"/>
              <w:adjustRightInd w:val="0"/>
              <w:rPr>
                <w:sz w:val="24"/>
                <w:szCs w:val="24"/>
              </w:rPr>
            </w:pPr>
          </w:p>
        </w:tc>
        <w:tc>
          <w:tcPr>
            <w:tcW w:w="2977" w:type="dxa"/>
          </w:tcPr>
          <w:p w:rsidR="00344618" w:rsidRPr="00163E7A" w:rsidRDefault="00344618" w:rsidP="00BB2E91">
            <w:pPr>
              <w:autoSpaceDE w:val="0"/>
              <w:autoSpaceDN w:val="0"/>
              <w:adjustRightInd w:val="0"/>
              <w:rPr>
                <w:sz w:val="24"/>
                <w:szCs w:val="24"/>
              </w:rPr>
            </w:pPr>
          </w:p>
        </w:tc>
        <w:tc>
          <w:tcPr>
            <w:tcW w:w="3260" w:type="dxa"/>
          </w:tcPr>
          <w:p w:rsidR="00344618" w:rsidRPr="00163E7A" w:rsidRDefault="00344618" w:rsidP="00BB2E91">
            <w:pPr>
              <w:autoSpaceDE w:val="0"/>
              <w:autoSpaceDN w:val="0"/>
              <w:adjustRightInd w:val="0"/>
              <w:rPr>
                <w:sz w:val="24"/>
                <w:szCs w:val="24"/>
              </w:rPr>
            </w:pPr>
          </w:p>
        </w:tc>
        <w:tc>
          <w:tcPr>
            <w:tcW w:w="3219" w:type="dxa"/>
          </w:tcPr>
          <w:p w:rsidR="00344618" w:rsidRPr="00163E7A" w:rsidRDefault="00344618" w:rsidP="00BB2E91">
            <w:pPr>
              <w:autoSpaceDE w:val="0"/>
              <w:autoSpaceDN w:val="0"/>
              <w:adjustRightInd w:val="0"/>
              <w:rPr>
                <w:sz w:val="24"/>
                <w:szCs w:val="24"/>
              </w:rPr>
            </w:pPr>
          </w:p>
        </w:tc>
      </w:tr>
      <w:tr w:rsidR="00344618" w:rsidRPr="00163E7A" w:rsidTr="00BB2E91">
        <w:trPr>
          <w:trHeight w:val="703"/>
        </w:trPr>
        <w:tc>
          <w:tcPr>
            <w:tcW w:w="1242" w:type="dxa"/>
          </w:tcPr>
          <w:p w:rsidR="00344618" w:rsidRPr="00163E7A" w:rsidRDefault="00344618" w:rsidP="00BB2E91">
            <w:pPr>
              <w:autoSpaceDE w:val="0"/>
              <w:autoSpaceDN w:val="0"/>
              <w:adjustRightInd w:val="0"/>
              <w:rPr>
                <w:sz w:val="24"/>
                <w:szCs w:val="24"/>
              </w:rPr>
            </w:pPr>
          </w:p>
        </w:tc>
        <w:tc>
          <w:tcPr>
            <w:tcW w:w="2977" w:type="dxa"/>
          </w:tcPr>
          <w:p w:rsidR="00344618" w:rsidRPr="00163E7A" w:rsidRDefault="00344618" w:rsidP="00BB2E91">
            <w:pPr>
              <w:autoSpaceDE w:val="0"/>
              <w:autoSpaceDN w:val="0"/>
              <w:adjustRightInd w:val="0"/>
              <w:rPr>
                <w:sz w:val="24"/>
                <w:szCs w:val="24"/>
              </w:rPr>
            </w:pPr>
          </w:p>
        </w:tc>
        <w:tc>
          <w:tcPr>
            <w:tcW w:w="3260" w:type="dxa"/>
          </w:tcPr>
          <w:p w:rsidR="00344618" w:rsidRPr="00163E7A" w:rsidRDefault="00344618" w:rsidP="00BB2E91">
            <w:pPr>
              <w:autoSpaceDE w:val="0"/>
              <w:autoSpaceDN w:val="0"/>
              <w:adjustRightInd w:val="0"/>
              <w:rPr>
                <w:sz w:val="24"/>
                <w:szCs w:val="24"/>
              </w:rPr>
            </w:pPr>
          </w:p>
        </w:tc>
        <w:tc>
          <w:tcPr>
            <w:tcW w:w="3219" w:type="dxa"/>
          </w:tcPr>
          <w:p w:rsidR="00344618" w:rsidRPr="00163E7A" w:rsidRDefault="00344618" w:rsidP="00BB2E91">
            <w:pPr>
              <w:autoSpaceDE w:val="0"/>
              <w:autoSpaceDN w:val="0"/>
              <w:adjustRightInd w:val="0"/>
              <w:rPr>
                <w:sz w:val="24"/>
                <w:szCs w:val="24"/>
              </w:rPr>
            </w:pPr>
          </w:p>
        </w:tc>
      </w:tr>
      <w:tr w:rsidR="00344618" w:rsidRPr="00163E7A" w:rsidTr="00BB2E91">
        <w:trPr>
          <w:trHeight w:val="699"/>
        </w:trPr>
        <w:tc>
          <w:tcPr>
            <w:tcW w:w="1242" w:type="dxa"/>
          </w:tcPr>
          <w:p w:rsidR="00344618" w:rsidRPr="00163E7A" w:rsidRDefault="00344618" w:rsidP="00BB2E91">
            <w:pPr>
              <w:autoSpaceDE w:val="0"/>
              <w:autoSpaceDN w:val="0"/>
              <w:adjustRightInd w:val="0"/>
              <w:rPr>
                <w:sz w:val="24"/>
                <w:szCs w:val="24"/>
              </w:rPr>
            </w:pPr>
          </w:p>
        </w:tc>
        <w:tc>
          <w:tcPr>
            <w:tcW w:w="2977" w:type="dxa"/>
          </w:tcPr>
          <w:p w:rsidR="00344618" w:rsidRPr="00163E7A" w:rsidRDefault="00344618" w:rsidP="00BB2E91">
            <w:pPr>
              <w:autoSpaceDE w:val="0"/>
              <w:autoSpaceDN w:val="0"/>
              <w:adjustRightInd w:val="0"/>
              <w:rPr>
                <w:sz w:val="24"/>
                <w:szCs w:val="24"/>
              </w:rPr>
            </w:pPr>
          </w:p>
        </w:tc>
        <w:tc>
          <w:tcPr>
            <w:tcW w:w="3260" w:type="dxa"/>
          </w:tcPr>
          <w:p w:rsidR="00344618" w:rsidRPr="00163E7A" w:rsidRDefault="00344618" w:rsidP="00BB2E91">
            <w:pPr>
              <w:autoSpaceDE w:val="0"/>
              <w:autoSpaceDN w:val="0"/>
              <w:adjustRightInd w:val="0"/>
              <w:rPr>
                <w:sz w:val="24"/>
                <w:szCs w:val="24"/>
              </w:rPr>
            </w:pPr>
          </w:p>
        </w:tc>
        <w:tc>
          <w:tcPr>
            <w:tcW w:w="3219" w:type="dxa"/>
          </w:tcPr>
          <w:p w:rsidR="00344618" w:rsidRPr="00163E7A" w:rsidRDefault="00344618" w:rsidP="00BB2E91">
            <w:pPr>
              <w:autoSpaceDE w:val="0"/>
              <w:autoSpaceDN w:val="0"/>
              <w:adjustRightInd w:val="0"/>
              <w:rPr>
                <w:sz w:val="24"/>
                <w:szCs w:val="24"/>
              </w:rPr>
            </w:pPr>
          </w:p>
        </w:tc>
      </w:tr>
      <w:tr w:rsidR="00344618" w:rsidRPr="00163E7A" w:rsidTr="00BB2E91">
        <w:trPr>
          <w:trHeight w:val="696"/>
        </w:trPr>
        <w:tc>
          <w:tcPr>
            <w:tcW w:w="1242" w:type="dxa"/>
          </w:tcPr>
          <w:p w:rsidR="00344618" w:rsidRPr="00163E7A" w:rsidRDefault="00344618" w:rsidP="00BB2E91">
            <w:pPr>
              <w:autoSpaceDE w:val="0"/>
              <w:autoSpaceDN w:val="0"/>
              <w:adjustRightInd w:val="0"/>
              <w:rPr>
                <w:sz w:val="24"/>
                <w:szCs w:val="24"/>
              </w:rPr>
            </w:pPr>
          </w:p>
        </w:tc>
        <w:tc>
          <w:tcPr>
            <w:tcW w:w="2977" w:type="dxa"/>
          </w:tcPr>
          <w:p w:rsidR="00344618" w:rsidRPr="00163E7A" w:rsidRDefault="00344618" w:rsidP="00BB2E91">
            <w:pPr>
              <w:autoSpaceDE w:val="0"/>
              <w:autoSpaceDN w:val="0"/>
              <w:adjustRightInd w:val="0"/>
              <w:rPr>
                <w:sz w:val="24"/>
                <w:szCs w:val="24"/>
              </w:rPr>
            </w:pPr>
          </w:p>
        </w:tc>
        <w:tc>
          <w:tcPr>
            <w:tcW w:w="3260" w:type="dxa"/>
          </w:tcPr>
          <w:p w:rsidR="00344618" w:rsidRPr="00163E7A" w:rsidRDefault="00344618" w:rsidP="00BB2E91">
            <w:pPr>
              <w:autoSpaceDE w:val="0"/>
              <w:autoSpaceDN w:val="0"/>
              <w:adjustRightInd w:val="0"/>
              <w:rPr>
                <w:sz w:val="24"/>
                <w:szCs w:val="24"/>
              </w:rPr>
            </w:pPr>
          </w:p>
        </w:tc>
        <w:tc>
          <w:tcPr>
            <w:tcW w:w="3219" w:type="dxa"/>
          </w:tcPr>
          <w:p w:rsidR="00344618" w:rsidRPr="00163E7A" w:rsidRDefault="00344618" w:rsidP="00BB2E91">
            <w:pPr>
              <w:autoSpaceDE w:val="0"/>
              <w:autoSpaceDN w:val="0"/>
              <w:adjustRightInd w:val="0"/>
              <w:rPr>
                <w:sz w:val="24"/>
                <w:szCs w:val="24"/>
              </w:rPr>
            </w:pPr>
          </w:p>
        </w:tc>
      </w:tr>
      <w:tr w:rsidR="00344618" w:rsidRPr="00163E7A" w:rsidTr="00BB2E91">
        <w:trPr>
          <w:trHeight w:val="691"/>
        </w:trPr>
        <w:tc>
          <w:tcPr>
            <w:tcW w:w="1242" w:type="dxa"/>
          </w:tcPr>
          <w:p w:rsidR="00344618" w:rsidRPr="00163E7A" w:rsidRDefault="00344618" w:rsidP="00BB2E91">
            <w:pPr>
              <w:autoSpaceDE w:val="0"/>
              <w:autoSpaceDN w:val="0"/>
              <w:adjustRightInd w:val="0"/>
              <w:rPr>
                <w:sz w:val="24"/>
                <w:szCs w:val="24"/>
              </w:rPr>
            </w:pPr>
          </w:p>
        </w:tc>
        <w:tc>
          <w:tcPr>
            <w:tcW w:w="2977" w:type="dxa"/>
          </w:tcPr>
          <w:p w:rsidR="00344618" w:rsidRPr="00163E7A" w:rsidRDefault="00344618" w:rsidP="00BB2E91">
            <w:pPr>
              <w:autoSpaceDE w:val="0"/>
              <w:autoSpaceDN w:val="0"/>
              <w:adjustRightInd w:val="0"/>
              <w:rPr>
                <w:sz w:val="24"/>
                <w:szCs w:val="24"/>
              </w:rPr>
            </w:pPr>
          </w:p>
        </w:tc>
        <w:tc>
          <w:tcPr>
            <w:tcW w:w="3260" w:type="dxa"/>
          </w:tcPr>
          <w:p w:rsidR="00344618" w:rsidRPr="00163E7A" w:rsidRDefault="00344618" w:rsidP="00BB2E91">
            <w:pPr>
              <w:autoSpaceDE w:val="0"/>
              <w:autoSpaceDN w:val="0"/>
              <w:adjustRightInd w:val="0"/>
              <w:rPr>
                <w:sz w:val="24"/>
                <w:szCs w:val="24"/>
              </w:rPr>
            </w:pPr>
          </w:p>
        </w:tc>
        <w:tc>
          <w:tcPr>
            <w:tcW w:w="3219" w:type="dxa"/>
          </w:tcPr>
          <w:p w:rsidR="00344618" w:rsidRPr="00163E7A" w:rsidRDefault="00344618" w:rsidP="00BB2E91">
            <w:pPr>
              <w:autoSpaceDE w:val="0"/>
              <w:autoSpaceDN w:val="0"/>
              <w:adjustRightInd w:val="0"/>
              <w:rPr>
                <w:sz w:val="24"/>
                <w:szCs w:val="24"/>
              </w:rPr>
            </w:pPr>
          </w:p>
        </w:tc>
      </w:tr>
      <w:tr w:rsidR="00344618" w:rsidRPr="00163E7A" w:rsidTr="00BB2E91">
        <w:trPr>
          <w:trHeight w:val="701"/>
        </w:trPr>
        <w:tc>
          <w:tcPr>
            <w:tcW w:w="1242" w:type="dxa"/>
          </w:tcPr>
          <w:p w:rsidR="00344618" w:rsidRPr="00163E7A" w:rsidRDefault="00344618" w:rsidP="00BB2E91">
            <w:pPr>
              <w:autoSpaceDE w:val="0"/>
              <w:autoSpaceDN w:val="0"/>
              <w:adjustRightInd w:val="0"/>
              <w:rPr>
                <w:sz w:val="24"/>
                <w:szCs w:val="24"/>
              </w:rPr>
            </w:pPr>
          </w:p>
        </w:tc>
        <w:tc>
          <w:tcPr>
            <w:tcW w:w="2977" w:type="dxa"/>
          </w:tcPr>
          <w:p w:rsidR="00344618" w:rsidRPr="00163E7A" w:rsidRDefault="00344618" w:rsidP="00BB2E91">
            <w:pPr>
              <w:autoSpaceDE w:val="0"/>
              <w:autoSpaceDN w:val="0"/>
              <w:adjustRightInd w:val="0"/>
              <w:rPr>
                <w:sz w:val="24"/>
                <w:szCs w:val="24"/>
              </w:rPr>
            </w:pPr>
          </w:p>
        </w:tc>
        <w:tc>
          <w:tcPr>
            <w:tcW w:w="3260" w:type="dxa"/>
          </w:tcPr>
          <w:p w:rsidR="00344618" w:rsidRPr="00163E7A" w:rsidRDefault="00344618" w:rsidP="00BB2E91">
            <w:pPr>
              <w:autoSpaceDE w:val="0"/>
              <w:autoSpaceDN w:val="0"/>
              <w:adjustRightInd w:val="0"/>
              <w:rPr>
                <w:sz w:val="24"/>
                <w:szCs w:val="24"/>
              </w:rPr>
            </w:pPr>
          </w:p>
        </w:tc>
        <w:tc>
          <w:tcPr>
            <w:tcW w:w="3219" w:type="dxa"/>
          </w:tcPr>
          <w:p w:rsidR="00344618" w:rsidRPr="00163E7A" w:rsidRDefault="00344618" w:rsidP="00BB2E91">
            <w:pPr>
              <w:autoSpaceDE w:val="0"/>
              <w:autoSpaceDN w:val="0"/>
              <w:adjustRightInd w:val="0"/>
              <w:rPr>
                <w:sz w:val="24"/>
                <w:szCs w:val="24"/>
              </w:rPr>
            </w:pPr>
          </w:p>
        </w:tc>
      </w:tr>
      <w:tr w:rsidR="00344618" w:rsidRPr="00163E7A" w:rsidTr="00BB2E91">
        <w:trPr>
          <w:trHeight w:val="711"/>
        </w:trPr>
        <w:tc>
          <w:tcPr>
            <w:tcW w:w="1242" w:type="dxa"/>
          </w:tcPr>
          <w:p w:rsidR="00344618" w:rsidRPr="00163E7A" w:rsidRDefault="00344618" w:rsidP="00BB2E91">
            <w:pPr>
              <w:autoSpaceDE w:val="0"/>
              <w:autoSpaceDN w:val="0"/>
              <w:adjustRightInd w:val="0"/>
              <w:rPr>
                <w:sz w:val="24"/>
                <w:szCs w:val="24"/>
              </w:rPr>
            </w:pPr>
          </w:p>
        </w:tc>
        <w:tc>
          <w:tcPr>
            <w:tcW w:w="2977" w:type="dxa"/>
          </w:tcPr>
          <w:p w:rsidR="00344618" w:rsidRPr="00163E7A" w:rsidRDefault="00344618" w:rsidP="00BB2E91">
            <w:pPr>
              <w:autoSpaceDE w:val="0"/>
              <w:autoSpaceDN w:val="0"/>
              <w:adjustRightInd w:val="0"/>
              <w:rPr>
                <w:sz w:val="24"/>
                <w:szCs w:val="24"/>
              </w:rPr>
            </w:pPr>
          </w:p>
        </w:tc>
        <w:tc>
          <w:tcPr>
            <w:tcW w:w="3260" w:type="dxa"/>
          </w:tcPr>
          <w:p w:rsidR="00344618" w:rsidRPr="00163E7A" w:rsidRDefault="00344618" w:rsidP="00BB2E91">
            <w:pPr>
              <w:autoSpaceDE w:val="0"/>
              <w:autoSpaceDN w:val="0"/>
              <w:adjustRightInd w:val="0"/>
              <w:rPr>
                <w:sz w:val="24"/>
                <w:szCs w:val="24"/>
              </w:rPr>
            </w:pPr>
          </w:p>
        </w:tc>
        <w:tc>
          <w:tcPr>
            <w:tcW w:w="3219" w:type="dxa"/>
          </w:tcPr>
          <w:p w:rsidR="00344618" w:rsidRPr="00163E7A" w:rsidRDefault="00344618" w:rsidP="00BB2E91">
            <w:pPr>
              <w:autoSpaceDE w:val="0"/>
              <w:autoSpaceDN w:val="0"/>
              <w:adjustRightInd w:val="0"/>
              <w:rPr>
                <w:sz w:val="24"/>
                <w:szCs w:val="24"/>
              </w:rPr>
            </w:pPr>
          </w:p>
        </w:tc>
      </w:tr>
      <w:tr w:rsidR="00344618" w:rsidRPr="00163E7A" w:rsidTr="00BB2E91">
        <w:trPr>
          <w:trHeight w:val="694"/>
        </w:trPr>
        <w:tc>
          <w:tcPr>
            <w:tcW w:w="1242" w:type="dxa"/>
          </w:tcPr>
          <w:p w:rsidR="00344618" w:rsidRPr="00163E7A" w:rsidRDefault="00344618" w:rsidP="00BB2E91">
            <w:pPr>
              <w:autoSpaceDE w:val="0"/>
              <w:autoSpaceDN w:val="0"/>
              <w:adjustRightInd w:val="0"/>
              <w:rPr>
                <w:sz w:val="24"/>
                <w:szCs w:val="24"/>
              </w:rPr>
            </w:pPr>
          </w:p>
        </w:tc>
        <w:tc>
          <w:tcPr>
            <w:tcW w:w="2977" w:type="dxa"/>
          </w:tcPr>
          <w:p w:rsidR="00344618" w:rsidRPr="00163E7A" w:rsidRDefault="00344618" w:rsidP="00BB2E91">
            <w:pPr>
              <w:autoSpaceDE w:val="0"/>
              <w:autoSpaceDN w:val="0"/>
              <w:adjustRightInd w:val="0"/>
              <w:rPr>
                <w:sz w:val="24"/>
                <w:szCs w:val="24"/>
              </w:rPr>
            </w:pPr>
          </w:p>
        </w:tc>
        <w:tc>
          <w:tcPr>
            <w:tcW w:w="3260" w:type="dxa"/>
          </w:tcPr>
          <w:p w:rsidR="00344618" w:rsidRPr="00163E7A" w:rsidRDefault="00344618" w:rsidP="00BB2E91">
            <w:pPr>
              <w:autoSpaceDE w:val="0"/>
              <w:autoSpaceDN w:val="0"/>
              <w:adjustRightInd w:val="0"/>
              <w:rPr>
                <w:sz w:val="24"/>
                <w:szCs w:val="24"/>
              </w:rPr>
            </w:pPr>
          </w:p>
        </w:tc>
        <w:tc>
          <w:tcPr>
            <w:tcW w:w="3219" w:type="dxa"/>
          </w:tcPr>
          <w:p w:rsidR="00344618" w:rsidRPr="00163E7A" w:rsidRDefault="00344618" w:rsidP="00BB2E91">
            <w:pPr>
              <w:autoSpaceDE w:val="0"/>
              <w:autoSpaceDN w:val="0"/>
              <w:adjustRightInd w:val="0"/>
              <w:rPr>
                <w:sz w:val="24"/>
                <w:szCs w:val="24"/>
              </w:rPr>
            </w:pPr>
          </w:p>
        </w:tc>
      </w:tr>
      <w:tr w:rsidR="00344618" w:rsidRPr="00163E7A" w:rsidTr="00BB2E91">
        <w:trPr>
          <w:trHeight w:val="703"/>
        </w:trPr>
        <w:tc>
          <w:tcPr>
            <w:tcW w:w="1242" w:type="dxa"/>
          </w:tcPr>
          <w:p w:rsidR="00344618" w:rsidRPr="00163E7A" w:rsidRDefault="00344618" w:rsidP="00BB2E91">
            <w:pPr>
              <w:autoSpaceDE w:val="0"/>
              <w:autoSpaceDN w:val="0"/>
              <w:adjustRightInd w:val="0"/>
              <w:rPr>
                <w:sz w:val="24"/>
                <w:szCs w:val="24"/>
              </w:rPr>
            </w:pPr>
          </w:p>
        </w:tc>
        <w:tc>
          <w:tcPr>
            <w:tcW w:w="2977" w:type="dxa"/>
          </w:tcPr>
          <w:p w:rsidR="00344618" w:rsidRPr="00163E7A" w:rsidRDefault="00344618" w:rsidP="00BB2E91">
            <w:pPr>
              <w:autoSpaceDE w:val="0"/>
              <w:autoSpaceDN w:val="0"/>
              <w:adjustRightInd w:val="0"/>
              <w:rPr>
                <w:sz w:val="24"/>
                <w:szCs w:val="24"/>
              </w:rPr>
            </w:pPr>
          </w:p>
        </w:tc>
        <w:tc>
          <w:tcPr>
            <w:tcW w:w="3260" w:type="dxa"/>
          </w:tcPr>
          <w:p w:rsidR="00344618" w:rsidRPr="00163E7A" w:rsidRDefault="00344618" w:rsidP="00BB2E91">
            <w:pPr>
              <w:autoSpaceDE w:val="0"/>
              <w:autoSpaceDN w:val="0"/>
              <w:adjustRightInd w:val="0"/>
              <w:rPr>
                <w:sz w:val="24"/>
                <w:szCs w:val="24"/>
              </w:rPr>
            </w:pPr>
          </w:p>
        </w:tc>
        <w:tc>
          <w:tcPr>
            <w:tcW w:w="3219" w:type="dxa"/>
          </w:tcPr>
          <w:p w:rsidR="00344618" w:rsidRPr="00163E7A" w:rsidRDefault="00344618" w:rsidP="00BB2E91">
            <w:pPr>
              <w:autoSpaceDE w:val="0"/>
              <w:autoSpaceDN w:val="0"/>
              <w:adjustRightInd w:val="0"/>
              <w:rPr>
                <w:sz w:val="24"/>
                <w:szCs w:val="24"/>
              </w:rPr>
            </w:pPr>
          </w:p>
        </w:tc>
      </w:tr>
      <w:tr w:rsidR="00344618" w:rsidRPr="00163E7A" w:rsidTr="00BB2E91">
        <w:trPr>
          <w:trHeight w:val="699"/>
        </w:trPr>
        <w:tc>
          <w:tcPr>
            <w:tcW w:w="1242" w:type="dxa"/>
          </w:tcPr>
          <w:p w:rsidR="00344618" w:rsidRPr="00163E7A" w:rsidRDefault="00344618" w:rsidP="00BB2E91">
            <w:pPr>
              <w:autoSpaceDE w:val="0"/>
              <w:autoSpaceDN w:val="0"/>
              <w:adjustRightInd w:val="0"/>
              <w:rPr>
                <w:sz w:val="24"/>
                <w:szCs w:val="24"/>
              </w:rPr>
            </w:pPr>
          </w:p>
        </w:tc>
        <w:tc>
          <w:tcPr>
            <w:tcW w:w="2977" w:type="dxa"/>
          </w:tcPr>
          <w:p w:rsidR="00344618" w:rsidRPr="00163E7A" w:rsidRDefault="00344618" w:rsidP="00BB2E91">
            <w:pPr>
              <w:autoSpaceDE w:val="0"/>
              <w:autoSpaceDN w:val="0"/>
              <w:adjustRightInd w:val="0"/>
              <w:rPr>
                <w:sz w:val="24"/>
                <w:szCs w:val="24"/>
              </w:rPr>
            </w:pPr>
          </w:p>
        </w:tc>
        <w:tc>
          <w:tcPr>
            <w:tcW w:w="3260" w:type="dxa"/>
          </w:tcPr>
          <w:p w:rsidR="00344618" w:rsidRPr="00163E7A" w:rsidRDefault="00344618" w:rsidP="00BB2E91">
            <w:pPr>
              <w:autoSpaceDE w:val="0"/>
              <w:autoSpaceDN w:val="0"/>
              <w:adjustRightInd w:val="0"/>
              <w:rPr>
                <w:sz w:val="24"/>
                <w:szCs w:val="24"/>
              </w:rPr>
            </w:pPr>
          </w:p>
        </w:tc>
        <w:tc>
          <w:tcPr>
            <w:tcW w:w="3219" w:type="dxa"/>
          </w:tcPr>
          <w:p w:rsidR="00344618" w:rsidRPr="00163E7A" w:rsidRDefault="00344618" w:rsidP="00BB2E91">
            <w:pPr>
              <w:autoSpaceDE w:val="0"/>
              <w:autoSpaceDN w:val="0"/>
              <w:adjustRightInd w:val="0"/>
              <w:rPr>
                <w:sz w:val="24"/>
                <w:szCs w:val="24"/>
              </w:rPr>
            </w:pPr>
          </w:p>
        </w:tc>
      </w:tr>
    </w:tbl>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8"/>
          <w:szCs w:val="28"/>
        </w:rPr>
      </w:pPr>
      <w:r w:rsidRPr="00163E7A">
        <w:rPr>
          <w:sz w:val="28"/>
          <w:szCs w:val="28"/>
        </w:rPr>
        <w:t>Signature of the Bidder</w:t>
      </w:r>
    </w:p>
    <w:p w:rsidR="00344618" w:rsidRPr="00163E7A" w:rsidRDefault="00344618" w:rsidP="00344618">
      <w:pPr>
        <w:autoSpaceDE w:val="0"/>
        <w:autoSpaceDN w:val="0"/>
        <w:adjustRightInd w:val="0"/>
        <w:spacing w:after="0"/>
        <w:rPr>
          <w:sz w:val="28"/>
          <w:szCs w:val="28"/>
        </w:rPr>
      </w:pPr>
      <w:r w:rsidRPr="00163E7A">
        <w:rPr>
          <w:sz w:val="28"/>
          <w:szCs w:val="28"/>
        </w:rPr>
        <w:t xml:space="preserve">        Seal of company              Name</w:t>
      </w:r>
    </w:p>
    <w:p w:rsidR="00344618" w:rsidRPr="00163E7A" w:rsidRDefault="00344618" w:rsidP="00344618">
      <w:pPr>
        <w:autoSpaceDE w:val="0"/>
        <w:autoSpaceDN w:val="0"/>
        <w:adjustRightInd w:val="0"/>
        <w:spacing w:after="0"/>
        <w:rPr>
          <w:sz w:val="28"/>
          <w:szCs w:val="28"/>
        </w:rPr>
      </w:pPr>
      <w:r w:rsidRPr="00163E7A">
        <w:rPr>
          <w:sz w:val="28"/>
          <w:szCs w:val="28"/>
        </w:rPr>
        <w:t>Designation</w:t>
      </w:r>
    </w:p>
    <w:p w:rsidR="00344618" w:rsidRDefault="00344618" w:rsidP="00344618">
      <w:pPr>
        <w:autoSpaceDE w:val="0"/>
        <w:autoSpaceDN w:val="0"/>
        <w:adjustRightInd w:val="0"/>
        <w:spacing w:after="0"/>
        <w:rPr>
          <w:sz w:val="28"/>
          <w:szCs w:val="28"/>
        </w:rPr>
      </w:pPr>
    </w:p>
    <w:p w:rsidR="00344618" w:rsidRPr="00163E7A" w:rsidRDefault="00344618" w:rsidP="00344618">
      <w:pPr>
        <w:autoSpaceDE w:val="0"/>
        <w:autoSpaceDN w:val="0"/>
        <w:adjustRightInd w:val="0"/>
        <w:spacing w:after="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4"/>
          <w:szCs w:val="24"/>
        </w:rPr>
        <w:t>Schedule No 1.3</w:t>
      </w:r>
    </w:p>
    <w:p w:rsidR="00344618" w:rsidRPr="00163E7A" w:rsidRDefault="00344618" w:rsidP="00344618">
      <w:pPr>
        <w:autoSpaceDE w:val="0"/>
        <w:autoSpaceDN w:val="0"/>
        <w:adjustRightInd w:val="0"/>
        <w:spacing w:after="0"/>
        <w:rPr>
          <w:b/>
          <w:bCs/>
          <w:sz w:val="28"/>
          <w:szCs w:val="28"/>
          <w:u w:val="single"/>
        </w:rPr>
      </w:pPr>
      <w:r w:rsidRPr="00163E7A">
        <w:rPr>
          <w:b/>
          <w:bCs/>
          <w:sz w:val="28"/>
          <w:szCs w:val="28"/>
          <w:u w:val="single"/>
        </w:rPr>
        <w:t>LIST OF DEVIATIONS</w:t>
      </w:r>
    </w:p>
    <w:tbl>
      <w:tblPr>
        <w:tblStyle w:val="TableGrid"/>
        <w:tblW w:w="0" w:type="auto"/>
        <w:tblLook w:val="04A0"/>
      </w:tblPr>
      <w:tblGrid>
        <w:gridCol w:w="1144"/>
        <w:gridCol w:w="2724"/>
        <w:gridCol w:w="2974"/>
        <w:gridCol w:w="2904"/>
      </w:tblGrid>
      <w:tr w:rsidR="00344618" w:rsidRPr="00163E7A" w:rsidTr="005D449E">
        <w:trPr>
          <w:trHeight w:val="668"/>
        </w:trPr>
        <w:tc>
          <w:tcPr>
            <w:tcW w:w="1144" w:type="dxa"/>
          </w:tcPr>
          <w:p w:rsidR="00344618" w:rsidRPr="00163E7A" w:rsidRDefault="00344618" w:rsidP="00BB2E91">
            <w:pPr>
              <w:jc w:val="center"/>
              <w:rPr>
                <w:sz w:val="24"/>
                <w:szCs w:val="24"/>
              </w:rPr>
            </w:pPr>
            <w:r w:rsidRPr="00163E7A">
              <w:rPr>
                <w:b/>
                <w:bCs/>
                <w:sz w:val="24"/>
                <w:szCs w:val="24"/>
              </w:rPr>
              <w:t>Sl. No.</w:t>
            </w:r>
          </w:p>
        </w:tc>
        <w:tc>
          <w:tcPr>
            <w:tcW w:w="2724" w:type="dxa"/>
          </w:tcPr>
          <w:p w:rsidR="00344618" w:rsidRPr="00163E7A" w:rsidRDefault="00344618" w:rsidP="00BB2E91">
            <w:pPr>
              <w:rPr>
                <w:sz w:val="24"/>
                <w:szCs w:val="24"/>
              </w:rPr>
            </w:pPr>
            <w:r w:rsidRPr="00163E7A">
              <w:rPr>
                <w:b/>
                <w:bCs/>
                <w:sz w:val="24"/>
                <w:szCs w:val="24"/>
              </w:rPr>
              <w:t>Reference clause of TS</w:t>
            </w:r>
          </w:p>
        </w:tc>
        <w:tc>
          <w:tcPr>
            <w:tcW w:w="2974" w:type="dxa"/>
          </w:tcPr>
          <w:p w:rsidR="00344618" w:rsidRPr="00163E7A" w:rsidRDefault="00344618" w:rsidP="00BB2E91">
            <w:pPr>
              <w:jc w:val="center"/>
              <w:rPr>
                <w:sz w:val="24"/>
                <w:szCs w:val="24"/>
              </w:rPr>
            </w:pPr>
            <w:r w:rsidRPr="00163E7A">
              <w:rPr>
                <w:b/>
                <w:bCs/>
                <w:sz w:val="24"/>
                <w:szCs w:val="24"/>
              </w:rPr>
              <w:t>Details of Deviations</w:t>
            </w:r>
          </w:p>
        </w:tc>
        <w:tc>
          <w:tcPr>
            <w:tcW w:w="2904" w:type="dxa"/>
          </w:tcPr>
          <w:p w:rsidR="00344618" w:rsidRPr="00163E7A" w:rsidRDefault="00344618" w:rsidP="00BB2E91">
            <w:pPr>
              <w:jc w:val="center"/>
              <w:rPr>
                <w:sz w:val="24"/>
                <w:szCs w:val="24"/>
              </w:rPr>
            </w:pPr>
            <w:r w:rsidRPr="00163E7A">
              <w:rPr>
                <w:b/>
                <w:bCs/>
                <w:sz w:val="24"/>
                <w:szCs w:val="24"/>
              </w:rPr>
              <w:t>Reasons</w:t>
            </w:r>
          </w:p>
        </w:tc>
      </w:tr>
      <w:tr w:rsidR="00344618" w:rsidRPr="00163E7A" w:rsidTr="005D449E">
        <w:trPr>
          <w:trHeight w:val="692"/>
        </w:trPr>
        <w:tc>
          <w:tcPr>
            <w:tcW w:w="1144" w:type="dxa"/>
          </w:tcPr>
          <w:p w:rsidR="00344618" w:rsidRPr="00163E7A" w:rsidRDefault="00344618" w:rsidP="00BB2E91">
            <w:pPr>
              <w:autoSpaceDE w:val="0"/>
              <w:autoSpaceDN w:val="0"/>
              <w:adjustRightInd w:val="0"/>
              <w:rPr>
                <w:sz w:val="24"/>
                <w:szCs w:val="24"/>
              </w:rPr>
            </w:pPr>
          </w:p>
        </w:tc>
        <w:tc>
          <w:tcPr>
            <w:tcW w:w="2724" w:type="dxa"/>
          </w:tcPr>
          <w:p w:rsidR="00344618" w:rsidRPr="00163E7A" w:rsidRDefault="00344618" w:rsidP="00BB2E91">
            <w:pPr>
              <w:autoSpaceDE w:val="0"/>
              <w:autoSpaceDN w:val="0"/>
              <w:adjustRightInd w:val="0"/>
              <w:rPr>
                <w:sz w:val="24"/>
                <w:szCs w:val="24"/>
              </w:rPr>
            </w:pPr>
          </w:p>
        </w:tc>
        <w:tc>
          <w:tcPr>
            <w:tcW w:w="2974" w:type="dxa"/>
          </w:tcPr>
          <w:p w:rsidR="00344618" w:rsidRPr="00163E7A" w:rsidRDefault="00344618" w:rsidP="00BB2E91">
            <w:pPr>
              <w:autoSpaceDE w:val="0"/>
              <w:autoSpaceDN w:val="0"/>
              <w:adjustRightInd w:val="0"/>
              <w:rPr>
                <w:sz w:val="24"/>
                <w:szCs w:val="24"/>
              </w:rPr>
            </w:pPr>
          </w:p>
        </w:tc>
        <w:tc>
          <w:tcPr>
            <w:tcW w:w="2904" w:type="dxa"/>
          </w:tcPr>
          <w:p w:rsidR="00344618" w:rsidRPr="00163E7A" w:rsidRDefault="00344618" w:rsidP="00BB2E91">
            <w:pPr>
              <w:autoSpaceDE w:val="0"/>
              <w:autoSpaceDN w:val="0"/>
              <w:adjustRightInd w:val="0"/>
              <w:rPr>
                <w:sz w:val="24"/>
                <w:szCs w:val="24"/>
              </w:rPr>
            </w:pPr>
          </w:p>
        </w:tc>
      </w:tr>
      <w:tr w:rsidR="00344618" w:rsidRPr="00163E7A" w:rsidTr="005D449E">
        <w:trPr>
          <w:trHeight w:val="701"/>
        </w:trPr>
        <w:tc>
          <w:tcPr>
            <w:tcW w:w="1144" w:type="dxa"/>
          </w:tcPr>
          <w:p w:rsidR="00344618" w:rsidRPr="00163E7A" w:rsidRDefault="00344618" w:rsidP="00BB2E91">
            <w:pPr>
              <w:autoSpaceDE w:val="0"/>
              <w:autoSpaceDN w:val="0"/>
              <w:adjustRightInd w:val="0"/>
              <w:rPr>
                <w:sz w:val="24"/>
                <w:szCs w:val="24"/>
              </w:rPr>
            </w:pPr>
          </w:p>
        </w:tc>
        <w:tc>
          <w:tcPr>
            <w:tcW w:w="2724" w:type="dxa"/>
          </w:tcPr>
          <w:p w:rsidR="00344618" w:rsidRPr="00163E7A" w:rsidRDefault="00344618" w:rsidP="00BB2E91">
            <w:pPr>
              <w:autoSpaceDE w:val="0"/>
              <w:autoSpaceDN w:val="0"/>
              <w:adjustRightInd w:val="0"/>
              <w:rPr>
                <w:sz w:val="24"/>
                <w:szCs w:val="24"/>
              </w:rPr>
            </w:pPr>
          </w:p>
        </w:tc>
        <w:tc>
          <w:tcPr>
            <w:tcW w:w="2974" w:type="dxa"/>
          </w:tcPr>
          <w:p w:rsidR="00344618" w:rsidRPr="00163E7A" w:rsidRDefault="00344618" w:rsidP="00BB2E91">
            <w:pPr>
              <w:autoSpaceDE w:val="0"/>
              <w:autoSpaceDN w:val="0"/>
              <w:adjustRightInd w:val="0"/>
              <w:rPr>
                <w:sz w:val="24"/>
                <w:szCs w:val="24"/>
              </w:rPr>
            </w:pPr>
          </w:p>
        </w:tc>
        <w:tc>
          <w:tcPr>
            <w:tcW w:w="2904" w:type="dxa"/>
          </w:tcPr>
          <w:p w:rsidR="00344618" w:rsidRPr="00163E7A" w:rsidRDefault="00344618" w:rsidP="00BB2E91">
            <w:pPr>
              <w:autoSpaceDE w:val="0"/>
              <w:autoSpaceDN w:val="0"/>
              <w:adjustRightInd w:val="0"/>
              <w:rPr>
                <w:sz w:val="24"/>
                <w:szCs w:val="24"/>
              </w:rPr>
            </w:pPr>
          </w:p>
        </w:tc>
      </w:tr>
      <w:tr w:rsidR="00344618" w:rsidRPr="00163E7A" w:rsidTr="005D449E">
        <w:trPr>
          <w:trHeight w:val="697"/>
        </w:trPr>
        <w:tc>
          <w:tcPr>
            <w:tcW w:w="1144" w:type="dxa"/>
          </w:tcPr>
          <w:p w:rsidR="00344618" w:rsidRPr="00163E7A" w:rsidRDefault="00344618" w:rsidP="00BB2E91">
            <w:pPr>
              <w:autoSpaceDE w:val="0"/>
              <w:autoSpaceDN w:val="0"/>
              <w:adjustRightInd w:val="0"/>
              <w:rPr>
                <w:sz w:val="24"/>
                <w:szCs w:val="24"/>
              </w:rPr>
            </w:pPr>
          </w:p>
        </w:tc>
        <w:tc>
          <w:tcPr>
            <w:tcW w:w="2724" w:type="dxa"/>
          </w:tcPr>
          <w:p w:rsidR="00344618" w:rsidRPr="00163E7A" w:rsidRDefault="00344618" w:rsidP="00BB2E91">
            <w:pPr>
              <w:autoSpaceDE w:val="0"/>
              <w:autoSpaceDN w:val="0"/>
              <w:adjustRightInd w:val="0"/>
              <w:rPr>
                <w:sz w:val="24"/>
                <w:szCs w:val="24"/>
              </w:rPr>
            </w:pPr>
          </w:p>
        </w:tc>
        <w:tc>
          <w:tcPr>
            <w:tcW w:w="2974" w:type="dxa"/>
          </w:tcPr>
          <w:p w:rsidR="00344618" w:rsidRPr="00163E7A" w:rsidRDefault="00344618" w:rsidP="00BB2E91">
            <w:pPr>
              <w:autoSpaceDE w:val="0"/>
              <w:autoSpaceDN w:val="0"/>
              <w:adjustRightInd w:val="0"/>
              <w:rPr>
                <w:sz w:val="24"/>
                <w:szCs w:val="24"/>
              </w:rPr>
            </w:pPr>
          </w:p>
        </w:tc>
        <w:tc>
          <w:tcPr>
            <w:tcW w:w="2904" w:type="dxa"/>
          </w:tcPr>
          <w:p w:rsidR="00344618" w:rsidRPr="00163E7A" w:rsidRDefault="00344618" w:rsidP="00BB2E91">
            <w:pPr>
              <w:autoSpaceDE w:val="0"/>
              <w:autoSpaceDN w:val="0"/>
              <w:adjustRightInd w:val="0"/>
              <w:rPr>
                <w:sz w:val="24"/>
                <w:szCs w:val="24"/>
              </w:rPr>
            </w:pPr>
          </w:p>
        </w:tc>
      </w:tr>
      <w:tr w:rsidR="00344618" w:rsidRPr="00163E7A" w:rsidTr="005D449E">
        <w:trPr>
          <w:trHeight w:val="707"/>
        </w:trPr>
        <w:tc>
          <w:tcPr>
            <w:tcW w:w="1144" w:type="dxa"/>
          </w:tcPr>
          <w:p w:rsidR="00344618" w:rsidRPr="00163E7A" w:rsidRDefault="00344618" w:rsidP="00BB2E91">
            <w:pPr>
              <w:autoSpaceDE w:val="0"/>
              <w:autoSpaceDN w:val="0"/>
              <w:adjustRightInd w:val="0"/>
              <w:rPr>
                <w:sz w:val="24"/>
                <w:szCs w:val="24"/>
              </w:rPr>
            </w:pPr>
          </w:p>
        </w:tc>
        <w:tc>
          <w:tcPr>
            <w:tcW w:w="2724" w:type="dxa"/>
          </w:tcPr>
          <w:p w:rsidR="00344618" w:rsidRPr="00163E7A" w:rsidRDefault="00344618" w:rsidP="00BB2E91">
            <w:pPr>
              <w:autoSpaceDE w:val="0"/>
              <w:autoSpaceDN w:val="0"/>
              <w:adjustRightInd w:val="0"/>
              <w:rPr>
                <w:sz w:val="24"/>
                <w:szCs w:val="24"/>
              </w:rPr>
            </w:pPr>
          </w:p>
        </w:tc>
        <w:tc>
          <w:tcPr>
            <w:tcW w:w="2974" w:type="dxa"/>
          </w:tcPr>
          <w:p w:rsidR="00344618" w:rsidRPr="00163E7A" w:rsidRDefault="00344618" w:rsidP="00BB2E91">
            <w:pPr>
              <w:autoSpaceDE w:val="0"/>
              <w:autoSpaceDN w:val="0"/>
              <w:adjustRightInd w:val="0"/>
              <w:rPr>
                <w:sz w:val="24"/>
                <w:szCs w:val="24"/>
              </w:rPr>
            </w:pPr>
          </w:p>
        </w:tc>
        <w:tc>
          <w:tcPr>
            <w:tcW w:w="2904" w:type="dxa"/>
          </w:tcPr>
          <w:p w:rsidR="00344618" w:rsidRPr="00163E7A" w:rsidRDefault="00344618" w:rsidP="00BB2E91">
            <w:pPr>
              <w:autoSpaceDE w:val="0"/>
              <w:autoSpaceDN w:val="0"/>
              <w:adjustRightInd w:val="0"/>
              <w:rPr>
                <w:sz w:val="24"/>
                <w:szCs w:val="24"/>
              </w:rPr>
            </w:pPr>
          </w:p>
        </w:tc>
      </w:tr>
      <w:tr w:rsidR="00344618" w:rsidRPr="00163E7A" w:rsidTr="005D449E">
        <w:trPr>
          <w:trHeight w:val="690"/>
        </w:trPr>
        <w:tc>
          <w:tcPr>
            <w:tcW w:w="1144" w:type="dxa"/>
          </w:tcPr>
          <w:p w:rsidR="00344618" w:rsidRPr="00163E7A" w:rsidRDefault="00344618" w:rsidP="00BB2E91">
            <w:pPr>
              <w:autoSpaceDE w:val="0"/>
              <w:autoSpaceDN w:val="0"/>
              <w:adjustRightInd w:val="0"/>
              <w:rPr>
                <w:sz w:val="24"/>
                <w:szCs w:val="24"/>
              </w:rPr>
            </w:pPr>
          </w:p>
        </w:tc>
        <w:tc>
          <w:tcPr>
            <w:tcW w:w="2724" w:type="dxa"/>
          </w:tcPr>
          <w:p w:rsidR="00344618" w:rsidRPr="00163E7A" w:rsidRDefault="00344618" w:rsidP="00BB2E91">
            <w:pPr>
              <w:autoSpaceDE w:val="0"/>
              <w:autoSpaceDN w:val="0"/>
              <w:adjustRightInd w:val="0"/>
              <w:rPr>
                <w:sz w:val="24"/>
                <w:szCs w:val="24"/>
              </w:rPr>
            </w:pPr>
          </w:p>
        </w:tc>
        <w:tc>
          <w:tcPr>
            <w:tcW w:w="2974" w:type="dxa"/>
          </w:tcPr>
          <w:p w:rsidR="00344618" w:rsidRPr="00163E7A" w:rsidRDefault="00344618" w:rsidP="00BB2E91">
            <w:pPr>
              <w:autoSpaceDE w:val="0"/>
              <w:autoSpaceDN w:val="0"/>
              <w:adjustRightInd w:val="0"/>
              <w:rPr>
                <w:sz w:val="24"/>
                <w:szCs w:val="24"/>
              </w:rPr>
            </w:pPr>
          </w:p>
        </w:tc>
        <w:tc>
          <w:tcPr>
            <w:tcW w:w="2904" w:type="dxa"/>
          </w:tcPr>
          <w:p w:rsidR="00344618" w:rsidRPr="00163E7A" w:rsidRDefault="00344618" w:rsidP="00BB2E91">
            <w:pPr>
              <w:autoSpaceDE w:val="0"/>
              <w:autoSpaceDN w:val="0"/>
              <w:adjustRightInd w:val="0"/>
              <w:rPr>
                <w:sz w:val="24"/>
                <w:szCs w:val="24"/>
              </w:rPr>
            </w:pPr>
          </w:p>
        </w:tc>
      </w:tr>
      <w:tr w:rsidR="00344618" w:rsidRPr="00163E7A" w:rsidTr="005D449E">
        <w:trPr>
          <w:trHeight w:val="699"/>
        </w:trPr>
        <w:tc>
          <w:tcPr>
            <w:tcW w:w="1144" w:type="dxa"/>
          </w:tcPr>
          <w:p w:rsidR="00344618" w:rsidRPr="00163E7A" w:rsidRDefault="00344618" w:rsidP="00BB2E91">
            <w:pPr>
              <w:autoSpaceDE w:val="0"/>
              <w:autoSpaceDN w:val="0"/>
              <w:adjustRightInd w:val="0"/>
              <w:rPr>
                <w:sz w:val="24"/>
                <w:szCs w:val="24"/>
              </w:rPr>
            </w:pPr>
          </w:p>
        </w:tc>
        <w:tc>
          <w:tcPr>
            <w:tcW w:w="2724" w:type="dxa"/>
          </w:tcPr>
          <w:p w:rsidR="00344618" w:rsidRPr="00163E7A" w:rsidRDefault="00344618" w:rsidP="00BB2E91">
            <w:pPr>
              <w:autoSpaceDE w:val="0"/>
              <w:autoSpaceDN w:val="0"/>
              <w:adjustRightInd w:val="0"/>
              <w:rPr>
                <w:sz w:val="24"/>
                <w:szCs w:val="24"/>
              </w:rPr>
            </w:pPr>
          </w:p>
        </w:tc>
        <w:tc>
          <w:tcPr>
            <w:tcW w:w="2974" w:type="dxa"/>
          </w:tcPr>
          <w:p w:rsidR="00344618" w:rsidRPr="00163E7A" w:rsidRDefault="00344618" w:rsidP="00BB2E91">
            <w:pPr>
              <w:autoSpaceDE w:val="0"/>
              <w:autoSpaceDN w:val="0"/>
              <w:adjustRightInd w:val="0"/>
              <w:rPr>
                <w:sz w:val="24"/>
                <w:szCs w:val="24"/>
              </w:rPr>
            </w:pPr>
          </w:p>
        </w:tc>
        <w:tc>
          <w:tcPr>
            <w:tcW w:w="2904" w:type="dxa"/>
          </w:tcPr>
          <w:p w:rsidR="00344618" w:rsidRPr="00163E7A" w:rsidRDefault="00344618" w:rsidP="00BB2E91">
            <w:pPr>
              <w:autoSpaceDE w:val="0"/>
              <w:autoSpaceDN w:val="0"/>
              <w:adjustRightInd w:val="0"/>
              <w:rPr>
                <w:sz w:val="24"/>
                <w:szCs w:val="24"/>
              </w:rPr>
            </w:pPr>
          </w:p>
        </w:tc>
      </w:tr>
      <w:tr w:rsidR="00344618" w:rsidRPr="00163E7A" w:rsidTr="005D449E">
        <w:trPr>
          <w:trHeight w:val="695"/>
        </w:trPr>
        <w:tc>
          <w:tcPr>
            <w:tcW w:w="1144" w:type="dxa"/>
          </w:tcPr>
          <w:p w:rsidR="00344618" w:rsidRPr="00163E7A" w:rsidRDefault="00344618" w:rsidP="00BB2E91">
            <w:pPr>
              <w:autoSpaceDE w:val="0"/>
              <w:autoSpaceDN w:val="0"/>
              <w:adjustRightInd w:val="0"/>
              <w:rPr>
                <w:sz w:val="24"/>
                <w:szCs w:val="24"/>
              </w:rPr>
            </w:pPr>
          </w:p>
        </w:tc>
        <w:tc>
          <w:tcPr>
            <w:tcW w:w="2724" w:type="dxa"/>
          </w:tcPr>
          <w:p w:rsidR="00344618" w:rsidRPr="00163E7A" w:rsidRDefault="00344618" w:rsidP="00BB2E91">
            <w:pPr>
              <w:autoSpaceDE w:val="0"/>
              <w:autoSpaceDN w:val="0"/>
              <w:adjustRightInd w:val="0"/>
              <w:rPr>
                <w:sz w:val="24"/>
                <w:szCs w:val="24"/>
              </w:rPr>
            </w:pPr>
          </w:p>
        </w:tc>
        <w:tc>
          <w:tcPr>
            <w:tcW w:w="2974" w:type="dxa"/>
          </w:tcPr>
          <w:p w:rsidR="00344618" w:rsidRPr="00163E7A" w:rsidRDefault="00344618" w:rsidP="00BB2E91">
            <w:pPr>
              <w:autoSpaceDE w:val="0"/>
              <w:autoSpaceDN w:val="0"/>
              <w:adjustRightInd w:val="0"/>
              <w:rPr>
                <w:sz w:val="24"/>
                <w:szCs w:val="24"/>
              </w:rPr>
            </w:pPr>
          </w:p>
        </w:tc>
        <w:tc>
          <w:tcPr>
            <w:tcW w:w="2904" w:type="dxa"/>
          </w:tcPr>
          <w:p w:rsidR="00344618" w:rsidRPr="00163E7A" w:rsidRDefault="00344618" w:rsidP="00BB2E91">
            <w:pPr>
              <w:autoSpaceDE w:val="0"/>
              <w:autoSpaceDN w:val="0"/>
              <w:adjustRightInd w:val="0"/>
              <w:rPr>
                <w:sz w:val="24"/>
                <w:szCs w:val="24"/>
              </w:rPr>
            </w:pPr>
          </w:p>
        </w:tc>
      </w:tr>
      <w:tr w:rsidR="00344618" w:rsidRPr="00163E7A" w:rsidTr="005D449E">
        <w:trPr>
          <w:trHeight w:val="705"/>
        </w:trPr>
        <w:tc>
          <w:tcPr>
            <w:tcW w:w="1144" w:type="dxa"/>
          </w:tcPr>
          <w:p w:rsidR="00344618" w:rsidRPr="00163E7A" w:rsidRDefault="00344618" w:rsidP="00BB2E91">
            <w:pPr>
              <w:autoSpaceDE w:val="0"/>
              <w:autoSpaceDN w:val="0"/>
              <w:adjustRightInd w:val="0"/>
              <w:rPr>
                <w:sz w:val="24"/>
                <w:szCs w:val="24"/>
              </w:rPr>
            </w:pPr>
          </w:p>
        </w:tc>
        <w:tc>
          <w:tcPr>
            <w:tcW w:w="2724" w:type="dxa"/>
          </w:tcPr>
          <w:p w:rsidR="00344618" w:rsidRPr="00163E7A" w:rsidRDefault="00344618" w:rsidP="00BB2E91">
            <w:pPr>
              <w:autoSpaceDE w:val="0"/>
              <w:autoSpaceDN w:val="0"/>
              <w:adjustRightInd w:val="0"/>
              <w:rPr>
                <w:sz w:val="24"/>
                <w:szCs w:val="24"/>
              </w:rPr>
            </w:pPr>
          </w:p>
        </w:tc>
        <w:tc>
          <w:tcPr>
            <w:tcW w:w="2974" w:type="dxa"/>
          </w:tcPr>
          <w:p w:rsidR="00344618" w:rsidRPr="00163E7A" w:rsidRDefault="00344618" w:rsidP="00BB2E91">
            <w:pPr>
              <w:autoSpaceDE w:val="0"/>
              <w:autoSpaceDN w:val="0"/>
              <w:adjustRightInd w:val="0"/>
              <w:rPr>
                <w:sz w:val="24"/>
                <w:szCs w:val="24"/>
              </w:rPr>
            </w:pPr>
          </w:p>
        </w:tc>
        <w:tc>
          <w:tcPr>
            <w:tcW w:w="2904" w:type="dxa"/>
          </w:tcPr>
          <w:p w:rsidR="00344618" w:rsidRPr="00163E7A" w:rsidRDefault="00344618" w:rsidP="00BB2E91">
            <w:pPr>
              <w:autoSpaceDE w:val="0"/>
              <w:autoSpaceDN w:val="0"/>
              <w:adjustRightInd w:val="0"/>
              <w:rPr>
                <w:sz w:val="24"/>
                <w:szCs w:val="24"/>
              </w:rPr>
            </w:pPr>
          </w:p>
        </w:tc>
      </w:tr>
      <w:tr w:rsidR="00344618" w:rsidRPr="00163E7A" w:rsidTr="005D449E">
        <w:trPr>
          <w:trHeight w:val="702"/>
        </w:trPr>
        <w:tc>
          <w:tcPr>
            <w:tcW w:w="1144" w:type="dxa"/>
          </w:tcPr>
          <w:p w:rsidR="00344618" w:rsidRPr="00163E7A" w:rsidRDefault="00344618" w:rsidP="00BB2E91">
            <w:pPr>
              <w:autoSpaceDE w:val="0"/>
              <w:autoSpaceDN w:val="0"/>
              <w:adjustRightInd w:val="0"/>
              <w:rPr>
                <w:sz w:val="24"/>
                <w:szCs w:val="24"/>
              </w:rPr>
            </w:pPr>
          </w:p>
        </w:tc>
        <w:tc>
          <w:tcPr>
            <w:tcW w:w="2724" w:type="dxa"/>
          </w:tcPr>
          <w:p w:rsidR="00344618" w:rsidRPr="00163E7A" w:rsidRDefault="00344618" w:rsidP="00BB2E91">
            <w:pPr>
              <w:autoSpaceDE w:val="0"/>
              <w:autoSpaceDN w:val="0"/>
              <w:adjustRightInd w:val="0"/>
              <w:rPr>
                <w:sz w:val="24"/>
                <w:szCs w:val="24"/>
              </w:rPr>
            </w:pPr>
          </w:p>
        </w:tc>
        <w:tc>
          <w:tcPr>
            <w:tcW w:w="2974" w:type="dxa"/>
          </w:tcPr>
          <w:p w:rsidR="00344618" w:rsidRPr="00163E7A" w:rsidRDefault="00344618" w:rsidP="00BB2E91">
            <w:pPr>
              <w:autoSpaceDE w:val="0"/>
              <w:autoSpaceDN w:val="0"/>
              <w:adjustRightInd w:val="0"/>
              <w:rPr>
                <w:sz w:val="24"/>
                <w:szCs w:val="24"/>
              </w:rPr>
            </w:pPr>
          </w:p>
        </w:tc>
        <w:tc>
          <w:tcPr>
            <w:tcW w:w="2904" w:type="dxa"/>
          </w:tcPr>
          <w:p w:rsidR="00344618" w:rsidRPr="00163E7A" w:rsidRDefault="00344618" w:rsidP="00BB2E91">
            <w:pPr>
              <w:autoSpaceDE w:val="0"/>
              <w:autoSpaceDN w:val="0"/>
              <w:adjustRightInd w:val="0"/>
              <w:rPr>
                <w:sz w:val="24"/>
                <w:szCs w:val="24"/>
              </w:rPr>
            </w:pPr>
          </w:p>
        </w:tc>
      </w:tr>
    </w:tbl>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8"/>
          <w:szCs w:val="28"/>
        </w:rPr>
      </w:pPr>
    </w:p>
    <w:p w:rsidR="00344618" w:rsidRPr="00163E7A" w:rsidRDefault="00344618" w:rsidP="00344618">
      <w:pPr>
        <w:autoSpaceDE w:val="0"/>
        <w:autoSpaceDN w:val="0"/>
        <w:adjustRightInd w:val="0"/>
        <w:spacing w:after="0"/>
        <w:rPr>
          <w:sz w:val="28"/>
          <w:szCs w:val="28"/>
        </w:rPr>
      </w:pPr>
      <w:r w:rsidRPr="00163E7A">
        <w:rPr>
          <w:sz w:val="28"/>
          <w:szCs w:val="28"/>
        </w:rPr>
        <w:t xml:space="preserve">                                                                                              Signature of the Bidder</w:t>
      </w:r>
    </w:p>
    <w:p w:rsidR="00344618" w:rsidRPr="00163E7A" w:rsidRDefault="00344618" w:rsidP="00344618">
      <w:pPr>
        <w:autoSpaceDE w:val="0"/>
        <w:autoSpaceDN w:val="0"/>
        <w:adjustRightInd w:val="0"/>
        <w:spacing w:after="0"/>
        <w:rPr>
          <w:sz w:val="28"/>
          <w:szCs w:val="28"/>
        </w:rPr>
      </w:pPr>
      <w:r w:rsidRPr="00163E7A">
        <w:rPr>
          <w:sz w:val="28"/>
          <w:szCs w:val="28"/>
        </w:rPr>
        <w:t xml:space="preserve">        Seal of company                                                           Name</w:t>
      </w:r>
    </w:p>
    <w:p w:rsidR="00344618" w:rsidRDefault="00344618" w:rsidP="00344618">
      <w:pPr>
        <w:autoSpaceDE w:val="0"/>
        <w:autoSpaceDN w:val="0"/>
        <w:adjustRightInd w:val="0"/>
        <w:spacing w:after="0"/>
        <w:rPr>
          <w:sz w:val="28"/>
          <w:szCs w:val="28"/>
        </w:rPr>
      </w:pPr>
      <w:r w:rsidRPr="00163E7A">
        <w:rPr>
          <w:sz w:val="28"/>
          <w:szCs w:val="28"/>
        </w:rPr>
        <w:t xml:space="preserve">                                                                                              Designation</w:t>
      </w:r>
    </w:p>
    <w:p w:rsidR="005D449E" w:rsidRPr="00163E7A" w:rsidRDefault="005D449E" w:rsidP="00344618">
      <w:pPr>
        <w:autoSpaceDE w:val="0"/>
        <w:autoSpaceDN w:val="0"/>
        <w:adjustRightInd w:val="0"/>
        <w:spacing w:after="0"/>
        <w:rPr>
          <w:sz w:val="28"/>
          <w:szCs w:val="28"/>
        </w:rPr>
      </w:pPr>
    </w:p>
    <w:p w:rsidR="00344618" w:rsidRPr="00163E7A" w:rsidRDefault="00344618" w:rsidP="00344618">
      <w:pPr>
        <w:autoSpaceDE w:val="0"/>
        <w:autoSpaceDN w:val="0"/>
        <w:adjustRightInd w:val="0"/>
        <w:spacing w:after="0"/>
      </w:pPr>
      <w:r>
        <w:rPr>
          <w:sz w:val="24"/>
          <w:szCs w:val="24"/>
        </w:rPr>
        <w:t>Schedule No 1.4</w:t>
      </w:r>
    </w:p>
    <w:p w:rsidR="00344618" w:rsidRPr="00163E7A" w:rsidRDefault="00344618" w:rsidP="00344618">
      <w:pPr>
        <w:autoSpaceDE w:val="0"/>
        <w:autoSpaceDN w:val="0"/>
        <w:adjustRightInd w:val="0"/>
        <w:spacing w:after="0"/>
        <w:rPr>
          <w:b/>
          <w:bCs/>
          <w:sz w:val="24"/>
          <w:szCs w:val="24"/>
          <w:u w:val="single"/>
        </w:rPr>
      </w:pPr>
      <w:r w:rsidRPr="00163E7A">
        <w:rPr>
          <w:b/>
          <w:bCs/>
          <w:sz w:val="24"/>
          <w:szCs w:val="24"/>
          <w:u w:val="single"/>
        </w:rPr>
        <w:t>DETAILS OF AUTHORISED PERSON OF BIDDER DURING TENDER EVALUATION</w:t>
      </w:r>
    </w:p>
    <w:p w:rsidR="00344618" w:rsidRPr="00163E7A" w:rsidRDefault="00344618" w:rsidP="00344618">
      <w:pPr>
        <w:autoSpaceDE w:val="0"/>
        <w:autoSpaceDN w:val="0"/>
        <w:adjustRightInd w:val="0"/>
        <w:spacing w:after="0"/>
        <w:rPr>
          <w:b/>
          <w:bCs/>
          <w:sz w:val="24"/>
          <w:szCs w:val="24"/>
          <w:u w:val="single"/>
        </w:rPr>
      </w:pPr>
    </w:p>
    <w:p w:rsidR="00344618" w:rsidRPr="00163E7A" w:rsidRDefault="00344618" w:rsidP="00C06949">
      <w:pPr>
        <w:pStyle w:val="ListParagraph"/>
        <w:numPr>
          <w:ilvl w:val="0"/>
          <w:numId w:val="12"/>
        </w:numPr>
        <w:autoSpaceDE w:val="0"/>
        <w:autoSpaceDN w:val="0"/>
        <w:adjustRightInd w:val="0"/>
        <w:spacing w:after="0"/>
        <w:contextualSpacing/>
        <w:jc w:val="left"/>
        <w:rPr>
          <w:sz w:val="24"/>
          <w:szCs w:val="24"/>
        </w:rPr>
      </w:pPr>
      <w:r w:rsidRPr="00163E7A">
        <w:rPr>
          <w:sz w:val="24"/>
          <w:szCs w:val="24"/>
        </w:rPr>
        <w:t>Name of Project :</w:t>
      </w:r>
    </w:p>
    <w:p w:rsidR="00344618" w:rsidRPr="00163E7A" w:rsidRDefault="00344618" w:rsidP="00C06949">
      <w:pPr>
        <w:pStyle w:val="ListParagraph"/>
        <w:numPr>
          <w:ilvl w:val="0"/>
          <w:numId w:val="12"/>
        </w:numPr>
        <w:autoSpaceDE w:val="0"/>
        <w:autoSpaceDN w:val="0"/>
        <w:adjustRightInd w:val="0"/>
        <w:spacing w:after="0"/>
        <w:contextualSpacing/>
        <w:jc w:val="left"/>
        <w:rPr>
          <w:sz w:val="24"/>
          <w:szCs w:val="24"/>
        </w:rPr>
      </w:pPr>
      <w:r w:rsidRPr="00163E7A">
        <w:rPr>
          <w:sz w:val="24"/>
          <w:szCs w:val="24"/>
        </w:rPr>
        <w:t>Tender No. :</w:t>
      </w:r>
    </w:p>
    <w:p w:rsidR="00344618" w:rsidRPr="00163E7A" w:rsidRDefault="00344618" w:rsidP="00C06949">
      <w:pPr>
        <w:pStyle w:val="ListParagraph"/>
        <w:numPr>
          <w:ilvl w:val="0"/>
          <w:numId w:val="12"/>
        </w:numPr>
        <w:autoSpaceDE w:val="0"/>
        <w:autoSpaceDN w:val="0"/>
        <w:adjustRightInd w:val="0"/>
        <w:spacing w:after="0"/>
        <w:contextualSpacing/>
        <w:jc w:val="left"/>
        <w:rPr>
          <w:sz w:val="24"/>
          <w:szCs w:val="24"/>
        </w:rPr>
      </w:pPr>
      <w:r w:rsidRPr="00163E7A">
        <w:rPr>
          <w:sz w:val="24"/>
          <w:szCs w:val="24"/>
        </w:rPr>
        <w:t>Name &amp; Address of Bidder :</w:t>
      </w:r>
    </w:p>
    <w:p w:rsidR="00344618" w:rsidRPr="00163E7A" w:rsidRDefault="00344618" w:rsidP="00C06949">
      <w:pPr>
        <w:pStyle w:val="ListParagraph"/>
        <w:numPr>
          <w:ilvl w:val="0"/>
          <w:numId w:val="12"/>
        </w:numPr>
        <w:autoSpaceDE w:val="0"/>
        <w:autoSpaceDN w:val="0"/>
        <w:adjustRightInd w:val="0"/>
        <w:spacing w:after="0"/>
        <w:contextualSpacing/>
        <w:jc w:val="left"/>
        <w:rPr>
          <w:sz w:val="24"/>
          <w:szCs w:val="24"/>
        </w:rPr>
      </w:pPr>
      <w:r w:rsidRPr="00163E7A">
        <w:rPr>
          <w:sz w:val="24"/>
          <w:szCs w:val="24"/>
        </w:rPr>
        <w:t>Name of authorized person (TECHNICAL) :</w:t>
      </w:r>
    </w:p>
    <w:p w:rsidR="00344618" w:rsidRPr="00163E7A" w:rsidRDefault="00344618" w:rsidP="00C06949">
      <w:pPr>
        <w:pStyle w:val="ListParagraph"/>
        <w:numPr>
          <w:ilvl w:val="0"/>
          <w:numId w:val="12"/>
        </w:numPr>
        <w:autoSpaceDE w:val="0"/>
        <w:autoSpaceDN w:val="0"/>
        <w:adjustRightInd w:val="0"/>
        <w:spacing w:after="0"/>
        <w:contextualSpacing/>
        <w:jc w:val="left"/>
        <w:rPr>
          <w:sz w:val="24"/>
          <w:szCs w:val="24"/>
        </w:rPr>
      </w:pPr>
      <w:r w:rsidRPr="00163E7A">
        <w:rPr>
          <w:sz w:val="24"/>
          <w:szCs w:val="24"/>
        </w:rPr>
        <w:t>Email address :</w:t>
      </w:r>
    </w:p>
    <w:p w:rsidR="00344618" w:rsidRPr="00163E7A" w:rsidRDefault="00344618" w:rsidP="00C06949">
      <w:pPr>
        <w:pStyle w:val="ListParagraph"/>
        <w:numPr>
          <w:ilvl w:val="0"/>
          <w:numId w:val="12"/>
        </w:numPr>
        <w:autoSpaceDE w:val="0"/>
        <w:autoSpaceDN w:val="0"/>
        <w:adjustRightInd w:val="0"/>
        <w:spacing w:after="0"/>
        <w:contextualSpacing/>
        <w:jc w:val="left"/>
        <w:rPr>
          <w:sz w:val="24"/>
          <w:szCs w:val="24"/>
        </w:rPr>
      </w:pPr>
      <w:r w:rsidRPr="00163E7A">
        <w:rPr>
          <w:sz w:val="24"/>
          <w:szCs w:val="24"/>
        </w:rPr>
        <w:t>Mobile No. :</w:t>
      </w:r>
    </w:p>
    <w:p w:rsidR="00344618" w:rsidRPr="00163E7A" w:rsidRDefault="00344618" w:rsidP="00C06949">
      <w:pPr>
        <w:pStyle w:val="ListParagraph"/>
        <w:numPr>
          <w:ilvl w:val="0"/>
          <w:numId w:val="12"/>
        </w:numPr>
        <w:autoSpaceDE w:val="0"/>
        <w:autoSpaceDN w:val="0"/>
        <w:adjustRightInd w:val="0"/>
        <w:spacing w:after="0"/>
        <w:contextualSpacing/>
        <w:jc w:val="left"/>
        <w:rPr>
          <w:sz w:val="24"/>
          <w:szCs w:val="24"/>
        </w:rPr>
      </w:pPr>
      <w:r w:rsidRPr="00163E7A">
        <w:rPr>
          <w:sz w:val="24"/>
          <w:szCs w:val="24"/>
        </w:rPr>
        <w:t>Name of alternate authorised person (TECH) :</w:t>
      </w:r>
    </w:p>
    <w:p w:rsidR="00344618" w:rsidRPr="00163E7A" w:rsidRDefault="00344618" w:rsidP="00C06949">
      <w:pPr>
        <w:pStyle w:val="ListParagraph"/>
        <w:numPr>
          <w:ilvl w:val="0"/>
          <w:numId w:val="12"/>
        </w:numPr>
        <w:autoSpaceDE w:val="0"/>
        <w:autoSpaceDN w:val="0"/>
        <w:adjustRightInd w:val="0"/>
        <w:spacing w:after="0"/>
        <w:contextualSpacing/>
        <w:jc w:val="left"/>
        <w:rPr>
          <w:sz w:val="24"/>
          <w:szCs w:val="24"/>
        </w:rPr>
      </w:pPr>
      <w:r w:rsidRPr="00163E7A">
        <w:rPr>
          <w:sz w:val="24"/>
          <w:szCs w:val="24"/>
        </w:rPr>
        <w:t>Email address :</w:t>
      </w:r>
    </w:p>
    <w:p w:rsidR="00344618" w:rsidRPr="00163E7A" w:rsidRDefault="00344618" w:rsidP="00C06949">
      <w:pPr>
        <w:pStyle w:val="ListParagraph"/>
        <w:numPr>
          <w:ilvl w:val="0"/>
          <w:numId w:val="12"/>
        </w:numPr>
        <w:autoSpaceDE w:val="0"/>
        <w:autoSpaceDN w:val="0"/>
        <w:adjustRightInd w:val="0"/>
        <w:spacing w:after="0"/>
        <w:contextualSpacing/>
        <w:jc w:val="left"/>
        <w:rPr>
          <w:sz w:val="24"/>
          <w:szCs w:val="24"/>
        </w:rPr>
      </w:pPr>
      <w:r w:rsidRPr="00163E7A">
        <w:rPr>
          <w:sz w:val="24"/>
          <w:szCs w:val="24"/>
        </w:rPr>
        <w:t>Mobile No. :</w:t>
      </w:r>
    </w:p>
    <w:p w:rsidR="00344618" w:rsidRPr="00163E7A" w:rsidRDefault="00344618" w:rsidP="00C06949">
      <w:pPr>
        <w:pStyle w:val="ListParagraph"/>
        <w:numPr>
          <w:ilvl w:val="0"/>
          <w:numId w:val="12"/>
        </w:numPr>
        <w:autoSpaceDE w:val="0"/>
        <w:autoSpaceDN w:val="0"/>
        <w:adjustRightInd w:val="0"/>
        <w:spacing w:after="0"/>
        <w:contextualSpacing/>
        <w:jc w:val="left"/>
        <w:rPr>
          <w:sz w:val="24"/>
          <w:szCs w:val="24"/>
        </w:rPr>
      </w:pPr>
      <w:r w:rsidRPr="00163E7A">
        <w:rPr>
          <w:sz w:val="24"/>
          <w:szCs w:val="24"/>
        </w:rPr>
        <w:t>Name of authorized person (COMMERCIAL) :</w:t>
      </w:r>
    </w:p>
    <w:p w:rsidR="00344618" w:rsidRPr="00163E7A" w:rsidRDefault="00344618" w:rsidP="00C06949">
      <w:pPr>
        <w:pStyle w:val="ListParagraph"/>
        <w:numPr>
          <w:ilvl w:val="0"/>
          <w:numId w:val="12"/>
        </w:numPr>
        <w:autoSpaceDE w:val="0"/>
        <w:autoSpaceDN w:val="0"/>
        <w:adjustRightInd w:val="0"/>
        <w:spacing w:after="0"/>
        <w:contextualSpacing/>
        <w:jc w:val="left"/>
        <w:rPr>
          <w:sz w:val="24"/>
          <w:szCs w:val="24"/>
        </w:rPr>
      </w:pPr>
      <w:r w:rsidRPr="00163E7A">
        <w:rPr>
          <w:sz w:val="24"/>
          <w:szCs w:val="24"/>
        </w:rPr>
        <w:lastRenderedPageBreak/>
        <w:t>Email address :</w:t>
      </w:r>
    </w:p>
    <w:p w:rsidR="00344618" w:rsidRPr="00163E7A" w:rsidRDefault="00344618" w:rsidP="00C06949">
      <w:pPr>
        <w:pStyle w:val="ListParagraph"/>
        <w:numPr>
          <w:ilvl w:val="0"/>
          <w:numId w:val="12"/>
        </w:numPr>
        <w:autoSpaceDE w:val="0"/>
        <w:autoSpaceDN w:val="0"/>
        <w:adjustRightInd w:val="0"/>
        <w:spacing w:after="0"/>
        <w:contextualSpacing/>
        <w:jc w:val="left"/>
        <w:rPr>
          <w:sz w:val="24"/>
          <w:szCs w:val="24"/>
        </w:rPr>
      </w:pPr>
      <w:r w:rsidRPr="00163E7A">
        <w:rPr>
          <w:sz w:val="24"/>
          <w:szCs w:val="24"/>
        </w:rPr>
        <w:t>Mobile No. :</w:t>
      </w:r>
    </w:p>
    <w:p w:rsidR="00344618" w:rsidRPr="00163E7A" w:rsidRDefault="00344618" w:rsidP="00C06949">
      <w:pPr>
        <w:pStyle w:val="ListParagraph"/>
        <w:numPr>
          <w:ilvl w:val="0"/>
          <w:numId w:val="12"/>
        </w:numPr>
        <w:autoSpaceDE w:val="0"/>
        <w:autoSpaceDN w:val="0"/>
        <w:adjustRightInd w:val="0"/>
        <w:spacing w:after="0"/>
        <w:contextualSpacing/>
        <w:jc w:val="left"/>
        <w:rPr>
          <w:sz w:val="24"/>
          <w:szCs w:val="24"/>
        </w:rPr>
      </w:pPr>
      <w:r w:rsidRPr="00163E7A">
        <w:rPr>
          <w:sz w:val="24"/>
          <w:szCs w:val="24"/>
        </w:rPr>
        <w:t>Name of alternate authorised person (COMM) :</w:t>
      </w:r>
    </w:p>
    <w:p w:rsidR="00344618" w:rsidRPr="00163E7A" w:rsidRDefault="00344618" w:rsidP="00C06949">
      <w:pPr>
        <w:pStyle w:val="ListParagraph"/>
        <w:numPr>
          <w:ilvl w:val="0"/>
          <w:numId w:val="12"/>
        </w:numPr>
        <w:autoSpaceDE w:val="0"/>
        <w:autoSpaceDN w:val="0"/>
        <w:adjustRightInd w:val="0"/>
        <w:spacing w:after="0"/>
        <w:contextualSpacing/>
        <w:jc w:val="left"/>
        <w:rPr>
          <w:sz w:val="24"/>
          <w:szCs w:val="24"/>
        </w:rPr>
      </w:pPr>
      <w:r w:rsidRPr="00163E7A">
        <w:rPr>
          <w:sz w:val="24"/>
          <w:szCs w:val="24"/>
        </w:rPr>
        <w:t>Email address :</w:t>
      </w:r>
    </w:p>
    <w:p w:rsidR="00344618" w:rsidRPr="00163E7A" w:rsidRDefault="00344618" w:rsidP="00C06949">
      <w:pPr>
        <w:pStyle w:val="ListParagraph"/>
        <w:numPr>
          <w:ilvl w:val="0"/>
          <w:numId w:val="12"/>
        </w:numPr>
        <w:autoSpaceDE w:val="0"/>
        <w:autoSpaceDN w:val="0"/>
        <w:adjustRightInd w:val="0"/>
        <w:spacing w:after="0"/>
        <w:contextualSpacing/>
        <w:jc w:val="left"/>
        <w:rPr>
          <w:sz w:val="24"/>
          <w:szCs w:val="24"/>
        </w:rPr>
      </w:pPr>
      <w:r w:rsidRPr="00163E7A">
        <w:rPr>
          <w:sz w:val="24"/>
          <w:szCs w:val="24"/>
        </w:rPr>
        <w:t>Mobile No. :</w:t>
      </w:r>
    </w:p>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4"/>
          <w:szCs w:val="24"/>
        </w:rPr>
      </w:pPr>
    </w:p>
    <w:p w:rsidR="00344618" w:rsidRPr="00163E7A" w:rsidRDefault="00344618" w:rsidP="00344618">
      <w:pPr>
        <w:autoSpaceDE w:val="0"/>
        <w:autoSpaceDN w:val="0"/>
        <w:adjustRightInd w:val="0"/>
        <w:spacing w:after="0"/>
        <w:rPr>
          <w:sz w:val="28"/>
          <w:szCs w:val="28"/>
        </w:rPr>
      </w:pPr>
      <w:r w:rsidRPr="00163E7A">
        <w:rPr>
          <w:sz w:val="28"/>
          <w:szCs w:val="28"/>
        </w:rPr>
        <w:t>Seal of Company                                                   Signature of the Bidder</w:t>
      </w:r>
    </w:p>
    <w:p w:rsidR="00344618" w:rsidRPr="00163E7A" w:rsidRDefault="00344618" w:rsidP="00344618">
      <w:pPr>
        <w:autoSpaceDE w:val="0"/>
        <w:autoSpaceDN w:val="0"/>
        <w:adjustRightInd w:val="0"/>
        <w:spacing w:after="0"/>
        <w:rPr>
          <w:sz w:val="28"/>
          <w:szCs w:val="28"/>
        </w:rPr>
      </w:pPr>
      <w:r w:rsidRPr="00163E7A">
        <w:rPr>
          <w:sz w:val="28"/>
          <w:szCs w:val="28"/>
        </w:rPr>
        <w:t xml:space="preserve">                                                                               Name:</w:t>
      </w:r>
    </w:p>
    <w:p w:rsidR="00344618" w:rsidRDefault="00344618" w:rsidP="00344618">
      <w:pPr>
        <w:rPr>
          <w:sz w:val="28"/>
          <w:szCs w:val="28"/>
        </w:rPr>
      </w:pPr>
      <w:r w:rsidRPr="00163E7A">
        <w:rPr>
          <w:sz w:val="28"/>
          <w:szCs w:val="28"/>
        </w:rPr>
        <w:t xml:space="preserve">                                                                               Designation</w:t>
      </w:r>
    </w:p>
    <w:p w:rsidR="006351B5" w:rsidRDefault="006351B5" w:rsidP="00344618">
      <w:pPr>
        <w:rPr>
          <w:sz w:val="28"/>
          <w:szCs w:val="28"/>
        </w:rPr>
      </w:pPr>
    </w:p>
    <w:p w:rsidR="006351B5" w:rsidRDefault="006351B5" w:rsidP="00344618">
      <w:pPr>
        <w:rPr>
          <w:sz w:val="28"/>
          <w:szCs w:val="28"/>
        </w:rPr>
      </w:pPr>
    </w:p>
    <w:p w:rsidR="006351B5" w:rsidRDefault="006351B5" w:rsidP="00344618">
      <w:pPr>
        <w:rPr>
          <w:sz w:val="28"/>
          <w:szCs w:val="28"/>
        </w:rPr>
      </w:pPr>
    </w:p>
    <w:p w:rsidR="006351B5" w:rsidRDefault="006351B5" w:rsidP="00344618"/>
    <w:p w:rsidR="007D6028" w:rsidRPr="00163E7A" w:rsidRDefault="007D6028" w:rsidP="00344618"/>
    <w:p w:rsidR="00344618" w:rsidRPr="00A33BFE" w:rsidRDefault="00A33BFE" w:rsidP="00344618">
      <w:pPr>
        <w:jc w:val="center"/>
        <w:rPr>
          <w:b/>
          <w:w w:val="85"/>
          <w:sz w:val="28"/>
          <w:szCs w:val="28"/>
          <w:u w:val="single"/>
        </w:rPr>
      </w:pPr>
      <w:r w:rsidRPr="00A33BFE">
        <w:rPr>
          <w:b/>
          <w:w w:val="85"/>
          <w:sz w:val="28"/>
          <w:szCs w:val="28"/>
          <w:u w:val="single"/>
        </w:rPr>
        <w:t>LIST OF ACCEPTABLE MAKES OF EQUIPMENT &amp; SUPPLIES</w:t>
      </w:r>
    </w:p>
    <w:tbl>
      <w:tblPr>
        <w:tblStyle w:val="TableGrid"/>
        <w:tblW w:w="10755" w:type="dxa"/>
        <w:jc w:val="center"/>
        <w:tblInd w:w="-818" w:type="dxa"/>
        <w:tblLook w:val="04A0"/>
      </w:tblPr>
      <w:tblGrid>
        <w:gridCol w:w="817"/>
        <w:gridCol w:w="3544"/>
        <w:gridCol w:w="6394"/>
      </w:tblGrid>
      <w:tr w:rsidR="00344618" w:rsidTr="005D449E">
        <w:trPr>
          <w:jc w:val="center"/>
        </w:trPr>
        <w:tc>
          <w:tcPr>
            <w:tcW w:w="817" w:type="dxa"/>
          </w:tcPr>
          <w:p w:rsidR="00344618" w:rsidRPr="00600287" w:rsidRDefault="00344618" w:rsidP="00BB2E91">
            <w:pPr>
              <w:jc w:val="center"/>
              <w:rPr>
                <w:sz w:val="24"/>
                <w:szCs w:val="24"/>
              </w:rPr>
            </w:pPr>
            <w:r w:rsidRPr="00600287">
              <w:rPr>
                <w:sz w:val="24"/>
                <w:szCs w:val="24"/>
              </w:rPr>
              <w:t>S.No.</w:t>
            </w:r>
          </w:p>
        </w:tc>
        <w:tc>
          <w:tcPr>
            <w:tcW w:w="3544" w:type="dxa"/>
          </w:tcPr>
          <w:p w:rsidR="00344618" w:rsidRPr="00600287" w:rsidRDefault="00344618" w:rsidP="00BB2E91">
            <w:pPr>
              <w:jc w:val="center"/>
              <w:rPr>
                <w:sz w:val="24"/>
                <w:szCs w:val="24"/>
              </w:rPr>
            </w:pPr>
            <w:r w:rsidRPr="00600287">
              <w:rPr>
                <w:sz w:val="24"/>
                <w:szCs w:val="24"/>
              </w:rPr>
              <w:t>Equipment</w:t>
            </w:r>
          </w:p>
        </w:tc>
        <w:tc>
          <w:tcPr>
            <w:tcW w:w="6394" w:type="dxa"/>
          </w:tcPr>
          <w:p w:rsidR="00344618" w:rsidRPr="00600287" w:rsidRDefault="00344618" w:rsidP="00BB2E91">
            <w:pPr>
              <w:jc w:val="center"/>
              <w:rPr>
                <w:sz w:val="24"/>
                <w:szCs w:val="24"/>
              </w:rPr>
            </w:pPr>
            <w:r w:rsidRPr="00600287">
              <w:rPr>
                <w:sz w:val="24"/>
                <w:szCs w:val="24"/>
              </w:rPr>
              <w:t>Make</w:t>
            </w:r>
          </w:p>
        </w:tc>
      </w:tr>
      <w:tr w:rsidR="00344618" w:rsidTr="005D449E">
        <w:trPr>
          <w:jc w:val="center"/>
        </w:trPr>
        <w:tc>
          <w:tcPr>
            <w:tcW w:w="817" w:type="dxa"/>
          </w:tcPr>
          <w:p w:rsidR="00344618" w:rsidRPr="00600287" w:rsidRDefault="00344618" w:rsidP="00C06949">
            <w:pPr>
              <w:pStyle w:val="ListParagraph"/>
              <w:numPr>
                <w:ilvl w:val="0"/>
                <w:numId w:val="13"/>
              </w:numPr>
              <w:spacing w:beforeAutospacing="0" w:after="0" w:afterAutospacing="0"/>
              <w:contextualSpacing/>
              <w:jc w:val="center"/>
              <w:rPr>
                <w:sz w:val="24"/>
                <w:szCs w:val="24"/>
              </w:rPr>
            </w:pPr>
          </w:p>
        </w:tc>
        <w:tc>
          <w:tcPr>
            <w:tcW w:w="3544" w:type="dxa"/>
          </w:tcPr>
          <w:p w:rsidR="00344618" w:rsidRPr="00600287" w:rsidRDefault="00344618" w:rsidP="00BB2E91">
            <w:pPr>
              <w:jc w:val="center"/>
              <w:rPr>
                <w:sz w:val="24"/>
                <w:szCs w:val="24"/>
              </w:rPr>
            </w:pPr>
            <w:r w:rsidRPr="00600287">
              <w:rPr>
                <w:sz w:val="24"/>
                <w:szCs w:val="24"/>
              </w:rPr>
              <w:t>NETWORK / ACCESSORIES</w:t>
            </w:r>
          </w:p>
        </w:tc>
        <w:tc>
          <w:tcPr>
            <w:tcW w:w="6394" w:type="dxa"/>
          </w:tcPr>
          <w:p w:rsidR="00344618" w:rsidRPr="00600287" w:rsidRDefault="00344618" w:rsidP="00BB2E91">
            <w:pPr>
              <w:jc w:val="center"/>
              <w:rPr>
                <w:sz w:val="24"/>
                <w:szCs w:val="24"/>
              </w:rPr>
            </w:pPr>
            <w:r w:rsidRPr="00600287">
              <w:rPr>
                <w:sz w:val="24"/>
                <w:szCs w:val="24"/>
              </w:rPr>
              <w:t>DIGILINK/SCHNEIDER,MOLEX,SYSTIMAX, TYCO(AMP)</w:t>
            </w:r>
          </w:p>
        </w:tc>
      </w:tr>
      <w:tr w:rsidR="00344618" w:rsidTr="005D449E">
        <w:trPr>
          <w:jc w:val="center"/>
        </w:trPr>
        <w:tc>
          <w:tcPr>
            <w:tcW w:w="817" w:type="dxa"/>
          </w:tcPr>
          <w:p w:rsidR="00344618" w:rsidRPr="00600287" w:rsidRDefault="00344618" w:rsidP="00C06949">
            <w:pPr>
              <w:pStyle w:val="ListParagraph"/>
              <w:numPr>
                <w:ilvl w:val="0"/>
                <w:numId w:val="13"/>
              </w:numPr>
              <w:spacing w:beforeAutospacing="0" w:after="0" w:afterAutospacing="0"/>
              <w:contextualSpacing/>
              <w:jc w:val="center"/>
              <w:rPr>
                <w:sz w:val="24"/>
                <w:szCs w:val="24"/>
              </w:rPr>
            </w:pPr>
          </w:p>
        </w:tc>
        <w:tc>
          <w:tcPr>
            <w:tcW w:w="3544" w:type="dxa"/>
          </w:tcPr>
          <w:p w:rsidR="00344618" w:rsidRPr="00600287" w:rsidRDefault="00344618" w:rsidP="00BB2E91">
            <w:pPr>
              <w:jc w:val="center"/>
              <w:rPr>
                <w:sz w:val="24"/>
                <w:szCs w:val="24"/>
              </w:rPr>
            </w:pPr>
            <w:r w:rsidRPr="00600287">
              <w:rPr>
                <w:sz w:val="24"/>
                <w:szCs w:val="24"/>
              </w:rPr>
              <w:t>UTP CABLE</w:t>
            </w:r>
          </w:p>
        </w:tc>
        <w:tc>
          <w:tcPr>
            <w:tcW w:w="6394" w:type="dxa"/>
          </w:tcPr>
          <w:p w:rsidR="00344618" w:rsidRPr="00600287" w:rsidRDefault="00344618" w:rsidP="00BB2E91">
            <w:pPr>
              <w:jc w:val="center"/>
              <w:rPr>
                <w:sz w:val="24"/>
                <w:szCs w:val="24"/>
              </w:rPr>
            </w:pPr>
            <w:r w:rsidRPr="00600287">
              <w:rPr>
                <w:sz w:val="24"/>
                <w:szCs w:val="24"/>
              </w:rPr>
              <w:t>DIGILINK/SCHNEIDER, ELKAY,MOLEX,</w:t>
            </w:r>
            <w:r w:rsidRPr="00600287">
              <w:rPr>
                <w:sz w:val="24"/>
                <w:szCs w:val="24"/>
              </w:rPr>
              <w:tab/>
              <w:t>SYSTIMAX, TELELINK, TYCO(AMP), UNIVERSAL</w:t>
            </w:r>
          </w:p>
        </w:tc>
      </w:tr>
      <w:tr w:rsidR="00344618" w:rsidTr="005D449E">
        <w:trPr>
          <w:jc w:val="center"/>
        </w:trPr>
        <w:tc>
          <w:tcPr>
            <w:tcW w:w="817" w:type="dxa"/>
          </w:tcPr>
          <w:p w:rsidR="00344618" w:rsidRPr="00600287" w:rsidRDefault="00344618" w:rsidP="00C06949">
            <w:pPr>
              <w:pStyle w:val="ListParagraph"/>
              <w:numPr>
                <w:ilvl w:val="0"/>
                <w:numId w:val="13"/>
              </w:numPr>
              <w:spacing w:beforeAutospacing="0" w:after="0" w:afterAutospacing="0"/>
              <w:contextualSpacing/>
              <w:jc w:val="center"/>
              <w:rPr>
                <w:sz w:val="24"/>
                <w:szCs w:val="24"/>
              </w:rPr>
            </w:pPr>
          </w:p>
        </w:tc>
        <w:tc>
          <w:tcPr>
            <w:tcW w:w="3544" w:type="dxa"/>
          </w:tcPr>
          <w:p w:rsidR="00344618" w:rsidRPr="00600287" w:rsidRDefault="00344618" w:rsidP="00BB2E91">
            <w:pPr>
              <w:jc w:val="center"/>
              <w:rPr>
                <w:sz w:val="24"/>
                <w:szCs w:val="24"/>
              </w:rPr>
            </w:pPr>
            <w:r w:rsidRPr="00600287">
              <w:rPr>
                <w:sz w:val="24"/>
                <w:szCs w:val="24"/>
              </w:rPr>
              <w:t>LT power &amp; control cables:</w:t>
            </w:r>
          </w:p>
        </w:tc>
        <w:tc>
          <w:tcPr>
            <w:tcW w:w="6394" w:type="dxa"/>
          </w:tcPr>
          <w:p w:rsidR="00344618" w:rsidRPr="00600287" w:rsidRDefault="0038111F" w:rsidP="00BB2E91">
            <w:pPr>
              <w:jc w:val="center"/>
              <w:rPr>
                <w:sz w:val="24"/>
                <w:szCs w:val="24"/>
              </w:rPr>
            </w:pPr>
            <w:r w:rsidRPr="00600287">
              <w:rPr>
                <w:sz w:val="24"/>
                <w:szCs w:val="24"/>
              </w:rPr>
              <w:t xml:space="preserve">CCI, FINOLEX CABLES, GEMSCAB </w:t>
            </w:r>
            <w:r w:rsidRPr="00600287">
              <w:rPr>
                <w:w w:val="95"/>
                <w:sz w:val="24"/>
                <w:szCs w:val="24"/>
              </w:rPr>
              <w:t xml:space="preserve">INDUSTRIESLTD.,GLOSTER,HAVELLS, INSUCON, KEC, KEI, POLYCAB, RAVIN, THERMO CABLES, UNIVERSAL, LAPP, </w:t>
            </w:r>
            <w:r w:rsidRPr="00600287">
              <w:rPr>
                <w:sz w:val="24"/>
                <w:szCs w:val="24"/>
              </w:rPr>
              <w:t>NANGALWALAINDUSTRIES(P)LTD</w:t>
            </w:r>
          </w:p>
        </w:tc>
      </w:tr>
      <w:tr w:rsidR="00344618" w:rsidTr="005D449E">
        <w:trPr>
          <w:jc w:val="center"/>
        </w:trPr>
        <w:tc>
          <w:tcPr>
            <w:tcW w:w="817" w:type="dxa"/>
          </w:tcPr>
          <w:p w:rsidR="00344618" w:rsidRPr="00600287" w:rsidRDefault="00344618" w:rsidP="00C06949">
            <w:pPr>
              <w:pStyle w:val="ListParagraph"/>
              <w:numPr>
                <w:ilvl w:val="0"/>
                <w:numId w:val="13"/>
              </w:numPr>
              <w:spacing w:beforeAutospacing="0" w:after="0" w:afterAutospacing="0"/>
              <w:contextualSpacing/>
              <w:jc w:val="center"/>
              <w:rPr>
                <w:sz w:val="24"/>
                <w:szCs w:val="24"/>
              </w:rPr>
            </w:pPr>
          </w:p>
        </w:tc>
        <w:tc>
          <w:tcPr>
            <w:tcW w:w="3544" w:type="dxa"/>
          </w:tcPr>
          <w:p w:rsidR="00344618" w:rsidRPr="00600287" w:rsidRDefault="00344618" w:rsidP="00BB2E91">
            <w:pPr>
              <w:jc w:val="center"/>
              <w:rPr>
                <w:sz w:val="24"/>
                <w:szCs w:val="24"/>
              </w:rPr>
            </w:pPr>
            <w:r w:rsidRPr="00600287">
              <w:rPr>
                <w:sz w:val="24"/>
                <w:szCs w:val="24"/>
              </w:rPr>
              <w:t>Un-interruptible</w:t>
            </w:r>
            <w:r w:rsidRPr="00600287">
              <w:rPr>
                <w:sz w:val="24"/>
                <w:szCs w:val="24"/>
              </w:rPr>
              <w:tab/>
              <w:t xml:space="preserve">power </w:t>
            </w:r>
            <w:r w:rsidRPr="00600287">
              <w:rPr>
                <w:sz w:val="24"/>
                <w:szCs w:val="24"/>
              </w:rPr>
              <w:lastRenderedPageBreak/>
              <w:t>supply (UPS):</w:t>
            </w:r>
          </w:p>
        </w:tc>
        <w:tc>
          <w:tcPr>
            <w:tcW w:w="6394" w:type="dxa"/>
          </w:tcPr>
          <w:p w:rsidR="00344618" w:rsidRPr="00600287" w:rsidRDefault="0038111F" w:rsidP="00BB2E91">
            <w:pPr>
              <w:jc w:val="center"/>
              <w:rPr>
                <w:sz w:val="24"/>
                <w:szCs w:val="24"/>
              </w:rPr>
            </w:pPr>
            <w:r w:rsidRPr="00600287">
              <w:rPr>
                <w:w w:val="95"/>
                <w:sz w:val="24"/>
                <w:szCs w:val="24"/>
              </w:rPr>
              <w:lastRenderedPageBreak/>
              <w:t>FUJI ELECTRIC CONSUL NEOWATT P LTD, HITACHI-</w:t>
            </w:r>
            <w:r w:rsidRPr="00600287">
              <w:rPr>
                <w:w w:val="95"/>
                <w:sz w:val="24"/>
                <w:szCs w:val="24"/>
              </w:rPr>
              <w:lastRenderedPageBreak/>
              <w:t xml:space="preserve">HIREL, LIVE LINE ELECTRONICS, </w:t>
            </w:r>
            <w:r w:rsidRPr="00600287">
              <w:rPr>
                <w:sz w:val="24"/>
                <w:szCs w:val="24"/>
              </w:rPr>
              <w:t>NUMERIC, SCHNEIDER (APC), VERTIV ENERGY PRIVATE LIMITED</w:t>
            </w:r>
          </w:p>
        </w:tc>
      </w:tr>
      <w:tr w:rsidR="00A33BFE" w:rsidTr="005D449E">
        <w:trPr>
          <w:jc w:val="center"/>
        </w:trPr>
        <w:tc>
          <w:tcPr>
            <w:tcW w:w="817" w:type="dxa"/>
          </w:tcPr>
          <w:p w:rsidR="00A33BFE" w:rsidRPr="00600287" w:rsidRDefault="00A33BFE" w:rsidP="00C06949">
            <w:pPr>
              <w:pStyle w:val="ListParagraph"/>
              <w:numPr>
                <w:ilvl w:val="0"/>
                <w:numId w:val="13"/>
              </w:numPr>
              <w:spacing w:beforeAutospacing="0" w:after="0" w:afterAutospacing="0"/>
              <w:contextualSpacing/>
              <w:jc w:val="center"/>
              <w:rPr>
                <w:sz w:val="24"/>
                <w:szCs w:val="24"/>
              </w:rPr>
            </w:pPr>
          </w:p>
        </w:tc>
        <w:tc>
          <w:tcPr>
            <w:tcW w:w="3544" w:type="dxa"/>
          </w:tcPr>
          <w:p w:rsidR="00A33BFE" w:rsidRPr="00A33BFE" w:rsidRDefault="00A33BFE" w:rsidP="00A33BFE">
            <w:pPr>
              <w:pStyle w:val="Default"/>
              <w:jc w:val="center"/>
              <w:rPr>
                <w:rFonts w:ascii="Times New Roman" w:hAnsi="Times New Roman" w:cs="Times New Roman"/>
              </w:rPr>
            </w:pPr>
            <w:r w:rsidRPr="00A33BFE">
              <w:rPr>
                <w:rFonts w:ascii="Times New Roman" w:hAnsi="Times New Roman" w:cs="Times New Roman"/>
              </w:rPr>
              <w:t xml:space="preserve">Desktop PC </w:t>
            </w:r>
          </w:p>
        </w:tc>
        <w:tc>
          <w:tcPr>
            <w:tcW w:w="6394" w:type="dxa"/>
          </w:tcPr>
          <w:p w:rsidR="00A33BFE" w:rsidRPr="00A33BFE" w:rsidRDefault="00A33BFE">
            <w:pPr>
              <w:pStyle w:val="Default"/>
              <w:rPr>
                <w:rFonts w:ascii="Times New Roman" w:hAnsi="Times New Roman" w:cs="Times New Roman"/>
              </w:rPr>
            </w:pPr>
            <w:r w:rsidRPr="00A33BFE">
              <w:rPr>
                <w:rFonts w:ascii="Times New Roman" w:hAnsi="Times New Roman" w:cs="Times New Roman"/>
                <w:bCs/>
              </w:rPr>
              <w:t xml:space="preserve">DELL, HP, LENOVO </w:t>
            </w:r>
          </w:p>
        </w:tc>
      </w:tr>
      <w:tr w:rsidR="00A33BFE" w:rsidTr="005D449E">
        <w:trPr>
          <w:jc w:val="center"/>
        </w:trPr>
        <w:tc>
          <w:tcPr>
            <w:tcW w:w="817" w:type="dxa"/>
          </w:tcPr>
          <w:p w:rsidR="00A33BFE" w:rsidRPr="00600287" w:rsidRDefault="00A33BFE" w:rsidP="00C06949">
            <w:pPr>
              <w:pStyle w:val="ListParagraph"/>
              <w:numPr>
                <w:ilvl w:val="0"/>
                <w:numId w:val="13"/>
              </w:numPr>
              <w:spacing w:beforeAutospacing="0" w:after="0" w:afterAutospacing="0"/>
              <w:contextualSpacing/>
              <w:jc w:val="center"/>
              <w:rPr>
                <w:sz w:val="24"/>
                <w:szCs w:val="24"/>
              </w:rPr>
            </w:pPr>
          </w:p>
        </w:tc>
        <w:tc>
          <w:tcPr>
            <w:tcW w:w="3544" w:type="dxa"/>
          </w:tcPr>
          <w:p w:rsidR="00A33BFE" w:rsidRPr="00A33BFE" w:rsidRDefault="00A33BFE">
            <w:pPr>
              <w:pStyle w:val="Default"/>
              <w:rPr>
                <w:rFonts w:ascii="Times New Roman" w:hAnsi="Times New Roman" w:cs="Times New Roman"/>
              </w:rPr>
            </w:pPr>
            <w:r w:rsidRPr="00A33BFE">
              <w:rPr>
                <w:rFonts w:ascii="Times New Roman" w:hAnsi="Times New Roman" w:cs="Times New Roman"/>
              </w:rPr>
              <w:t xml:space="preserve">Network Switch (Industrial) </w:t>
            </w:r>
          </w:p>
        </w:tc>
        <w:tc>
          <w:tcPr>
            <w:tcW w:w="6394" w:type="dxa"/>
          </w:tcPr>
          <w:p w:rsidR="00A33BFE" w:rsidRPr="00A33BFE" w:rsidRDefault="00A33BFE">
            <w:pPr>
              <w:pStyle w:val="Default"/>
              <w:rPr>
                <w:rFonts w:ascii="Times New Roman" w:hAnsi="Times New Roman" w:cs="Times New Roman"/>
              </w:rPr>
            </w:pPr>
            <w:r w:rsidRPr="00A33BFE">
              <w:rPr>
                <w:rFonts w:ascii="Times New Roman" w:hAnsi="Times New Roman" w:cs="Times New Roman"/>
                <w:bCs/>
              </w:rPr>
              <w:t xml:space="preserve">ADVANTECH, CISCO, HIRSCHMANN, ROCKWELL, SCHNEIDER, SIEMENS </w:t>
            </w:r>
          </w:p>
        </w:tc>
      </w:tr>
      <w:tr w:rsidR="00E33391" w:rsidTr="005D449E">
        <w:trPr>
          <w:jc w:val="center"/>
        </w:trPr>
        <w:tc>
          <w:tcPr>
            <w:tcW w:w="817" w:type="dxa"/>
          </w:tcPr>
          <w:p w:rsidR="00E33391" w:rsidRPr="00600287" w:rsidRDefault="00E33391" w:rsidP="00C06949">
            <w:pPr>
              <w:pStyle w:val="ListParagraph"/>
              <w:numPr>
                <w:ilvl w:val="0"/>
                <w:numId w:val="13"/>
              </w:numPr>
              <w:spacing w:beforeAutospacing="0" w:after="0" w:afterAutospacing="0"/>
              <w:contextualSpacing/>
              <w:jc w:val="center"/>
              <w:rPr>
                <w:sz w:val="24"/>
                <w:szCs w:val="24"/>
              </w:rPr>
            </w:pPr>
          </w:p>
        </w:tc>
        <w:tc>
          <w:tcPr>
            <w:tcW w:w="3544" w:type="dxa"/>
          </w:tcPr>
          <w:p w:rsidR="00E33391" w:rsidRPr="00A33BFE" w:rsidRDefault="00E33391">
            <w:pPr>
              <w:pStyle w:val="Default"/>
              <w:rPr>
                <w:rFonts w:ascii="Times New Roman" w:hAnsi="Times New Roman" w:cs="Times New Roman"/>
              </w:rPr>
            </w:pPr>
            <w:r>
              <w:rPr>
                <w:rFonts w:ascii="Times New Roman" w:hAnsi="Times New Roman" w:cs="Times New Roman"/>
              </w:rPr>
              <w:t>LED TV</w:t>
            </w:r>
          </w:p>
        </w:tc>
        <w:tc>
          <w:tcPr>
            <w:tcW w:w="6394" w:type="dxa"/>
          </w:tcPr>
          <w:p w:rsidR="00E33391" w:rsidRPr="00A33BFE" w:rsidRDefault="00E33391">
            <w:pPr>
              <w:pStyle w:val="Default"/>
              <w:rPr>
                <w:rFonts w:ascii="Times New Roman" w:hAnsi="Times New Roman" w:cs="Times New Roman"/>
                <w:bCs/>
              </w:rPr>
            </w:pPr>
            <w:r>
              <w:rPr>
                <w:rFonts w:ascii="Times New Roman" w:hAnsi="Times New Roman" w:cs="Times New Roman"/>
                <w:bCs/>
              </w:rPr>
              <w:t>LG/SAMSUNG/SONY/PANASONIC/HITACHI</w:t>
            </w:r>
          </w:p>
        </w:tc>
      </w:tr>
      <w:tr w:rsidR="00E33391" w:rsidTr="005D449E">
        <w:trPr>
          <w:jc w:val="center"/>
        </w:trPr>
        <w:tc>
          <w:tcPr>
            <w:tcW w:w="817" w:type="dxa"/>
          </w:tcPr>
          <w:p w:rsidR="00E33391" w:rsidRPr="00600287" w:rsidRDefault="00E33391" w:rsidP="00C06949">
            <w:pPr>
              <w:pStyle w:val="ListParagraph"/>
              <w:numPr>
                <w:ilvl w:val="0"/>
                <w:numId w:val="13"/>
              </w:numPr>
              <w:spacing w:beforeAutospacing="0" w:after="0" w:afterAutospacing="0"/>
              <w:contextualSpacing/>
              <w:jc w:val="center"/>
              <w:rPr>
                <w:sz w:val="24"/>
                <w:szCs w:val="24"/>
              </w:rPr>
            </w:pPr>
          </w:p>
        </w:tc>
        <w:tc>
          <w:tcPr>
            <w:tcW w:w="3544" w:type="dxa"/>
          </w:tcPr>
          <w:p w:rsidR="00E33391" w:rsidRDefault="00E33391">
            <w:pPr>
              <w:pStyle w:val="Default"/>
              <w:rPr>
                <w:rFonts w:ascii="Times New Roman" w:hAnsi="Times New Roman" w:cs="Times New Roman"/>
              </w:rPr>
            </w:pPr>
            <w:r>
              <w:rPr>
                <w:rFonts w:ascii="Times New Roman" w:hAnsi="Times New Roman" w:cs="Times New Roman"/>
              </w:rPr>
              <w:t>PRINTER</w:t>
            </w:r>
          </w:p>
        </w:tc>
        <w:tc>
          <w:tcPr>
            <w:tcW w:w="6394" w:type="dxa"/>
          </w:tcPr>
          <w:p w:rsidR="00E33391" w:rsidRDefault="00E33391">
            <w:pPr>
              <w:pStyle w:val="Default"/>
              <w:rPr>
                <w:rFonts w:ascii="Times New Roman" w:hAnsi="Times New Roman" w:cs="Times New Roman"/>
                <w:bCs/>
              </w:rPr>
            </w:pPr>
            <w:r>
              <w:rPr>
                <w:rFonts w:ascii="Times New Roman" w:hAnsi="Times New Roman" w:cs="Times New Roman"/>
                <w:bCs/>
              </w:rPr>
              <w:t>HP/CANON/EPSON</w:t>
            </w:r>
          </w:p>
        </w:tc>
      </w:tr>
    </w:tbl>
    <w:p w:rsidR="00344618" w:rsidRDefault="00344618" w:rsidP="00344618">
      <w:pPr>
        <w:jc w:val="center"/>
      </w:pPr>
    </w:p>
    <w:p w:rsidR="00344618" w:rsidRPr="006114E8" w:rsidRDefault="00344618" w:rsidP="00C24AF4">
      <w:pPr>
        <w:spacing w:after="120" w:afterAutospacing="0"/>
        <w:rPr>
          <w:i/>
          <w:iCs/>
          <w:sz w:val="22"/>
          <w:szCs w:val="22"/>
        </w:rPr>
      </w:pPr>
    </w:p>
    <w:sectPr w:rsidR="00344618" w:rsidRPr="006114E8" w:rsidSect="0067703B">
      <w:headerReference w:type="default" r:id="rId8"/>
      <w:footerReference w:type="default" r:id="rId9"/>
      <w:pgSz w:w="12240" w:h="15840"/>
      <w:pgMar w:top="54" w:right="1151" w:bottom="284" w:left="1559" w:header="675" w:footer="57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8BD" w:rsidRDefault="00BE08BD" w:rsidP="00E73F50">
      <w:r>
        <w:separator/>
      </w:r>
    </w:p>
  </w:endnote>
  <w:endnote w:type="continuationSeparator" w:id="1">
    <w:p w:rsidR="00BE08BD" w:rsidRDefault="00BE08BD" w:rsidP="00E73F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3">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0D6" w:rsidRPr="005371E5" w:rsidRDefault="00DA30D6" w:rsidP="0067703B">
    <w:pPr>
      <w:pStyle w:val="Footer"/>
      <w:spacing w:before="0" w:beforeAutospacing="0" w:after="0" w:afterAutospacing="0"/>
      <w:rPr>
        <w:szCs w:val="1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8BD" w:rsidRDefault="00BE08BD" w:rsidP="00E73F50">
      <w:r>
        <w:separator/>
      </w:r>
    </w:p>
  </w:footnote>
  <w:footnote w:type="continuationSeparator" w:id="1">
    <w:p w:rsidR="00BE08BD" w:rsidRDefault="00BE08BD" w:rsidP="00E73F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7EE" w:rsidRDefault="00E407EE" w:rsidP="0067703B">
    <w:pPr>
      <w:pStyle w:val="Header"/>
      <w:jc w:val="center"/>
      <w:rPr>
        <w:lang w:val="en-IN"/>
      </w:rPr>
    </w:pPr>
  </w:p>
  <w:p w:rsidR="00E407EE" w:rsidRDefault="00E407EE" w:rsidP="0067703B">
    <w:pPr>
      <w:pStyle w:val="Header"/>
      <w:jc w:val="center"/>
      <w:rPr>
        <w:lang w:val="en-IN"/>
      </w:rPr>
    </w:pPr>
  </w:p>
  <w:p w:rsidR="00E407EE" w:rsidRDefault="00DA30D6" w:rsidP="0067703B">
    <w:pPr>
      <w:pStyle w:val="Header"/>
      <w:jc w:val="center"/>
      <w:rPr>
        <w:lang w:val="en-IN"/>
      </w:rPr>
    </w:pPr>
    <w:r>
      <w:rPr>
        <w:lang w:val="en-IN"/>
      </w:rPr>
      <w:tab/>
    </w:r>
    <w:r>
      <w:rPr>
        <w:noProof/>
      </w:rPr>
      <w:drawing>
        <wp:inline distT="0" distB="0" distL="0" distR="0">
          <wp:extent cx="2305685" cy="461010"/>
          <wp:effectExtent l="19050" t="0" r="0" b="0"/>
          <wp:docPr id="8" name="Picture 8" descr="C:\Users\MANISH KUMAR SINHA\AppData\Local\Microsoft\Windows\INetCache\Content.Word\r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ISH KUMAR SINHA\AppData\Local\Microsoft\Windows\INetCache\Content.Word\rsp_logo.png"/>
                  <pic:cNvPicPr>
                    <a:picLocks noChangeAspect="1" noChangeArrowheads="1"/>
                  </pic:cNvPicPr>
                </pic:nvPicPr>
                <pic:blipFill>
                  <a:blip r:embed="rId1"/>
                  <a:srcRect/>
                  <a:stretch>
                    <a:fillRect/>
                  </a:stretch>
                </pic:blipFill>
                <pic:spPr bwMode="auto">
                  <a:xfrm>
                    <a:off x="0" y="0"/>
                    <a:ext cx="2305685" cy="461010"/>
                  </a:xfrm>
                  <a:prstGeom prst="rect">
                    <a:avLst/>
                  </a:prstGeom>
                  <a:noFill/>
                  <a:ln w="9525">
                    <a:noFill/>
                    <a:miter lim="800000"/>
                    <a:headEnd/>
                    <a:tailEnd/>
                  </a:ln>
                </pic:spPr>
              </pic:pic>
            </a:graphicData>
          </a:graphic>
        </wp:inline>
      </w:drawing>
    </w:r>
  </w:p>
  <w:p w:rsidR="00E407EE" w:rsidRPr="000D347C" w:rsidRDefault="00E407EE" w:rsidP="00E407EE">
    <w:pPr>
      <w:pStyle w:val="Header"/>
      <w:jc w:val="center"/>
      <w:rPr>
        <w:b/>
        <w:lang w:val="en-IN"/>
      </w:rPr>
    </w:pPr>
  </w:p>
  <w:p w:rsidR="00DA30D6" w:rsidRDefault="00DA30D6" w:rsidP="0067703B">
    <w:pPr>
      <w:pStyle w:val="Header"/>
      <w:jc w:val="center"/>
    </w:pPr>
    <w:r>
      <w:rPr>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06C2"/>
    <w:multiLevelType w:val="hybridMultilevel"/>
    <w:tmpl w:val="1AF0B5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123452"/>
    <w:multiLevelType w:val="hybridMultilevel"/>
    <w:tmpl w:val="B7CA4206"/>
    <w:lvl w:ilvl="0" w:tplc="40090019">
      <w:start w:val="1"/>
      <w:numFmt w:val="lowerLetter"/>
      <w:lvlText w:val="%1."/>
      <w:lvlJc w:val="lef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2">
    <w:nsid w:val="0E00368C"/>
    <w:multiLevelType w:val="hybridMultilevel"/>
    <w:tmpl w:val="0F36C9AE"/>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1674067"/>
    <w:multiLevelType w:val="hybridMultilevel"/>
    <w:tmpl w:val="C254A5C6"/>
    <w:lvl w:ilvl="0" w:tplc="40090017">
      <w:start w:val="1"/>
      <w:numFmt w:val="lowerLetter"/>
      <w:lvlText w:val="%1)"/>
      <w:lvlJc w:val="left"/>
      <w:pPr>
        <w:ind w:left="3196" w:hanging="360"/>
      </w:pPr>
    </w:lvl>
    <w:lvl w:ilvl="1" w:tplc="40090019" w:tentative="1">
      <w:start w:val="1"/>
      <w:numFmt w:val="lowerLetter"/>
      <w:lvlText w:val="%2."/>
      <w:lvlJc w:val="left"/>
      <w:pPr>
        <w:ind w:left="3916" w:hanging="360"/>
      </w:pPr>
    </w:lvl>
    <w:lvl w:ilvl="2" w:tplc="4009001B" w:tentative="1">
      <w:start w:val="1"/>
      <w:numFmt w:val="lowerRoman"/>
      <w:lvlText w:val="%3."/>
      <w:lvlJc w:val="right"/>
      <w:pPr>
        <w:ind w:left="4636" w:hanging="180"/>
      </w:pPr>
    </w:lvl>
    <w:lvl w:ilvl="3" w:tplc="4009000F" w:tentative="1">
      <w:start w:val="1"/>
      <w:numFmt w:val="decimal"/>
      <w:lvlText w:val="%4."/>
      <w:lvlJc w:val="left"/>
      <w:pPr>
        <w:ind w:left="5356" w:hanging="360"/>
      </w:pPr>
    </w:lvl>
    <w:lvl w:ilvl="4" w:tplc="40090019" w:tentative="1">
      <w:start w:val="1"/>
      <w:numFmt w:val="lowerLetter"/>
      <w:lvlText w:val="%5."/>
      <w:lvlJc w:val="left"/>
      <w:pPr>
        <w:ind w:left="6076" w:hanging="360"/>
      </w:pPr>
    </w:lvl>
    <w:lvl w:ilvl="5" w:tplc="4009001B" w:tentative="1">
      <w:start w:val="1"/>
      <w:numFmt w:val="lowerRoman"/>
      <w:lvlText w:val="%6."/>
      <w:lvlJc w:val="right"/>
      <w:pPr>
        <w:ind w:left="6796" w:hanging="180"/>
      </w:pPr>
    </w:lvl>
    <w:lvl w:ilvl="6" w:tplc="4009000F" w:tentative="1">
      <w:start w:val="1"/>
      <w:numFmt w:val="decimal"/>
      <w:lvlText w:val="%7."/>
      <w:lvlJc w:val="left"/>
      <w:pPr>
        <w:ind w:left="7516" w:hanging="360"/>
      </w:pPr>
    </w:lvl>
    <w:lvl w:ilvl="7" w:tplc="40090019" w:tentative="1">
      <w:start w:val="1"/>
      <w:numFmt w:val="lowerLetter"/>
      <w:lvlText w:val="%8."/>
      <w:lvlJc w:val="left"/>
      <w:pPr>
        <w:ind w:left="8236" w:hanging="360"/>
      </w:pPr>
    </w:lvl>
    <w:lvl w:ilvl="8" w:tplc="4009001B" w:tentative="1">
      <w:start w:val="1"/>
      <w:numFmt w:val="lowerRoman"/>
      <w:lvlText w:val="%9."/>
      <w:lvlJc w:val="right"/>
      <w:pPr>
        <w:ind w:left="8956" w:hanging="180"/>
      </w:pPr>
    </w:lvl>
  </w:abstractNum>
  <w:abstractNum w:abstractNumId="4">
    <w:nsid w:val="17BC455C"/>
    <w:multiLevelType w:val="hybridMultilevel"/>
    <w:tmpl w:val="EA14950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9132060"/>
    <w:multiLevelType w:val="hybridMultilevel"/>
    <w:tmpl w:val="873C6CD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B6E03F8"/>
    <w:multiLevelType w:val="hybridMultilevel"/>
    <w:tmpl w:val="BAEC741E"/>
    <w:lvl w:ilvl="0" w:tplc="B7CA76A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46E0A"/>
    <w:multiLevelType w:val="hybridMultilevel"/>
    <w:tmpl w:val="F4C60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15C6DEA"/>
    <w:multiLevelType w:val="hybridMultilevel"/>
    <w:tmpl w:val="0FEC44CC"/>
    <w:lvl w:ilvl="0" w:tplc="FE78FB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8BD0A36"/>
    <w:multiLevelType w:val="hybridMultilevel"/>
    <w:tmpl w:val="150CD064"/>
    <w:lvl w:ilvl="0" w:tplc="106AFE56">
      <w:start w:val="1"/>
      <w:numFmt w:val="lowerLetter"/>
      <w:lvlText w:val="%1."/>
      <w:lvlJc w:val="left"/>
      <w:pPr>
        <w:ind w:left="3479" w:hanging="360"/>
      </w:pPr>
      <w:rPr>
        <w:rFonts w:hint="default"/>
        <w:b/>
        <w:color w:val="auto"/>
        <w:sz w:val="24"/>
      </w:rPr>
    </w:lvl>
    <w:lvl w:ilvl="1" w:tplc="40090019" w:tentative="1">
      <w:start w:val="1"/>
      <w:numFmt w:val="lowerLetter"/>
      <w:lvlText w:val="%2."/>
      <w:lvlJc w:val="left"/>
      <w:pPr>
        <w:ind w:left="4161" w:hanging="360"/>
      </w:pPr>
    </w:lvl>
    <w:lvl w:ilvl="2" w:tplc="4009001B" w:tentative="1">
      <w:start w:val="1"/>
      <w:numFmt w:val="lowerRoman"/>
      <w:lvlText w:val="%3."/>
      <w:lvlJc w:val="right"/>
      <w:pPr>
        <w:ind w:left="4881" w:hanging="180"/>
      </w:pPr>
    </w:lvl>
    <w:lvl w:ilvl="3" w:tplc="4009000F" w:tentative="1">
      <w:start w:val="1"/>
      <w:numFmt w:val="decimal"/>
      <w:lvlText w:val="%4."/>
      <w:lvlJc w:val="left"/>
      <w:pPr>
        <w:ind w:left="5601" w:hanging="360"/>
      </w:pPr>
    </w:lvl>
    <w:lvl w:ilvl="4" w:tplc="40090019" w:tentative="1">
      <w:start w:val="1"/>
      <w:numFmt w:val="lowerLetter"/>
      <w:lvlText w:val="%5."/>
      <w:lvlJc w:val="left"/>
      <w:pPr>
        <w:ind w:left="6321" w:hanging="360"/>
      </w:pPr>
    </w:lvl>
    <w:lvl w:ilvl="5" w:tplc="4009001B" w:tentative="1">
      <w:start w:val="1"/>
      <w:numFmt w:val="lowerRoman"/>
      <w:lvlText w:val="%6."/>
      <w:lvlJc w:val="right"/>
      <w:pPr>
        <w:ind w:left="7041" w:hanging="180"/>
      </w:pPr>
    </w:lvl>
    <w:lvl w:ilvl="6" w:tplc="4009000F" w:tentative="1">
      <w:start w:val="1"/>
      <w:numFmt w:val="decimal"/>
      <w:lvlText w:val="%7."/>
      <w:lvlJc w:val="left"/>
      <w:pPr>
        <w:ind w:left="7761" w:hanging="360"/>
      </w:pPr>
    </w:lvl>
    <w:lvl w:ilvl="7" w:tplc="40090019" w:tentative="1">
      <w:start w:val="1"/>
      <w:numFmt w:val="lowerLetter"/>
      <w:lvlText w:val="%8."/>
      <w:lvlJc w:val="left"/>
      <w:pPr>
        <w:ind w:left="8481" w:hanging="360"/>
      </w:pPr>
    </w:lvl>
    <w:lvl w:ilvl="8" w:tplc="4009001B" w:tentative="1">
      <w:start w:val="1"/>
      <w:numFmt w:val="lowerRoman"/>
      <w:lvlText w:val="%9."/>
      <w:lvlJc w:val="right"/>
      <w:pPr>
        <w:ind w:left="9201" w:hanging="180"/>
      </w:pPr>
    </w:lvl>
  </w:abstractNum>
  <w:abstractNum w:abstractNumId="10">
    <w:nsid w:val="2A9B30AF"/>
    <w:multiLevelType w:val="multilevel"/>
    <w:tmpl w:val="C382E2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2E582692"/>
    <w:multiLevelType w:val="hybridMultilevel"/>
    <w:tmpl w:val="E3FE2C90"/>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1AE1A5F"/>
    <w:multiLevelType w:val="hybridMultilevel"/>
    <w:tmpl w:val="7A8259D8"/>
    <w:lvl w:ilvl="0" w:tplc="40090001">
      <w:start w:val="1"/>
      <w:numFmt w:val="bullet"/>
      <w:lvlText w:val=""/>
      <w:lvlJc w:val="left"/>
      <w:pPr>
        <w:ind w:left="1497" w:hanging="360"/>
      </w:pPr>
      <w:rPr>
        <w:rFonts w:ascii="Symbol" w:hAnsi="Symbol"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13">
    <w:nsid w:val="348932DC"/>
    <w:multiLevelType w:val="hybridMultilevel"/>
    <w:tmpl w:val="23E44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6B619EB"/>
    <w:multiLevelType w:val="hybridMultilevel"/>
    <w:tmpl w:val="1AF0B5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0D78B9"/>
    <w:multiLevelType w:val="hybridMultilevel"/>
    <w:tmpl w:val="34A89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CBF35FA"/>
    <w:multiLevelType w:val="hybridMultilevel"/>
    <w:tmpl w:val="D0248E9A"/>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7">
    <w:nsid w:val="3E504593"/>
    <w:multiLevelType w:val="hybridMultilevel"/>
    <w:tmpl w:val="34A89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EA0447B"/>
    <w:multiLevelType w:val="hybridMultilevel"/>
    <w:tmpl w:val="C0B8EC54"/>
    <w:lvl w:ilvl="0" w:tplc="C68EEFD8">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409549FD"/>
    <w:multiLevelType w:val="hybridMultilevel"/>
    <w:tmpl w:val="6E90FF28"/>
    <w:lvl w:ilvl="0" w:tplc="04090003">
      <w:start w:val="1"/>
      <w:numFmt w:val="bullet"/>
      <w:lvlText w:val="o"/>
      <w:lvlJc w:val="left"/>
      <w:pPr>
        <w:ind w:left="1571" w:hanging="360"/>
      </w:pPr>
      <w:rPr>
        <w:rFonts w:ascii="Courier New" w:hAnsi="Courier New" w:cs="Courier New" w:hint="default"/>
      </w:rPr>
    </w:lvl>
    <w:lvl w:ilvl="1" w:tplc="40090003">
      <w:start w:val="1"/>
      <w:numFmt w:val="bullet"/>
      <w:lvlText w:val="o"/>
      <w:lvlJc w:val="left"/>
      <w:pPr>
        <w:ind w:left="2291" w:hanging="360"/>
      </w:pPr>
      <w:rPr>
        <w:rFonts w:ascii="Courier New" w:hAnsi="Courier New" w:cs="Courier New" w:hint="default"/>
      </w:rPr>
    </w:lvl>
    <w:lvl w:ilvl="2" w:tplc="40090005">
      <w:start w:val="1"/>
      <w:numFmt w:val="bullet"/>
      <w:lvlText w:val=""/>
      <w:lvlJc w:val="left"/>
      <w:pPr>
        <w:ind w:left="3011" w:hanging="360"/>
      </w:pPr>
      <w:rPr>
        <w:rFonts w:ascii="Wingdings" w:hAnsi="Wingdings" w:hint="default"/>
      </w:rPr>
    </w:lvl>
    <w:lvl w:ilvl="3" w:tplc="4009000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0">
    <w:nsid w:val="417901A3"/>
    <w:multiLevelType w:val="hybridMultilevel"/>
    <w:tmpl w:val="62364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045A47"/>
    <w:multiLevelType w:val="hybridMultilevel"/>
    <w:tmpl w:val="1A687536"/>
    <w:lvl w:ilvl="0" w:tplc="1F901A7C">
      <w:start w:val="1"/>
      <w:numFmt w:val="lowerLetter"/>
      <w:lvlText w:val="%1."/>
      <w:lvlJc w:val="left"/>
      <w:pPr>
        <w:ind w:left="1506" w:hanging="360"/>
      </w:pPr>
      <w:rPr>
        <w:b w:val="0"/>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22">
    <w:nsid w:val="468F2175"/>
    <w:multiLevelType w:val="hybridMultilevel"/>
    <w:tmpl w:val="7BC0E098"/>
    <w:lvl w:ilvl="0" w:tplc="AD922C6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4333CC"/>
    <w:multiLevelType w:val="hybridMultilevel"/>
    <w:tmpl w:val="5CC0C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DCA02E6"/>
    <w:multiLevelType w:val="hybridMultilevel"/>
    <w:tmpl w:val="B7CA4206"/>
    <w:lvl w:ilvl="0" w:tplc="40090019">
      <w:start w:val="1"/>
      <w:numFmt w:val="lowerLetter"/>
      <w:lvlText w:val="%1."/>
      <w:lvlJc w:val="lef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25">
    <w:nsid w:val="4E166DC8"/>
    <w:multiLevelType w:val="hybridMultilevel"/>
    <w:tmpl w:val="11B48248"/>
    <w:lvl w:ilvl="0" w:tplc="1B24B400">
      <w:start w:val="2"/>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527D447E"/>
    <w:multiLevelType w:val="hybridMultilevel"/>
    <w:tmpl w:val="B4A6BFBA"/>
    <w:lvl w:ilvl="0" w:tplc="B0424952">
      <w:start w:val="1"/>
      <w:numFmt w:val="upperLetter"/>
      <w:lvlText w:val="%1."/>
      <w:lvlJc w:val="left"/>
      <w:pPr>
        <w:ind w:left="1096" w:hanging="360"/>
      </w:pPr>
      <w:rPr>
        <w:b/>
      </w:rPr>
    </w:lvl>
    <w:lvl w:ilvl="1" w:tplc="40090019" w:tentative="1">
      <w:start w:val="1"/>
      <w:numFmt w:val="lowerLetter"/>
      <w:lvlText w:val="%2."/>
      <w:lvlJc w:val="left"/>
      <w:pPr>
        <w:ind w:left="1816" w:hanging="360"/>
      </w:pPr>
    </w:lvl>
    <w:lvl w:ilvl="2" w:tplc="4009001B" w:tentative="1">
      <w:start w:val="1"/>
      <w:numFmt w:val="lowerRoman"/>
      <w:lvlText w:val="%3."/>
      <w:lvlJc w:val="right"/>
      <w:pPr>
        <w:ind w:left="2536" w:hanging="180"/>
      </w:pPr>
    </w:lvl>
    <w:lvl w:ilvl="3" w:tplc="4009000F" w:tentative="1">
      <w:start w:val="1"/>
      <w:numFmt w:val="decimal"/>
      <w:lvlText w:val="%4."/>
      <w:lvlJc w:val="left"/>
      <w:pPr>
        <w:ind w:left="3256" w:hanging="360"/>
      </w:pPr>
    </w:lvl>
    <w:lvl w:ilvl="4" w:tplc="40090019" w:tentative="1">
      <w:start w:val="1"/>
      <w:numFmt w:val="lowerLetter"/>
      <w:lvlText w:val="%5."/>
      <w:lvlJc w:val="left"/>
      <w:pPr>
        <w:ind w:left="3976" w:hanging="360"/>
      </w:pPr>
    </w:lvl>
    <w:lvl w:ilvl="5" w:tplc="4009001B" w:tentative="1">
      <w:start w:val="1"/>
      <w:numFmt w:val="lowerRoman"/>
      <w:lvlText w:val="%6."/>
      <w:lvlJc w:val="right"/>
      <w:pPr>
        <w:ind w:left="4696" w:hanging="180"/>
      </w:pPr>
    </w:lvl>
    <w:lvl w:ilvl="6" w:tplc="4009000F" w:tentative="1">
      <w:start w:val="1"/>
      <w:numFmt w:val="decimal"/>
      <w:lvlText w:val="%7."/>
      <w:lvlJc w:val="left"/>
      <w:pPr>
        <w:ind w:left="5416" w:hanging="360"/>
      </w:pPr>
    </w:lvl>
    <w:lvl w:ilvl="7" w:tplc="40090019" w:tentative="1">
      <w:start w:val="1"/>
      <w:numFmt w:val="lowerLetter"/>
      <w:lvlText w:val="%8."/>
      <w:lvlJc w:val="left"/>
      <w:pPr>
        <w:ind w:left="6136" w:hanging="360"/>
      </w:pPr>
    </w:lvl>
    <w:lvl w:ilvl="8" w:tplc="4009001B" w:tentative="1">
      <w:start w:val="1"/>
      <w:numFmt w:val="lowerRoman"/>
      <w:lvlText w:val="%9."/>
      <w:lvlJc w:val="right"/>
      <w:pPr>
        <w:ind w:left="6856" w:hanging="180"/>
      </w:pPr>
    </w:lvl>
  </w:abstractNum>
  <w:abstractNum w:abstractNumId="27">
    <w:nsid w:val="52BF2C2B"/>
    <w:multiLevelType w:val="hybridMultilevel"/>
    <w:tmpl w:val="4FC8108C"/>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4EF27D4"/>
    <w:multiLevelType w:val="hybridMultilevel"/>
    <w:tmpl w:val="55CCF7BE"/>
    <w:lvl w:ilvl="0" w:tplc="A7B2C1E0">
      <w:start w:val="1"/>
      <w:numFmt w:val="lowerLetter"/>
      <w:lvlText w:val="%1."/>
      <w:lvlJc w:val="left"/>
      <w:pPr>
        <w:ind w:left="758" w:hanging="360"/>
      </w:pPr>
      <w:rPr>
        <w:b/>
        <w:color w:val="auto"/>
        <w:sz w:val="24"/>
      </w:rPr>
    </w:lvl>
    <w:lvl w:ilvl="1" w:tplc="40090019" w:tentative="1">
      <w:start w:val="1"/>
      <w:numFmt w:val="lowerLetter"/>
      <w:lvlText w:val="%2."/>
      <w:lvlJc w:val="left"/>
      <w:pPr>
        <w:ind w:left="1478" w:hanging="360"/>
      </w:pPr>
    </w:lvl>
    <w:lvl w:ilvl="2" w:tplc="4009001B" w:tentative="1">
      <w:start w:val="1"/>
      <w:numFmt w:val="lowerRoman"/>
      <w:lvlText w:val="%3."/>
      <w:lvlJc w:val="right"/>
      <w:pPr>
        <w:ind w:left="2198" w:hanging="180"/>
      </w:pPr>
    </w:lvl>
    <w:lvl w:ilvl="3" w:tplc="4009000F" w:tentative="1">
      <w:start w:val="1"/>
      <w:numFmt w:val="decimal"/>
      <w:lvlText w:val="%4."/>
      <w:lvlJc w:val="left"/>
      <w:pPr>
        <w:ind w:left="2918" w:hanging="360"/>
      </w:pPr>
    </w:lvl>
    <w:lvl w:ilvl="4" w:tplc="40090019" w:tentative="1">
      <w:start w:val="1"/>
      <w:numFmt w:val="lowerLetter"/>
      <w:lvlText w:val="%5."/>
      <w:lvlJc w:val="left"/>
      <w:pPr>
        <w:ind w:left="3638" w:hanging="360"/>
      </w:pPr>
    </w:lvl>
    <w:lvl w:ilvl="5" w:tplc="4009001B" w:tentative="1">
      <w:start w:val="1"/>
      <w:numFmt w:val="lowerRoman"/>
      <w:lvlText w:val="%6."/>
      <w:lvlJc w:val="right"/>
      <w:pPr>
        <w:ind w:left="4358" w:hanging="180"/>
      </w:pPr>
    </w:lvl>
    <w:lvl w:ilvl="6" w:tplc="4009000F" w:tentative="1">
      <w:start w:val="1"/>
      <w:numFmt w:val="decimal"/>
      <w:lvlText w:val="%7."/>
      <w:lvlJc w:val="left"/>
      <w:pPr>
        <w:ind w:left="5078" w:hanging="360"/>
      </w:pPr>
    </w:lvl>
    <w:lvl w:ilvl="7" w:tplc="40090019" w:tentative="1">
      <w:start w:val="1"/>
      <w:numFmt w:val="lowerLetter"/>
      <w:lvlText w:val="%8."/>
      <w:lvlJc w:val="left"/>
      <w:pPr>
        <w:ind w:left="5798" w:hanging="360"/>
      </w:pPr>
    </w:lvl>
    <w:lvl w:ilvl="8" w:tplc="4009001B" w:tentative="1">
      <w:start w:val="1"/>
      <w:numFmt w:val="lowerRoman"/>
      <w:lvlText w:val="%9."/>
      <w:lvlJc w:val="right"/>
      <w:pPr>
        <w:ind w:left="6518" w:hanging="180"/>
      </w:pPr>
    </w:lvl>
  </w:abstractNum>
  <w:abstractNum w:abstractNumId="29">
    <w:nsid w:val="55586767"/>
    <w:multiLevelType w:val="hybridMultilevel"/>
    <w:tmpl w:val="33464F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D431FED"/>
    <w:multiLevelType w:val="hybridMultilevel"/>
    <w:tmpl w:val="B9CE97D0"/>
    <w:lvl w:ilvl="0" w:tplc="40090019">
      <w:start w:val="1"/>
      <w:numFmt w:val="lowerLetter"/>
      <w:lvlText w:val="%1."/>
      <w:lvlJc w:val="left"/>
      <w:pPr>
        <w:ind w:left="862" w:hanging="360"/>
      </w:p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1">
    <w:nsid w:val="5F453504"/>
    <w:multiLevelType w:val="hybridMultilevel"/>
    <w:tmpl w:val="150CD064"/>
    <w:lvl w:ilvl="0" w:tplc="106AFE56">
      <w:start w:val="1"/>
      <w:numFmt w:val="lowerLetter"/>
      <w:lvlText w:val="%1."/>
      <w:lvlJc w:val="left"/>
      <w:pPr>
        <w:ind w:left="3479" w:hanging="360"/>
      </w:pPr>
      <w:rPr>
        <w:rFonts w:hint="default"/>
        <w:b/>
        <w:color w:val="auto"/>
        <w:sz w:val="24"/>
      </w:rPr>
    </w:lvl>
    <w:lvl w:ilvl="1" w:tplc="40090019" w:tentative="1">
      <w:start w:val="1"/>
      <w:numFmt w:val="lowerLetter"/>
      <w:lvlText w:val="%2."/>
      <w:lvlJc w:val="left"/>
      <w:pPr>
        <w:ind w:left="4161" w:hanging="360"/>
      </w:pPr>
    </w:lvl>
    <w:lvl w:ilvl="2" w:tplc="4009001B" w:tentative="1">
      <w:start w:val="1"/>
      <w:numFmt w:val="lowerRoman"/>
      <w:lvlText w:val="%3."/>
      <w:lvlJc w:val="right"/>
      <w:pPr>
        <w:ind w:left="4881" w:hanging="180"/>
      </w:pPr>
    </w:lvl>
    <w:lvl w:ilvl="3" w:tplc="4009000F" w:tentative="1">
      <w:start w:val="1"/>
      <w:numFmt w:val="decimal"/>
      <w:lvlText w:val="%4."/>
      <w:lvlJc w:val="left"/>
      <w:pPr>
        <w:ind w:left="5601" w:hanging="360"/>
      </w:pPr>
    </w:lvl>
    <w:lvl w:ilvl="4" w:tplc="40090019" w:tentative="1">
      <w:start w:val="1"/>
      <w:numFmt w:val="lowerLetter"/>
      <w:lvlText w:val="%5."/>
      <w:lvlJc w:val="left"/>
      <w:pPr>
        <w:ind w:left="6321" w:hanging="360"/>
      </w:pPr>
    </w:lvl>
    <w:lvl w:ilvl="5" w:tplc="4009001B" w:tentative="1">
      <w:start w:val="1"/>
      <w:numFmt w:val="lowerRoman"/>
      <w:lvlText w:val="%6."/>
      <w:lvlJc w:val="right"/>
      <w:pPr>
        <w:ind w:left="7041" w:hanging="180"/>
      </w:pPr>
    </w:lvl>
    <w:lvl w:ilvl="6" w:tplc="4009000F" w:tentative="1">
      <w:start w:val="1"/>
      <w:numFmt w:val="decimal"/>
      <w:lvlText w:val="%7."/>
      <w:lvlJc w:val="left"/>
      <w:pPr>
        <w:ind w:left="7761" w:hanging="360"/>
      </w:pPr>
    </w:lvl>
    <w:lvl w:ilvl="7" w:tplc="40090019" w:tentative="1">
      <w:start w:val="1"/>
      <w:numFmt w:val="lowerLetter"/>
      <w:lvlText w:val="%8."/>
      <w:lvlJc w:val="left"/>
      <w:pPr>
        <w:ind w:left="8481" w:hanging="360"/>
      </w:pPr>
    </w:lvl>
    <w:lvl w:ilvl="8" w:tplc="4009001B" w:tentative="1">
      <w:start w:val="1"/>
      <w:numFmt w:val="lowerRoman"/>
      <w:lvlText w:val="%9."/>
      <w:lvlJc w:val="right"/>
      <w:pPr>
        <w:ind w:left="9201" w:hanging="180"/>
      </w:pPr>
    </w:lvl>
  </w:abstractNum>
  <w:abstractNum w:abstractNumId="32">
    <w:nsid w:val="605A1A35"/>
    <w:multiLevelType w:val="hybridMultilevel"/>
    <w:tmpl w:val="3F66A5A4"/>
    <w:lvl w:ilvl="0" w:tplc="04090001">
      <w:start w:val="1"/>
      <w:numFmt w:val="bullet"/>
      <w:lvlText w:val=""/>
      <w:lvlJc w:val="left"/>
      <w:pPr>
        <w:ind w:left="1456" w:hanging="360"/>
      </w:pPr>
      <w:rPr>
        <w:rFonts w:ascii="Symbol" w:hAnsi="Symbol" w:hint="default"/>
      </w:rPr>
    </w:lvl>
    <w:lvl w:ilvl="1" w:tplc="04090003" w:tentative="1">
      <w:start w:val="1"/>
      <w:numFmt w:val="bullet"/>
      <w:lvlText w:val="o"/>
      <w:lvlJc w:val="left"/>
      <w:pPr>
        <w:ind w:left="2176" w:hanging="360"/>
      </w:pPr>
      <w:rPr>
        <w:rFonts w:ascii="Courier New" w:hAnsi="Courier New" w:cs="Courier New" w:hint="default"/>
      </w:rPr>
    </w:lvl>
    <w:lvl w:ilvl="2" w:tplc="04090005">
      <w:start w:val="1"/>
      <w:numFmt w:val="bullet"/>
      <w:lvlText w:val=""/>
      <w:lvlJc w:val="left"/>
      <w:pPr>
        <w:ind w:left="2896" w:hanging="360"/>
      </w:pPr>
      <w:rPr>
        <w:rFonts w:ascii="Wingdings" w:hAnsi="Wingdings" w:hint="default"/>
      </w:rPr>
    </w:lvl>
    <w:lvl w:ilvl="3" w:tplc="04090001" w:tentative="1">
      <w:start w:val="1"/>
      <w:numFmt w:val="bullet"/>
      <w:lvlText w:val=""/>
      <w:lvlJc w:val="left"/>
      <w:pPr>
        <w:ind w:left="3616" w:hanging="360"/>
      </w:pPr>
      <w:rPr>
        <w:rFonts w:ascii="Symbol" w:hAnsi="Symbol" w:hint="default"/>
      </w:rPr>
    </w:lvl>
    <w:lvl w:ilvl="4" w:tplc="04090003" w:tentative="1">
      <w:start w:val="1"/>
      <w:numFmt w:val="bullet"/>
      <w:lvlText w:val="o"/>
      <w:lvlJc w:val="left"/>
      <w:pPr>
        <w:ind w:left="4336" w:hanging="360"/>
      </w:pPr>
      <w:rPr>
        <w:rFonts w:ascii="Courier New" w:hAnsi="Courier New" w:cs="Courier New" w:hint="default"/>
      </w:rPr>
    </w:lvl>
    <w:lvl w:ilvl="5" w:tplc="04090005" w:tentative="1">
      <w:start w:val="1"/>
      <w:numFmt w:val="bullet"/>
      <w:lvlText w:val=""/>
      <w:lvlJc w:val="left"/>
      <w:pPr>
        <w:ind w:left="5056" w:hanging="360"/>
      </w:pPr>
      <w:rPr>
        <w:rFonts w:ascii="Wingdings" w:hAnsi="Wingdings" w:hint="default"/>
      </w:rPr>
    </w:lvl>
    <w:lvl w:ilvl="6" w:tplc="04090001" w:tentative="1">
      <w:start w:val="1"/>
      <w:numFmt w:val="bullet"/>
      <w:lvlText w:val=""/>
      <w:lvlJc w:val="left"/>
      <w:pPr>
        <w:ind w:left="5776" w:hanging="360"/>
      </w:pPr>
      <w:rPr>
        <w:rFonts w:ascii="Symbol" w:hAnsi="Symbol" w:hint="default"/>
      </w:rPr>
    </w:lvl>
    <w:lvl w:ilvl="7" w:tplc="04090003" w:tentative="1">
      <w:start w:val="1"/>
      <w:numFmt w:val="bullet"/>
      <w:lvlText w:val="o"/>
      <w:lvlJc w:val="left"/>
      <w:pPr>
        <w:ind w:left="6496" w:hanging="360"/>
      </w:pPr>
      <w:rPr>
        <w:rFonts w:ascii="Courier New" w:hAnsi="Courier New" w:cs="Courier New" w:hint="default"/>
      </w:rPr>
    </w:lvl>
    <w:lvl w:ilvl="8" w:tplc="04090005" w:tentative="1">
      <w:start w:val="1"/>
      <w:numFmt w:val="bullet"/>
      <w:lvlText w:val=""/>
      <w:lvlJc w:val="left"/>
      <w:pPr>
        <w:ind w:left="7216" w:hanging="360"/>
      </w:pPr>
      <w:rPr>
        <w:rFonts w:ascii="Wingdings" w:hAnsi="Wingdings" w:hint="default"/>
      </w:rPr>
    </w:lvl>
  </w:abstractNum>
  <w:abstractNum w:abstractNumId="33">
    <w:nsid w:val="669E082F"/>
    <w:multiLevelType w:val="hybridMultilevel"/>
    <w:tmpl w:val="3418F26A"/>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start w:val="1"/>
      <w:numFmt w:val="bullet"/>
      <w:lvlText w:val=""/>
      <w:lvlJc w:val="left"/>
      <w:pPr>
        <w:ind w:left="3011" w:hanging="360"/>
      </w:pPr>
      <w:rPr>
        <w:rFonts w:ascii="Wingdings" w:hAnsi="Wingdings" w:hint="default"/>
      </w:rPr>
    </w:lvl>
    <w:lvl w:ilvl="3" w:tplc="4009000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4">
    <w:nsid w:val="67976788"/>
    <w:multiLevelType w:val="hybridMultilevel"/>
    <w:tmpl w:val="52A4B5D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3F00F4"/>
    <w:multiLevelType w:val="hybridMultilevel"/>
    <w:tmpl w:val="9A8C8B0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6">
    <w:nsid w:val="73C217DD"/>
    <w:multiLevelType w:val="multilevel"/>
    <w:tmpl w:val="6BD066F4"/>
    <w:lvl w:ilvl="0">
      <w:start w:val="1"/>
      <w:numFmt w:val="decimal"/>
      <w:lvlText w:val="%1"/>
      <w:lvlJc w:val="left"/>
      <w:pPr>
        <w:ind w:left="360" w:hanging="360"/>
      </w:pPr>
      <w:rPr>
        <w:rFonts w:hint="default"/>
      </w:rPr>
    </w:lvl>
    <w:lvl w:ilvl="1">
      <w:start w:val="3"/>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37">
    <w:nsid w:val="75840B08"/>
    <w:multiLevelType w:val="hybridMultilevel"/>
    <w:tmpl w:val="A132804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390C44"/>
    <w:multiLevelType w:val="hybridMultilevel"/>
    <w:tmpl w:val="57443EC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0"/>
  </w:num>
  <w:num w:numId="2">
    <w:abstractNumId w:val="28"/>
  </w:num>
  <w:num w:numId="3">
    <w:abstractNumId w:val="31"/>
  </w:num>
  <w:num w:numId="4">
    <w:abstractNumId w:val="10"/>
  </w:num>
  <w:num w:numId="5">
    <w:abstractNumId w:val="21"/>
  </w:num>
  <w:num w:numId="6">
    <w:abstractNumId w:val="24"/>
  </w:num>
  <w:num w:numId="7">
    <w:abstractNumId w:val="5"/>
  </w:num>
  <w:num w:numId="8">
    <w:abstractNumId w:val="38"/>
  </w:num>
  <w:num w:numId="9">
    <w:abstractNumId w:val="36"/>
  </w:num>
  <w:num w:numId="10">
    <w:abstractNumId w:val="1"/>
  </w:num>
  <w:num w:numId="11">
    <w:abstractNumId w:val="3"/>
  </w:num>
  <w:num w:numId="12">
    <w:abstractNumId w:val="20"/>
  </w:num>
  <w:num w:numId="13">
    <w:abstractNumId w:val="7"/>
  </w:num>
  <w:num w:numId="14">
    <w:abstractNumId w:val="12"/>
  </w:num>
  <w:num w:numId="15">
    <w:abstractNumId w:val="14"/>
  </w:num>
  <w:num w:numId="16">
    <w:abstractNumId w:val="9"/>
  </w:num>
  <w:num w:numId="17">
    <w:abstractNumId w:val="23"/>
  </w:num>
  <w:num w:numId="18">
    <w:abstractNumId w:val="35"/>
  </w:num>
  <w:num w:numId="19">
    <w:abstractNumId w:val="26"/>
  </w:num>
  <w:num w:numId="20">
    <w:abstractNumId w:val="33"/>
  </w:num>
  <w:num w:numId="21">
    <w:abstractNumId w:val="0"/>
  </w:num>
  <w:num w:numId="22">
    <w:abstractNumId w:val="15"/>
  </w:num>
  <w:num w:numId="23">
    <w:abstractNumId w:val="17"/>
  </w:num>
  <w:num w:numId="24">
    <w:abstractNumId w:val="16"/>
  </w:num>
  <w:num w:numId="25">
    <w:abstractNumId w:val="19"/>
  </w:num>
  <w:num w:numId="26">
    <w:abstractNumId w:val="32"/>
  </w:num>
  <w:num w:numId="27">
    <w:abstractNumId w:val="27"/>
  </w:num>
  <w:num w:numId="28">
    <w:abstractNumId w:val="11"/>
  </w:num>
  <w:num w:numId="29">
    <w:abstractNumId w:val="34"/>
  </w:num>
  <w:num w:numId="30">
    <w:abstractNumId w:val="37"/>
  </w:num>
  <w:num w:numId="31">
    <w:abstractNumId w:val="29"/>
  </w:num>
  <w:num w:numId="32">
    <w:abstractNumId w:val="4"/>
  </w:num>
  <w:num w:numId="33">
    <w:abstractNumId w:val="25"/>
  </w:num>
  <w:num w:numId="34">
    <w:abstractNumId w:val="18"/>
  </w:num>
  <w:num w:numId="35">
    <w:abstractNumId w:val="13"/>
  </w:num>
  <w:num w:numId="36">
    <w:abstractNumId w:val="2"/>
  </w:num>
  <w:num w:numId="37">
    <w:abstractNumId w:val="8"/>
  </w:num>
  <w:num w:numId="38">
    <w:abstractNumId w:val="6"/>
  </w:num>
  <w:num w:numId="39">
    <w:abstractNumId w:val="22"/>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5122"/>
  </w:hdrShapeDefaults>
  <w:footnotePr>
    <w:footnote w:id="0"/>
    <w:footnote w:id="1"/>
  </w:footnotePr>
  <w:endnotePr>
    <w:endnote w:id="0"/>
    <w:endnote w:id="1"/>
  </w:endnotePr>
  <w:compat/>
  <w:rsids>
    <w:rsidRoot w:val="00E73F50"/>
    <w:rsid w:val="0000058A"/>
    <w:rsid w:val="00000B09"/>
    <w:rsid w:val="00002C2C"/>
    <w:rsid w:val="0000349B"/>
    <w:rsid w:val="00010B1A"/>
    <w:rsid w:val="0001662E"/>
    <w:rsid w:val="00016AE0"/>
    <w:rsid w:val="00022E5E"/>
    <w:rsid w:val="00031291"/>
    <w:rsid w:val="000337A1"/>
    <w:rsid w:val="000369D1"/>
    <w:rsid w:val="00042DE7"/>
    <w:rsid w:val="00043ADC"/>
    <w:rsid w:val="00044357"/>
    <w:rsid w:val="00044866"/>
    <w:rsid w:val="00051A37"/>
    <w:rsid w:val="00053474"/>
    <w:rsid w:val="00061808"/>
    <w:rsid w:val="0006281D"/>
    <w:rsid w:val="00062C0B"/>
    <w:rsid w:val="00063994"/>
    <w:rsid w:val="00066C01"/>
    <w:rsid w:val="00067909"/>
    <w:rsid w:val="00070C33"/>
    <w:rsid w:val="00070CE1"/>
    <w:rsid w:val="00071FA1"/>
    <w:rsid w:val="000739DB"/>
    <w:rsid w:val="0007478B"/>
    <w:rsid w:val="000777EC"/>
    <w:rsid w:val="0008264F"/>
    <w:rsid w:val="00083AF6"/>
    <w:rsid w:val="00086D05"/>
    <w:rsid w:val="000909C5"/>
    <w:rsid w:val="00090B91"/>
    <w:rsid w:val="00090F49"/>
    <w:rsid w:val="000925E8"/>
    <w:rsid w:val="00093804"/>
    <w:rsid w:val="00093FE3"/>
    <w:rsid w:val="0009431B"/>
    <w:rsid w:val="000951E4"/>
    <w:rsid w:val="000962C9"/>
    <w:rsid w:val="00097001"/>
    <w:rsid w:val="000A57A3"/>
    <w:rsid w:val="000A7219"/>
    <w:rsid w:val="000B2D90"/>
    <w:rsid w:val="000B4D42"/>
    <w:rsid w:val="000B7AB2"/>
    <w:rsid w:val="000C449D"/>
    <w:rsid w:val="000C4A82"/>
    <w:rsid w:val="000C7B5A"/>
    <w:rsid w:val="000D1495"/>
    <w:rsid w:val="000D20D7"/>
    <w:rsid w:val="000D22B0"/>
    <w:rsid w:val="000D347C"/>
    <w:rsid w:val="000D3B62"/>
    <w:rsid w:val="000D497C"/>
    <w:rsid w:val="000E3BD9"/>
    <w:rsid w:val="000E7A79"/>
    <w:rsid w:val="000E7CEE"/>
    <w:rsid w:val="0010183C"/>
    <w:rsid w:val="00102C11"/>
    <w:rsid w:val="00103006"/>
    <w:rsid w:val="00105C0B"/>
    <w:rsid w:val="00105F5F"/>
    <w:rsid w:val="001079DF"/>
    <w:rsid w:val="001100D5"/>
    <w:rsid w:val="001227C2"/>
    <w:rsid w:val="00124A67"/>
    <w:rsid w:val="0012535E"/>
    <w:rsid w:val="00140818"/>
    <w:rsid w:val="00144BCE"/>
    <w:rsid w:val="00145C78"/>
    <w:rsid w:val="00145F4A"/>
    <w:rsid w:val="001465F8"/>
    <w:rsid w:val="00152F3E"/>
    <w:rsid w:val="00155EDF"/>
    <w:rsid w:val="00163E32"/>
    <w:rsid w:val="001679E5"/>
    <w:rsid w:val="00167E07"/>
    <w:rsid w:val="00170C53"/>
    <w:rsid w:val="00171CE2"/>
    <w:rsid w:val="001840EE"/>
    <w:rsid w:val="00184811"/>
    <w:rsid w:val="001851EA"/>
    <w:rsid w:val="00190D15"/>
    <w:rsid w:val="00192239"/>
    <w:rsid w:val="00194386"/>
    <w:rsid w:val="00197611"/>
    <w:rsid w:val="00197ED7"/>
    <w:rsid w:val="001A0332"/>
    <w:rsid w:val="001A4DA1"/>
    <w:rsid w:val="001A6CC0"/>
    <w:rsid w:val="001B04B9"/>
    <w:rsid w:val="001B30D2"/>
    <w:rsid w:val="001B633F"/>
    <w:rsid w:val="001B6B32"/>
    <w:rsid w:val="001C09C9"/>
    <w:rsid w:val="001D0352"/>
    <w:rsid w:val="001D0F29"/>
    <w:rsid w:val="001D136D"/>
    <w:rsid w:val="001D19D4"/>
    <w:rsid w:val="001D1DD1"/>
    <w:rsid w:val="001D68F2"/>
    <w:rsid w:val="001D7939"/>
    <w:rsid w:val="001D79F3"/>
    <w:rsid w:val="001D7D10"/>
    <w:rsid w:val="001E52D0"/>
    <w:rsid w:val="001E6634"/>
    <w:rsid w:val="001E7013"/>
    <w:rsid w:val="001F086C"/>
    <w:rsid w:val="001F1FF5"/>
    <w:rsid w:val="001F238B"/>
    <w:rsid w:val="001F40C3"/>
    <w:rsid w:val="001F7EB5"/>
    <w:rsid w:val="00200523"/>
    <w:rsid w:val="00201DF7"/>
    <w:rsid w:val="0020432D"/>
    <w:rsid w:val="00205B4E"/>
    <w:rsid w:val="00212EAD"/>
    <w:rsid w:val="0021615B"/>
    <w:rsid w:val="002169C3"/>
    <w:rsid w:val="00216B6F"/>
    <w:rsid w:val="00216DE1"/>
    <w:rsid w:val="00217BB7"/>
    <w:rsid w:val="00220C71"/>
    <w:rsid w:val="0022551F"/>
    <w:rsid w:val="00227106"/>
    <w:rsid w:val="0023340E"/>
    <w:rsid w:val="0023377E"/>
    <w:rsid w:val="00233F59"/>
    <w:rsid w:val="002423A1"/>
    <w:rsid w:val="00244954"/>
    <w:rsid w:val="00244C48"/>
    <w:rsid w:val="00247DBA"/>
    <w:rsid w:val="00251208"/>
    <w:rsid w:val="00251245"/>
    <w:rsid w:val="002533ED"/>
    <w:rsid w:val="00253A91"/>
    <w:rsid w:val="0025400C"/>
    <w:rsid w:val="00254E77"/>
    <w:rsid w:val="00261607"/>
    <w:rsid w:val="00264F37"/>
    <w:rsid w:val="00266927"/>
    <w:rsid w:val="00272EFF"/>
    <w:rsid w:val="0027378D"/>
    <w:rsid w:val="00274298"/>
    <w:rsid w:val="002757C4"/>
    <w:rsid w:val="00277CE6"/>
    <w:rsid w:val="002830A6"/>
    <w:rsid w:val="00283611"/>
    <w:rsid w:val="00284270"/>
    <w:rsid w:val="00285B6C"/>
    <w:rsid w:val="0029498F"/>
    <w:rsid w:val="00295C30"/>
    <w:rsid w:val="002A1AB7"/>
    <w:rsid w:val="002A5AE5"/>
    <w:rsid w:val="002B1BCF"/>
    <w:rsid w:val="002B5E23"/>
    <w:rsid w:val="002B73C7"/>
    <w:rsid w:val="002C3A72"/>
    <w:rsid w:val="002D414C"/>
    <w:rsid w:val="002D4A90"/>
    <w:rsid w:val="002D6CDE"/>
    <w:rsid w:val="002E1239"/>
    <w:rsid w:val="002E1479"/>
    <w:rsid w:val="002E181C"/>
    <w:rsid w:val="002E313E"/>
    <w:rsid w:val="002E3DC6"/>
    <w:rsid w:val="002E57A1"/>
    <w:rsid w:val="002F1B56"/>
    <w:rsid w:val="002F3392"/>
    <w:rsid w:val="002F62AA"/>
    <w:rsid w:val="002F7A7B"/>
    <w:rsid w:val="003055D5"/>
    <w:rsid w:val="003112CD"/>
    <w:rsid w:val="00320EEF"/>
    <w:rsid w:val="00323D7F"/>
    <w:rsid w:val="00325BA3"/>
    <w:rsid w:val="00326B2C"/>
    <w:rsid w:val="00332D83"/>
    <w:rsid w:val="0033421C"/>
    <w:rsid w:val="0034110B"/>
    <w:rsid w:val="00344618"/>
    <w:rsid w:val="0034525C"/>
    <w:rsid w:val="0035088E"/>
    <w:rsid w:val="0035194A"/>
    <w:rsid w:val="0036120C"/>
    <w:rsid w:val="003630F8"/>
    <w:rsid w:val="0036701E"/>
    <w:rsid w:val="0037293D"/>
    <w:rsid w:val="0038111F"/>
    <w:rsid w:val="003840C3"/>
    <w:rsid w:val="00384790"/>
    <w:rsid w:val="00387BD2"/>
    <w:rsid w:val="00395546"/>
    <w:rsid w:val="00396A05"/>
    <w:rsid w:val="003A12CF"/>
    <w:rsid w:val="003A1795"/>
    <w:rsid w:val="003A40EC"/>
    <w:rsid w:val="003A58A2"/>
    <w:rsid w:val="003A620B"/>
    <w:rsid w:val="003A7A3D"/>
    <w:rsid w:val="003B0B3D"/>
    <w:rsid w:val="003B0FE8"/>
    <w:rsid w:val="003B1F99"/>
    <w:rsid w:val="003B39EE"/>
    <w:rsid w:val="003B3B82"/>
    <w:rsid w:val="003B728D"/>
    <w:rsid w:val="003C56AA"/>
    <w:rsid w:val="003C5765"/>
    <w:rsid w:val="003C7AEF"/>
    <w:rsid w:val="003D0651"/>
    <w:rsid w:val="003D2930"/>
    <w:rsid w:val="003D5C1A"/>
    <w:rsid w:val="003D7BED"/>
    <w:rsid w:val="003E04BA"/>
    <w:rsid w:val="003E6E2D"/>
    <w:rsid w:val="003E7A7A"/>
    <w:rsid w:val="003F14EE"/>
    <w:rsid w:val="003F1DC7"/>
    <w:rsid w:val="003F3AE0"/>
    <w:rsid w:val="003F3FBD"/>
    <w:rsid w:val="003F6B4A"/>
    <w:rsid w:val="004047F5"/>
    <w:rsid w:val="00407AA5"/>
    <w:rsid w:val="00410ED8"/>
    <w:rsid w:val="0041113E"/>
    <w:rsid w:val="00415C8E"/>
    <w:rsid w:val="00422059"/>
    <w:rsid w:val="004227F5"/>
    <w:rsid w:val="004246CA"/>
    <w:rsid w:val="00425AE6"/>
    <w:rsid w:val="00430C87"/>
    <w:rsid w:val="00433FA5"/>
    <w:rsid w:val="004352E7"/>
    <w:rsid w:val="00435C51"/>
    <w:rsid w:val="0043606F"/>
    <w:rsid w:val="00437EB6"/>
    <w:rsid w:val="00441FF9"/>
    <w:rsid w:val="0044380F"/>
    <w:rsid w:val="00447593"/>
    <w:rsid w:val="00450CEE"/>
    <w:rsid w:val="0045460D"/>
    <w:rsid w:val="00463336"/>
    <w:rsid w:val="00472264"/>
    <w:rsid w:val="004728DD"/>
    <w:rsid w:val="0047366C"/>
    <w:rsid w:val="00475309"/>
    <w:rsid w:val="004757D0"/>
    <w:rsid w:val="00480BFC"/>
    <w:rsid w:val="00482350"/>
    <w:rsid w:val="0048272B"/>
    <w:rsid w:val="00485223"/>
    <w:rsid w:val="00486619"/>
    <w:rsid w:val="00491DEE"/>
    <w:rsid w:val="0049368C"/>
    <w:rsid w:val="004948BC"/>
    <w:rsid w:val="004960C6"/>
    <w:rsid w:val="004A24F9"/>
    <w:rsid w:val="004A3C51"/>
    <w:rsid w:val="004A4E95"/>
    <w:rsid w:val="004B1CEB"/>
    <w:rsid w:val="004B674B"/>
    <w:rsid w:val="004B6DB5"/>
    <w:rsid w:val="004C02F0"/>
    <w:rsid w:val="004C5BF5"/>
    <w:rsid w:val="004D1F48"/>
    <w:rsid w:val="004D34D8"/>
    <w:rsid w:val="004D445D"/>
    <w:rsid w:val="004D4CF6"/>
    <w:rsid w:val="004E0D92"/>
    <w:rsid w:val="004E1D0F"/>
    <w:rsid w:val="004E4230"/>
    <w:rsid w:val="004F0CFD"/>
    <w:rsid w:val="004F6381"/>
    <w:rsid w:val="00505612"/>
    <w:rsid w:val="00506209"/>
    <w:rsid w:val="00506AB8"/>
    <w:rsid w:val="00511BE5"/>
    <w:rsid w:val="00514C11"/>
    <w:rsid w:val="0052626F"/>
    <w:rsid w:val="00527FF2"/>
    <w:rsid w:val="00530C07"/>
    <w:rsid w:val="005346AC"/>
    <w:rsid w:val="00535B8A"/>
    <w:rsid w:val="005371E5"/>
    <w:rsid w:val="005419D2"/>
    <w:rsid w:val="00541BBB"/>
    <w:rsid w:val="005421FD"/>
    <w:rsid w:val="00546361"/>
    <w:rsid w:val="005479F4"/>
    <w:rsid w:val="005509D1"/>
    <w:rsid w:val="00552609"/>
    <w:rsid w:val="005640B2"/>
    <w:rsid w:val="0056452B"/>
    <w:rsid w:val="0056714B"/>
    <w:rsid w:val="005674FB"/>
    <w:rsid w:val="005715E6"/>
    <w:rsid w:val="00571685"/>
    <w:rsid w:val="00575744"/>
    <w:rsid w:val="0057672F"/>
    <w:rsid w:val="00580426"/>
    <w:rsid w:val="00581F85"/>
    <w:rsid w:val="00582D9F"/>
    <w:rsid w:val="00584740"/>
    <w:rsid w:val="0058495D"/>
    <w:rsid w:val="00585AA9"/>
    <w:rsid w:val="005873B3"/>
    <w:rsid w:val="005908C6"/>
    <w:rsid w:val="00591120"/>
    <w:rsid w:val="00591336"/>
    <w:rsid w:val="005929EB"/>
    <w:rsid w:val="00594B3A"/>
    <w:rsid w:val="00595127"/>
    <w:rsid w:val="005A48BC"/>
    <w:rsid w:val="005A5B0D"/>
    <w:rsid w:val="005B0810"/>
    <w:rsid w:val="005B1624"/>
    <w:rsid w:val="005B2C33"/>
    <w:rsid w:val="005B7297"/>
    <w:rsid w:val="005B7484"/>
    <w:rsid w:val="005B7A19"/>
    <w:rsid w:val="005C018C"/>
    <w:rsid w:val="005C1133"/>
    <w:rsid w:val="005C1CD1"/>
    <w:rsid w:val="005C2DD8"/>
    <w:rsid w:val="005C3C12"/>
    <w:rsid w:val="005D009D"/>
    <w:rsid w:val="005D291C"/>
    <w:rsid w:val="005D419F"/>
    <w:rsid w:val="005D449E"/>
    <w:rsid w:val="005D517B"/>
    <w:rsid w:val="005D53F4"/>
    <w:rsid w:val="005E05A8"/>
    <w:rsid w:val="005E51E0"/>
    <w:rsid w:val="005E52AA"/>
    <w:rsid w:val="005E59B3"/>
    <w:rsid w:val="005F1E1B"/>
    <w:rsid w:val="005F485B"/>
    <w:rsid w:val="005F6C22"/>
    <w:rsid w:val="00600287"/>
    <w:rsid w:val="00604548"/>
    <w:rsid w:val="00610298"/>
    <w:rsid w:val="006114E8"/>
    <w:rsid w:val="0061176D"/>
    <w:rsid w:val="006162CD"/>
    <w:rsid w:val="0062176B"/>
    <w:rsid w:val="00625A8D"/>
    <w:rsid w:val="00627485"/>
    <w:rsid w:val="00634C0F"/>
    <w:rsid w:val="006351B5"/>
    <w:rsid w:val="0063529D"/>
    <w:rsid w:val="00642525"/>
    <w:rsid w:val="00642A01"/>
    <w:rsid w:val="00643AFD"/>
    <w:rsid w:val="00645DBE"/>
    <w:rsid w:val="0064780C"/>
    <w:rsid w:val="006514A4"/>
    <w:rsid w:val="006524F4"/>
    <w:rsid w:val="006525B4"/>
    <w:rsid w:val="00654630"/>
    <w:rsid w:val="006559E6"/>
    <w:rsid w:val="00655BA7"/>
    <w:rsid w:val="00660290"/>
    <w:rsid w:val="00676419"/>
    <w:rsid w:val="00676877"/>
    <w:rsid w:val="00676F4F"/>
    <w:rsid w:val="0067703B"/>
    <w:rsid w:val="006776CD"/>
    <w:rsid w:val="00677CD2"/>
    <w:rsid w:val="006827DC"/>
    <w:rsid w:val="00683E7A"/>
    <w:rsid w:val="00684845"/>
    <w:rsid w:val="0069284D"/>
    <w:rsid w:val="00692CDC"/>
    <w:rsid w:val="006939E9"/>
    <w:rsid w:val="006A0169"/>
    <w:rsid w:val="006B019A"/>
    <w:rsid w:val="006B1A35"/>
    <w:rsid w:val="006B1E98"/>
    <w:rsid w:val="006B387E"/>
    <w:rsid w:val="006B673B"/>
    <w:rsid w:val="006B6DF7"/>
    <w:rsid w:val="006C1B1B"/>
    <w:rsid w:val="006C1F10"/>
    <w:rsid w:val="006C3703"/>
    <w:rsid w:val="006C466E"/>
    <w:rsid w:val="006C6288"/>
    <w:rsid w:val="006C69C7"/>
    <w:rsid w:val="006C758E"/>
    <w:rsid w:val="006D0286"/>
    <w:rsid w:val="006D0F2E"/>
    <w:rsid w:val="006D10E6"/>
    <w:rsid w:val="006D591E"/>
    <w:rsid w:val="006D70EB"/>
    <w:rsid w:val="006E0C23"/>
    <w:rsid w:val="006E2C99"/>
    <w:rsid w:val="006E4402"/>
    <w:rsid w:val="006E7031"/>
    <w:rsid w:val="006F307E"/>
    <w:rsid w:val="006F406E"/>
    <w:rsid w:val="006F7E7E"/>
    <w:rsid w:val="007035C3"/>
    <w:rsid w:val="007041FF"/>
    <w:rsid w:val="00704892"/>
    <w:rsid w:val="00705A31"/>
    <w:rsid w:val="00706674"/>
    <w:rsid w:val="007072C1"/>
    <w:rsid w:val="00712FD9"/>
    <w:rsid w:val="00714691"/>
    <w:rsid w:val="007150ED"/>
    <w:rsid w:val="0071718E"/>
    <w:rsid w:val="007176F7"/>
    <w:rsid w:val="0072028C"/>
    <w:rsid w:val="00722EC7"/>
    <w:rsid w:val="00723C1F"/>
    <w:rsid w:val="0072477C"/>
    <w:rsid w:val="007263C6"/>
    <w:rsid w:val="00726AAF"/>
    <w:rsid w:val="00731241"/>
    <w:rsid w:val="00732A0A"/>
    <w:rsid w:val="00733915"/>
    <w:rsid w:val="007363A3"/>
    <w:rsid w:val="00741627"/>
    <w:rsid w:val="0074181D"/>
    <w:rsid w:val="0074740D"/>
    <w:rsid w:val="00752D41"/>
    <w:rsid w:val="00753A8F"/>
    <w:rsid w:val="007564D1"/>
    <w:rsid w:val="00760931"/>
    <w:rsid w:val="00760960"/>
    <w:rsid w:val="007627DD"/>
    <w:rsid w:val="007666CD"/>
    <w:rsid w:val="00766B24"/>
    <w:rsid w:val="007717EB"/>
    <w:rsid w:val="00774CAF"/>
    <w:rsid w:val="0078480B"/>
    <w:rsid w:val="00786641"/>
    <w:rsid w:val="00787B50"/>
    <w:rsid w:val="007916D0"/>
    <w:rsid w:val="00797CEF"/>
    <w:rsid w:val="007A2713"/>
    <w:rsid w:val="007A2A60"/>
    <w:rsid w:val="007A45A5"/>
    <w:rsid w:val="007A551B"/>
    <w:rsid w:val="007A5E4F"/>
    <w:rsid w:val="007A7CF7"/>
    <w:rsid w:val="007A7F2C"/>
    <w:rsid w:val="007B36F7"/>
    <w:rsid w:val="007B4002"/>
    <w:rsid w:val="007B51DF"/>
    <w:rsid w:val="007C4A19"/>
    <w:rsid w:val="007C4F11"/>
    <w:rsid w:val="007C7AF2"/>
    <w:rsid w:val="007D109A"/>
    <w:rsid w:val="007D3960"/>
    <w:rsid w:val="007D6028"/>
    <w:rsid w:val="007D7C03"/>
    <w:rsid w:val="007E0ACA"/>
    <w:rsid w:val="007E15EE"/>
    <w:rsid w:val="007F0B5D"/>
    <w:rsid w:val="007F6F56"/>
    <w:rsid w:val="00800B1A"/>
    <w:rsid w:val="00801D9D"/>
    <w:rsid w:val="00804C48"/>
    <w:rsid w:val="0080586A"/>
    <w:rsid w:val="00807544"/>
    <w:rsid w:val="00807625"/>
    <w:rsid w:val="00813B04"/>
    <w:rsid w:val="0081402C"/>
    <w:rsid w:val="008179AD"/>
    <w:rsid w:val="00820987"/>
    <w:rsid w:val="008224F3"/>
    <w:rsid w:val="00825387"/>
    <w:rsid w:val="00826591"/>
    <w:rsid w:val="008319FB"/>
    <w:rsid w:val="008377D3"/>
    <w:rsid w:val="0084070C"/>
    <w:rsid w:val="00840892"/>
    <w:rsid w:val="00840B6A"/>
    <w:rsid w:val="00843613"/>
    <w:rsid w:val="008445C8"/>
    <w:rsid w:val="00844D93"/>
    <w:rsid w:val="00845B47"/>
    <w:rsid w:val="008510ED"/>
    <w:rsid w:val="00853941"/>
    <w:rsid w:val="00853B7A"/>
    <w:rsid w:val="00853D33"/>
    <w:rsid w:val="0085481C"/>
    <w:rsid w:val="00856C92"/>
    <w:rsid w:val="00862E21"/>
    <w:rsid w:val="008631C4"/>
    <w:rsid w:val="0086359F"/>
    <w:rsid w:val="00863E3D"/>
    <w:rsid w:val="00866457"/>
    <w:rsid w:val="00867B7B"/>
    <w:rsid w:val="00871303"/>
    <w:rsid w:val="00874806"/>
    <w:rsid w:val="00884662"/>
    <w:rsid w:val="0089064B"/>
    <w:rsid w:val="00892435"/>
    <w:rsid w:val="00895903"/>
    <w:rsid w:val="008962FC"/>
    <w:rsid w:val="0089758F"/>
    <w:rsid w:val="008A2092"/>
    <w:rsid w:val="008A310D"/>
    <w:rsid w:val="008A4E19"/>
    <w:rsid w:val="008A7680"/>
    <w:rsid w:val="008B608A"/>
    <w:rsid w:val="008C1E8D"/>
    <w:rsid w:val="008C2A2C"/>
    <w:rsid w:val="008C2DE7"/>
    <w:rsid w:val="008C320C"/>
    <w:rsid w:val="008C3894"/>
    <w:rsid w:val="008C5888"/>
    <w:rsid w:val="008C675E"/>
    <w:rsid w:val="008D0845"/>
    <w:rsid w:val="008D12E3"/>
    <w:rsid w:val="008D3E20"/>
    <w:rsid w:val="008E31BE"/>
    <w:rsid w:val="008E3FCE"/>
    <w:rsid w:val="008E42D8"/>
    <w:rsid w:val="008E7C96"/>
    <w:rsid w:val="008E7E0E"/>
    <w:rsid w:val="008F062C"/>
    <w:rsid w:val="009062E5"/>
    <w:rsid w:val="009063B7"/>
    <w:rsid w:val="00906FBC"/>
    <w:rsid w:val="009168A1"/>
    <w:rsid w:val="00917F6F"/>
    <w:rsid w:val="00921540"/>
    <w:rsid w:val="00922FE0"/>
    <w:rsid w:val="009242A8"/>
    <w:rsid w:val="009249FC"/>
    <w:rsid w:val="009260B8"/>
    <w:rsid w:val="00927B16"/>
    <w:rsid w:val="00931A04"/>
    <w:rsid w:val="0093658E"/>
    <w:rsid w:val="00936CDF"/>
    <w:rsid w:val="0094145C"/>
    <w:rsid w:val="009446B0"/>
    <w:rsid w:val="009454D2"/>
    <w:rsid w:val="009512DB"/>
    <w:rsid w:val="009608D1"/>
    <w:rsid w:val="009612C8"/>
    <w:rsid w:val="0096362A"/>
    <w:rsid w:val="00963A6F"/>
    <w:rsid w:val="00963CA8"/>
    <w:rsid w:val="00965322"/>
    <w:rsid w:val="00966E1D"/>
    <w:rsid w:val="00972A37"/>
    <w:rsid w:val="009744B1"/>
    <w:rsid w:val="00975CB4"/>
    <w:rsid w:val="009776E0"/>
    <w:rsid w:val="00980D30"/>
    <w:rsid w:val="00983E83"/>
    <w:rsid w:val="009873FC"/>
    <w:rsid w:val="009902B1"/>
    <w:rsid w:val="00990E5D"/>
    <w:rsid w:val="009954BF"/>
    <w:rsid w:val="009A20C7"/>
    <w:rsid w:val="009A46E6"/>
    <w:rsid w:val="009A5735"/>
    <w:rsid w:val="009B018A"/>
    <w:rsid w:val="009B166E"/>
    <w:rsid w:val="009B2082"/>
    <w:rsid w:val="009B330D"/>
    <w:rsid w:val="009B4E74"/>
    <w:rsid w:val="009B6608"/>
    <w:rsid w:val="009C0661"/>
    <w:rsid w:val="009C4D3D"/>
    <w:rsid w:val="009D0CBB"/>
    <w:rsid w:val="009E5A25"/>
    <w:rsid w:val="009E764F"/>
    <w:rsid w:val="009F056D"/>
    <w:rsid w:val="00A01987"/>
    <w:rsid w:val="00A01DB0"/>
    <w:rsid w:val="00A127D4"/>
    <w:rsid w:val="00A155EE"/>
    <w:rsid w:val="00A1749A"/>
    <w:rsid w:val="00A22BBE"/>
    <w:rsid w:val="00A24FAD"/>
    <w:rsid w:val="00A33BFE"/>
    <w:rsid w:val="00A343B7"/>
    <w:rsid w:val="00A3479C"/>
    <w:rsid w:val="00A378F3"/>
    <w:rsid w:val="00A37BF9"/>
    <w:rsid w:val="00A42FBD"/>
    <w:rsid w:val="00A47D01"/>
    <w:rsid w:val="00A47D0A"/>
    <w:rsid w:val="00A47F7A"/>
    <w:rsid w:val="00A51334"/>
    <w:rsid w:val="00A55952"/>
    <w:rsid w:val="00A640D3"/>
    <w:rsid w:val="00A70319"/>
    <w:rsid w:val="00A716BB"/>
    <w:rsid w:val="00A740F2"/>
    <w:rsid w:val="00A76C0D"/>
    <w:rsid w:val="00A80006"/>
    <w:rsid w:val="00A83656"/>
    <w:rsid w:val="00A83BE5"/>
    <w:rsid w:val="00A879BE"/>
    <w:rsid w:val="00A909F9"/>
    <w:rsid w:val="00A90F56"/>
    <w:rsid w:val="00A928A8"/>
    <w:rsid w:val="00A93F73"/>
    <w:rsid w:val="00A9462C"/>
    <w:rsid w:val="00A96913"/>
    <w:rsid w:val="00AA4319"/>
    <w:rsid w:val="00AA5CBA"/>
    <w:rsid w:val="00AB0ED7"/>
    <w:rsid w:val="00AB1055"/>
    <w:rsid w:val="00AB1B40"/>
    <w:rsid w:val="00AB1D24"/>
    <w:rsid w:val="00AB4441"/>
    <w:rsid w:val="00AB4976"/>
    <w:rsid w:val="00AB56F9"/>
    <w:rsid w:val="00AB5D0E"/>
    <w:rsid w:val="00AB6659"/>
    <w:rsid w:val="00AC033A"/>
    <w:rsid w:val="00AC7F8B"/>
    <w:rsid w:val="00AD115D"/>
    <w:rsid w:val="00AD3B87"/>
    <w:rsid w:val="00AD4AE4"/>
    <w:rsid w:val="00AE3136"/>
    <w:rsid w:val="00AE7D76"/>
    <w:rsid w:val="00AF0309"/>
    <w:rsid w:val="00AF0348"/>
    <w:rsid w:val="00AF3253"/>
    <w:rsid w:val="00AF6775"/>
    <w:rsid w:val="00AF7FA4"/>
    <w:rsid w:val="00B0227E"/>
    <w:rsid w:val="00B043D0"/>
    <w:rsid w:val="00B0650D"/>
    <w:rsid w:val="00B06D1D"/>
    <w:rsid w:val="00B11860"/>
    <w:rsid w:val="00B13A20"/>
    <w:rsid w:val="00B14E59"/>
    <w:rsid w:val="00B24B3E"/>
    <w:rsid w:val="00B25E29"/>
    <w:rsid w:val="00B26540"/>
    <w:rsid w:val="00B30096"/>
    <w:rsid w:val="00B30867"/>
    <w:rsid w:val="00B3477E"/>
    <w:rsid w:val="00B40A57"/>
    <w:rsid w:val="00B40D8D"/>
    <w:rsid w:val="00B458A5"/>
    <w:rsid w:val="00B45DD2"/>
    <w:rsid w:val="00B5629F"/>
    <w:rsid w:val="00B569DE"/>
    <w:rsid w:val="00B569DF"/>
    <w:rsid w:val="00B57447"/>
    <w:rsid w:val="00B61397"/>
    <w:rsid w:val="00B61E4F"/>
    <w:rsid w:val="00B62D10"/>
    <w:rsid w:val="00B63ABA"/>
    <w:rsid w:val="00B66E93"/>
    <w:rsid w:val="00B67568"/>
    <w:rsid w:val="00B73EDC"/>
    <w:rsid w:val="00B74DCD"/>
    <w:rsid w:val="00B825D5"/>
    <w:rsid w:val="00B847F9"/>
    <w:rsid w:val="00B905C2"/>
    <w:rsid w:val="00B9119E"/>
    <w:rsid w:val="00B92B02"/>
    <w:rsid w:val="00B94ADD"/>
    <w:rsid w:val="00B95D21"/>
    <w:rsid w:val="00B97291"/>
    <w:rsid w:val="00B9795E"/>
    <w:rsid w:val="00BA4C0E"/>
    <w:rsid w:val="00BA4DD0"/>
    <w:rsid w:val="00BB03CB"/>
    <w:rsid w:val="00BB2725"/>
    <w:rsid w:val="00BB2E91"/>
    <w:rsid w:val="00BB4720"/>
    <w:rsid w:val="00BC1785"/>
    <w:rsid w:val="00BC4903"/>
    <w:rsid w:val="00BC7134"/>
    <w:rsid w:val="00BC7B6F"/>
    <w:rsid w:val="00BD393D"/>
    <w:rsid w:val="00BD4C14"/>
    <w:rsid w:val="00BE08BD"/>
    <w:rsid w:val="00BE4D84"/>
    <w:rsid w:val="00BF260E"/>
    <w:rsid w:val="00BF4D60"/>
    <w:rsid w:val="00BF54C2"/>
    <w:rsid w:val="00C03210"/>
    <w:rsid w:val="00C049B6"/>
    <w:rsid w:val="00C06949"/>
    <w:rsid w:val="00C1047E"/>
    <w:rsid w:val="00C1118D"/>
    <w:rsid w:val="00C14AFD"/>
    <w:rsid w:val="00C2023B"/>
    <w:rsid w:val="00C20EBB"/>
    <w:rsid w:val="00C24090"/>
    <w:rsid w:val="00C24AF4"/>
    <w:rsid w:val="00C303B4"/>
    <w:rsid w:val="00C30A11"/>
    <w:rsid w:val="00C30D35"/>
    <w:rsid w:val="00C332A1"/>
    <w:rsid w:val="00C33AD1"/>
    <w:rsid w:val="00C345D3"/>
    <w:rsid w:val="00C37581"/>
    <w:rsid w:val="00C4184E"/>
    <w:rsid w:val="00C57933"/>
    <w:rsid w:val="00C6145C"/>
    <w:rsid w:val="00C661C3"/>
    <w:rsid w:val="00C67883"/>
    <w:rsid w:val="00C764D2"/>
    <w:rsid w:val="00C823E7"/>
    <w:rsid w:val="00C87DDF"/>
    <w:rsid w:val="00C9717A"/>
    <w:rsid w:val="00CA038F"/>
    <w:rsid w:val="00CA21DA"/>
    <w:rsid w:val="00CA3A3A"/>
    <w:rsid w:val="00CA7A9B"/>
    <w:rsid w:val="00CB035B"/>
    <w:rsid w:val="00CB314C"/>
    <w:rsid w:val="00CB3ECE"/>
    <w:rsid w:val="00CB4F48"/>
    <w:rsid w:val="00CC17D4"/>
    <w:rsid w:val="00CC21D2"/>
    <w:rsid w:val="00CC28D0"/>
    <w:rsid w:val="00CC3CA1"/>
    <w:rsid w:val="00CC7419"/>
    <w:rsid w:val="00CD2735"/>
    <w:rsid w:val="00CD7597"/>
    <w:rsid w:val="00CE0AFF"/>
    <w:rsid w:val="00CE2FC3"/>
    <w:rsid w:val="00CE3ED0"/>
    <w:rsid w:val="00CE7E06"/>
    <w:rsid w:val="00CF0531"/>
    <w:rsid w:val="00CF0588"/>
    <w:rsid w:val="00CF2C32"/>
    <w:rsid w:val="00CF5C8E"/>
    <w:rsid w:val="00D0066F"/>
    <w:rsid w:val="00D0291A"/>
    <w:rsid w:val="00D03F82"/>
    <w:rsid w:val="00D05575"/>
    <w:rsid w:val="00D11125"/>
    <w:rsid w:val="00D1504A"/>
    <w:rsid w:val="00D157ED"/>
    <w:rsid w:val="00D241E8"/>
    <w:rsid w:val="00D2498A"/>
    <w:rsid w:val="00D322A8"/>
    <w:rsid w:val="00D3314B"/>
    <w:rsid w:val="00D3398E"/>
    <w:rsid w:val="00D33A34"/>
    <w:rsid w:val="00D34919"/>
    <w:rsid w:val="00D3517B"/>
    <w:rsid w:val="00D36588"/>
    <w:rsid w:val="00D518C1"/>
    <w:rsid w:val="00D527FB"/>
    <w:rsid w:val="00D55502"/>
    <w:rsid w:val="00D57E3B"/>
    <w:rsid w:val="00D65046"/>
    <w:rsid w:val="00D6632D"/>
    <w:rsid w:val="00D66885"/>
    <w:rsid w:val="00D71E4C"/>
    <w:rsid w:val="00D721AA"/>
    <w:rsid w:val="00D72C7C"/>
    <w:rsid w:val="00D737D4"/>
    <w:rsid w:val="00D753D2"/>
    <w:rsid w:val="00D76607"/>
    <w:rsid w:val="00D850F6"/>
    <w:rsid w:val="00D86047"/>
    <w:rsid w:val="00D869BE"/>
    <w:rsid w:val="00D87FBC"/>
    <w:rsid w:val="00D92D78"/>
    <w:rsid w:val="00D93385"/>
    <w:rsid w:val="00D935C6"/>
    <w:rsid w:val="00DA0984"/>
    <w:rsid w:val="00DA0C8B"/>
    <w:rsid w:val="00DA30D6"/>
    <w:rsid w:val="00DA480B"/>
    <w:rsid w:val="00DA57FA"/>
    <w:rsid w:val="00DA6111"/>
    <w:rsid w:val="00DB1F1E"/>
    <w:rsid w:val="00DB2097"/>
    <w:rsid w:val="00DB5FED"/>
    <w:rsid w:val="00DB7311"/>
    <w:rsid w:val="00DC59C6"/>
    <w:rsid w:val="00DC5BCE"/>
    <w:rsid w:val="00DC6346"/>
    <w:rsid w:val="00DC76C9"/>
    <w:rsid w:val="00DC7704"/>
    <w:rsid w:val="00DC7B87"/>
    <w:rsid w:val="00DD4ECE"/>
    <w:rsid w:val="00DD5232"/>
    <w:rsid w:val="00DD6932"/>
    <w:rsid w:val="00DD7ED8"/>
    <w:rsid w:val="00DE1A07"/>
    <w:rsid w:val="00DE29B6"/>
    <w:rsid w:val="00DE343C"/>
    <w:rsid w:val="00DE40D5"/>
    <w:rsid w:val="00DE6239"/>
    <w:rsid w:val="00DE65D0"/>
    <w:rsid w:val="00DF61E3"/>
    <w:rsid w:val="00DF7477"/>
    <w:rsid w:val="00E0674E"/>
    <w:rsid w:val="00E1019E"/>
    <w:rsid w:val="00E11449"/>
    <w:rsid w:val="00E114B0"/>
    <w:rsid w:val="00E1218D"/>
    <w:rsid w:val="00E17EA2"/>
    <w:rsid w:val="00E21CA2"/>
    <w:rsid w:val="00E241E3"/>
    <w:rsid w:val="00E30D15"/>
    <w:rsid w:val="00E33391"/>
    <w:rsid w:val="00E3371F"/>
    <w:rsid w:val="00E3502C"/>
    <w:rsid w:val="00E351FA"/>
    <w:rsid w:val="00E36C03"/>
    <w:rsid w:val="00E407EE"/>
    <w:rsid w:val="00E42986"/>
    <w:rsid w:val="00E42C6A"/>
    <w:rsid w:val="00E5064F"/>
    <w:rsid w:val="00E53387"/>
    <w:rsid w:val="00E53901"/>
    <w:rsid w:val="00E5478F"/>
    <w:rsid w:val="00E551A0"/>
    <w:rsid w:val="00E55829"/>
    <w:rsid w:val="00E55D61"/>
    <w:rsid w:val="00E64CB7"/>
    <w:rsid w:val="00E655B6"/>
    <w:rsid w:val="00E661E6"/>
    <w:rsid w:val="00E73F50"/>
    <w:rsid w:val="00E7450E"/>
    <w:rsid w:val="00E75306"/>
    <w:rsid w:val="00E812C9"/>
    <w:rsid w:val="00E816B9"/>
    <w:rsid w:val="00E852CA"/>
    <w:rsid w:val="00E85CD5"/>
    <w:rsid w:val="00E87839"/>
    <w:rsid w:val="00E90B6F"/>
    <w:rsid w:val="00EA09A6"/>
    <w:rsid w:val="00EA2F37"/>
    <w:rsid w:val="00EA5654"/>
    <w:rsid w:val="00EA5699"/>
    <w:rsid w:val="00EB20FE"/>
    <w:rsid w:val="00EB3D1C"/>
    <w:rsid w:val="00EB4387"/>
    <w:rsid w:val="00EC6155"/>
    <w:rsid w:val="00ED05B0"/>
    <w:rsid w:val="00ED09F4"/>
    <w:rsid w:val="00ED2841"/>
    <w:rsid w:val="00ED73D9"/>
    <w:rsid w:val="00EE0368"/>
    <w:rsid w:val="00EE3782"/>
    <w:rsid w:val="00EE6402"/>
    <w:rsid w:val="00EE7B20"/>
    <w:rsid w:val="00EF2CC9"/>
    <w:rsid w:val="00F01045"/>
    <w:rsid w:val="00F01C76"/>
    <w:rsid w:val="00F04F99"/>
    <w:rsid w:val="00F10021"/>
    <w:rsid w:val="00F10705"/>
    <w:rsid w:val="00F1156D"/>
    <w:rsid w:val="00F11690"/>
    <w:rsid w:val="00F1630E"/>
    <w:rsid w:val="00F17A8D"/>
    <w:rsid w:val="00F17C81"/>
    <w:rsid w:val="00F27A57"/>
    <w:rsid w:val="00F30727"/>
    <w:rsid w:val="00F30780"/>
    <w:rsid w:val="00F316F0"/>
    <w:rsid w:val="00F35B07"/>
    <w:rsid w:val="00F37260"/>
    <w:rsid w:val="00F40446"/>
    <w:rsid w:val="00F411CF"/>
    <w:rsid w:val="00F43342"/>
    <w:rsid w:val="00F4422C"/>
    <w:rsid w:val="00F4535F"/>
    <w:rsid w:val="00F50267"/>
    <w:rsid w:val="00F60A12"/>
    <w:rsid w:val="00F611CC"/>
    <w:rsid w:val="00F62C1B"/>
    <w:rsid w:val="00F65447"/>
    <w:rsid w:val="00F6662B"/>
    <w:rsid w:val="00F677C8"/>
    <w:rsid w:val="00F73CCB"/>
    <w:rsid w:val="00F85CC5"/>
    <w:rsid w:val="00F86135"/>
    <w:rsid w:val="00F86387"/>
    <w:rsid w:val="00F86DB9"/>
    <w:rsid w:val="00F953EF"/>
    <w:rsid w:val="00F97910"/>
    <w:rsid w:val="00FA0C66"/>
    <w:rsid w:val="00FA700E"/>
    <w:rsid w:val="00FA73AA"/>
    <w:rsid w:val="00FB50E7"/>
    <w:rsid w:val="00FB69F6"/>
    <w:rsid w:val="00FC458A"/>
    <w:rsid w:val="00FD1349"/>
    <w:rsid w:val="00FD2224"/>
    <w:rsid w:val="00FD4C4F"/>
    <w:rsid w:val="00FD7D0D"/>
    <w:rsid w:val="00FE22DF"/>
    <w:rsid w:val="00FE4AFC"/>
    <w:rsid w:val="00FF0CDF"/>
    <w:rsid w:val="00FF688A"/>
    <w:rsid w:val="00FF7F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100" w:beforeAutospacing="1"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pPr>
      <w:spacing w:after="100" w:afterAutospacing="1"/>
    </w:pPr>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H2"/>
    <w:basedOn w:val="Normal"/>
    <w:next w:val="Normal"/>
    <w:link w:val="Heading2Char"/>
    <w:uiPriority w:val="9"/>
    <w:unhideWhenUsed/>
    <w:qFormat/>
    <w:rsid w:val="001B3490"/>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Cambria" w:eastAsia="Times New Roman" w:hAnsi="Cambria" w:cs="Times New Roman"/>
      <w:b/>
      <w:bCs/>
      <w:kern w:val="32"/>
      <w:sz w:val="32"/>
      <w:szCs w:val="32"/>
    </w:rPr>
  </w:style>
  <w:style w:type="character" w:customStyle="1" w:styleId="Heading2Char">
    <w:name w:val="Heading 2 Char"/>
    <w:aliases w:val="H2 Char"/>
    <w:basedOn w:val="DefaultParagraphFont"/>
    <w:link w:val="Heading2"/>
    <w:uiPriority w:val="9"/>
    <w:semiHidden/>
    <w:rsid w:val="001B3490"/>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1B349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1B349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B3490"/>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B349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B3490"/>
    <w:rPr>
      <w:rFonts w:ascii="Cambria" w:eastAsia="Times New Roman" w:hAnsi="Cambria" w:cs="Times New Roman"/>
      <w:sz w:val="22"/>
      <w:szCs w:val="22"/>
    </w:rPr>
  </w:style>
  <w:style w:type="paragraph" w:styleId="Header">
    <w:name w:val="header"/>
    <w:basedOn w:val="Normal"/>
    <w:link w:val="HeaderChar"/>
    <w:uiPriority w:val="99"/>
    <w:unhideWhenUsed/>
    <w:rsid w:val="00B043D0"/>
    <w:pPr>
      <w:tabs>
        <w:tab w:val="center" w:pos="4680"/>
        <w:tab w:val="right" w:pos="9360"/>
      </w:tabs>
    </w:pPr>
  </w:style>
  <w:style w:type="character" w:customStyle="1" w:styleId="HeaderChar">
    <w:name w:val="Header Char"/>
    <w:basedOn w:val="DefaultParagraphFont"/>
    <w:link w:val="Header"/>
    <w:uiPriority w:val="99"/>
    <w:rsid w:val="00B043D0"/>
  </w:style>
  <w:style w:type="paragraph" w:styleId="Footer">
    <w:name w:val="footer"/>
    <w:basedOn w:val="Normal"/>
    <w:link w:val="FooterChar"/>
    <w:uiPriority w:val="99"/>
    <w:unhideWhenUsed/>
    <w:rsid w:val="00B043D0"/>
    <w:pPr>
      <w:tabs>
        <w:tab w:val="center" w:pos="4680"/>
        <w:tab w:val="right" w:pos="9360"/>
      </w:tabs>
    </w:pPr>
  </w:style>
  <w:style w:type="character" w:customStyle="1" w:styleId="FooterChar">
    <w:name w:val="Footer Char"/>
    <w:basedOn w:val="DefaultParagraphFont"/>
    <w:link w:val="Footer"/>
    <w:uiPriority w:val="99"/>
    <w:rsid w:val="00B043D0"/>
  </w:style>
  <w:style w:type="paragraph" w:styleId="ListParagraph">
    <w:name w:val="List Paragraph"/>
    <w:aliases w:val="Use Case List Paragraph,List Paragraph Char Char,List Paragraph2,new,SGLText List Paragraph,ListPar1,Colorful List - Accent 11,Normal Sentence,List Paragraph11,list1,lp1,Bullet List,FooterText,numbered,Paragraphe de liste1,列出段落,列出段落1,lp11"/>
    <w:basedOn w:val="Normal"/>
    <w:link w:val="ListParagraphChar"/>
    <w:uiPriority w:val="34"/>
    <w:qFormat/>
    <w:rsid w:val="00AD4AE4"/>
    <w:pPr>
      <w:ind w:left="720"/>
    </w:pPr>
  </w:style>
  <w:style w:type="paragraph" w:customStyle="1" w:styleId="Paragraph">
    <w:name w:val="* Paragraph"/>
    <w:aliases w:val="left-aligned1"/>
    <w:uiPriority w:val="99"/>
    <w:rsid w:val="00A76C0D"/>
    <w:pPr>
      <w:widowControl w:val="0"/>
      <w:autoSpaceDE w:val="0"/>
      <w:autoSpaceDN w:val="0"/>
      <w:adjustRightInd w:val="0"/>
      <w:spacing w:line="240" w:lineRule="atLeast"/>
    </w:pPr>
    <w:rPr>
      <w:rFonts w:ascii="Courier New" w:hAnsi="Courier New" w:cs="Courier New"/>
      <w:sz w:val="24"/>
      <w:szCs w:val="24"/>
    </w:rPr>
  </w:style>
  <w:style w:type="paragraph" w:styleId="BodyText">
    <w:name w:val="Body Text"/>
    <w:basedOn w:val="Normal"/>
    <w:link w:val="BodyTextChar"/>
    <w:semiHidden/>
    <w:rsid w:val="00A76C0D"/>
    <w:pPr>
      <w:spacing w:after="0" w:afterAutospacing="0"/>
    </w:pPr>
    <w:rPr>
      <w:sz w:val="24"/>
      <w:szCs w:val="24"/>
    </w:rPr>
  </w:style>
  <w:style w:type="character" w:customStyle="1" w:styleId="BodyTextChar">
    <w:name w:val="Body Text Char"/>
    <w:basedOn w:val="DefaultParagraphFont"/>
    <w:link w:val="BodyText"/>
    <w:uiPriority w:val="1"/>
    <w:rsid w:val="00A76C0D"/>
    <w:rPr>
      <w:sz w:val="24"/>
      <w:szCs w:val="24"/>
    </w:rPr>
  </w:style>
  <w:style w:type="paragraph" w:customStyle="1" w:styleId="Default">
    <w:name w:val="Default"/>
    <w:uiPriority w:val="99"/>
    <w:rsid w:val="00A76C0D"/>
    <w:pPr>
      <w:widowControl w:val="0"/>
      <w:autoSpaceDE w:val="0"/>
      <w:autoSpaceDN w:val="0"/>
      <w:adjustRightInd w:val="0"/>
    </w:pPr>
    <w:rPr>
      <w:rFonts w:ascii="Palatino" w:hAnsi="Palatino" w:cs="Palatino"/>
      <w:color w:val="000000"/>
      <w:sz w:val="24"/>
      <w:szCs w:val="24"/>
    </w:rPr>
  </w:style>
  <w:style w:type="paragraph" w:customStyle="1" w:styleId="CM27">
    <w:name w:val="CM27"/>
    <w:basedOn w:val="Default"/>
    <w:next w:val="Default"/>
    <w:rsid w:val="00A76C0D"/>
    <w:rPr>
      <w:rFonts w:ascii="Arial" w:hAnsi="Arial" w:cs="Arial"/>
      <w:color w:val="auto"/>
    </w:rPr>
  </w:style>
  <w:style w:type="paragraph" w:customStyle="1" w:styleId="CM18">
    <w:name w:val="CM18"/>
    <w:basedOn w:val="Default"/>
    <w:next w:val="Default"/>
    <w:rsid w:val="00A76C0D"/>
    <w:pPr>
      <w:spacing w:after="278"/>
    </w:pPr>
    <w:rPr>
      <w:rFonts w:cs="Times New Roman"/>
      <w:color w:val="auto"/>
    </w:rPr>
  </w:style>
  <w:style w:type="paragraph" w:customStyle="1" w:styleId="CM26">
    <w:name w:val="CM26"/>
    <w:basedOn w:val="Default"/>
    <w:next w:val="Default"/>
    <w:rsid w:val="00A76C0D"/>
    <w:rPr>
      <w:rFonts w:ascii="Arial" w:hAnsi="Arial" w:cs="Arial"/>
      <w:color w:val="auto"/>
    </w:rPr>
  </w:style>
  <w:style w:type="paragraph" w:customStyle="1" w:styleId="CM28">
    <w:name w:val="CM28"/>
    <w:basedOn w:val="Default"/>
    <w:next w:val="Default"/>
    <w:rsid w:val="00A76C0D"/>
    <w:rPr>
      <w:rFonts w:ascii="Arial" w:hAnsi="Arial" w:cs="Arial"/>
      <w:color w:val="auto"/>
    </w:rPr>
  </w:style>
  <w:style w:type="paragraph" w:customStyle="1" w:styleId="CM29">
    <w:name w:val="CM29"/>
    <w:basedOn w:val="Default"/>
    <w:next w:val="Default"/>
    <w:rsid w:val="00A76C0D"/>
    <w:rPr>
      <w:rFonts w:ascii="Arial" w:hAnsi="Arial" w:cs="Arial"/>
      <w:color w:val="auto"/>
    </w:rPr>
  </w:style>
  <w:style w:type="table" w:styleId="TableGrid">
    <w:name w:val="Table Grid"/>
    <w:basedOn w:val="TableNormal"/>
    <w:uiPriority w:val="39"/>
    <w:rsid w:val="00395546"/>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85CD5"/>
    <w:pPr>
      <w:spacing w:before="0" w:after="0" w:afterAutospacing="1"/>
    </w:pPr>
  </w:style>
  <w:style w:type="paragraph" w:styleId="BalloonText">
    <w:name w:val="Balloon Text"/>
    <w:basedOn w:val="Normal"/>
    <w:link w:val="BalloonTextChar"/>
    <w:uiPriority w:val="99"/>
    <w:semiHidden/>
    <w:unhideWhenUsed/>
    <w:rsid w:val="00D3517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17B"/>
    <w:rPr>
      <w:rFonts w:ascii="Tahoma" w:hAnsi="Tahoma" w:cs="Tahoma"/>
      <w:sz w:val="16"/>
      <w:szCs w:val="16"/>
    </w:rPr>
  </w:style>
  <w:style w:type="paragraph" w:customStyle="1" w:styleId="Numbered3">
    <w:name w:val="Numbered3"/>
    <w:uiPriority w:val="99"/>
    <w:rsid w:val="00B40D8D"/>
    <w:pPr>
      <w:tabs>
        <w:tab w:val="left" w:pos="1440"/>
      </w:tabs>
      <w:suppressAutoHyphens/>
      <w:autoSpaceDE w:val="0"/>
      <w:autoSpaceDN w:val="0"/>
      <w:adjustRightInd w:val="0"/>
      <w:spacing w:before="0" w:beforeAutospacing="0" w:after="0" w:line="260" w:lineRule="atLeast"/>
      <w:ind w:left="1440" w:hanging="720"/>
      <w:jc w:val="left"/>
    </w:pPr>
    <w:rPr>
      <w:rFonts w:ascii="Arial" w:hAnsi="Arial" w:cs="Arial"/>
      <w:color w:val="000000"/>
      <w:w w:val="0"/>
      <w:sz w:val="22"/>
      <w:szCs w:val="22"/>
    </w:rPr>
  </w:style>
  <w:style w:type="paragraph" w:customStyle="1" w:styleId="Level3">
    <w:name w:val="Level 3"/>
    <w:basedOn w:val="Normal"/>
    <w:link w:val="Level3Char"/>
    <w:qFormat/>
    <w:rsid w:val="00B40D8D"/>
    <w:pPr>
      <w:widowControl w:val="0"/>
      <w:tabs>
        <w:tab w:val="left" w:pos="1260"/>
      </w:tabs>
      <w:autoSpaceDE w:val="0"/>
      <w:autoSpaceDN w:val="0"/>
      <w:adjustRightInd w:val="0"/>
      <w:spacing w:before="0" w:beforeAutospacing="0" w:after="0" w:afterAutospacing="0"/>
      <w:ind w:left="1260" w:hanging="540"/>
      <w:jc w:val="left"/>
    </w:pPr>
    <w:rPr>
      <w:rFonts w:ascii="Arial" w:hAnsi="Arial" w:cs="Arial"/>
      <w:sz w:val="22"/>
      <w:szCs w:val="22"/>
    </w:rPr>
  </w:style>
  <w:style w:type="character" w:customStyle="1" w:styleId="Level3Char">
    <w:name w:val="Level 3 Char"/>
    <w:basedOn w:val="DefaultParagraphFont"/>
    <w:link w:val="Level3"/>
    <w:locked/>
    <w:rsid w:val="00B40D8D"/>
    <w:rPr>
      <w:rFonts w:ascii="Arial" w:hAnsi="Arial" w:cs="Arial"/>
      <w:sz w:val="22"/>
      <w:szCs w:val="22"/>
    </w:rPr>
  </w:style>
  <w:style w:type="paragraph" w:customStyle="1" w:styleId="Level2">
    <w:name w:val="Level 2"/>
    <w:basedOn w:val="Normal"/>
    <w:link w:val="Level2Char"/>
    <w:qFormat/>
    <w:rsid w:val="00D850F6"/>
    <w:pPr>
      <w:widowControl w:val="0"/>
      <w:tabs>
        <w:tab w:val="left" w:pos="720"/>
      </w:tabs>
      <w:autoSpaceDE w:val="0"/>
      <w:autoSpaceDN w:val="0"/>
      <w:adjustRightInd w:val="0"/>
      <w:spacing w:before="0" w:beforeAutospacing="0" w:after="0" w:afterAutospacing="0"/>
      <w:ind w:left="734" w:hanging="547"/>
      <w:jc w:val="left"/>
    </w:pPr>
    <w:rPr>
      <w:rFonts w:ascii="Arial" w:hAnsi="Arial" w:cs="Arial"/>
      <w:sz w:val="22"/>
      <w:szCs w:val="22"/>
    </w:rPr>
  </w:style>
  <w:style w:type="character" w:customStyle="1" w:styleId="Level2Char">
    <w:name w:val="Level 2 Char"/>
    <w:link w:val="Level2"/>
    <w:locked/>
    <w:rsid w:val="00D850F6"/>
    <w:rPr>
      <w:rFonts w:ascii="Arial" w:hAnsi="Arial" w:cs="Arial"/>
      <w:sz w:val="22"/>
      <w:szCs w:val="22"/>
    </w:rPr>
  </w:style>
  <w:style w:type="paragraph" w:styleId="NormalWeb">
    <w:name w:val="Normal (Web)"/>
    <w:basedOn w:val="Normal"/>
    <w:uiPriority w:val="99"/>
    <w:unhideWhenUsed/>
    <w:rsid w:val="00A96913"/>
    <w:pPr>
      <w:jc w:val="left"/>
    </w:pPr>
    <w:rPr>
      <w:sz w:val="24"/>
      <w:szCs w:val="24"/>
      <w:lang w:val="en-IN" w:eastAsia="en-IN"/>
    </w:rPr>
  </w:style>
  <w:style w:type="character" w:customStyle="1" w:styleId="ListParagraphChar">
    <w:name w:val="List Paragraph Char"/>
    <w:aliases w:val="Use Case List Paragraph Char,List Paragraph Char Char Char,List Paragraph2 Char,new Char,SGLText List Paragraph Char,ListPar1 Char,Colorful List - Accent 11 Char,Normal Sentence Char,List Paragraph11 Char,list1 Char,lp1 Char"/>
    <w:link w:val="ListParagraph"/>
    <w:uiPriority w:val="34"/>
    <w:qFormat/>
    <w:locked/>
    <w:rsid w:val="008A76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38909">
      <w:bodyDiv w:val="1"/>
      <w:marLeft w:val="0"/>
      <w:marRight w:val="0"/>
      <w:marTop w:val="0"/>
      <w:marBottom w:val="0"/>
      <w:divBdr>
        <w:top w:val="none" w:sz="0" w:space="0" w:color="auto"/>
        <w:left w:val="none" w:sz="0" w:space="0" w:color="auto"/>
        <w:bottom w:val="none" w:sz="0" w:space="0" w:color="auto"/>
        <w:right w:val="none" w:sz="0" w:space="0" w:color="auto"/>
      </w:divBdr>
    </w:div>
    <w:div w:id="293950423">
      <w:bodyDiv w:val="1"/>
      <w:marLeft w:val="0"/>
      <w:marRight w:val="0"/>
      <w:marTop w:val="0"/>
      <w:marBottom w:val="0"/>
      <w:divBdr>
        <w:top w:val="none" w:sz="0" w:space="0" w:color="auto"/>
        <w:left w:val="none" w:sz="0" w:space="0" w:color="auto"/>
        <w:bottom w:val="none" w:sz="0" w:space="0" w:color="auto"/>
        <w:right w:val="none" w:sz="0" w:space="0" w:color="auto"/>
      </w:divBdr>
    </w:div>
    <w:div w:id="511187917">
      <w:bodyDiv w:val="1"/>
      <w:marLeft w:val="0"/>
      <w:marRight w:val="0"/>
      <w:marTop w:val="0"/>
      <w:marBottom w:val="0"/>
      <w:divBdr>
        <w:top w:val="none" w:sz="0" w:space="0" w:color="auto"/>
        <w:left w:val="none" w:sz="0" w:space="0" w:color="auto"/>
        <w:bottom w:val="none" w:sz="0" w:space="0" w:color="auto"/>
        <w:right w:val="none" w:sz="0" w:space="0" w:color="auto"/>
      </w:divBdr>
    </w:div>
    <w:div w:id="885416001">
      <w:bodyDiv w:val="1"/>
      <w:marLeft w:val="0"/>
      <w:marRight w:val="0"/>
      <w:marTop w:val="0"/>
      <w:marBottom w:val="0"/>
      <w:divBdr>
        <w:top w:val="none" w:sz="0" w:space="0" w:color="auto"/>
        <w:left w:val="none" w:sz="0" w:space="0" w:color="auto"/>
        <w:bottom w:val="none" w:sz="0" w:space="0" w:color="auto"/>
        <w:right w:val="none" w:sz="0" w:space="0" w:color="auto"/>
      </w:divBdr>
    </w:div>
    <w:div w:id="1093935219">
      <w:bodyDiv w:val="1"/>
      <w:marLeft w:val="0"/>
      <w:marRight w:val="0"/>
      <w:marTop w:val="0"/>
      <w:marBottom w:val="0"/>
      <w:divBdr>
        <w:top w:val="none" w:sz="0" w:space="0" w:color="auto"/>
        <w:left w:val="none" w:sz="0" w:space="0" w:color="auto"/>
        <w:bottom w:val="none" w:sz="0" w:space="0" w:color="auto"/>
        <w:right w:val="none" w:sz="0" w:space="0" w:color="auto"/>
      </w:divBdr>
    </w:div>
    <w:div w:id="1228734531">
      <w:bodyDiv w:val="1"/>
      <w:marLeft w:val="0"/>
      <w:marRight w:val="0"/>
      <w:marTop w:val="0"/>
      <w:marBottom w:val="0"/>
      <w:divBdr>
        <w:top w:val="none" w:sz="0" w:space="0" w:color="auto"/>
        <w:left w:val="none" w:sz="0" w:space="0" w:color="auto"/>
        <w:bottom w:val="none" w:sz="0" w:space="0" w:color="auto"/>
        <w:right w:val="none" w:sz="0" w:space="0" w:color="auto"/>
      </w:divBdr>
    </w:div>
    <w:div w:id="1606377430">
      <w:bodyDiv w:val="1"/>
      <w:marLeft w:val="0"/>
      <w:marRight w:val="0"/>
      <w:marTop w:val="0"/>
      <w:marBottom w:val="0"/>
      <w:divBdr>
        <w:top w:val="none" w:sz="0" w:space="0" w:color="auto"/>
        <w:left w:val="none" w:sz="0" w:space="0" w:color="auto"/>
        <w:bottom w:val="none" w:sz="0" w:space="0" w:color="auto"/>
        <w:right w:val="none" w:sz="0" w:space="0" w:color="auto"/>
      </w:divBdr>
    </w:div>
    <w:div w:id="1971783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2A975-4247-4DEA-8457-062464321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5671</Words>
  <Characters>32328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SAIL-RSP</Company>
  <LinksUpToDate>false</LinksUpToDate>
  <CharactersWithSpaces>37924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RSP07629</dc:creator>
  <cp:lastModifiedBy>RSP09475</cp:lastModifiedBy>
  <cp:revision>2</cp:revision>
  <cp:lastPrinted>2020-11-13T04:10:00Z</cp:lastPrinted>
  <dcterms:created xsi:type="dcterms:W3CDTF">2022-10-21T10:43:00Z</dcterms:created>
  <dcterms:modified xsi:type="dcterms:W3CDTF">2022-10-21T10:43:00Z</dcterms:modified>
</cp:coreProperties>
</file>