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EFAE4" w14:textId="77777777" w:rsidR="000E5EF3" w:rsidRDefault="00000000" w:rsidP="006022AA"/>
    <w:p w14:paraId="1CBBBB8C" w14:textId="77777777" w:rsidR="00A97575" w:rsidRPr="00E977B9" w:rsidRDefault="00A97575" w:rsidP="00A97575">
      <w:pPr>
        <w:spacing w:line="360" w:lineRule="auto"/>
        <w:jc w:val="center"/>
        <w:rPr>
          <w:rFonts w:ascii="Arial" w:hAnsi="Arial" w:cs="Arial"/>
          <w:b/>
          <w:sz w:val="28"/>
          <w:szCs w:val="28"/>
        </w:rPr>
      </w:pPr>
      <w:r w:rsidRPr="00E977B9">
        <w:rPr>
          <w:rFonts w:ascii="Arial" w:hAnsi="Arial" w:cs="Arial"/>
          <w:b/>
          <w:sz w:val="28"/>
          <w:szCs w:val="28"/>
        </w:rPr>
        <w:t>TERMO DE COMP</w:t>
      </w:r>
      <w:r>
        <w:rPr>
          <w:rFonts w:ascii="Arial" w:hAnsi="Arial" w:cs="Arial"/>
          <w:b/>
          <w:sz w:val="28"/>
          <w:szCs w:val="28"/>
        </w:rPr>
        <w:t xml:space="preserve">ROMISSO DE CONFIDENCIALIDADE </w:t>
      </w:r>
      <w:r w:rsidRPr="00E977B9">
        <w:rPr>
          <w:rFonts w:ascii="Arial" w:hAnsi="Arial" w:cs="Arial"/>
          <w:b/>
          <w:sz w:val="28"/>
          <w:szCs w:val="28"/>
        </w:rPr>
        <w:t>E PROTEÇÃO DE DADOS PESSOAIS E SENSÍVEIS</w:t>
      </w:r>
    </w:p>
    <w:p w14:paraId="69169E9B" w14:textId="2457002C" w:rsidR="00A97575" w:rsidRPr="00FF228B" w:rsidRDefault="00FF228B" w:rsidP="00FF228B">
      <w:pPr>
        <w:jc w:val="both"/>
        <w:rPr>
          <w:rFonts w:ascii="Arial" w:hAnsi="Arial" w:cs="Arial"/>
          <w:i/>
          <w:sz w:val="20"/>
          <w:szCs w:val="20"/>
        </w:rPr>
      </w:pPr>
      <w:r w:rsidRPr="00FF228B">
        <w:rPr>
          <w:rFonts w:ascii="Arial" w:hAnsi="Arial" w:cs="Arial"/>
          <w:i/>
          <w:color w:val="FF0000"/>
          <w:sz w:val="20"/>
          <w:szCs w:val="20"/>
        </w:rPr>
        <w:t>O TERMO DE COMPROMISSO DE CONFIDENCIALIDADE E PROTEÇÃO DE DADOS PESSOAIS E SENSÍVEIS será firmado, conforme o caso, no ato da posse no cargo</w:t>
      </w:r>
      <w:r w:rsidR="00064E8F">
        <w:rPr>
          <w:rFonts w:ascii="Arial" w:hAnsi="Arial" w:cs="Arial"/>
          <w:i/>
          <w:color w:val="FF0000"/>
          <w:sz w:val="20"/>
          <w:szCs w:val="20"/>
        </w:rPr>
        <w:t>,</w:t>
      </w:r>
      <w:r w:rsidRPr="00FF228B">
        <w:rPr>
          <w:rFonts w:ascii="Arial" w:hAnsi="Arial" w:cs="Arial"/>
          <w:i/>
          <w:color w:val="FF0000"/>
          <w:sz w:val="20"/>
          <w:szCs w:val="20"/>
        </w:rPr>
        <w:t xml:space="preserve"> no momento </w:t>
      </w:r>
      <w:r w:rsidR="00064E8F" w:rsidRPr="00064E8F">
        <w:rPr>
          <w:rFonts w:ascii="Arial" w:hAnsi="Arial" w:cs="Arial"/>
          <w:i/>
          <w:color w:val="FF0000"/>
          <w:sz w:val="20"/>
          <w:szCs w:val="20"/>
          <w:highlight w:val="yellow"/>
        </w:rPr>
        <w:t>da adequação à LGPD</w:t>
      </w:r>
      <w:r w:rsidR="00064E8F" w:rsidRPr="00FF228B">
        <w:rPr>
          <w:rFonts w:ascii="Arial" w:hAnsi="Arial" w:cs="Arial"/>
          <w:i/>
          <w:color w:val="FF0000"/>
          <w:sz w:val="20"/>
          <w:szCs w:val="20"/>
        </w:rPr>
        <w:t xml:space="preserve"> </w:t>
      </w:r>
      <w:r w:rsidR="00064E8F">
        <w:rPr>
          <w:rFonts w:ascii="Arial" w:hAnsi="Arial" w:cs="Arial"/>
          <w:i/>
          <w:color w:val="FF0000"/>
          <w:sz w:val="20"/>
          <w:szCs w:val="20"/>
        </w:rPr>
        <w:t xml:space="preserve">ou </w:t>
      </w:r>
      <w:r w:rsidRPr="00FF228B">
        <w:rPr>
          <w:rFonts w:ascii="Arial" w:hAnsi="Arial" w:cs="Arial"/>
          <w:i/>
          <w:color w:val="FF0000"/>
          <w:sz w:val="20"/>
          <w:szCs w:val="20"/>
        </w:rPr>
        <w:t xml:space="preserve">da celebração de contrato </w:t>
      </w:r>
      <w:r w:rsidRPr="00064E8F">
        <w:rPr>
          <w:rFonts w:ascii="Arial" w:hAnsi="Arial" w:cs="Arial"/>
          <w:i/>
          <w:color w:val="FF0000"/>
          <w:sz w:val="20"/>
          <w:szCs w:val="20"/>
        </w:rPr>
        <w:t>administrativo</w:t>
      </w:r>
      <w:r w:rsidR="00064E8F" w:rsidRPr="00064E8F">
        <w:rPr>
          <w:rFonts w:ascii="Arial" w:hAnsi="Arial" w:cs="Arial"/>
          <w:i/>
          <w:color w:val="FF0000"/>
          <w:sz w:val="20"/>
          <w:szCs w:val="20"/>
        </w:rPr>
        <w:t xml:space="preserve"> </w:t>
      </w:r>
      <w:r w:rsidRPr="00FF228B">
        <w:rPr>
          <w:rFonts w:ascii="Arial" w:hAnsi="Arial" w:cs="Arial"/>
          <w:i/>
          <w:color w:val="FF0000"/>
          <w:sz w:val="20"/>
          <w:szCs w:val="20"/>
        </w:rPr>
        <w:t>cujo objeto envolva o tratamento de dados pessoais.</w:t>
      </w:r>
    </w:p>
    <w:p w14:paraId="1E7C0E37" w14:textId="183A2847" w:rsidR="00FF228B" w:rsidRDefault="00FF228B" w:rsidP="00FF228B">
      <w:pPr>
        <w:jc w:val="both"/>
        <w:rPr>
          <w:rFonts w:ascii="Arial" w:hAnsi="Arial" w:cs="Arial"/>
          <w:sz w:val="24"/>
          <w:szCs w:val="24"/>
        </w:rPr>
      </w:pPr>
    </w:p>
    <w:p w14:paraId="7AF2CB68" w14:textId="77777777" w:rsidR="00203B8C" w:rsidRPr="00064E8F" w:rsidRDefault="00203B8C" w:rsidP="003F7962">
      <w:pPr>
        <w:tabs>
          <w:tab w:val="left" w:pos="2268"/>
          <w:tab w:val="left" w:pos="5103"/>
          <w:tab w:val="left" w:pos="9639"/>
        </w:tabs>
        <w:spacing w:after="0" w:line="240" w:lineRule="auto"/>
        <w:jc w:val="both"/>
        <w:rPr>
          <w:rFonts w:ascii="Arial" w:hAnsi="Arial" w:cs="Arial"/>
          <w:color w:val="000000"/>
          <w:sz w:val="24"/>
          <w:szCs w:val="24"/>
        </w:rPr>
      </w:pPr>
    </w:p>
    <w:p w14:paraId="7C7CD1B9" w14:textId="6F3624AC" w:rsidR="00A97575" w:rsidRDefault="00203B8C" w:rsidP="003F7962">
      <w:pPr>
        <w:tabs>
          <w:tab w:val="left" w:pos="2268"/>
          <w:tab w:val="left" w:pos="5103"/>
          <w:tab w:val="left" w:pos="9639"/>
        </w:tabs>
        <w:spacing w:after="0" w:line="240" w:lineRule="auto"/>
        <w:jc w:val="both"/>
        <w:rPr>
          <w:rFonts w:ascii="Arial" w:hAnsi="Arial" w:cs="Arial"/>
          <w:color w:val="000000"/>
          <w:sz w:val="24"/>
          <w:szCs w:val="24"/>
        </w:rPr>
      </w:pPr>
      <w:r>
        <w:rPr>
          <w:rFonts w:ascii="Arial" w:hAnsi="Arial" w:cs="Arial"/>
          <w:color w:val="000000"/>
          <w:sz w:val="24"/>
          <w:szCs w:val="24"/>
        </w:rPr>
        <w:t>E</w:t>
      </w:r>
      <w:r w:rsidR="00A97575" w:rsidRPr="00E977B9">
        <w:rPr>
          <w:rFonts w:ascii="Arial" w:hAnsi="Arial" w:cs="Arial"/>
          <w:color w:val="000000"/>
          <w:sz w:val="24"/>
          <w:szCs w:val="24"/>
        </w:rPr>
        <w:t xml:space="preserve">u, </w:t>
      </w:r>
      <w:r w:rsidR="00A97575">
        <w:rPr>
          <w:rFonts w:ascii="Arial" w:hAnsi="Arial" w:cs="Arial"/>
          <w:color w:val="000000"/>
          <w:sz w:val="24"/>
          <w:szCs w:val="24"/>
        </w:rPr>
        <w:t>___________________________________, __________________, ______</w:t>
      </w:r>
      <w:r w:rsidR="003F7962">
        <w:rPr>
          <w:rFonts w:ascii="Arial" w:hAnsi="Arial" w:cs="Arial"/>
          <w:color w:val="000000"/>
          <w:sz w:val="24"/>
          <w:szCs w:val="24"/>
        </w:rPr>
        <w:t>__</w:t>
      </w:r>
      <w:r w:rsidR="00A97575">
        <w:rPr>
          <w:rFonts w:ascii="Arial" w:hAnsi="Arial" w:cs="Arial"/>
          <w:color w:val="000000"/>
          <w:sz w:val="24"/>
          <w:szCs w:val="24"/>
        </w:rPr>
        <w:t>____</w:t>
      </w:r>
    </w:p>
    <w:p w14:paraId="2DF29E6E" w14:textId="6ADDEE2C" w:rsidR="00A97575" w:rsidRDefault="00A97575" w:rsidP="00064E8F">
      <w:pPr>
        <w:tabs>
          <w:tab w:val="left" w:pos="2268"/>
          <w:tab w:val="left" w:pos="5103"/>
          <w:tab w:val="left" w:pos="9639"/>
        </w:tabs>
        <w:spacing w:after="0" w:line="360" w:lineRule="auto"/>
        <w:jc w:val="both"/>
        <w:rPr>
          <w:rFonts w:ascii="Arial" w:hAnsi="Arial" w:cs="Arial"/>
          <w:b/>
          <w:color w:val="000000"/>
          <w:sz w:val="24"/>
          <w:szCs w:val="24"/>
        </w:rPr>
      </w:pPr>
      <w:r>
        <w:rPr>
          <w:rFonts w:ascii="Arial" w:hAnsi="Arial" w:cs="Arial"/>
          <w:b/>
          <w:color w:val="000000"/>
          <w:sz w:val="24"/>
          <w:szCs w:val="24"/>
        </w:rPr>
        <w:t xml:space="preserve">                             (</w:t>
      </w:r>
      <w:r w:rsidRPr="00E977B9">
        <w:rPr>
          <w:rFonts w:ascii="Arial" w:hAnsi="Arial" w:cs="Arial"/>
          <w:b/>
          <w:color w:val="000000"/>
          <w:sz w:val="24"/>
          <w:szCs w:val="24"/>
        </w:rPr>
        <w:t>NOME</w:t>
      </w:r>
      <w:r>
        <w:rPr>
          <w:rFonts w:ascii="Arial" w:hAnsi="Arial" w:cs="Arial"/>
          <w:b/>
          <w:color w:val="000000"/>
          <w:sz w:val="24"/>
          <w:szCs w:val="24"/>
        </w:rPr>
        <w:t xml:space="preserve">)                                          </w:t>
      </w:r>
      <w:r w:rsidR="003F7962">
        <w:rPr>
          <w:rFonts w:ascii="Arial" w:hAnsi="Arial" w:cs="Arial"/>
          <w:b/>
          <w:color w:val="000000"/>
          <w:sz w:val="24"/>
          <w:szCs w:val="24"/>
        </w:rPr>
        <w:t xml:space="preserve"> </w:t>
      </w:r>
      <w:r>
        <w:rPr>
          <w:rFonts w:ascii="Arial" w:hAnsi="Arial" w:cs="Arial"/>
          <w:b/>
          <w:color w:val="000000"/>
          <w:sz w:val="24"/>
          <w:szCs w:val="24"/>
        </w:rPr>
        <w:t xml:space="preserve">  </w:t>
      </w:r>
      <w:r w:rsidRPr="00203B8C">
        <w:rPr>
          <w:rFonts w:ascii="Arial" w:hAnsi="Arial" w:cs="Arial"/>
          <w:b/>
          <w:color w:val="000000"/>
          <w:sz w:val="24"/>
          <w:szCs w:val="24"/>
          <w:highlight w:val="yellow"/>
        </w:rPr>
        <w:t>(cargo</w:t>
      </w:r>
      <w:r w:rsidR="00203B8C" w:rsidRPr="00203B8C">
        <w:rPr>
          <w:rFonts w:ascii="Arial" w:hAnsi="Arial" w:cs="Arial"/>
          <w:b/>
          <w:color w:val="000000"/>
          <w:sz w:val="24"/>
          <w:szCs w:val="24"/>
          <w:highlight w:val="yellow"/>
        </w:rPr>
        <w:t>/função</w:t>
      </w:r>
      <w:r w:rsidRPr="00203B8C">
        <w:rPr>
          <w:rFonts w:ascii="Arial" w:hAnsi="Arial" w:cs="Arial"/>
          <w:b/>
          <w:color w:val="000000"/>
          <w:sz w:val="24"/>
          <w:szCs w:val="24"/>
          <w:highlight w:val="yellow"/>
        </w:rPr>
        <w:t>)</w:t>
      </w:r>
      <w:r>
        <w:rPr>
          <w:rFonts w:ascii="Arial" w:hAnsi="Arial" w:cs="Arial"/>
          <w:b/>
          <w:color w:val="000000"/>
          <w:sz w:val="24"/>
          <w:szCs w:val="24"/>
        </w:rPr>
        <w:t xml:space="preserve">               </w:t>
      </w:r>
      <w:r w:rsidR="003F7962">
        <w:rPr>
          <w:rFonts w:ascii="Arial" w:hAnsi="Arial" w:cs="Arial"/>
          <w:b/>
          <w:color w:val="000000"/>
          <w:sz w:val="24"/>
          <w:szCs w:val="24"/>
        </w:rPr>
        <w:t xml:space="preserve"> </w:t>
      </w:r>
      <w:r>
        <w:rPr>
          <w:rFonts w:ascii="Arial" w:hAnsi="Arial" w:cs="Arial"/>
          <w:b/>
          <w:color w:val="000000"/>
          <w:sz w:val="24"/>
          <w:szCs w:val="24"/>
        </w:rPr>
        <w:t>(matrícula)</w:t>
      </w:r>
      <w:r w:rsidRPr="00E977B9">
        <w:rPr>
          <w:rFonts w:ascii="Arial" w:hAnsi="Arial" w:cs="Arial"/>
          <w:b/>
          <w:color w:val="000000"/>
          <w:sz w:val="24"/>
          <w:szCs w:val="24"/>
        </w:rPr>
        <w:t xml:space="preserve"> </w:t>
      </w:r>
      <w:r w:rsidR="003F7962">
        <w:rPr>
          <w:rFonts w:ascii="Arial" w:hAnsi="Arial" w:cs="Arial"/>
          <w:b/>
          <w:color w:val="000000"/>
          <w:sz w:val="24"/>
          <w:szCs w:val="24"/>
        </w:rPr>
        <w:t xml:space="preserve">    </w:t>
      </w:r>
    </w:p>
    <w:p w14:paraId="2BFA61B9" w14:textId="43FDBE56" w:rsidR="00064E8F" w:rsidRPr="001E56F7" w:rsidRDefault="00064E8F" w:rsidP="00064E8F">
      <w:pPr>
        <w:tabs>
          <w:tab w:val="left" w:pos="2268"/>
          <w:tab w:val="left" w:pos="5103"/>
          <w:tab w:val="left" w:pos="9639"/>
        </w:tabs>
        <w:spacing w:line="360" w:lineRule="auto"/>
        <w:jc w:val="both"/>
        <w:rPr>
          <w:rFonts w:ascii="Arial" w:hAnsi="Arial" w:cs="Arial"/>
          <w:sz w:val="24"/>
          <w:szCs w:val="24"/>
        </w:rPr>
      </w:pPr>
      <w:r w:rsidRPr="001E56F7">
        <w:rPr>
          <w:rFonts w:ascii="Arial" w:hAnsi="Arial" w:cs="Arial"/>
          <w:sz w:val="24"/>
          <w:szCs w:val="24"/>
        </w:rPr>
        <w:t xml:space="preserve">Por </w:t>
      </w:r>
      <w:r>
        <w:rPr>
          <w:rFonts w:ascii="Arial" w:hAnsi="Arial" w:cs="Arial"/>
          <w:sz w:val="24"/>
          <w:szCs w:val="24"/>
        </w:rPr>
        <w:t>meio d</w:t>
      </w:r>
      <w:r w:rsidRPr="001E56F7">
        <w:rPr>
          <w:rFonts w:ascii="Arial" w:hAnsi="Arial" w:cs="Arial"/>
          <w:sz w:val="24"/>
          <w:szCs w:val="24"/>
        </w:rPr>
        <w:t xml:space="preserve">este Termo de Compromisso de Confidencialidade e Proteção de Dados Pessoais e Sensíveis, </w:t>
      </w:r>
      <w:r w:rsidRPr="001E56F7">
        <w:rPr>
          <w:rFonts w:ascii="Arial" w:hAnsi="Arial" w:cs="Arial"/>
          <w:b/>
          <w:sz w:val="24"/>
          <w:szCs w:val="24"/>
        </w:rPr>
        <w:t>COMPROMETO-ME</w:t>
      </w:r>
      <w:r w:rsidRPr="001E56F7">
        <w:rPr>
          <w:rFonts w:ascii="Arial" w:hAnsi="Arial" w:cs="Arial"/>
          <w:sz w:val="24"/>
          <w:szCs w:val="24"/>
        </w:rPr>
        <w:t xml:space="preserve"> a:</w:t>
      </w:r>
    </w:p>
    <w:p w14:paraId="3F83B3A6" w14:textId="40EF229E"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 xml:space="preserve">Proteger os direitos fundamentais de liberdade e de privacidade e o livre desenvolvimento da personalidade da pessoa natural, relativos ao tratamento de dados pessoais e sensíveis, nos termos da Lei Federal nº 13.709, de 14 de agosto de 2018 (Lei Geral de Proteção de Dados - LGPD) e da Resolução </w:t>
      </w:r>
      <w:r w:rsidR="008B4804">
        <w:rPr>
          <w:rFonts w:ascii="Arial" w:hAnsi="Arial" w:cs="Arial"/>
          <w:sz w:val="24"/>
          <w:szCs w:val="24"/>
        </w:rPr>
        <w:t>xxx</w:t>
      </w:r>
      <w:r w:rsidRPr="001E56F7">
        <w:rPr>
          <w:rFonts w:ascii="Arial" w:hAnsi="Arial" w:cs="Arial"/>
          <w:sz w:val="24"/>
          <w:szCs w:val="24"/>
        </w:rPr>
        <w:t xml:space="preserve">, além de cumprir e obedecer </w:t>
      </w:r>
      <w:r w:rsidR="004A6A75">
        <w:rPr>
          <w:rFonts w:ascii="Arial" w:hAnsi="Arial" w:cs="Arial"/>
          <w:sz w:val="24"/>
          <w:szCs w:val="24"/>
        </w:rPr>
        <w:t>a</w:t>
      </w:r>
      <w:r w:rsidRPr="001E56F7">
        <w:rPr>
          <w:rFonts w:ascii="Arial" w:hAnsi="Arial" w:cs="Arial"/>
          <w:sz w:val="24"/>
          <w:szCs w:val="24"/>
        </w:rPr>
        <w:t xml:space="preserve">o programa de governança de dados pessoais e de segurança da informação; </w:t>
      </w:r>
    </w:p>
    <w:p w14:paraId="3A8FBF0C" w14:textId="77777777"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Cumprir o dever de agente público em salvaguardar a informação sigilosa e a pessoal, bem como assegurar a publicidade da informação ostensiva, utilizando-as, exclusivamente, para o exercício das atribuições de cargo ou função pública, reconhecendo que eventuais danos causados em razão da quebra de confidencialidade, disponibilidade ou integridade de dados pessoais poderão caracterizar infração administrativa disciplinar, sem prejuízo de eventual responsabilização nas demais esferas competentes;</w:t>
      </w:r>
    </w:p>
    <w:p w14:paraId="37A0FDBC" w14:textId="7AC94E9E"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 xml:space="preserve">Tratar como confidenciais todas as informações que incluam dados pessoais e sensíveis, transmitidas por meios escritos, eletrônicos, verbais ou quaisquer outros e de qualquer natureza, termos da LGPD e da Resolução </w:t>
      </w:r>
      <w:r w:rsidR="008B4804">
        <w:rPr>
          <w:rFonts w:ascii="Arial" w:hAnsi="Arial" w:cs="Arial"/>
          <w:sz w:val="24"/>
          <w:szCs w:val="24"/>
        </w:rPr>
        <w:t>xxx</w:t>
      </w:r>
      <w:r w:rsidRPr="001E56F7">
        <w:rPr>
          <w:rFonts w:ascii="Arial" w:hAnsi="Arial" w:cs="Arial"/>
          <w:sz w:val="24"/>
          <w:szCs w:val="24"/>
        </w:rPr>
        <w:t>.</w:t>
      </w:r>
    </w:p>
    <w:p w14:paraId="3632EEFD" w14:textId="74B0DF40"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 xml:space="preserve">Não utilizar os dados pessoais a que tenha acesso - inclusive sensíveis e de crianças e adolescentes, armazenados nos sistemas informatizados </w:t>
      </w:r>
      <w:r w:rsidRPr="001E56F7">
        <w:rPr>
          <w:rFonts w:ascii="Arial" w:hAnsi="Arial" w:cs="Arial"/>
          <w:sz w:val="24"/>
          <w:szCs w:val="24"/>
        </w:rPr>
        <w:lastRenderedPageBreak/>
        <w:t>disponibilizados pel</w:t>
      </w:r>
      <w:r w:rsidR="008B4804">
        <w:rPr>
          <w:rFonts w:ascii="Arial" w:hAnsi="Arial" w:cs="Arial"/>
          <w:sz w:val="24"/>
          <w:szCs w:val="24"/>
        </w:rPr>
        <w:t>a</w:t>
      </w:r>
      <w:r w:rsidRPr="001E56F7">
        <w:rPr>
          <w:rFonts w:ascii="Arial" w:hAnsi="Arial" w:cs="Arial"/>
          <w:sz w:val="24"/>
          <w:szCs w:val="24"/>
        </w:rPr>
        <w:t xml:space="preserve"> </w:t>
      </w:r>
      <w:r w:rsidR="008B4804">
        <w:rPr>
          <w:rFonts w:ascii="Arial" w:hAnsi="Arial" w:cs="Arial"/>
          <w:sz w:val="24"/>
          <w:szCs w:val="24"/>
        </w:rPr>
        <w:t>(Instituição)</w:t>
      </w:r>
      <w:r w:rsidRPr="001E56F7">
        <w:rPr>
          <w:rFonts w:ascii="Arial" w:hAnsi="Arial" w:cs="Arial"/>
          <w:sz w:val="24"/>
          <w:szCs w:val="24"/>
        </w:rPr>
        <w:t xml:space="preserve">, em documentos de arquivos físicos ou ainda em qualquer outro meio, presencialmente ou em razão da utilização de ferramentas tecnológicas </w:t>
      </w:r>
      <w:r w:rsidRPr="001E56F7">
        <w:rPr>
          <w:rFonts w:ascii="Arial" w:hAnsi="Arial" w:cs="Arial"/>
          <w:sz w:val="24"/>
          <w:szCs w:val="24"/>
          <w:lang w:eastAsia="pt-BR"/>
        </w:rPr>
        <w:t>-</w:t>
      </w:r>
      <w:r w:rsidRPr="001E56F7">
        <w:rPr>
          <w:rFonts w:ascii="Arial" w:hAnsi="Arial" w:cs="Arial"/>
          <w:sz w:val="24"/>
          <w:szCs w:val="24"/>
        </w:rPr>
        <w:t xml:space="preserve"> para fins diversos daqueles para os quais esteja autorizado;</w:t>
      </w:r>
    </w:p>
    <w:p w14:paraId="5B0723A5" w14:textId="0982F844"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Não reproduzir, compartilhar ou divulgar qualquer informação que contenha dados pessoais para sua utilização fora do âmbito das competências d</w:t>
      </w:r>
      <w:r w:rsidR="008B4804">
        <w:rPr>
          <w:rFonts w:ascii="Arial" w:hAnsi="Arial" w:cs="Arial"/>
          <w:sz w:val="24"/>
          <w:szCs w:val="24"/>
        </w:rPr>
        <w:t>a (</w:t>
      </w:r>
      <w:r w:rsidR="008B4804">
        <w:rPr>
          <w:rFonts w:ascii="Arial" w:hAnsi="Arial" w:cs="Arial"/>
          <w:sz w:val="24"/>
          <w:szCs w:val="24"/>
        </w:rPr>
        <w:t>Instituição</w:t>
      </w:r>
      <w:r w:rsidR="008B4804">
        <w:rPr>
          <w:rFonts w:ascii="Arial" w:hAnsi="Arial" w:cs="Arial"/>
          <w:sz w:val="24"/>
          <w:szCs w:val="24"/>
        </w:rPr>
        <w:t>)</w:t>
      </w:r>
      <w:r w:rsidRPr="001E56F7">
        <w:rPr>
          <w:rFonts w:ascii="Arial" w:hAnsi="Arial" w:cs="Arial"/>
          <w:sz w:val="24"/>
          <w:szCs w:val="24"/>
        </w:rPr>
        <w:t xml:space="preserve"> e das hipóteses legais autorizativas;</w:t>
      </w:r>
    </w:p>
    <w:p w14:paraId="3BEF5293" w14:textId="77777777"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Não revelar as credenciais de acesso (login e senha) a ninguém e tomar o máximo de cuidado para que ela permaneça somente de meu conhecimento, pois são de uso pessoal e intransferível e de conhecimento exclusivo, assumindo a inteira responsabilidade por todo e qualquer prejuízo causado pelo fornecimento da senha pessoal a terceiros, independentemente do motivo;</w:t>
      </w:r>
    </w:p>
    <w:p w14:paraId="673F9EE0" w14:textId="77777777"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Manter a necessária cautela quanto à exibição de dados em tela, impressora ou na gravação em meios eletrônicos, a fim de evitar que deles venham a tomar ciência terceiros não autorizados;</w:t>
      </w:r>
    </w:p>
    <w:p w14:paraId="0EBEF08A" w14:textId="77777777"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Não me ausentar da estação de trabalho sem encerrar a sessão de uso do navegador, bloquear estação de trabalho, garantindo assim a impossibilidade de acesso indevido por terceiros;</w:t>
      </w:r>
    </w:p>
    <w:p w14:paraId="4E1E8698" w14:textId="77777777" w:rsidR="00064E8F" w:rsidRPr="001E56F7" w:rsidRDefault="00064E8F" w:rsidP="00064E8F">
      <w:pPr>
        <w:pStyle w:val="PargrafodaLista"/>
        <w:numPr>
          <w:ilvl w:val="0"/>
          <w:numId w:val="4"/>
        </w:num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Manter os documentos físicos arquivados e não os deixar expostos sobre as mesas de trabalho, para diminuir os riscos de acessos não autorizados;</w:t>
      </w:r>
    </w:p>
    <w:p w14:paraId="041E525C" w14:textId="77777777" w:rsidR="00064E8F" w:rsidRPr="001E56F7" w:rsidRDefault="00064E8F" w:rsidP="00064E8F">
      <w:pPr>
        <w:tabs>
          <w:tab w:val="left" w:pos="2268"/>
          <w:tab w:val="left" w:pos="5103"/>
          <w:tab w:val="left" w:pos="9639"/>
        </w:tabs>
        <w:spacing w:after="0" w:line="360" w:lineRule="auto"/>
        <w:jc w:val="both"/>
        <w:rPr>
          <w:rFonts w:ascii="Arial" w:hAnsi="Arial" w:cs="Arial"/>
          <w:sz w:val="24"/>
          <w:szCs w:val="24"/>
        </w:rPr>
      </w:pPr>
    </w:p>
    <w:p w14:paraId="1A4A3E6F" w14:textId="2EBBB1D0" w:rsidR="00064E8F" w:rsidRPr="001E56F7" w:rsidRDefault="00064E8F" w:rsidP="00064E8F">
      <w:pPr>
        <w:tabs>
          <w:tab w:val="left" w:pos="2268"/>
          <w:tab w:val="left" w:pos="5103"/>
          <w:tab w:val="left" w:pos="9639"/>
        </w:tabs>
        <w:spacing w:after="0" w:line="360" w:lineRule="auto"/>
        <w:jc w:val="both"/>
        <w:rPr>
          <w:rFonts w:ascii="Arial" w:hAnsi="Arial" w:cs="Arial"/>
          <w:sz w:val="24"/>
          <w:szCs w:val="24"/>
        </w:rPr>
      </w:pPr>
      <w:r w:rsidRPr="001E56F7">
        <w:rPr>
          <w:rFonts w:ascii="Arial" w:hAnsi="Arial" w:cs="Arial"/>
          <w:sz w:val="24"/>
          <w:szCs w:val="24"/>
        </w:rPr>
        <w:t>Declaro ter lido, compreendido e sanado todas as dúvidas sobre o Termo de Compromisso de Confidencialidade e Proteção de Dados Pessoais e tenho ciência de que meus dados pessoais utilizados para acesso aos sistemas disponibilizados pel</w:t>
      </w:r>
      <w:r w:rsidR="008B4804">
        <w:rPr>
          <w:rFonts w:ascii="Arial" w:hAnsi="Arial" w:cs="Arial"/>
          <w:sz w:val="24"/>
          <w:szCs w:val="24"/>
        </w:rPr>
        <w:t>a (</w:t>
      </w:r>
      <w:r w:rsidR="008B4804">
        <w:rPr>
          <w:rFonts w:ascii="Arial" w:hAnsi="Arial" w:cs="Arial"/>
          <w:sz w:val="24"/>
          <w:szCs w:val="24"/>
        </w:rPr>
        <w:t>Instituição</w:t>
      </w:r>
      <w:r w:rsidR="008B4804">
        <w:rPr>
          <w:rFonts w:ascii="Arial" w:hAnsi="Arial" w:cs="Arial"/>
          <w:sz w:val="24"/>
          <w:szCs w:val="24"/>
        </w:rPr>
        <w:t>)</w:t>
      </w:r>
      <w:r w:rsidRPr="001E56F7">
        <w:rPr>
          <w:rFonts w:ascii="Arial" w:hAnsi="Arial" w:cs="Arial"/>
          <w:sz w:val="24"/>
          <w:szCs w:val="24"/>
        </w:rPr>
        <w:t xml:space="preserve"> serão conservados durante o tempo em que estiver vigente o vínculo administrativo ou a relação contratual com </w:t>
      </w:r>
      <w:r w:rsidR="008B4804">
        <w:rPr>
          <w:rFonts w:ascii="Arial" w:hAnsi="Arial" w:cs="Arial"/>
          <w:sz w:val="24"/>
          <w:szCs w:val="24"/>
        </w:rPr>
        <w:t>a (</w:t>
      </w:r>
      <w:r w:rsidR="008B4804">
        <w:rPr>
          <w:rFonts w:ascii="Arial" w:hAnsi="Arial" w:cs="Arial"/>
          <w:sz w:val="24"/>
          <w:szCs w:val="24"/>
        </w:rPr>
        <w:t>Instituição</w:t>
      </w:r>
      <w:r w:rsidR="008B4804">
        <w:rPr>
          <w:rFonts w:ascii="Arial" w:hAnsi="Arial" w:cs="Arial"/>
          <w:sz w:val="24"/>
          <w:szCs w:val="24"/>
        </w:rPr>
        <w:t xml:space="preserve">) </w:t>
      </w:r>
      <w:r w:rsidRPr="001E56F7">
        <w:rPr>
          <w:rFonts w:ascii="Arial" w:hAnsi="Arial" w:cs="Arial"/>
          <w:sz w:val="24"/>
          <w:szCs w:val="24"/>
        </w:rPr>
        <w:t>e, ainda, durante os períodos de retenção de dados legalmente exigíveis.</w:t>
      </w:r>
    </w:p>
    <w:p w14:paraId="5F07093D" w14:textId="77777777" w:rsidR="00064E8F" w:rsidRPr="009E2CC7" w:rsidRDefault="00064E8F" w:rsidP="00064E8F">
      <w:pPr>
        <w:tabs>
          <w:tab w:val="left" w:pos="2268"/>
          <w:tab w:val="left" w:pos="5103"/>
          <w:tab w:val="left" w:pos="9639"/>
        </w:tabs>
        <w:spacing w:after="0" w:line="360" w:lineRule="auto"/>
        <w:jc w:val="both"/>
        <w:rPr>
          <w:rFonts w:ascii="Arial" w:hAnsi="Arial" w:cs="Arial"/>
          <w:sz w:val="24"/>
          <w:szCs w:val="24"/>
        </w:rPr>
      </w:pPr>
    </w:p>
    <w:p w14:paraId="4FB4B80E" w14:textId="77777777" w:rsidR="00A97575" w:rsidRDefault="00A97575" w:rsidP="00A97575">
      <w:pPr>
        <w:tabs>
          <w:tab w:val="left" w:pos="2268"/>
          <w:tab w:val="left" w:pos="5103"/>
          <w:tab w:val="left" w:pos="9639"/>
        </w:tabs>
        <w:spacing w:line="360" w:lineRule="auto"/>
        <w:jc w:val="both"/>
        <w:rPr>
          <w:rFonts w:ascii="Arial" w:hAnsi="Arial" w:cs="Arial"/>
          <w:sz w:val="24"/>
          <w:szCs w:val="24"/>
        </w:rPr>
      </w:pPr>
    </w:p>
    <w:p w14:paraId="6305BF9C" w14:textId="611DDF75" w:rsidR="00A97575" w:rsidRPr="00B20363" w:rsidRDefault="008C2839" w:rsidP="00A97575">
      <w:pPr>
        <w:tabs>
          <w:tab w:val="left" w:pos="2268"/>
          <w:tab w:val="left" w:pos="5103"/>
          <w:tab w:val="left" w:pos="9639"/>
        </w:tabs>
        <w:spacing w:line="360" w:lineRule="auto"/>
        <w:jc w:val="both"/>
        <w:rPr>
          <w:rFonts w:ascii="Arial" w:hAnsi="Arial" w:cs="Arial"/>
          <w:sz w:val="24"/>
          <w:szCs w:val="24"/>
        </w:rPr>
      </w:pPr>
      <w:r>
        <w:rPr>
          <w:rFonts w:ascii="Arial" w:hAnsi="Arial" w:cs="Arial"/>
          <w:sz w:val="24"/>
          <w:szCs w:val="24"/>
        </w:rPr>
        <w:t xml:space="preserve">(município) </w:t>
      </w:r>
      <w:r w:rsidR="00A97575">
        <w:rPr>
          <w:rFonts w:ascii="Arial" w:hAnsi="Arial" w:cs="Arial"/>
          <w:sz w:val="24"/>
          <w:szCs w:val="24"/>
        </w:rPr>
        <w:t>-ES</w:t>
      </w:r>
      <w:r w:rsidR="00A97575" w:rsidRPr="00B20363">
        <w:rPr>
          <w:rFonts w:ascii="Arial" w:hAnsi="Arial" w:cs="Arial"/>
          <w:sz w:val="24"/>
          <w:szCs w:val="24"/>
        </w:rPr>
        <w:t>, ____ de _______________ de 20___.</w:t>
      </w:r>
    </w:p>
    <w:p w14:paraId="6E94AB4C" w14:textId="77777777" w:rsidR="00A97575" w:rsidRDefault="00A97575" w:rsidP="00A97575">
      <w:pPr>
        <w:tabs>
          <w:tab w:val="left" w:pos="2268"/>
          <w:tab w:val="left" w:pos="5103"/>
          <w:tab w:val="left" w:pos="9639"/>
        </w:tabs>
        <w:spacing w:line="360" w:lineRule="auto"/>
        <w:jc w:val="both"/>
        <w:rPr>
          <w:rFonts w:ascii="Arial" w:hAnsi="Arial" w:cs="Arial"/>
          <w:sz w:val="24"/>
          <w:szCs w:val="24"/>
        </w:rPr>
      </w:pPr>
    </w:p>
    <w:p w14:paraId="587C6477" w14:textId="77777777" w:rsidR="00A97575" w:rsidRDefault="00A97575" w:rsidP="00A97575">
      <w:pPr>
        <w:tabs>
          <w:tab w:val="left" w:pos="2268"/>
          <w:tab w:val="left" w:pos="5103"/>
          <w:tab w:val="left" w:pos="9639"/>
        </w:tabs>
        <w:spacing w:line="360" w:lineRule="auto"/>
        <w:jc w:val="both"/>
        <w:rPr>
          <w:rFonts w:ascii="Arial" w:hAnsi="Arial" w:cs="Arial"/>
          <w:sz w:val="24"/>
          <w:szCs w:val="24"/>
        </w:rPr>
      </w:pPr>
    </w:p>
    <w:p w14:paraId="37270BC3" w14:textId="77777777" w:rsidR="00A97575" w:rsidRPr="00B20363" w:rsidRDefault="00A97575" w:rsidP="00A97575">
      <w:pPr>
        <w:tabs>
          <w:tab w:val="left" w:pos="2268"/>
          <w:tab w:val="left" w:pos="5103"/>
          <w:tab w:val="left" w:pos="9639"/>
        </w:tabs>
        <w:spacing w:line="360" w:lineRule="auto"/>
        <w:jc w:val="both"/>
        <w:rPr>
          <w:rFonts w:ascii="Arial" w:hAnsi="Arial" w:cs="Arial"/>
          <w:sz w:val="24"/>
          <w:szCs w:val="24"/>
        </w:rPr>
      </w:pPr>
      <w:r w:rsidRPr="00B20363">
        <w:rPr>
          <w:rFonts w:ascii="Arial" w:hAnsi="Arial" w:cs="Arial"/>
          <w:sz w:val="24"/>
          <w:szCs w:val="24"/>
        </w:rPr>
        <w:t xml:space="preserve">Nome: </w:t>
      </w:r>
    </w:p>
    <w:p w14:paraId="6FFB0C35" w14:textId="77777777" w:rsidR="00A97575" w:rsidRPr="00E977B9" w:rsidRDefault="00A97575" w:rsidP="00A97575">
      <w:pPr>
        <w:tabs>
          <w:tab w:val="left" w:pos="2268"/>
          <w:tab w:val="left" w:pos="5103"/>
          <w:tab w:val="left" w:pos="9639"/>
        </w:tabs>
        <w:spacing w:line="360" w:lineRule="auto"/>
        <w:jc w:val="both"/>
        <w:rPr>
          <w:rFonts w:ascii="Arial" w:hAnsi="Arial" w:cs="Arial"/>
          <w:sz w:val="24"/>
          <w:szCs w:val="24"/>
        </w:rPr>
      </w:pPr>
      <w:r>
        <w:rPr>
          <w:rFonts w:ascii="Arial" w:hAnsi="Arial" w:cs="Arial"/>
          <w:sz w:val="24"/>
          <w:szCs w:val="24"/>
        </w:rPr>
        <w:t xml:space="preserve">Cargo/Função: </w:t>
      </w:r>
    </w:p>
    <w:p w14:paraId="0D103B54" w14:textId="77777777" w:rsidR="00A97575" w:rsidRDefault="00A97575" w:rsidP="00A97575">
      <w:pPr>
        <w:tabs>
          <w:tab w:val="left" w:pos="2268"/>
          <w:tab w:val="left" w:pos="5103"/>
          <w:tab w:val="left" w:pos="9639"/>
        </w:tabs>
        <w:spacing w:line="360" w:lineRule="auto"/>
        <w:jc w:val="both"/>
        <w:rPr>
          <w:rFonts w:ascii="Arial" w:hAnsi="Arial" w:cs="Arial"/>
          <w:sz w:val="24"/>
          <w:szCs w:val="24"/>
        </w:rPr>
      </w:pPr>
      <w:r>
        <w:rPr>
          <w:rFonts w:ascii="Arial" w:hAnsi="Arial" w:cs="Arial"/>
          <w:sz w:val="24"/>
          <w:szCs w:val="24"/>
        </w:rPr>
        <w:t xml:space="preserve">Matrícula: </w:t>
      </w:r>
    </w:p>
    <w:p w14:paraId="42C0B28C" w14:textId="77777777" w:rsidR="00A97575" w:rsidRDefault="00A97575" w:rsidP="00A97575">
      <w:pPr>
        <w:tabs>
          <w:tab w:val="left" w:pos="2268"/>
          <w:tab w:val="left" w:pos="5103"/>
          <w:tab w:val="left" w:pos="9639"/>
        </w:tabs>
        <w:spacing w:line="360" w:lineRule="auto"/>
        <w:jc w:val="both"/>
        <w:rPr>
          <w:rFonts w:ascii="Arial" w:hAnsi="Arial" w:cs="Arial"/>
          <w:sz w:val="24"/>
          <w:szCs w:val="24"/>
        </w:rPr>
      </w:pPr>
    </w:p>
    <w:sectPr w:rsidR="00A97575" w:rsidSect="00D00168">
      <w:headerReference w:type="even" r:id="rId8"/>
      <w:headerReference w:type="default" r:id="rId9"/>
      <w:footerReference w:type="default" r:id="rId10"/>
      <w:headerReference w:type="first" r:id="rId11"/>
      <w:pgSz w:w="11906" w:h="16838" w:code="9"/>
      <w:pgMar w:top="2374" w:right="1274" w:bottom="1886" w:left="1275"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CCCF4" w14:textId="77777777" w:rsidR="00CA47DC" w:rsidRDefault="00CA47DC">
      <w:pPr>
        <w:spacing w:after="0" w:line="240" w:lineRule="auto"/>
      </w:pPr>
      <w:r>
        <w:separator/>
      </w:r>
    </w:p>
  </w:endnote>
  <w:endnote w:type="continuationSeparator" w:id="0">
    <w:p w14:paraId="76792656" w14:textId="77777777" w:rsidR="00CA47DC" w:rsidRDefault="00CA4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E8BA" w14:textId="37718E3F" w:rsidR="00EC7082" w:rsidRDefault="00000000" w:rsidP="0023016A">
    <w:pPr>
      <w:pStyle w:val="Rodap"/>
      <w:ind w:left="-28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12DCD" w14:textId="77777777" w:rsidR="00CA47DC" w:rsidRDefault="00CA47DC">
      <w:pPr>
        <w:spacing w:after="0" w:line="240" w:lineRule="auto"/>
      </w:pPr>
      <w:r>
        <w:separator/>
      </w:r>
    </w:p>
  </w:footnote>
  <w:footnote w:type="continuationSeparator" w:id="0">
    <w:p w14:paraId="6852A3D9" w14:textId="77777777" w:rsidR="00CA47DC" w:rsidRDefault="00CA4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4F6D7" w14:textId="77777777" w:rsidR="00EC7082" w:rsidRDefault="00000000">
    <w:pPr>
      <w:pStyle w:val="Cabealho"/>
    </w:pPr>
    <w:r>
      <w:rPr>
        <w:noProof/>
        <w:lang w:eastAsia="pt-BR"/>
      </w:rPr>
      <w:pict w14:anchorId="501944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58860" o:spid="_x0000_s3073" type="#_x0000_t75" alt="timbrado1" style="position:absolute;margin-left:0;margin-top:0;width:595.45pt;height:842.15pt;z-index:-251657216;mso-wrap-edited:f;mso-width-percent:0;mso-height-percent:0;mso-position-horizontal:center;mso-position-horizontal-relative:margin;mso-position-vertical:center;mso-position-vertical-relative:margin;mso-width-percent:0;mso-height-percent:0" o:allowincell="f">
          <v:imagedata r:id="rId1" o:title="timbrado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A35D6" w14:textId="256EE044" w:rsidR="00EC7082" w:rsidRPr="008C2839" w:rsidRDefault="007143F0" w:rsidP="00D00168">
    <w:pPr>
      <w:pStyle w:val="Cabealho"/>
      <w:ind w:left="-284"/>
      <w:rPr>
        <w:b/>
        <w:bCs/>
        <w:sz w:val="28"/>
        <w:szCs w:val="28"/>
      </w:rPr>
    </w:pPr>
    <w:r w:rsidRPr="008C2839">
      <w:rPr>
        <w:b/>
        <w:bCs/>
        <w:noProof/>
        <w:sz w:val="28"/>
        <w:szCs w:val="28"/>
        <w:lang w:eastAsia="pt-BR"/>
      </w:rPr>
      <w:drawing>
        <wp:anchor distT="0" distB="0" distL="114300" distR="114300" simplePos="0" relativeHeight="251660288" behindDoc="1" locked="0" layoutInCell="1" allowOverlap="1" wp14:anchorId="74573280" wp14:editId="50393F27">
          <wp:simplePos x="0" y="0"/>
          <wp:positionH relativeFrom="column">
            <wp:posOffset>-514350</wp:posOffset>
          </wp:positionH>
          <wp:positionV relativeFrom="paragraph">
            <wp:posOffset>-62230</wp:posOffset>
          </wp:positionV>
          <wp:extent cx="66040" cy="9755505"/>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mbrado 03.jpg"/>
                  <pic:cNvPicPr/>
                </pic:nvPicPr>
                <pic:blipFill>
                  <a:blip r:embed="rId1">
                    <a:extLst>
                      <a:ext uri="{28A0092B-C50C-407E-A947-70E740481C1C}">
                        <a14:useLocalDpi xmlns:a14="http://schemas.microsoft.com/office/drawing/2010/main" val="0"/>
                      </a:ext>
                    </a:extLst>
                  </a:blip>
                  <a:stretch>
                    <a:fillRect/>
                  </a:stretch>
                </pic:blipFill>
                <pic:spPr>
                  <a:xfrm>
                    <a:off x="0" y="0"/>
                    <a:ext cx="66040" cy="9755505"/>
                  </a:xfrm>
                  <a:prstGeom prst="rect">
                    <a:avLst/>
                  </a:prstGeom>
                </pic:spPr>
              </pic:pic>
            </a:graphicData>
          </a:graphic>
          <wp14:sizeRelH relativeFrom="page">
            <wp14:pctWidth>0</wp14:pctWidth>
          </wp14:sizeRelH>
          <wp14:sizeRelV relativeFrom="page">
            <wp14:pctHeight>0</wp14:pctHeight>
          </wp14:sizeRelV>
        </wp:anchor>
      </w:drawing>
    </w:r>
    <w:r w:rsidRPr="008C2839">
      <w:rPr>
        <w:b/>
        <w:bCs/>
        <w:noProof/>
        <w:sz w:val="28"/>
        <w:szCs w:val="28"/>
        <w:lang w:eastAsia="pt-BR"/>
      </w:rPr>
      <mc:AlternateContent>
        <mc:Choice Requires="wps">
          <w:drawing>
            <wp:anchor distT="0" distB="0" distL="114300" distR="114300" simplePos="0" relativeHeight="251661312" behindDoc="0" locked="0" layoutInCell="1" allowOverlap="1" wp14:anchorId="3F388F50" wp14:editId="77DEC939">
              <wp:simplePos x="0" y="0"/>
              <wp:positionH relativeFrom="column">
                <wp:posOffset>680720</wp:posOffset>
              </wp:positionH>
              <wp:positionV relativeFrom="paragraph">
                <wp:posOffset>467360</wp:posOffset>
              </wp:positionV>
              <wp:extent cx="4474845" cy="257175"/>
              <wp:effectExtent l="0" t="0" r="0" b="0"/>
              <wp:wrapNone/>
              <wp:docPr id="6" name="Caixa de Texto 6"/>
              <wp:cNvGraphicFramePr/>
              <a:graphic xmlns:a="http://schemas.openxmlformats.org/drawingml/2006/main">
                <a:graphicData uri="http://schemas.microsoft.com/office/word/2010/wordprocessingShape">
                  <wps:wsp>
                    <wps:cNvSpPr txBox="1"/>
                    <wps:spPr>
                      <a:xfrm>
                        <a:off x="0" y="0"/>
                        <a:ext cx="4474845" cy="257175"/>
                      </a:xfrm>
                      <a:prstGeom prst="rect">
                        <a:avLst/>
                      </a:prstGeom>
                      <a:noFill/>
                      <a:ln w="6350">
                        <a:noFill/>
                      </a:ln>
                    </wps:spPr>
                    <wps:txbx>
                      <w:txbxContent>
                        <w:p w14:paraId="108985C9" w14:textId="77777777" w:rsidR="00C14F13" w:rsidRPr="006C47DE" w:rsidRDefault="00A97575" w:rsidP="00C14F13">
                          <w:pPr>
                            <w:rPr>
                              <w:rFonts w:cstheme="minorHAnsi"/>
                              <w:i/>
                              <w:color w:val="3F3F41"/>
                              <w:sz w:val="16"/>
                            </w:rPr>
                          </w:pPr>
                          <w:r>
                            <w:rPr>
                              <w:rFonts w:cstheme="minorHAnsi"/>
                              <w:i/>
                              <w:color w:val="3F3F41"/>
                              <w:sz w:val="16"/>
                            </w:rPr>
                            <w:t xml:space="preserve">Comitê Executivo de Proteção de Dados </w:t>
                          </w:r>
                          <w:r w:rsidR="007143F0">
                            <w:rPr>
                              <w:rFonts w:cstheme="minorHAnsi"/>
                              <w:i/>
                              <w:color w:val="3F3F41"/>
                              <w:sz w:val="16"/>
                            </w:rPr>
                            <w:t xml:space="preserve">- </w:t>
                          </w:r>
                          <w:r>
                            <w:rPr>
                              <w:rFonts w:cstheme="minorHAnsi"/>
                              <w:i/>
                              <w:color w:val="3F3F41"/>
                              <w:sz w:val="16"/>
                            </w:rPr>
                            <w:t>LGPD</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F388F50" id="_x0000_t202" coordsize="21600,21600" o:spt="202" path="m,l,21600r21600,l21600,xe">
              <v:stroke joinstyle="miter"/>
              <v:path gradientshapeok="t" o:connecttype="rect"/>
            </v:shapetype>
            <v:shape id="Caixa de Texto 6" o:spid="_x0000_s1026" type="#_x0000_t202" style="position:absolute;left:0;text-align:left;margin-left:53.6pt;margin-top:36.8pt;width:352.3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" filled="f" stroked="f" strokeweight=".5pt">
              <v:textbox>
                <w:txbxContent>
                  <w:p w14:paraId="108985C9" w14:textId="77777777" w:rsidR="00C14F13" w:rsidRPr="006C47DE" w:rsidRDefault="00A97575" w:rsidP="00C14F13">
                    <w:pPr>
                      <w:rPr>
                        <w:rFonts w:cstheme="minorHAnsi"/>
                        <w:i/>
                        <w:color w:val="3F3F41"/>
                        <w:sz w:val="16"/>
                      </w:rPr>
                    </w:pPr>
                    <w:r>
                      <w:rPr>
                        <w:rFonts w:cstheme="minorHAnsi"/>
                        <w:i/>
                        <w:color w:val="3F3F41"/>
                        <w:sz w:val="16"/>
                      </w:rPr>
                      <w:t xml:space="preserve">Comitê Executivo de Proteção de Dados </w:t>
                    </w:r>
                    <w:r w:rsidR="007143F0">
                      <w:rPr>
                        <w:rFonts w:cstheme="minorHAnsi"/>
                        <w:i/>
                        <w:color w:val="3F3F41"/>
                        <w:sz w:val="16"/>
                      </w:rPr>
                      <w:t xml:space="preserve">- </w:t>
                    </w:r>
                    <w:r>
                      <w:rPr>
                        <w:rFonts w:cstheme="minorHAnsi"/>
                        <w:i/>
                        <w:color w:val="3F3F41"/>
                        <w:sz w:val="16"/>
                      </w:rPr>
                      <w:t>LGPD</w:t>
                    </w:r>
                  </w:p>
                </w:txbxContent>
              </v:textbox>
            </v:shape>
          </w:pict>
        </mc:Fallback>
      </mc:AlternateContent>
    </w:r>
    <w:r w:rsidR="008C2839" w:rsidRPr="008C2839">
      <w:rPr>
        <w:b/>
        <w:bCs/>
        <w:noProof/>
        <w:sz w:val="28"/>
        <w:szCs w:val="28"/>
        <w:lang w:eastAsia="pt-BR"/>
      </w:rPr>
      <w:t>LOGO DA INSTITUIÇÃO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73579" w14:textId="77777777" w:rsidR="00EC7082" w:rsidRDefault="00000000">
    <w:pPr>
      <w:pStyle w:val="Cabealho"/>
    </w:pPr>
    <w:r>
      <w:rPr>
        <w:noProof/>
        <w:lang w:eastAsia="pt-BR"/>
      </w:rPr>
      <w:pict w14:anchorId="4C987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58859" o:spid="_x0000_s3075" type="#_x0000_t75" alt="timbrado1" style="position:absolute;margin-left:0;margin-top:0;width:595.45pt;height:842.15pt;z-index:-251658240;mso-wrap-edited:f;mso-width-percent:0;mso-height-percent:0;mso-position-horizontal:center;mso-position-horizontal-relative:margin;mso-position-vertical:center;mso-position-vertical-relative:margin;mso-width-percent:0;mso-height-percent:0" o:allowincell="f">
          <v:imagedata r:id="rId1" o:title="timbrado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E3764"/>
    <w:multiLevelType w:val="hybridMultilevel"/>
    <w:tmpl w:val="8F5085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9874D4"/>
    <w:multiLevelType w:val="hybridMultilevel"/>
    <w:tmpl w:val="9A646190"/>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C2B73D6"/>
    <w:multiLevelType w:val="hybridMultilevel"/>
    <w:tmpl w:val="4FC2145C"/>
    <w:lvl w:ilvl="0" w:tplc="C9C03E4C">
      <w:start w:val="1"/>
      <w:numFmt w:val="bullet"/>
      <w:lvlText w:val=""/>
      <w:lvlJc w:val="left"/>
      <w:pPr>
        <w:ind w:left="360" w:hanging="360"/>
      </w:pPr>
      <w:rPr>
        <w:rFonts w:ascii="Symbol" w:hAnsi="Symbol" w:hint="default"/>
      </w:rPr>
    </w:lvl>
    <w:lvl w:ilvl="1" w:tplc="79669BD2" w:tentative="1">
      <w:start w:val="1"/>
      <w:numFmt w:val="bullet"/>
      <w:lvlText w:val="o"/>
      <w:lvlJc w:val="left"/>
      <w:pPr>
        <w:ind w:left="1080" w:hanging="360"/>
      </w:pPr>
      <w:rPr>
        <w:rFonts w:ascii="Courier New" w:hAnsi="Courier New" w:cs="Courier New" w:hint="default"/>
      </w:rPr>
    </w:lvl>
    <w:lvl w:ilvl="2" w:tplc="60AE7FB2" w:tentative="1">
      <w:start w:val="1"/>
      <w:numFmt w:val="bullet"/>
      <w:lvlText w:val=""/>
      <w:lvlJc w:val="left"/>
      <w:pPr>
        <w:ind w:left="1800" w:hanging="360"/>
      </w:pPr>
      <w:rPr>
        <w:rFonts w:ascii="Wingdings" w:hAnsi="Wingdings" w:hint="default"/>
      </w:rPr>
    </w:lvl>
    <w:lvl w:ilvl="3" w:tplc="3EEE8312" w:tentative="1">
      <w:start w:val="1"/>
      <w:numFmt w:val="bullet"/>
      <w:lvlText w:val=""/>
      <w:lvlJc w:val="left"/>
      <w:pPr>
        <w:ind w:left="2520" w:hanging="360"/>
      </w:pPr>
      <w:rPr>
        <w:rFonts w:ascii="Symbol" w:hAnsi="Symbol" w:hint="default"/>
      </w:rPr>
    </w:lvl>
    <w:lvl w:ilvl="4" w:tplc="E842C03E" w:tentative="1">
      <w:start w:val="1"/>
      <w:numFmt w:val="bullet"/>
      <w:lvlText w:val="o"/>
      <w:lvlJc w:val="left"/>
      <w:pPr>
        <w:ind w:left="3240" w:hanging="360"/>
      </w:pPr>
      <w:rPr>
        <w:rFonts w:ascii="Courier New" w:hAnsi="Courier New" w:cs="Courier New" w:hint="default"/>
      </w:rPr>
    </w:lvl>
    <w:lvl w:ilvl="5" w:tplc="88D4D1BC" w:tentative="1">
      <w:start w:val="1"/>
      <w:numFmt w:val="bullet"/>
      <w:lvlText w:val=""/>
      <w:lvlJc w:val="left"/>
      <w:pPr>
        <w:ind w:left="3960" w:hanging="360"/>
      </w:pPr>
      <w:rPr>
        <w:rFonts w:ascii="Wingdings" w:hAnsi="Wingdings" w:hint="default"/>
      </w:rPr>
    </w:lvl>
    <w:lvl w:ilvl="6" w:tplc="C09A6F94" w:tentative="1">
      <w:start w:val="1"/>
      <w:numFmt w:val="bullet"/>
      <w:lvlText w:val=""/>
      <w:lvlJc w:val="left"/>
      <w:pPr>
        <w:ind w:left="4680" w:hanging="360"/>
      </w:pPr>
      <w:rPr>
        <w:rFonts w:ascii="Symbol" w:hAnsi="Symbol" w:hint="default"/>
      </w:rPr>
    </w:lvl>
    <w:lvl w:ilvl="7" w:tplc="22C8B10A" w:tentative="1">
      <w:start w:val="1"/>
      <w:numFmt w:val="bullet"/>
      <w:lvlText w:val="o"/>
      <w:lvlJc w:val="left"/>
      <w:pPr>
        <w:ind w:left="5400" w:hanging="360"/>
      </w:pPr>
      <w:rPr>
        <w:rFonts w:ascii="Courier New" w:hAnsi="Courier New" w:cs="Courier New" w:hint="default"/>
      </w:rPr>
    </w:lvl>
    <w:lvl w:ilvl="8" w:tplc="52028444" w:tentative="1">
      <w:start w:val="1"/>
      <w:numFmt w:val="bullet"/>
      <w:lvlText w:val=""/>
      <w:lvlJc w:val="left"/>
      <w:pPr>
        <w:ind w:left="6120" w:hanging="360"/>
      </w:pPr>
      <w:rPr>
        <w:rFonts w:ascii="Wingdings" w:hAnsi="Wingdings" w:hint="default"/>
      </w:rPr>
    </w:lvl>
  </w:abstractNum>
  <w:abstractNum w:abstractNumId="3" w15:restartNumberingAfterBreak="0">
    <w:nsid w:val="73F4363C"/>
    <w:multiLevelType w:val="hybridMultilevel"/>
    <w:tmpl w:val="BA10945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98038341">
    <w:abstractNumId w:val="2"/>
  </w:num>
  <w:num w:numId="2" w16cid:durableId="624889999">
    <w:abstractNumId w:val="1"/>
  </w:num>
  <w:num w:numId="3" w16cid:durableId="2115857540">
    <w:abstractNumId w:val="0"/>
  </w:num>
  <w:num w:numId="4" w16cid:durableId="1997034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575"/>
    <w:rsid w:val="00064E8F"/>
    <w:rsid w:val="001A1F12"/>
    <w:rsid w:val="001A7966"/>
    <w:rsid w:val="001B1839"/>
    <w:rsid w:val="00203B8C"/>
    <w:rsid w:val="003F7962"/>
    <w:rsid w:val="004401D2"/>
    <w:rsid w:val="004A6A75"/>
    <w:rsid w:val="00541BD9"/>
    <w:rsid w:val="007143F0"/>
    <w:rsid w:val="00740671"/>
    <w:rsid w:val="008B4804"/>
    <w:rsid w:val="008C2839"/>
    <w:rsid w:val="00A97575"/>
    <w:rsid w:val="00CA47DC"/>
    <w:rsid w:val="00DD3286"/>
    <w:rsid w:val="00E62F1C"/>
    <w:rsid w:val="00FF1A1D"/>
    <w:rsid w:val="00FF22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01DBD341"/>
  <w15:docId w15:val="{C85F2528-11F2-4414-B934-25BFD7B60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C708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C7082"/>
  </w:style>
  <w:style w:type="paragraph" w:styleId="Rodap">
    <w:name w:val="footer"/>
    <w:basedOn w:val="Normal"/>
    <w:link w:val="RodapChar"/>
    <w:uiPriority w:val="99"/>
    <w:unhideWhenUsed/>
    <w:rsid w:val="00EC7082"/>
    <w:pPr>
      <w:tabs>
        <w:tab w:val="center" w:pos="4252"/>
        <w:tab w:val="right" w:pos="8504"/>
      </w:tabs>
      <w:spacing w:after="0" w:line="240" w:lineRule="auto"/>
    </w:pPr>
  </w:style>
  <w:style w:type="character" w:customStyle="1" w:styleId="RodapChar">
    <w:name w:val="Rodapé Char"/>
    <w:basedOn w:val="Fontepargpadro"/>
    <w:link w:val="Rodap"/>
    <w:uiPriority w:val="99"/>
    <w:rsid w:val="00EC7082"/>
  </w:style>
  <w:style w:type="paragraph" w:styleId="Textodebalo">
    <w:name w:val="Balloon Text"/>
    <w:basedOn w:val="Normal"/>
    <w:link w:val="TextodebaloChar"/>
    <w:uiPriority w:val="99"/>
    <w:semiHidden/>
    <w:unhideWhenUsed/>
    <w:rsid w:val="00EC708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C7082"/>
    <w:rPr>
      <w:rFonts w:ascii="Tahoma" w:hAnsi="Tahoma" w:cs="Tahoma"/>
      <w:sz w:val="16"/>
      <w:szCs w:val="16"/>
    </w:rPr>
  </w:style>
  <w:style w:type="paragraph" w:styleId="PargrafodaLista">
    <w:name w:val="List Paragraph"/>
    <w:basedOn w:val="Normal"/>
    <w:uiPriority w:val="34"/>
    <w:qFormat/>
    <w:rsid w:val="00C14F13"/>
    <w:pPr>
      <w:ind w:left="720"/>
      <w:contextualSpacing/>
    </w:pPr>
  </w:style>
  <w:style w:type="paragraph" w:styleId="NormalWeb">
    <w:name w:val="Normal (Web)"/>
    <w:basedOn w:val="Normal"/>
    <w:uiPriority w:val="99"/>
    <w:unhideWhenUsed/>
    <w:rsid w:val="00E17E4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A97575"/>
    <w:rPr>
      <w:sz w:val="16"/>
      <w:szCs w:val="16"/>
    </w:rPr>
  </w:style>
  <w:style w:type="paragraph" w:styleId="Textodecomentrio">
    <w:name w:val="annotation text"/>
    <w:basedOn w:val="Normal"/>
    <w:link w:val="TextodecomentrioChar"/>
    <w:uiPriority w:val="99"/>
    <w:semiHidden/>
    <w:unhideWhenUsed/>
    <w:rsid w:val="00A97575"/>
    <w:pPr>
      <w:suppressAutoHyphens/>
      <w:spacing w:after="0" w:line="240" w:lineRule="auto"/>
    </w:pPr>
    <w:rPr>
      <w:rFonts w:ascii="Calibri" w:eastAsia="Calibri" w:hAnsi="Calibri" w:cs="Calibri"/>
      <w:sz w:val="20"/>
      <w:szCs w:val="20"/>
      <w:lang w:eastAsia="zh-CN"/>
    </w:rPr>
  </w:style>
  <w:style w:type="character" w:customStyle="1" w:styleId="TextodecomentrioChar">
    <w:name w:val="Texto de comentário Char"/>
    <w:basedOn w:val="Fontepargpadro"/>
    <w:link w:val="Textodecomentrio"/>
    <w:uiPriority w:val="99"/>
    <w:semiHidden/>
    <w:rsid w:val="00A97575"/>
    <w:rPr>
      <w:rFonts w:ascii="Calibri" w:eastAsia="Calibri" w:hAnsi="Calibri" w:cs="Calibri"/>
      <w:sz w:val="20"/>
      <w:szCs w:val="20"/>
      <w:lang w:eastAsia="zh-CN"/>
    </w:rPr>
  </w:style>
  <w:style w:type="paragraph" w:styleId="Assuntodocomentrio">
    <w:name w:val="annotation subject"/>
    <w:basedOn w:val="Textodecomentrio"/>
    <w:next w:val="Textodecomentrio"/>
    <w:link w:val="AssuntodocomentrioChar"/>
    <w:uiPriority w:val="99"/>
    <w:semiHidden/>
    <w:unhideWhenUsed/>
    <w:rsid w:val="00203B8C"/>
    <w:pPr>
      <w:suppressAutoHyphens w:val="0"/>
      <w:spacing w:after="200"/>
    </w:pPr>
    <w:rPr>
      <w:rFonts w:asciiTheme="minorHAnsi" w:eastAsiaTheme="minorHAnsi" w:hAnsiTheme="minorHAnsi" w:cstheme="minorBidi"/>
      <w:b/>
      <w:bCs/>
      <w:lang w:eastAsia="en-US"/>
    </w:rPr>
  </w:style>
  <w:style w:type="character" w:customStyle="1" w:styleId="AssuntodocomentrioChar">
    <w:name w:val="Assunto do comentário Char"/>
    <w:basedOn w:val="TextodecomentrioChar"/>
    <w:link w:val="Assuntodocomentrio"/>
    <w:uiPriority w:val="99"/>
    <w:semiHidden/>
    <w:rsid w:val="00203B8C"/>
    <w:rPr>
      <w:rFonts w:ascii="Calibri" w:eastAsia="Calibri" w:hAnsi="Calibri" w:cs="Calibri"/>
      <w:b/>
      <w:bCs/>
      <w:sz w:val="20"/>
      <w:szCs w:val="20"/>
      <w:lang w:eastAsia="zh-CN"/>
    </w:rPr>
  </w:style>
  <w:style w:type="character" w:styleId="TextodoEspaoReservado">
    <w:name w:val="Placeholder Text"/>
    <w:basedOn w:val="Fontepargpadro"/>
    <w:uiPriority w:val="99"/>
    <w:semiHidden/>
    <w:rsid w:val="001B18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Temp\produtos%20tce\timbrados\primeira%20camara.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F94C7F-55C2-4149-9361-95F091BA2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primeira camara</Template>
  <TotalTime>29</TotalTime>
  <Pages>3</Pages>
  <Words>592</Words>
  <Characters>3198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TCE-ES</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TCE-ES</dc:creator>
  <cp:lastModifiedBy>Durval Senna da Silva</cp:lastModifiedBy>
  <cp:revision>4</cp:revision>
  <cp:lastPrinted>2014-05-20T19:14:00Z</cp:lastPrinted>
  <dcterms:created xsi:type="dcterms:W3CDTF">2022-08-26T20:46:00Z</dcterms:created>
  <dcterms:modified xsi:type="dcterms:W3CDTF">2023-02-19T22:14:00Z</dcterms:modified>
</cp:coreProperties>
</file>