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8E5DD" w14:textId="5BD3AD68" w:rsidR="001C0463" w:rsidRPr="00900731" w:rsidRDefault="001C0463" w:rsidP="00B22418">
      <w:pPr>
        <w:jc w:val="both"/>
        <w:rPr>
          <w:b/>
          <w:bCs/>
        </w:rPr>
      </w:pPr>
      <w:r w:rsidRPr="00900731">
        <w:rPr>
          <w:b/>
          <w:bCs/>
        </w:rPr>
        <w:t>¿A qué se dedica nuestra organización?</w:t>
      </w:r>
    </w:p>
    <w:p w14:paraId="39B09A18" w14:textId="6364A2B9" w:rsidR="001C0463" w:rsidRPr="00900731" w:rsidRDefault="001C0463" w:rsidP="00B22418">
      <w:pPr>
        <w:jc w:val="both"/>
      </w:pPr>
      <w:r w:rsidRPr="00900731">
        <w:t>La Asociación Agro-</w:t>
      </w:r>
      <w:proofErr w:type="gramStart"/>
      <w:r w:rsidRPr="00900731">
        <w:t>Eco Turística</w:t>
      </w:r>
      <w:proofErr w:type="gramEnd"/>
      <w:r w:rsidRPr="00900731">
        <w:t xml:space="preserve"> de La Arenilla es una organización comunitaria sin fines de lucro, ubicada en la comunidad de La Arenilla, corregimiento de Cirí Grande, distrito de Capira, en la provincia de Panamá Oeste. Surge como una iniciativa de base que busca mejorar la calidad de vida de las familias del área a través del desarrollo sostenible del turismo rural, la conservación ambiental y la valorización de la cultura local.</w:t>
      </w:r>
    </w:p>
    <w:p w14:paraId="72F863EA" w14:textId="1608045E" w:rsidR="001C0463" w:rsidRPr="00900731" w:rsidRDefault="001C0463" w:rsidP="00B22418">
      <w:pPr>
        <w:jc w:val="both"/>
      </w:pPr>
      <w:r w:rsidRPr="00900731">
        <w:t>Compuesta por 30 miembros activos que representan directamente a 30 de las 50 familias de la comunidad (y de forma indirecta a toda la población), la Asociación actúa como el motor organizador y promotor de las actividades turísticas y de desarrollo comunitario. Su estructura está liderada principalmente por jóvenes, con un fuerte componente de participación femenina equitativa, lo que garantiza el relevo generacional y la inclusión activa de todos los sectores de la comunidad.</w:t>
      </w:r>
    </w:p>
    <w:p w14:paraId="1E7070EC" w14:textId="7B4F33D0" w:rsidR="001C0463" w:rsidRPr="00900731" w:rsidRDefault="001C0463" w:rsidP="00B22418">
      <w:pPr>
        <w:jc w:val="both"/>
      </w:pPr>
      <w:r w:rsidRPr="00900731">
        <w:t>En un contexto de extrema pobreza y aislamiento geográfico, donde las oportunidades educativas, laborales y tecnológicas son limitadas, la Asociación ha logrado generar alternativas reales para el desarrollo local mediante:</w:t>
      </w:r>
    </w:p>
    <w:p w14:paraId="19398D13" w14:textId="20D0D19B" w:rsidR="001C0463" w:rsidRPr="00900731" w:rsidRDefault="001C0463" w:rsidP="00B22418">
      <w:pPr>
        <w:pStyle w:val="Prrafodelista"/>
        <w:numPr>
          <w:ilvl w:val="0"/>
          <w:numId w:val="2"/>
        </w:numPr>
        <w:jc w:val="both"/>
      </w:pPr>
      <w:r w:rsidRPr="00900731">
        <w:t>La promoción del turismo comunitario y ecológico, basado en experiencias auténticas que conectan al visitante con la naturaleza, la cultura campesina y las tradiciones rurales.</w:t>
      </w:r>
    </w:p>
    <w:p w14:paraId="4FE5C6F3" w14:textId="303C7080" w:rsidR="001C0463" w:rsidRPr="00900731" w:rsidRDefault="001C0463" w:rsidP="00B22418">
      <w:pPr>
        <w:pStyle w:val="Prrafodelista"/>
        <w:numPr>
          <w:ilvl w:val="0"/>
          <w:numId w:val="2"/>
        </w:numPr>
        <w:jc w:val="both"/>
      </w:pPr>
      <w:r w:rsidRPr="00900731">
        <w:t>La conservación del entorno natural, promoviendo el cuidado de áreas protegidas como el Sendero de la Cascada Arenilla (la más alta de Panamá Oeste) y el Sendero al Cerro Negro (el punto más alto de la provincia).</w:t>
      </w:r>
    </w:p>
    <w:p w14:paraId="3D0E4932" w14:textId="2C978569" w:rsidR="001C0463" w:rsidRPr="00900731" w:rsidRDefault="001C0463" w:rsidP="00B22418">
      <w:pPr>
        <w:pStyle w:val="Prrafodelista"/>
        <w:numPr>
          <w:ilvl w:val="0"/>
          <w:numId w:val="2"/>
        </w:numPr>
        <w:jc w:val="both"/>
      </w:pPr>
      <w:r w:rsidRPr="00900731">
        <w:t>La capacitación práctica de jóvenes y mujeres en atención turística, guía turístico, producción artesanal, agroecología, y hospitalidad rural.</w:t>
      </w:r>
    </w:p>
    <w:p w14:paraId="681AD2BC" w14:textId="6CF216CE" w:rsidR="001C0463" w:rsidRPr="00900731" w:rsidRDefault="001C0463" w:rsidP="00B22418">
      <w:pPr>
        <w:pStyle w:val="Prrafodelista"/>
        <w:numPr>
          <w:ilvl w:val="0"/>
          <w:numId w:val="2"/>
        </w:numPr>
        <w:jc w:val="both"/>
      </w:pPr>
      <w:r w:rsidRPr="00900731">
        <w:t>La creación de espacios de alojamiento comunitario, como ranchos tradicionales, zonas de acampar y una futura cabaña campesina, así como alianzas con hogares locales que abren sus puertas a los visitantes.</w:t>
      </w:r>
    </w:p>
    <w:p w14:paraId="681372C0" w14:textId="624CA5D7" w:rsidR="001C0463" w:rsidRPr="00900731" w:rsidRDefault="001C0463" w:rsidP="00B22418">
      <w:pPr>
        <w:pStyle w:val="Prrafodelista"/>
        <w:numPr>
          <w:ilvl w:val="0"/>
          <w:numId w:val="2"/>
        </w:numPr>
        <w:jc w:val="both"/>
      </w:pPr>
      <w:r w:rsidRPr="00900731">
        <w:t>El fortalecimiento del sentido de identidad, pertenencia y orgullo por el territorio.</w:t>
      </w:r>
    </w:p>
    <w:p w14:paraId="4B5868D7" w14:textId="2F3D4226" w:rsidR="001C0463" w:rsidRPr="00900731" w:rsidRDefault="001C0463" w:rsidP="00B22418">
      <w:pPr>
        <w:jc w:val="both"/>
      </w:pPr>
      <w:r w:rsidRPr="00900731">
        <w:t>Gracias a esta visión integral, la organización ha logrado ofrecer nuevas oportunidades de empleo, fomentar el emprendimiento juvenil, impulsar el retorno y permanencia de las personas en su comunidad, y despertar el interés por la educación, la capacitación técnica y la protección del medio ambiente.</w:t>
      </w:r>
    </w:p>
    <w:p w14:paraId="6C1470C4" w14:textId="26FE3065" w:rsidR="005E0454" w:rsidRPr="00900731" w:rsidRDefault="001C0463" w:rsidP="00B22418">
      <w:pPr>
        <w:jc w:val="both"/>
      </w:pPr>
      <w:r w:rsidRPr="00900731">
        <w:t>Actualmente, la Asociación busca el apoyo de entidades aliadas para desarrollar proyectos de formación y capacitación, que fortalezcan las competencias de los miembros de la comunidad en áreas como: atención al visitante, producción agroecológica, marketing digital rural, gestión turística, idiomas, administración de microempresas y liderazgo comunitario. Esta capacitación es clave para sostener e impulsar el proyecto turístico como vía de desarrollo económico, social y ambiental para toda la comunidad.</w:t>
      </w:r>
    </w:p>
    <w:p w14:paraId="5C088A91" w14:textId="77777777" w:rsidR="00900731" w:rsidRPr="00900731" w:rsidRDefault="00900731" w:rsidP="00B22418">
      <w:pPr>
        <w:jc w:val="both"/>
        <w:rPr>
          <w:b/>
          <w:bCs/>
        </w:rPr>
      </w:pPr>
      <w:r w:rsidRPr="00900731">
        <w:rPr>
          <w:b/>
          <w:bCs/>
        </w:rPr>
        <w:t>Proyectos en Ejecución</w:t>
      </w:r>
    </w:p>
    <w:p w14:paraId="4EB8C32D" w14:textId="77777777" w:rsidR="00900731" w:rsidRPr="00900731" w:rsidRDefault="00900731" w:rsidP="005965B3">
      <w:r w:rsidRPr="00900731">
        <w:t>La Asociación Agro-</w:t>
      </w:r>
      <w:proofErr w:type="gramStart"/>
      <w:r w:rsidRPr="00900731">
        <w:t>Eco Turística</w:t>
      </w:r>
      <w:proofErr w:type="gramEnd"/>
      <w:r w:rsidRPr="00900731">
        <w:t xml:space="preserve"> de La Arenilla impulsa actualmente los siguientes proyectos comunitarios:</w:t>
      </w:r>
    </w:p>
    <w:p w14:paraId="212481C5" w14:textId="77777777" w:rsidR="00900731" w:rsidRPr="00900731" w:rsidRDefault="00900731" w:rsidP="005965B3">
      <w:pPr>
        <w:numPr>
          <w:ilvl w:val="0"/>
          <w:numId w:val="3"/>
        </w:numPr>
      </w:pPr>
      <w:r w:rsidRPr="00900731">
        <w:rPr>
          <w:b/>
          <w:bCs/>
        </w:rPr>
        <w:t>Experiencia Turística de la Cascada de Arenilla</w:t>
      </w:r>
      <w:r w:rsidRPr="00900731">
        <w:br/>
        <w:t xml:space="preserve">Proyecto de turismo ecológico que incluye el mantenimiento de senderos y zonas visitadas por </w:t>
      </w:r>
      <w:r w:rsidRPr="00900731">
        <w:lastRenderedPageBreak/>
        <w:t xml:space="preserve">turistas, así como la oferta de servicios de </w:t>
      </w:r>
      <w:proofErr w:type="spellStart"/>
      <w:r w:rsidRPr="00900731">
        <w:t>guianza</w:t>
      </w:r>
      <w:proofErr w:type="spellEnd"/>
      <w:r w:rsidRPr="00900731">
        <w:t xml:space="preserve"> local, gastronomía tradicional y actividades culturales. Este proyecto genera ingresos directos para jóvenes, mujeres y familias campesinas de la comunidad.</w:t>
      </w:r>
    </w:p>
    <w:p w14:paraId="41A7FE3C" w14:textId="77777777" w:rsidR="00B20E7B" w:rsidRPr="00900731" w:rsidRDefault="00B20E7B" w:rsidP="00B20E7B">
      <w:pPr>
        <w:numPr>
          <w:ilvl w:val="0"/>
          <w:numId w:val="3"/>
        </w:numPr>
      </w:pPr>
      <w:r w:rsidRPr="00900731">
        <w:rPr>
          <w:b/>
          <w:bCs/>
        </w:rPr>
        <w:t>Hospedaje en Cabaña Tradicional</w:t>
      </w:r>
      <w:r w:rsidRPr="00900731">
        <w:br/>
        <w:t>Se ofrece una experiencia de vida rural en una cabaña campesina con servicios básicos, donde los visitantes pueden hospedarse, participar en actividades agrícolas y convivir con familias locales.</w:t>
      </w:r>
    </w:p>
    <w:p w14:paraId="36E3C4A7" w14:textId="77777777" w:rsidR="00185D0F" w:rsidRPr="00900731" w:rsidRDefault="00185D0F" w:rsidP="00185D0F">
      <w:pPr>
        <w:numPr>
          <w:ilvl w:val="0"/>
          <w:numId w:val="3"/>
        </w:numPr>
      </w:pPr>
      <w:r w:rsidRPr="00900731">
        <w:rPr>
          <w:b/>
          <w:bCs/>
        </w:rPr>
        <w:t>Programa de Capacitación Continua</w:t>
      </w:r>
      <w:r w:rsidRPr="00900731">
        <w:br/>
        <w:t>Mediante alianzas con instituciones gubernamentales y organizaciones no gubernamentales, se desarrollan formaciones técnicas en áreas clave como atención al cliente, agricultura sostenible, turismo comunitario, gestión ambiental y liderazgo juvenil.</w:t>
      </w:r>
    </w:p>
    <w:p w14:paraId="1093360A" w14:textId="77777777" w:rsidR="00900731" w:rsidRPr="00900731" w:rsidRDefault="00900731" w:rsidP="005965B3">
      <w:pPr>
        <w:numPr>
          <w:ilvl w:val="0"/>
          <w:numId w:val="3"/>
        </w:numPr>
      </w:pPr>
      <w:r w:rsidRPr="00900731">
        <w:rPr>
          <w:b/>
          <w:bCs/>
        </w:rPr>
        <w:t>Programa de Ayuda Comunitaria</w:t>
      </w:r>
      <w:r w:rsidRPr="00900731">
        <w:br/>
        <w:t>Fondo solidario que brinda apoyo financiero a personas que requieren atención médica especializada fuera de la comunidad, debido a la falta de servicios de salud accesibles en la zona.</w:t>
      </w:r>
    </w:p>
    <w:p w14:paraId="7A8CDE71" w14:textId="77777777" w:rsidR="00900731" w:rsidRPr="00900731" w:rsidRDefault="00900731" w:rsidP="005965B3">
      <w:pPr>
        <w:numPr>
          <w:ilvl w:val="0"/>
          <w:numId w:val="3"/>
        </w:numPr>
      </w:pPr>
      <w:r w:rsidRPr="00900731">
        <w:rPr>
          <w:b/>
          <w:bCs/>
        </w:rPr>
        <w:t>Vivero de Plantas Exóticas Locales</w:t>
      </w:r>
      <w:r w:rsidRPr="00900731">
        <w:br/>
        <w:t>En proceso de implementación, este proyecto contempla el desarrollo de un vivero con capacidad para 1,000 plantones, incluyendo especies nativas como orquídeas, árboles frutales y café. Su objetivo es contribuir a la conservación de la biodiversidad, generar ingresos y embellecer el entorno natural de la comunidad.</w:t>
      </w:r>
    </w:p>
    <w:p w14:paraId="336EF53E" w14:textId="77777777" w:rsidR="00900731" w:rsidRPr="00900731" w:rsidRDefault="00900731" w:rsidP="005965B3">
      <w:pPr>
        <w:numPr>
          <w:ilvl w:val="0"/>
          <w:numId w:val="3"/>
        </w:numPr>
      </w:pPr>
      <w:r w:rsidRPr="00900731">
        <w:rPr>
          <w:b/>
          <w:bCs/>
        </w:rPr>
        <w:t>Proyecto de Producción de Composta (próximo a iniciar)</w:t>
      </w:r>
      <w:r w:rsidRPr="00900731">
        <w:br/>
        <w:t>Iniciativa para el aprovechamiento de residuos orgánicos como abono natural, con fines agrícolas y ambientales. Su implementación fortalecerá la sostenibilidad del vivero y de los cultivos de la comunidad.</w:t>
      </w:r>
    </w:p>
    <w:p w14:paraId="2414AA85" w14:textId="77777777" w:rsidR="00900731" w:rsidRDefault="00900731" w:rsidP="00B22418">
      <w:pPr>
        <w:jc w:val="both"/>
      </w:pPr>
    </w:p>
    <w:p w14:paraId="4F6CA146" w14:textId="7CFA2970" w:rsidR="00900731" w:rsidRPr="00900731" w:rsidRDefault="00900731" w:rsidP="00B22418">
      <w:pPr>
        <w:jc w:val="both"/>
        <w:rPr>
          <w:b/>
          <w:bCs/>
        </w:rPr>
      </w:pPr>
      <w:r w:rsidRPr="00900731">
        <w:rPr>
          <w:b/>
          <w:bCs/>
        </w:rPr>
        <w:t>Resumen del Impacto</w:t>
      </w:r>
    </w:p>
    <w:p w14:paraId="1573CF7A" w14:textId="77777777" w:rsidR="00900731" w:rsidRPr="00900731" w:rsidRDefault="00900731" w:rsidP="00B22418">
      <w:pPr>
        <w:jc w:val="both"/>
      </w:pPr>
      <w:r w:rsidRPr="00900731">
        <w:t xml:space="preserve">La comunidad de La Arenilla se encuentra en una </w:t>
      </w:r>
      <w:r w:rsidRPr="00900731">
        <w:rPr>
          <w:b/>
          <w:bCs/>
        </w:rPr>
        <w:t>zona de extrema pobreza</w:t>
      </w:r>
      <w:r w:rsidRPr="00900731">
        <w:t xml:space="preserve">, con altos niveles de aislamiento geográfico, limitado acceso a servicios básicos (salud, educación, transporte) y oportunidades económicas muy restringidas. La mayoría de sus habitantes se dedican a la </w:t>
      </w:r>
      <w:r w:rsidRPr="00900731">
        <w:rPr>
          <w:b/>
          <w:bCs/>
        </w:rPr>
        <w:t>agricultura de subsistencia</w:t>
      </w:r>
      <w:r w:rsidRPr="00900731">
        <w:t xml:space="preserve"> y carecen de ingresos estables.</w:t>
      </w:r>
    </w:p>
    <w:p w14:paraId="16EB3505" w14:textId="77777777" w:rsidR="00900731" w:rsidRPr="00900731" w:rsidRDefault="00900731" w:rsidP="00B22418">
      <w:pPr>
        <w:jc w:val="both"/>
      </w:pPr>
      <w:r w:rsidRPr="00900731">
        <w:t>De acuerdo con indicadores sociales y económicos del distrito de Capira y del corregimiento de Cirí Grande, la región presenta:</w:t>
      </w:r>
    </w:p>
    <w:p w14:paraId="585DAF0C" w14:textId="77777777" w:rsidR="00900731" w:rsidRPr="00900731" w:rsidRDefault="00900731" w:rsidP="00B22418">
      <w:pPr>
        <w:numPr>
          <w:ilvl w:val="0"/>
          <w:numId w:val="4"/>
        </w:numPr>
        <w:jc w:val="both"/>
      </w:pPr>
      <w:r w:rsidRPr="00900731">
        <w:t xml:space="preserve">Altos niveles de pobreza multidimensional, especialmente en </w:t>
      </w:r>
      <w:r w:rsidRPr="00900731">
        <w:rPr>
          <w:b/>
          <w:bCs/>
        </w:rPr>
        <w:t>acceso a educación</w:t>
      </w:r>
      <w:r w:rsidRPr="00900731">
        <w:t xml:space="preserve">, </w:t>
      </w:r>
      <w:r w:rsidRPr="00900731">
        <w:rPr>
          <w:b/>
          <w:bCs/>
        </w:rPr>
        <w:t>empleo formal</w:t>
      </w:r>
      <w:r w:rsidRPr="00900731">
        <w:t xml:space="preserve">, </w:t>
      </w:r>
      <w:r w:rsidRPr="00900731">
        <w:rPr>
          <w:b/>
          <w:bCs/>
        </w:rPr>
        <w:t>seguridad alimentaria</w:t>
      </w:r>
      <w:r w:rsidRPr="00900731">
        <w:t xml:space="preserve"> y </w:t>
      </w:r>
      <w:r w:rsidRPr="00900731">
        <w:rPr>
          <w:b/>
          <w:bCs/>
        </w:rPr>
        <w:t>servicios básicos</w:t>
      </w:r>
      <w:r w:rsidRPr="00900731">
        <w:t>.</w:t>
      </w:r>
    </w:p>
    <w:p w14:paraId="1D113BF9" w14:textId="77777777" w:rsidR="00900731" w:rsidRPr="00900731" w:rsidRDefault="00900731" w:rsidP="00B22418">
      <w:pPr>
        <w:numPr>
          <w:ilvl w:val="0"/>
          <w:numId w:val="4"/>
        </w:numPr>
        <w:jc w:val="both"/>
      </w:pPr>
      <w:r w:rsidRPr="00900731">
        <w:t xml:space="preserve">Una </w:t>
      </w:r>
      <w:r w:rsidRPr="00900731">
        <w:rPr>
          <w:b/>
          <w:bCs/>
        </w:rPr>
        <w:t>tasa elevada de migración juvenil</w:t>
      </w:r>
      <w:r w:rsidRPr="00900731">
        <w:t>, por falta de oportunidades locales.</w:t>
      </w:r>
    </w:p>
    <w:p w14:paraId="3936866A" w14:textId="77777777" w:rsidR="00900731" w:rsidRPr="00900731" w:rsidRDefault="00900731" w:rsidP="00B22418">
      <w:pPr>
        <w:numPr>
          <w:ilvl w:val="0"/>
          <w:numId w:val="4"/>
        </w:numPr>
        <w:jc w:val="both"/>
      </w:pPr>
      <w:r w:rsidRPr="00900731">
        <w:t>Bajo acceso a tecnologías y conectividad digital.</w:t>
      </w:r>
    </w:p>
    <w:p w14:paraId="7BCF6ADE" w14:textId="77777777" w:rsidR="00900731" w:rsidRPr="00900731" w:rsidRDefault="00900731" w:rsidP="00B22418">
      <w:pPr>
        <w:jc w:val="both"/>
      </w:pPr>
      <w:r w:rsidRPr="00900731">
        <w:t>Frente a esta realidad, los proyectos impulsados por la Asociación han comenzado a transformar el entorno local:</w:t>
      </w:r>
    </w:p>
    <w:p w14:paraId="5F43C919" w14:textId="77777777" w:rsidR="00900731" w:rsidRPr="00900731" w:rsidRDefault="00900731" w:rsidP="00B22418">
      <w:pPr>
        <w:numPr>
          <w:ilvl w:val="0"/>
          <w:numId w:val="5"/>
        </w:numPr>
        <w:jc w:val="both"/>
      </w:pPr>
      <w:r w:rsidRPr="00900731">
        <w:lastRenderedPageBreak/>
        <w:t xml:space="preserve">Generando </w:t>
      </w:r>
      <w:r w:rsidRPr="00900731">
        <w:rPr>
          <w:b/>
          <w:bCs/>
        </w:rPr>
        <w:t>fuentes de empleo</w:t>
      </w:r>
      <w:r w:rsidRPr="00900731">
        <w:t xml:space="preserve"> para jóvenes y mujeres.</w:t>
      </w:r>
    </w:p>
    <w:p w14:paraId="4686A710" w14:textId="77777777" w:rsidR="00900731" w:rsidRPr="00900731" w:rsidRDefault="00900731" w:rsidP="00B22418">
      <w:pPr>
        <w:numPr>
          <w:ilvl w:val="0"/>
          <w:numId w:val="5"/>
        </w:numPr>
        <w:jc w:val="both"/>
      </w:pPr>
      <w:r w:rsidRPr="00900731">
        <w:t xml:space="preserve">Fomentando el </w:t>
      </w:r>
      <w:r w:rsidRPr="00900731">
        <w:rPr>
          <w:b/>
          <w:bCs/>
        </w:rPr>
        <w:t>arraigo comunitario</w:t>
      </w:r>
      <w:r w:rsidRPr="00900731">
        <w:t xml:space="preserve"> y la valoración de la identidad cultural.</w:t>
      </w:r>
    </w:p>
    <w:p w14:paraId="36C3E8A1" w14:textId="77777777" w:rsidR="00900731" w:rsidRPr="00900731" w:rsidRDefault="00900731" w:rsidP="00B22418">
      <w:pPr>
        <w:numPr>
          <w:ilvl w:val="0"/>
          <w:numId w:val="5"/>
        </w:numPr>
        <w:jc w:val="both"/>
      </w:pPr>
      <w:r w:rsidRPr="00900731">
        <w:t xml:space="preserve">Incentivando la </w:t>
      </w:r>
      <w:r w:rsidRPr="00900731">
        <w:rPr>
          <w:b/>
          <w:bCs/>
        </w:rPr>
        <w:t>educación técnica</w:t>
      </w:r>
      <w:r w:rsidRPr="00900731">
        <w:t xml:space="preserve"> y la </w:t>
      </w:r>
      <w:proofErr w:type="gramStart"/>
      <w:r w:rsidRPr="00900731">
        <w:t>participación activa</w:t>
      </w:r>
      <w:proofErr w:type="gramEnd"/>
      <w:r w:rsidRPr="00900731">
        <w:t xml:space="preserve"> en el desarrollo local.</w:t>
      </w:r>
    </w:p>
    <w:p w14:paraId="14C03DD6" w14:textId="77777777" w:rsidR="00900731" w:rsidRPr="00900731" w:rsidRDefault="00900731" w:rsidP="00B22418">
      <w:pPr>
        <w:numPr>
          <w:ilvl w:val="0"/>
          <w:numId w:val="5"/>
        </w:numPr>
        <w:jc w:val="both"/>
      </w:pPr>
      <w:r w:rsidRPr="00900731">
        <w:t xml:space="preserve">Promoviendo la </w:t>
      </w:r>
      <w:r w:rsidRPr="00900731">
        <w:rPr>
          <w:b/>
          <w:bCs/>
        </w:rPr>
        <w:t>preservación ambiental</w:t>
      </w:r>
      <w:r w:rsidRPr="00900731">
        <w:t xml:space="preserve"> y el turismo responsable como herramientas de desarrollo sostenible.</w:t>
      </w:r>
    </w:p>
    <w:p w14:paraId="3014F4A4" w14:textId="45AED120" w:rsidR="009806DA" w:rsidRDefault="00900731" w:rsidP="00B22418">
      <w:pPr>
        <w:jc w:val="both"/>
      </w:pPr>
      <w:r w:rsidRPr="00900731">
        <w:t xml:space="preserve">El impacto de estos proyectos va más allá de lo económico: fortalecen el tejido social, promueven el liderazgo comunitario y ofrecen </w:t>
      </w:r>
      <w:r w:rsidRPr="00900731">
        <w:rPr>
          <w:b/>
          <w:bCs/>
        </w:rPr>
        <w:t>esperanza real</w:t>
      </w:r>
      <w:r w:rsidRPr="00900731">
        <w:t xml:space="preserve"> en una zona históricamente excluida del desarrollo nacional.</w:t>
      </w:r>
    </w:p>
    <w:p w14:paraId="216858A4" w14:textId="77777777" w:rsidR="001A3DA9" w:rsidRDefault="001A3DA9" w:rsidP="00B22418">
      <w:pPr>
        <w:jc w:val="both"/>
      </w:pPr>
      <w:r>
        <w:t xml:space="preserve">Ubicación: </w:t>
      </w:r>
    </w:p>
    <w:p w14:paraId="185276EC" w14:textId="7DE4590A" w:rsidR="001A3DA9" w:rsidRDefault="001A3DA9" w:rsidP="00B22418">
      <w:pPr>
        <w:jc w:val="both"/>
      </w:pPr>
      <w:r>
        <w:t xml:space="preserve">Google </w:t>
      </w:r>
      <w:proofErr w:type="spellStart"/>
      <w:r>
        <w:t>Maps</w:t>
      </w:r>
      <w:proofErr w:type="spellEnd"/>
      <w:r>
        <w:t xml:space="preserve">: </w:t>
      </w:r>
      <w:hyperlink r:id="rId5" w:history="1">
        <w:r w:rsidRPr="005E0C76">
          <w:rPr>
            <w:rStyle w:val="Hipervnculo"/>
          </w:rPr>
          <w:t>https://maps.</w:t>
        </w:r>
        <w:r w:rsidRPr="005E0C76">
          <w:rPr>
            <w:rStyle w:val="Hipervnculo"/>
          </w:rPr>
          <w:t>a</w:t>
        </w:r>
        <w:r w:rsidRPr="005E0C76">
          <w:rPr>
            <w:rStyle w:val="Hipervnculo"/>
          </w:rPr>
          <w:t>pp.goo.gl/THrrkaC6JpY8WNgf8</w:t>
        </w:r>
      </w:hyperlink>
    </w:p>
    <w:p w14:paraId="11530479" w14:textId="6130BD5D" w:rsidR="001A3DA9" w:rsidRDefault="001A3DA9" w:rsidP="00B22418">
      <w:pPr>
        <w:jc w:val="both"/>
      </w:pPr>
      <w:r>
        <w:t xml:space="preserve">Coordenadas: </w:t>
      </w:r>
      <w:r w:rsidR="00295106" w:rsidRPr="00295106">
        <w:t>8.721524, -80.101150</w:t>
      </w:r>
    </w:p>
    <w:p w14:paraId="470754B6" w14:textId="77777777" w:rsidR="00900731" w:rsidRPr="00900731" w:rsidRDefault="00900731" w:rsidP="00B22418">
      <w:pPr>
        <w:jc w:val="both"/>
      </w:pPr>
    </w:p>
    <w:sectPr w:rsidR="00900731" w:rsidRPr="009007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700D7"/>
    <w:multiLevelType w:val="hybridMultilevel"/>
    <w:tmpl w:val="B920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194CAF"/>
    <w:multiLevelType w:val="hybridMultilevel"/>
    <w:tmpl w:val="0918330E"/>
    <w:lvl w:ilvl="0" w:tplc="0058AA2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5D78DA"/>
    <w:multiLevelType w:val="multilevel"/>
    <w:tmpl w:val="4910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DC281C"/>
    <w:multiLevelType w:val="multilevel"/>
    <w:tmpl w:val="C3DE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9D0FE7"/>
    <w:multiLevelType w:val="multilevel"/>
    <w:tmpl w:val="7A8CA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9039557">
    <w:abstractNumId w:val="0"/>
  </w:num>
  <w:num w:numId="2" w16cid:durableId="1447970059">
    <w:abstractNumId w:val="1"/>
  </w:num>
  <w:num w:numId="3" w16cid:durableId="211505195">
    <w:abstractNumId w:val="4"/>
  </w:num>
  <w:num w:numId="4" w16cid:durableId="910385891">
    <w:abstractNumId w:val="2"/>
  </w:num>
  <w:num w:numId="5" w16cid:durableId="12853115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463"/>
    <w:rsid w:val="00094A86"/>
    <w:rsid w:val="00185D0F"/>
    <w:rsid w:val="001A3DA9"/>
    <w:rsid w:val="001C0463"/>
    <w:rsid w:val="00295106"/>
    <w:rsid w:val="002F373A"/>
    <w:rsid w:val="005965B3"/>
    <w:rsid w:val="005E0454"/>
    <w:rsid w:val="00730CE3"/>
    <w:rsid w:val="00900731"/>
    <w:rsid w:val="009806DA"/>
    <w:rsid w:val="009B7E17"/>
    <w:rsid w:val="00A1247E"/>
    <w:rsid w:val="00B20E7B"/>
    <w:rsid w:val="00B22418"/>
    <w:rsid w:val="00C82CD5"/>
    <w:rsid w:val="00DC5346"/>
    <w:rsid w:val="00E32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0C44A"/>
  <w15:chartTrackingRefBased/>
  <w15:docId w15:val="{ABFF70C8-C303-4AB8-A97F-A7B27B68A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A"/>
    </w:rPr>
  </w:style>
  <w:style w:type="paragraph" w:styleId="Ttulo1">
    <w:name w:val="heading 1"/>
    <w:basedOn w:val="Normal"/>
    <w:next w:val="Normal"/>
    <w:link w:val="Ttulo1Car"/>
    <w:uiPriority w:val="9"/>
    <w:qFormat/>
    <w:rsid w:val="001C04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C04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C046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C046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C046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C04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04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04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04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0463"/>
    <w:rPr>
      <w:rFonts w:asciiTheme="majorHAnsi" w:eastAsiaTheme="majorEastAsia" w:hAnsiTheme="majorHAnsi" w:cstheme="majorBidi"/>
      <w:color w:val="2F5496" w:themeColor="accent1" w:themeShade="BF"/>
      <w:sz w:val="40"/>
      <w:szCs w:val="40"/>
      <w:lang w:val="es-PA"/>
    </w:rPr>
  </w:style>
  <w:style w:type="character" w:customStyle="1" w:styleId="Ttulo2Car">
    <w:name w:val="Título 2 Car"/>
    <w:basedOn w:val="Fuentedeprrafopredeter"/>
    <w:link w:val="Ttulo2"/>
    <w:uiPriority w:val="9"/>
    <w:semiHidden/>
    <w:rsid w:val="001C0463"/>
    <w:rPr>
      <w:rFonts w:asciiTheme="majorHAnsi" w:eastAsiaTheme="majorEastAsia" w:hAnsiTheme="majorHAnsi" w:cstheme="majorBidi"/>
      <w:color w:val="2F5496" w:themeColor="accent1" w:themeShade="BF"/>
      <w:sz w:val="32"/>
      <w:szCs w:val="32"/>
      <w:lang w:val="es-PA"/>
    </w:rPr>
  </w:style>
  <w:style w:type="character" w:customStyle="1" w:styleId="Ttulo3Car">
    <w:name w:val="Título 3 Car"/>
    <w:basedOn w:val="Fuentedeprrafopredeter"/>
    <w:link w:val="Ttulo3"/>
    <w:uiPriority w:val="9"/>
    <w:semiHidden/>
    <w:rsid w:val="001C0463"/>
    <w:rPr>
      <w:rFonts w:eastAsiaTheme="majorEastAsia" w:cstheme="majorBidi"/>
      <w:color w:val="2F5496" w:themeColor="accent1" w:themeShade="BF"/>
      <w:sz w:val="28"/>
      <w:szCs w:val="28"/>
      <w:lang w:val="es-PA"/>
    </w:rPr>
  </w:style>
  <w:style w:type="character" w:customStyle="1" w:styleId="Ttulo4Car">
    <w:name w:val="Título 4 Car"/>
    <w:basedOn w:val="Fuentedeprrafopredeter"/>
    <w:link w:val="Ttulo4"/>
    <w:uiPriority w:val="9"/>
    <w:semiHidden/>
    <w:rsid w:val="001C0463"/>
    <w:rPr>
      <w:rFonts w:eastAsiaTheme="majorEastAsia" w:cstheme="majorBidi"/>
      <w:i/>
      <w:iCs/>
      <w:color w:val="2F5496" w:themeColor="accent1" w:themeShade="BF"/>
      <w:lang w:val="es-PA"/>
    </w:rPr>
  </w:style>
  <w:style w:type="character" w:customStyle="1" w:styleId="Ttulo5Car">
    <w:name w:val="Título 5 Car"/>
    <w:basedOn w:val="Fuentedeprrafopredeter"/>
    <w:link w:val="Ttulo5"/>
    <w:uiPriority w:val="9"/>
    <w:semiHidden/>
    <w:rsid w:val="001C0463"/>
    <w:rPr>
      <w:rFonts w:eastAsiaTheme="majorEastAsia" w:cstheme="majorBidi"/>
      <w:color w:val="2F5496" w:themeColor="accent1" w:themeShade="BF"/>
      <w:lang w:val="es-PA"/>
    </w:rPr>
  </w:style>
  <w:style w:type="character" w:customStyle="1" w:styleId="Ttulo6Car">
    <w:name w:val="Título 6 Car"/>
    <w:basedOn w:val="Fuentedeprrafopredeter"/>
    <w:link w:val="Ttulo6"/>
    <w:uiPriority w:val="9"/>
    <w:semiHidden/>
    <w:rsid w:val="001C0463"/>
    <w:rPr>
      <w:rFonts w:eastAsiaTheme="majorEastAsia" w:cstheme="majorBidi"/>
      <w:i/>
      <w:iCs/>
      <w:color w:val="595959" w:themeColor="text1" w:themeTint="A6"/>
      <w:lang w:val="es-PA"/>
    </w:rPr>
  </w:style>
  <w:style w:type="character" w:customStyle="1" w:styleId="Ttulo7Car">
    <w:name w:val="Título 7 Car"/>
    <w:basedOn w:val="Fuentedeprrafopredeter"/>
    <w:link w:val="Ttulo7"/>
    <w:uiPriority w:val="9"/>
    <w:semiHidden/>
    <w:rsid w:val="001C0463"/>
    <w:rPr>
      <w:rFonts w:eastAsiaTheme="majorEastAsia" w:cstheme="majorBidi"/>
      <w:color w:val="595959" w:themeColor="text1" w:themeTint="A6"/>
      <w:lang w:val="es-PA"/>
    </w:rPr>
  </w:style>
  <w:style w:type="character" w:customStyle="1" w:styleId="Ttulo8Car">
    <w:name w:val="Título 8 Car"/>
    <w:basedOn w:val="Fuentedeprrafopredeter"/>
    <w:link w:val="Ttulo8"/>
    <w:uiPriority w:val="9"/>
    <w:semiHidden/>
    <w:rsid w:val="001C0463"/>
    <w:rPr>
      <w:rFonts w:eastAsiaTheme="majorEastAsia" w:cstheme="majorBidi"/>
      <w:i/>
      <w:iCs/>
      <w:color w:val="272727" w:themeColor="text1" w:themeTint="D8"/>
      <w:lang w:val="es-PA"/>
    </w:rPr>
  </w:style>
  <w:style w:type="character" w:customStyle="1" w:styleId="Ttulo9Car">
    <w:name w:val="Título 9 Car"/>
    <w:basedOn w:val="Fuentedeprrafopredeter"/>
    <w:link w:val="Ttulo9"/>
    <w:uiPriority w:val="9"/>
    <w:semiHidden/>
    <w:rsid w:val="001C0463"/>
    <w:rPr>
      <w:rFonts w:eastAsiaTheme="majorEastAsia" w:cstheme="majorBidi"/>
      <w:color w:val="272727" w:themeColor="text1" w:themeTint="D8"/>
      <w:lang w:val="es-PA"/>
    </w:rPr>
  </w:style>
  <w:style w:type="paragraph" w:styleId="Ttulo">
    <w:name w:val="Title"/>
    <w:basedOn w:val="Normal"/>
    <w:next w:val="Normal"/>
    <w:link w:val="TtuloCar"/>
    <w:uiPriority w:val="10"/>
    <w:qFormat/>
    <w:rsid w:val="001C0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0463"/>
    <w:rPr>
      <w:rFonts w:asciiTheme="majorHAnsi" w:eastAsiaTheme="majorEastAsia" w:hAnsiTheme="majorHAnsi" w:cstheme="majorBidi"/>
      <w:spacing w:val="-10"/>
      <w:kern w:val="28"/>
      <w:sz w:val="56"/>
      <w:szCs w:val="56"/>
      <w:lang w:val="es-PA"/>
    </w:rPr>
  </w:style>
  <w:style w:type="paragraph" w:styleId="Subttulo">
    <w:name w:val="Subtitle"/>
    <w:basedOn w:val="Normal"/>
    <w:next w:val="Normal"/>
    <w:link w:val="SubttuloCar"/>
    <w:uiPriority w:val="11"/>
    <w:qFormat/>
    <w:rsid w:val="001C04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0463"/>
    <w:rPr>
      <w:rFonts w:eastAsiaTheme="majorEastAsia" w:cstheme="majorBidi"/>
      <w:color w:val="595959" w:themeColor="text1" w:themeTint="A6"/>
      <w:spacing w:val="15"/>
      <w:sz w:val="28"/>
      <w:szCs w:val="28"/>
      <w:lang w:val="es-PA"/>
    </w:rPr>
  </w:style>
  <w:style w:type="paragraph" w:styleId="Cita">
    <w:name w:val="Quote"/>
    <w:basedOn w:val="Normal"/>
    <w:next w:val="Normal"/>
    <w:link w:val="CitaCar"/>
    <w:uiPriority w:val="29"/>
    <w:qFormat/>
    <w:rsid w:val="001C0463"/>
    <w:pPr>
      <w:spacing w:before="160"/>
      <w:jc w:val="center"/>
    </w:pPr>
    <w:rPr>
      <w:i/>
      <w:iCs/>
      <w:color w:val="404040" w:themeColor="text1" w:themeTint="BF"/>
    </w:rPr>
  </w:style>
  <w:style w:type="character" w:customStyle="1" w:styleId="CitaCar">
    <w:name w:val="Cita Car"/>
    <w:basedOn w:val="Fuentedeprrafopredeter"/>
    <w:link w:val="Cita"/>
    <w:uiPriority w:val="29"/>
    <w:rsid w:val="001C0463"/>
    <w:rPr>
      <w:i/>
      <w:iCs/>
      <w:color w:val="404040" w:themeColor="text1" w:themeTint="BF"/>
      <w:lang w:val="es-PA"/>
    </w:rPr>
  </w:style>
  <w:style w:type="paragraph" w:styleId="Prrafodelista">
    <w:name w:val="List Paragraph"/>
    <w:basedOn w:val="Normal"/>
    <w:uiPriority w:val="34"/>
    <w:qFormat/>
    <w:rsid w:val="001C0463"/>
    <w:pPr>
      <w:ind w:left="720"/>
      <w:contextualSpacing/>
    </w:pPr>
  </w:style>
  <w:style w:type="character" w:styleId="nfasisintenso">
    <w:name w:val="Intense Emphasis"/>
    <w:basedOn w:val="Fuentedeprrafopredeter"/>
    <w:uiPriority w:val="21"/>
    <w:qFormat/>
    <w:rsid w:val="001C0463"/>
    <w:rPr>
      <w:i/>
      <w:iCs/>
      <w:color w:val="2F5496" w:themeColor="accent1" w:themeShade="BF"/>
    </w:rPr>
  </w:style>
  <w:style w:type="paragraph" w:styleId="Citadestacada">
    <w:name w:val="Intense Quote"/>
    <w:basedOn w:val="Normal"/>
    <w:next w:val="Normal"/>
    <w:link w:val="CitadestacadaCar"/>
    <w:uiPriority w:val="30"/>
    <w:qFormat/>
    <w:rsid w:val="001C04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C0463"/>
    <w:rPr>
      <w:i/>
      <w:iCs/>
      <w:color w:val="2F5496" w:themeColor="accent1" w:themeShade="BF"/>
      <w:lang w:val="es-PA"/>
    </w:rPr>
  </w:style>
  <w:style w:type="character" w:styleId="Referenciaintensa">
    <w:name w:val="Intense Reference"/>
    <w:basedOn w:val="Fuentedeprrafopredeter"/>
    <w:uiPriority w:val="32"/>
    <w:qFormat/>
    <w:rsid w:val="001C0463"/>
    <w:rPr>
      <w:b/>
      <w:bCs/>
      <w:smallCaps/>
      <w:color w:val="2F5496" w:themeColor="accent1" w:themeShade="BF"/>
      <w:spacing w:val="5"/>
    </w:rPr>
  </w:style>
  <w:style w:type="character" w:styleId="Hipervnculo">
    <w:name w:val="Hyperlink"/>
    <w:basedOn w:val="Fuentedeprrafopredeter"/>
    <w:uiPriority w:val="99"/>
    <w:unhideWhenUsed/>
    <w:rsid w:val="001A3DA9"/>
    <w:rPr>
      <w:color w:val="0563C1" w:themeColor="hyperlink"/>
      <w:u w:val="single"/>
    </w:rPr>
  </w:style>
  <w:style w:type="character" w:styleId="Mencinsinresolver">
    <w:name w:val="Unresolved Mention"/>
    <w:basedOn w:val="Fuentedeprrafopredeter"/>
    <w:uiPriority w:val="99"/>
    <w:semiHidden/>
    <w:unhideWhenUsed/>
    <w:rsid w:val="001A3DA9"/>
    <w:rPr>
      <w:color w:val="605E5C"/>
      <w:shd w:val="clear" w:color="auto" w:fill="E1DFDD"/>
    </w:rPr>
  </w:style>
  <w:style w:type="character" w:styleId="Hipervnculovisitado">
    <w:name w:val="FollowedHyperlink"/>
    <w:basedOn w:val="Fuentedeprrafopredeter"/>
    <w:uiPriority w:val="99"/>
    <w:semiHidden/>
    <w:unhideWhenUsed/>
    <w:rsid w:val="002951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714745">
      <w:bodyDiv w:val="1"/>
      <w:marLeft w:val="0"/>
      <w:marRight w:val="0"/>
      <w:marTop w:val="0"/>
      <w:marBottom w:val="0"/>
      <w:divBdr>
        <w:top w:val="none" w:sz="0" w:space="0" w:color="auto"/>
        <w:left w:val="none" w:sz="0" w:space="0" w:color="auto"/>
        <w:bottom w:val="none" w:sz="0" w:space="0" w:color="auto"/>
        <w:right w:val="none" w:sz="0" w:space="0" w:color="auto"/>
      </w:divBdr>
    </w:div>
    <w:div w:id="905921085">
      <w:bodyDiv w:val="1"/>
      <w:marLeft w:val="0"/>
      <w:marRight w:val="0"/>
      <w:marTop w:val="0"/>
      <w:marBottom w:val="0"/>
      <w:divBdr>
        <w:top w:val="none" w:sz="0" w:space="0" w:color="auto"/>
        <w:left w:val="none" w:sz="0" w:space="0" w:color="auto"/>
        <w:bottom w:val="none" w:sz="0" w:space="0" w:color="auto"/>
        <w:right w:val="none" w:sz="0" w:space="0" w:color="auto"/>
      </w:divBdr>
    </w:div>
    <w:div w:id="1585335053">
      <w:bodyDiv w:val="1"/>
      <w:marLeft w:val="0"/>
      <w:marRight w:val="0"/>
      <w:marTop w:val="0"/>
      <w:marBottom w:val="0"/>
      <w:divBdr>
        <w:top w:val="none" w:sz="0" w:space="0" w:color="auto"/>
        <w:left w:val="none" w:sz="0" w:space="0" w:color="auto"/>
        <w:bottom w:val="none" w:sz="0" w:space="0" w:color="auto"/>
        <w:right w:val="none" w:sz="0" w:space="0" w:color="auto"/>
      </w:divBdr>
    </w:div>
    <w:div w:id="2038003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ps.app.goo.gl/THrrkaC6JpY8WNgf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923</Words>
  <Characters>5266</Characters>
  <Application>Microsoft Office Word</Application>
  <DocSecurity>0</DocSecurity>
  <Lines>43</Lines>
  <Paragraphs>12</Paragraphs>
  <ScaleCrop>false</ScaleCrop>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Domingo Stanziola</dc:creator>
  <cp:keywords/>
  <dc:description/>
  <cp:lastModifiedBy>Domingo Stanziola</cp:lastModifiedBy>
  <cp:revision>12</cp:revision>
  <dcterms:created xsi:type="dcterms:W3CDTF">2025-03-27T04:22:00Z</dcterms:created>
  <dcterms:modified xsi:type="dcterms:W3CDTF">2025-03-27T14:55:00Z</dcterms:modified>
</cp:coreProperties>
</file>