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2132" w:rsidRPr="003F0DCC" w:rsidRDefault="00A93193" w:rsidP="0078698E">
      <w:pPr>
        <w:pStyle w:val="Title"/>
        <w:spacing w:before="240"/>
      </w:pPr>
      <w:r>
        <w:t>Protect Paper-based Information</w:t>
      </w:r>
      <w:bookmarkStart w:id="0" w:name="_GoBack"/>
      <w:bookmarkEnd w:id="0"/>
    </w:p>
    <w:p w:rsidR="00AD6437" w:rsidRDefault="00A93193" w:rsidP="006D56EC">
      <w:pPr>
        <w:pStyle w:val="BodyText"/>
      </w:pPr>
      <w:r>
        <w:t xml:space="preserve">Sensitive information requires diligence regardless of the media on which it is stored. </w:t>
      </w:r>
      <w:r w:rsidRPr="00767B91">
        <w:rPr>
          <w:b/>
        </w:rPr>
        <w:t>Confidential</w:t>
      </w:r>
      <w:r>
        <w:t xml:space="preserve"> information is treated with some level of sensitivity, but there may not be legal consequences to unauthorized access or disclosure</w:t>
      </w:r>
      <w:r w:rsidR="005460B1">
        <w:t xml:space="preserve"> of it</w:t>
      </w:r>
      <w:r>
        <w:t xml:space="preserve">. </w:t>
      </w:r>
      <w:r w:rsidRPr="00767B91">
        <w:rPr>
          <w:b/>
        </w:rPr>
        <w:t>Protected</w:t>
      </w:r>
      <w:r>
        <w:t xml:space="preserve"> information is highly sensitive information protected by law or regulation and requires the highest level of access control and protection while in storage or transit.</w:t>
      </w:r>
      <w:r w:rsidR="00A93CCC">
        <w:t xml:space="preserve"> </w:t>
      </w:r>
      <w:r w:rsidR="00A93CCC" w:rsidRPr="00A93CCC">
        <w:t xml:space="preserve">Unlike confidential information, protected information </w:t>
      </w:r>
      <w:r w:rsidR="005460B1">
        <w:t xml:space="preserve">has </w:t>
      </w:r>
      <w:r w:rsidR="00A93CCC" w:rsidRPr="00A93CCC">
        <w:t>defined legal consequences to not securing the information appropriately.</w:t>
      </w:r>
    </w:p>
    <w:p w:rsidR="000304CA" w:rsidRDefault="00A93CCC" w:rsidP="005B79C1">
      <w:pPr>
        <w:pStyle w:val="Title"/>
        <w:spacing w:before="360"/>
      </w:pPr>
      <w:r>
        <w:t>Examples</w:t>
      </w:r>
      <w:r w:rsidR="00767B91">
        <w:t xml:space="preserve"> of Protected Information</w:t>
      </w:r>
    </w:p>
    <w:p w:rsidR="00AA5D81" w:rsidRDefault="00A93CCC" w:rsidP="00415ADF">
      <w:pPr>
        <w:pStyle w:val="Subtitle"/>
        <w:spacing w:before="120" w:after="60"/>
        <w:ind w:left="360"/>
      </w:pPr>
      <w:r>
        <w:t>PII - Personally Identifying Information</w:t>
      </w:r>
    </w:p>
    <w:p w:rsidR="00AA5D81" w:rsidRDefault="00A93CCC" w:rsidP="00AA5D81">
      <w:pPr>
        <w:pStyle w:val="Subtitle"/>
        <w:spacing w:after="60"/>
        <w:ind w:left="360"/>
      </w:pPr>
      <w:r>
        <w:t>PHI - Protected Health Information</w:t>
      </w:r>
    </w:p>
    <w:p w:rsidR="00A93CCC" w:rsidRDefault="00A93CCC" w:rsidP="00AA5D81">
      <w:pPr>
        <w:pStyle w:val="Subtitle"/>
        <w:ind w:left="360"/>
      </w:pPr>
      <w:r>
        <w:t>PCI – Payment Card Industry data</w:t>
      </w:r>
    </w:p>
    <w:p w:rsidR="007B6935" w:rsidRDefault="00AA5D81" w:rsidP="007B6935">
      <w:pPr>
        <w:pStyle w:val="BodyText"/>
      </w:pPr>
      <w:r>
        <w:t>Protected information requires</w:t>
      </w:r>
      <w:r w:rsidR="000A70B8">
        <w:t xml:space="preserve"> special consideration as mandated by various federal and state regulations, such as HIPAA, and </w:t>
      </w:r>
      <w:r w:rsidR="00065403">
        <w:t>applies</w:t>
      </w:r>
      <w:r w:rsidR="000A70B8">
        <w:t xml:space="preserve"> to information in all formats, including paper.</w:t>
      </w:r>
      <w:r w:rsidR="006A573A">
        <w:t xml:space="preserve"> A key characteristic of protected information is often a requirement to notify specific agencies in the event of a data breach, when protected information is inadvertently disclosed.</w:t>
      </w:r>
    </w:p>
    <w:p w:rsidR="00D748CC" w:rsidRDefault="00D748CC" w:rsidP="005B79C1">
      <w:pPr>
        <w:pStyle w:val="Title"/>
        <w:spacing w:before="360"/>
      </w:pPr>
      <w:r>
        <w:t xml:space="preserve">Best Practices </w:t>
      </w:r>
      <w:r w:rsidR="001C238B">
        <w:t>-</w:t>
      </w:r>
      <w:r>
        <w:t xml:space="preserve"> Protect Paper-based Information</w:t>
      </w:r>
    </w:p>
    <w:p w:rsidR="00D748CC" w:rsidRDefault="001C238B" w:rsidP="001C238B">
      <w:pPr>
        <w:pStyle w:val="BodyText"/>
      </w:pPr>
      <w:r>
        <w:t>Follow these</w:t>
      </w:r>
      <w:r w:rsidRPr="001C238B">
        <w:t xml:space="preserve"> </w:t>
      </w:r>
      <w:r>
        <w:t xml:space="preserve">best </w:t>
      </w:r>
      <w:r w:rsidRPr="00232CED">
        <w:t>practices to</w:t>
      </w:r>
      <w:r>
        <w:t xml:space="preserve"> avoid security breaches when working with paper-based sensitive data:</w:t>
      </w:r>
    </w:p>
    <w:p w:rsidR="000241E9" w:rsidRDefault="000241E9" w:rsidP="000241E9">
      <w:pPr>
        <w:pStyle w:val="BodyText"/>
        <w:numPr>
          <w:ilvl w:val="0"/>
          <w:numId w:val="12"/>
        </w:numPr>
      </w:pPr>
      <w:r w:rsidRPr="000241E9">
        <w:t>Only distribute documents to those who have a business need for the information. Know who is receiving protected information and how the recipients plan to use the information. When sharing paper-based protected information, consider using a watermark or other tool that provides notice that the information included is protected and should be treated with the utmost sensitivity.</w:t>
      </w:r>
    </w:p>
    <w:p w:rsidR="00332D7E" w:rsidRPr="00332D7E" w:rsidRDefault="00332D7E" w:rsidP="00332D7E">
      <w:pPr>
        <w:pStyle w:val="BodyText"/>
        <w:numPr>
          <w:ilvl w:val="0"/>
          <w:numId w:val="12"/>
        </w:numPr>
      </w:pPr>
      <w:r w:rsidRPr="00332D7E">
        <w:t>Be aware of leaving printed documents unsecured in open work areas where they can be easily accessed by other people who don’t require access to the information. This includes shared or open workstations, unsecured conference rooms, library areas, or even pri</w:t>
      </w:r>
      <w:r>
        <w:t xml:space="preserve">nter trays. </w:t>
      </w:r>
      <w:r w:rsidRPr="00332D7E">
        <w:t>To guard against unauthorized access to protected data, avoid leaving documents unattended in these types of open or unsecured areas.</w:t>
      </w:r>
    </w:p>
    <w:p w:rsidR="00332D7E" w:rsidRDefault="00332D7E" w:rsidP="00332D7E">
      <w:pPr>
        <w:pStyle w:val="BodyText"/>
        <w:numPr>
          <w:ilvl w:val="0"/>
          <w:numId w:val="12"/>
        </w:numPr>
      </w:pPr>
      <w:r w:rsidRPr="00332D7E">
        <w:t>Paper documents containing protected in</w:t>
      </w:r>
      <w:r w:rsidR="002C6849">
        <w:t xml:space="preserve">formation should be stored in </w:t>
      </w:r>
      <w:r w:rsidRPr="00332D7E">
        <w:t>secure location</w:t>
      </w:r>
      <w:r w:rsidR="002C6849">
        <w:t>s</w:t>
      </w:r>
      <w:r w:rsidRPr="00332D7E">
        <w:t>, such as locked filing cabinets or in locked rooms. Avoid leaving documents containing protected information such as PII or PHI in unsecured locations such as a desktop, a car, or even at home. Further, avoid transporting documents containing protected data in folders, briefcases, or bags that cannot be locked.</w:t>
      </w:r>
    </w:p>
    <w:p w:rsidR="005B79C1" w:rsidRPr="005B79C1" w:rsidRDefault="005B79C1" w:rsidP="005B79C1">
      <w:pPr>
        <w:pStyle w:val="BodyText"/>
        <w:numPr>
          <w:ilvl w:val="0"/>
          <w:numId w:val="12"/>
        </w:numPr>
      </w:pPr>
      <w:r w:rsidRPr="005B79C1">
        <w:t xml:space="preserve">Familiarize yourself with </w:t>
      </w:r>
      <w:r w:rsidR="00415ADF">
        <w:t>firm</w:t>
      </w:r>
      <w:r w:rsidRPr="005B79C1">
        <w:t xml:space="preserve"> policies and procedures that </w:t>
      </w:r>
      <w:r w:rsidR="00643257">
        <w:t xml:space="preserve">outline how to </w:t>
      </w:r>
      <w:r w:rsidR="007D22FE">
        <w:t>report t</w:t>
      </w:r>
      <w:r w:rsidRPr="005B79C1">
        <w:t>he loss of or unauthorized access to protected dat</w:t>
      </w:r>
      <w:r>
        <w:t>a.</w:t>
      </w:r>
    </w:p>
    <w:p w:rsidR="00914E7F" w:rsidRPr="00D748CC" w:rsidRDefault="005B79C1" w:rsidP="000241E9">
      <w:pPr>
        <w:pStyle w:val="BodyText"/>
        <w:numPr>
          <w:ilvl w:val="0"/>
          <w:numId w:val="12"/>
        </w:numPr>
      </w:pPr>
      <w:r w:rsidRPr="00332D7E">
        <w:t>Familiarize yourself with firm policies and procedures related to document storage and destruction to ensure the security of sensitive data.</w:t>
      </w:r>
    </w:p>
    <w:sectPr w:rsidR="00914E7F" w:rsidRPr="00D748CC" w:rsidSect="0093405B">
      <w:footerReference w:type="even" r:id="rId9"/>
      <w:headerReference w:type="first" r:id="rId10"/>
      <w:footerReference w:type="first" r:id="rId11"/>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1A6D" w:rsidRDefault="005A1A6D" w:rsidP="005C0CB0">
      <w:pPr>
        <w:spacing w:after="0"/>
      </w:pPr>
      <w:r>
        <w:separator/>
      </w:r>
    </w:p>
  </w:endnote>
  <w:endnote w:type="continuationSeparator" w:id="0">
    <w:p w:rsidR="005A1A6D" w:rsidRDefault="005A1A6D" w:rsidP="005C0C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405B" w:rsidRDefault="0093405B" w:rsidP="0093405B">
    <w:pPr>
      <w:pStyle w:val="Footer"/>
    </w:pPr>
    <w:r>
      <w:rPr>
        <w:noProof/>
      </w:rPr>
      <mc:AlternateContent>
        <mc:Choice Requires="wpg">
          <w:drawing>
            <wp:anchor distT="0" distB="0" distL="114300" distR="114300" simplePos="0" relativeHeight="251663360" behindDoc="0" locked="0" layoutInCell="1" allowOverlap="1" wp14:anchorId="62DECFF3" wp14:editId="18DC8B80">
              <wp:simplePos x="0" y="0"/>
              <wp:positionH relativeFrom="page">
                <wp:align>center</wp:align>
              </wp:positionH>
              <wp:positionV relativeFrom="line">
                <wp:align>top</wp:align>
              </wp:positionV>
              <wp:extent cx="6483350" cy="347345"/>
              <wp:effectExtent l="0" t="0" r="0" b="0"/>
              <wp:wrapTopAndBottom/>
              <wp:docPr id="5"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3927" cy="347345"/>
                        <a:chOff x="321" y="14850"/>
                        <a:chExt cx="11601" cy="547"/>
                      </a:xfrm>
                    </wpg:grpSpPr>
                    <wps:wsp>
                      <wps:cNvPr id="12" name="Rectangle 157"/>
                      <wps:cNvSpPr>
                        <a:spLocks noChangeArrowheads="1"/>
                      </wps:cNvSpPr>
                      <wps:spPr bwMode="auto">
                        <a:xfrm>
                          <a:off x="374" y="14903"/>
                          <a:ext cx="10307" cy="432"/>
                        </a:xfrm>
                        <a:prstGeom prst="rect">
                          <a:avLst/>
                        </a:prstGeom>
                        <a:solidFill>
                          <a:schemeClr val="tx2"/>
                        </a:solidFill>
                        <a:extLst>
                          <a:ext uri="{91240B29-F687-4F45-9708-019B960494DF}">
                            <a14:hiddenLine xmlns:a14="http://schemas.microsoft.com/office/drawing/2010/main" w="9525">
                              <a:solidFill>
                                <a:srgbClr val="943634"/>
                              </a:solidFill>
                              <a:miter lim="800000"/>
                              <a:headEnd/>
                              <a:tailEnd/>
                            </a14:hiddenLine>
                          </a:ext>
                        </a:extLst>
                      </wps:spPr>
                      <wps:txbx>
                        <w:txbxContent>
                          <w:sdt>
                            <w:sdtPr>
                              <w:rPr>
                                <w:color w:val="FFFFFF" w:themeColor="background1"/>
                              </w:rPr>
                              <w:alias w:val="Address"/>
                              <w:id w:val="1805816342"/>
                              <w:dataBinding w:prefixMappings="xmlns:ns0='http://schemas.microsoft.com/office/2006/coverPageProps'" w:xpath="/ns0:CoverPageProperties[1]/ns0:CompanyAddress[1]" w:storeItemID="{55AF091B-3C7A-41E3-B477-F2FDAA23CFDA}"/>
                              <w:text w:multiLine="1"/>
                            </w:sdtPr>
                            <w:sdtEndPr/>
                            <w:sdtContent>
                              <w:p w:rsidR="0093405B" w:rsidRPr="00D120A8" w:rsidRDefault="00691930" w:rsidP="0093405B">
                                <w:pPr>
                                  <w:pStyle w:val="Footer"/>
                                  <w:jc w:val="right"/>
                                  <w:rPr>
                                    <w:color w:val="FFFFFF" w:themeColor="background1"/>
                                  </w:rPr>
                                </w:pPr>
                                <w:r>
                                  <w:rPr>
                                    <w:color w:val="FFFFFF" w:themeColor="background1"/>
                                  </w:rPr>
                                  <w:t>Paper-based Information</w:t>
                                </w:r>
                              </w:p>
                            </w:sdtContent>
                          </w:sdt>
                          <w:p w:rsidR="0093405B" w:rsidRDefault="0093405B" w:rsidP="0093405B">
                            <w:pPr>
                              <w:pStyle w:val="Header"/>
                              <w:rPr>
                                <w:color w:val="FFFFFF" w:themeColor="background1"/>
                              </w:rPr>
                            </w:pPr>
                          </w:p>
                        </w:txbxContent>
                      </wps:txbx>
                      <wps:bodyPr rot="0" vert="horz" wrap="square" lIns="91440" tIns="45720" rIns="91440" bIns="45720" anchor="t" anchorCtr="0" upright="1">
                        <a:noAutofit/>
                      </wps:bodyPr>
                    </wps:wsp>
                    <wps:wsp>
                      <wps:cNvPr id="13" name="Rectangle 158"/>
                      <wps:cNvSpPr>
                        <a:spLocks noChangeArrowheads="1"/>
                      </wps:cNvSpPr>
                      <wps:spPr bwMode="auto">
                        <a:xfrm>
                          <a:off x="10752" y="14903"/>
                          <a:ext cx="1113" cy="432"/>
                        </a:xfrm>
                        <a:prstGeom prst="rect">
                          <a:avLst/>
                        </a:prstGeom>
                        <a:solidFill>
                          <a:schemeClr val="accent2"/>
                        </a:solidFill>
                        <a:extLst>
                          <a:ext uri="{91240B29-F687-4F45-9708-019B960494DF}">
                            <a14:hiddenLine xmlns:a14="http://schemas.microsoft.com/office/drawing/2010/main" w="9525">
                              <a:solidFill>
                                <a:srgbClr val="000000"/>
                              </a:solidFill>
                              <a:miter lim="800000"/>
                              <a:headEnd/>
                              <a:tailEnd/>
                            </a14:hiddenLine>
                          </a:ext>
                        </a:extLst>
                      </wps:spPr>
                      <wps:txbx>
                        <w:txbxContent>
                          <w:p w:rsidR="0093405B" w:rsidRDefault="0093405B" w:rsidP="0093405B">
                            <w:pPr>
                              <w:pStyle w:val="Footer"/>
                              <w:rPr>
                                <w:color w:val="FFFFFF" w:themeColor="background1"/>
                              </w:rPr>
                            </w:pPr>
                            <w:r>
                              <w:rPr>
                                <w:color w:val="FFFFFF" w:themeColor="background1"/>
                              </w:rPr>
                              <w:t xml:space="preserve">Page </w:t>
                            </w:r>
                            <w:r>
                              <w:fldChar w:fldCharType="begin"/>
                            </w:r>
                            <w:r>
                              <w:instrText xml:space="preserve"> PAGE   \* MERGEFORMAT </w:instrText>
                            </w:r>
                            <w:r>
                              <w:fldChar w:fldCharType="separate"/>
                            </w:r>
                            <w:r w:rsidR="0078698E" w:rsidRPr="0078698E">
                              <w:rPr>
                                <w:noProof/>
                                <w:color w:val="FFFFFF" w:themeColor="background1"/>
                              </w:rPr>
                              <w:t>2</w:t>
                            </w:r>
                            <w:r>
                              <w:rPr>
                                <w:noProof/>
                                <w:color w:val="FFFFFF" w:themeColor="background1"/>
                              </w:rPr>
                              <w:fldChar w:fldCharType="end"/>
                            </w:r>
                          </w:p>
                        </w:txbxContent>
                      </wps:txbx>
                      <wps:bodyPr rot="0" vert="horz" wrap="square" lIns="91440" tIns="45720" rIns="91440" bIns="45720" anchor="t" anchorCtr="0" upright="1">
                        <a:noAutofit/>
                      </wps:bodyPr>
                    </wps:wsp>
                    <wps:wsp>
                      <wps:cNvPr id="14" name="Rectangle 159"/>
                      <wps:cNvSpPr>
                        <a:spLocks noChangeArrowheads="1"/>
                      </wps:cNvSpPr>
                      <wps:spPr bwMode="auto">
                        <a:xfrm>
                          <a:off x="321" y="14850"/>
                          <a:ext cx="11601" cy="547"/>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6" o:spid="_x0000_s1026" style="position:absolute;margin-left:0;margin-top:0;width:510.5pt;height:27.35pt;z-index:251663360;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">
              <v:rect id="Rectangle 157" o:spid="_x0000_s1027" style="position:absolute;left:374;top:14903;width:10307;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5M78IA&#10;AADbAAAADwAAAGRycy9kb3ducmV2LnhtbERPS2sCMRC+F/ofwhS81axCpV2NIoViD4JPKt7GzbhZ&#10;3EzWTVzXf28Eobf5+J4zmrS2FA3VvnCsoNdNQBBnThecK9huft4/QfiArLF0TApu5GEyfn0ZYard&#10;lVfUrEMuYgj7FBWYEKpUSp8Zsui7riKO3NHVFkOEdS51jdcYbkvZT5KBtFhwbDBY0beh7LS+WAUf&#10;02I+OyzO/jBvtvuvv6Vp/W6lVOetnQ5BBGrDv/jp/tVxfh8ev8QD5Pg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XkzvwgAAANsAAAAPAAAAAAAAAAAAAAAAAJgCAABkcnMvZG93&#10;bnJldi54bWxQSwUGAAAAAAQABAD1AAAAhwMAAAAA&#10;" fillcolor="#555 [3215]" stroked="f" strokecolor="#943634">
                <v:textbox>
                  <w:txbxContent>
                    <w:sdt>
                      <w:sdtPr>
                        <w:rPr>
                          <w:color w:val="FFFFFF" w:themeColor="background1"/>
                        </w:rPr>
                        <w:alias w:val="Address"/>
                        <w:id w:val="1805816342"/>
                        <w:dataBinding w:prefixMappings="xmlns:ns0='http://schemas.microsoft.com/office/2006/coverPageProps'" w:xpath="/ns0:CoverPageProperties[1]/ns0:CompanyAddress[1]" w:storeItemID="{55AF091B-3C7A-41E3-B477-F2FDAA23CFDA}"/>
                        <w:text w:multiLine="1"/>
                      </w:sdtPr>
                      <w:sdtEndPr/>
                      <w:sdtContent>
                        <w:p w:rsidR="0093405B" w:rsidRPr="00D120A8" w:rsidRDefault="00691930" w:rsidP="0093405B">
                          <w:pPr>
                            <w:pStyle w:val="Footer"/>
                            <w:jc w:val="right"/>
                            <w:rPr>
                              <w:color w:val="FFFFFF" w:themeColor="background1"/>
                            </w:rPr>
                          </w:pPr>
                          <w:r>
                            <w:rPr>
                              <w:color w:val="FFFFFF" w:themeColor="background1"/>
                            </w:rPr>
                            <w:t>Paper-based Information</w:t>
                          </w:r>
                        </w:p>
                      </w:sdtContent>
                    </w:sdt>
                    <w:p w:rsidR="0093405B" w:rsidRDefault="0093405B" w:rsidP="0093405B">
                      <w:pPr>
                        <w:pStyle w:val="Header"/>
                        <w:rPr>
                          <w:color w:val="FFFFFF" w:themeColor="background1"/>
                        </w:rPr>
                      </w:pPr>
                    </w:p>
                  </w:txbxContent>
                </v:textbox>
              </v:rect>
              <v:rect id="Rectangle 158" o:spid="_x0000_s1028" style="position:absolute;left:10752;top:14903;width:1113;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8WW8IA&#10;AADbAAAADwAAAGRycy9kb3ducmV2LnhtbERPTWvCQBC9F/wPywjemo1KRVJXCUEllx60tdDbkJ0m&#10;wexsyK5J/PduoeBtHu9zNrvRNKKnztWWFcyjGARxYXXNpYKvz8PrGoTzyBoby6TgTg5228nLBhNt&#10;Bz5Rf/alCCHsElRQed8mUrqiIoMusi1x4H5tZ9AH2JVSdziEcNPIRRyvpMGaQ0OFLWUVFdfzzSgY&#10;j4s4//4p6Jhmpzm6j/5tf+mVmk3H9B2Ep9E/xf/uXIf5S/j7JRwgt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PxZbwgAAANsAAAAPAAAAAAAAAAAAAAAAAJgCAABkcnMvZG93&#10;bnJldi54bWxQSwUGAAAAAAQABAD1AAAAhwMAAAAA&#10;" fillcolor="#f8b14d [3205]" stroked="f">
                <v:textbox>
                  <w:txbxContent>
                    <w:p w:rsidR="0093405B" w:rsidRDefault="0093405B" w:rsidP="0093405B">
                      <w:pPr>
                        <w:pStyle w:val="Footer"/>
                        <w:rPr>
                          <w:color w:val="FFFFFF" w:themeColor="background1"/>
                        </w:rPr>
                      </w:pPr>
                      <w:r>
                        <w:rPr>
                          <w:color w:val="FFFFFF" w:themeColor="background1"/>
                        </w:rPr>
                        <w:t xml:space="preserve">Page </w:t>
                      </w:r>
                      <w:r>
                        <w:fldChar w:fldCharType="begin"/>
                      </w:r>
                      <w:r>
                        <w:instrText xml:space="preserve"> PAGE   \* MERGEFORMAT </w:instrText>
                      </w:r>
                      <w:r>
                        <w:fldChar w:fldCharType="separate"/>
                      </w:r>
                      <w:r w:rsidR="0078698E" w:rsidRPr="0078698E">
                        <w:rPr>
                          <w:noProof/>
                          <w:color w:val="FFFFFF" w:themeColor="background1"/>
                        </w:rPr>
                        <w:t>2</w:t>
                      </w:r>
                      <w:r>
                        <w:rPr>
                          <w:noProof/>
                          <w:color w:val="FFFFFF" w:themeColor="background1"/>
                        </w:rPr>
                        <w:fldChar w:fldCharType="end"/>
                      </w:r>
                    </w:p>
                  </w:txbxContent>
                </v:textbox>
              </v:rect>
              <v:rect id="Rectangle 159" o:spid="_x0000_s1029" style="position:absolute;left:321;top:14850;width:11601;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fxHMIA&#10;AADbAAAADwAAAGRycy9kb3ducmV2LnhtbERPTWvCQBC9C/6HZYReRDctIi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N/EcwgAAANsAAAAPAAAAAAAAAAAAAAAAAJgCAABkcnMvZG93&#10;bnJldi54bWxQSwUGAAAAAAQABAD1AAAAhwMAAAAA&#10;" filled="f" stroked="f"/>
              <w10:wrap type="topAndBottom" anchorx="page" anchory="line"/>
            </v:group>
          </w:pict>
        </mc:Fallback>
      </mc:AlternateContent>
    </w:r>
  </w:p>
  <w:p w:rsidR="0093405B" w:rsidRPr="00FB473F" w:rsidRDefault="0093405B" w:rsidP="0093405B">
    <w:pPr>
      <w:pStyle w:val="Footer"/>
      <w:rPr>
        <w:sz w:val="18"/>
      </w:rPr>
    </w:pPr>
  </w:p>
  <w:p w:rsidR="0093405B" w:rsidRPr="0093405B" w:rsidRDefault="0093405B" w:rsidP="0093405B">
    <w:pPr>
      <w:pStyle w:val="Copyright"/>
    </w:pPr>
    <w:r w:rsidRPr="00FB473F">
      <w:t>©2013 Traveling Coaches, Inc.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48E4" w:rsidRDefault="00DB48E4" w:rsidP="00DB48E4">
    <w:pPr>
      <w:pStyle w:val="Footer"/>
    </w:pPr>
    <w:r>
      <w:rPr>
        <w:noProof/>
      </w:rPr>
      <mc:AlternateContent>
        <mc:Choice Requires="wpg">
          <w:drawing>
            <wp:anchor distT="0" distB="0" distL="114300" distR="114300" simplePos="0" relativeHeight="251659264" behindDoc="0" locked="0" layoutInCell="1" allowOverlap="1" wp14:anchorId="45CFD794" wp14:editId="518E2334">
              <wp:simplePos x="0" y="0"/>
              <wp:positionH relativeFrom="page">
                <wp:align>center</wp:align>
              </wp:positionH>
              <wp:positionV relativeFrom="line">
                <wp:align>top</wp:align>
              </wp:positionV>
              <wp:extent cx="6483350" cy="347345"/>
              <wp:effectExtent l="0" t="0" r="0" b="0"/>
              <wp:wrapTopAndBottom/>
              <wp:docPr id="7"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3927" cy="347345"/>
                        <a:chOff x="321" y="14850"/>
                        <a:chExt cx="11601" cy="547"/>
                      </a:xfrm>
                    </wpg:grpSpPr>
                    <wps:wsp>
                      <wps:cNvPr id="8" name="Rectangle 157"/>
                      <wps:cNvSpPr>
                        <a:spLocks noChangeArrowheads="1"/>
                      </wps:cNvSpPr>
                      <wps:spPr bwMode="auto">
                        <a:xfrm>
                          <a:off x="374" y="14903"/>
                          <a:ext cx="10307" cy="432"/>
                        </a:xfrm>
                        <a:prstGeom prst="rect">
                          <a:avLst/>
                        </a:prstGeom>
                        <a:solidFill>
                          <a:schemeClr val="tx2"/>
                        </a:solidFill>
                        <a:extLst>
                          <a:ext uri="{91240B29-F687-4F45-9708-019B960494DF}">
                            <a14:hiddenLine xmlns:a14="http://schemas.microsoft.com/office/drawing/2010/main" w="9525">
                              <a:solidFill>
                                <a:srgbClr val="943634"/>
                              </a:solidFill>
                              <a:miter lim="800000"/>
                              <a:headEnd/>
                              <a:tailEnd/>
                            </a14:hiddenLine>
                          </a:ext>
                        </a:extLst>
                      </wps:spPr>
                      <wps:txbx>
                        <w:txbxContent>
                          <w:sdt>
                            <w:sdtPr>
                              <w:rPr>
                                <w:color w:val="FFFFFF" w:themeColor="background1"/>
                              </w:rPr>
                              <w:alias w:val="Address"/>
                              <w:id w:val="-1359356141"/>
                              <w:dataBinding w:prefixMappings="xmlns:ns0='http://schemas.microsoft.com/office/2006/coverPageProps'" w:xpath="/ns0:CoverPageProperties[1]/ns0:CompanyAddress[1]" w:storeItemID="{55AF091B-3C7A-41E3-B477-F2FDAA23CFDA}"/>
                              <w:text w:multiLine="1"/>
                            </w:sdtPr>
                            <w:sdtEndPr/>
                            <w:sdtContent>
                              <w:p w:rsidR="00DB48E4" w:rsidRPr="00D120A8" w:rsidRDefault="00691930" w:rsidP="00DB48E4">
                                <w:pPr>
                                  <w:pStyle w:val="Footer"/>
                                  <w:jc w:val="right"/>
                                  <w:rPr>
                                    <w:color w:val="FFFFFF" w:themeColor="background1"/>
                                  </w:rPr>
                                </w:pPr>
                                <w:r>
                                  <w:rPr>
                                    <w:color w:val="FFFFFF" w:themeColor="background1"/>
                                  </w:rPr>
                                  <w:t>Paper-based Information</w:t>
                                </w:r>
                              </w:p>
                            </w:sdtContent>
                          </w:sdt>
                          <w:p w:rsidR="00DB48E4" w:rsidRDefault="00DB48E4" w:rsidP="00DB48E4">
                            <w:pPr>
                              <w:pStyle w:val="Header"/>
                              <w:rPr>
                                <w:color w:val="FFFFFF" w:themeColor="background1"/>
                              </w:rPr>
                            </w:pPr>
                          </w:p>
                        </w:txbxContent>
                      </wps:txbx>
                      <wps:bodyPr rot="0" vert="horz" wrap="square" lIns="91440" tIns="45720" rIns="91440" bIns="45720" anchor="t" anchorCtr="0" upright="1">
                        <a:noAutofit/>
                      </wps:bodyPr>
                    </wps:wsp>
                    <wps:wsp>
                      <wps:cNvPr id="9" name="Rectangle 158"/>
                      <wps:cNvSpPr>
                        <a:spLocks noChangeArrowheads="1"/>
                      </wps:cNvSpPr>
                      <wps:spPr bwMode="auto">
                        <a:xfrm>
                          <a:off x="10752" y="14903"/>
                          <a:ext cx="1113" cy="432"/>
                        </a:xfrm>
                        <a:prstGeom prst="rect">
                          <a:avLst/>
                        </a:prstGeom>
                        <a:solidFill>
                          <a:schemeClr val="accent2"/>
                        </a:solidFill>
                        <a:extLst>
                          <a:ext uri="{91240B29-F687-4F45-9708-019B960494DF}">
                            <a14:hiddenLine xmlns:a14="http://schemas.microsoft.com/office/drawing/2010/main" w="9525">
                              <a:solidFill>
                                <a:srgbClr val="000000"/>
                              </a:solidFill>
                              <a:miter lim="800000"/>
                              <a:headEnd/>
                              <a:tailEnd/>
                            </a14:hiddenLine>
                          </a:ext>
                        </a:extLst>
                      </wps:spPr>
                      <wps:txbx>
                        <w:txbxContent>
                          <w:p w:rsidR="00DB48E4" w:rsidRDefault="00DB48E4" w:rsidP="00DB48E4">
                            <w:pPr>
                              <w:pStyle w:val="Footer"/>
                              <w:rPr>
                                <w:color w:val="FFFFFF" w:themeColor="background1"/>
                              </w:rPr>
                            </w:pPr>
                            <w:r>
                              <w:rPr>
                                <w:color w:val="FFFFFF" w:themeColor="background1"/>
                              </w:rPr>
                              <w:t xml:space="preserve">Page </w:t>
                            </w:r>
                            <w:r>
                              <w:fldChar w:fldCharType="begin"/>
                            </w:r>
                            <w:r>
                              <w:instrText xml:space="preserve"> PAGE   \* MERGEFORMAT </w:instrText>
                            </w:r>
                            <w:r>
                              <w:fldChar w:fldCharType="separate"/>
                            </w:r>
                            <w:r w:rsidR="0078698E" w:rsidRPr="0078698E">
                              <w:rPr>
                                <w:noProof/>
                                <w:color w:val="FFFFFF" w:themeColor="background1"/>
                              </w:rPr>
                              <w:t>1</w:t>
                            </w:r>
                            <w:r>
                              <w:rPr>
                                <w:noProof/>
                                <w:color w:val="FFFFFF" w:themeColor="background1"/>
                              </w:rPr>
                              <w:fldChar w:fldCharType="end"/>
                            </w:r>
                          </w:p>
                        </w:txbxContent>
                      </wps:txbx>
                      <wps:bodyPr rot="0" vert="horz" wrap="square" lIns="91440" tIns="45720" rIns="91440" bIns="45720" anchor="t" anchorCtr="0" upright="1">
                        <a:noAutofit/>
                      </wps:bodyPr>
                    </wps:wsp>
                    <wps:wsp>
                      <wps:cNvPr id="10" name="Rectangle 159"/>
                      <wps:cNvSpPr>
                        <a:spLocks noChangeArrowheads="1"/>
                      </wps:cNvSpPr>
                      <wps:spPr bwMode="auto">
                        <a:xfrm>
                          <a:off x="321" y="14850"/>
                          <a:ext cx="11601" cy="547"/>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30" style="position:absolute;margin-left:0;margin-top:0;width:510.5pt;height:27.35pt;z-index:251659264;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">
              <v:rect id="Rectangle 157" o:spid="_x0000_s1031" style="position:absolute;left:374;top:14903;width:10307;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7nb8IA&#10;AADaAAAADwAAAGRycy9kb3ducmV2LnhtbERPy2rCQBTdF/yH4Qrd1YmFlppmIiKILgQfDZburpnb&#10;TDBzJ82MMf17Z1Ho8nDe2Xywjeip87VjBdNJAoK4dLrmSkHxsXp6A+EDssbGMSn4JQ/zfPSQYard&#10;jQ/UH0MlYgj7FBWYENpUSl8asugnriWO3LfrLIYIu0rqDm8x3DbyOUlepcWaY4PBlpaGysvxahW8&#10;LOrt+rz78edtX3zNTnsz+M+DUo/jYfEOItAQ/sV/7o1WELfGK/EGy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TudvwgAAANoAAAAPAAAAAAAAAAAAAAAAAJgCAABkcnMvZG93&#10;bnJldi54bWxQSwUGAAAAAAQABAD1AAAAhwMAAAAA&#10;" fillcolor="#555 [3215]" stroked="f" strokecolor="#943634">
                <v:textbox>
                  <w:txbxContent>
                    <w:sdt>
                      <w:sdtPr>
                        <w:rPr>
                          <w:color w:val="FFFFFF" w:themeColor="background1"/>
                        </w:rPr>
                        <w:alias w:val="Address"/>
                        <w:id w:val="-1359356141"/>
                        <w:dataBinding w:prefixMappings="xmlns:ns0='http://schemas.microsoft.com/office/2006/coverPageProps'" w:xpath="/ns0:CoverPageProperties[1]/ns0:CompanyAddress[1]" w:storeItemID="{55AF091B-3C7A-41E3-B477-F2FDAA23CFDA}"/>
                        <w:text w:multiLine="1"/>
                      </w:sdtPr>
                      <w:sdtEndPr/>
                      <w:sdtContent>
                        <w:p w:rsidR="00DB48E4" w:rsidRPr="00D120A8" w:rsidRDefault="00691930" w:rsidP="00DB48E4">
                          <w:pPr>
                            <w:pStyle w:val="Footer"/>
                            <w:jc w:val="right"/>
                            <w:rPr>
                              <w:color w:val="FFFFFF" w:themeColor="background1"/>
                            </w:rPr>
                          </w:pPr>
                          <w:r>
                            <w:rPr>
                              <w:color w:val="FFFFFF" w:themeColor="background1"/>
                            </w:rPr>
                            <w:t>Paper-based Information</w:t>
                          </w:r>
                        </w:p>
                      </w:sdtContent>
                    </w:sdt>
                    <w:p w:rsidR="00DB48E4" w:rsidRDefault="00DB48E4" w:rsidP="00DB48E4">
                      <w:pPr>
                        <w:pStyle w:val="Header"/>
                        <w:rPr>
                          <w:color w:val="FFFFFF" w:themeColor="background1"/>
                        </w:rPr>
                      </w:pPr>
                    </w:p>
                  </w:txbxContent>
                </v:textbox>
              </v:rect>
              <v:rect id="Rectangle 158" o:spid="_x0000_s1032" style="position:absolute;left:10752;top:14903;width:1113;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ETZMMA&#10;AADaAAAADwAAAGRycy9kb3ducmV2LnhtbESPT2vCQBTE74LfYXmCN90oKDV1lRCs5OLBf4XeHtnX&#10;JJh9G7LbJP32XUHocZiZ3zDb/WBq0VHrKssKFvMIBHFudcWFgtv1Y/YGwnlkjbVlUvBLDva78WiL&#10;sbY9n6m7+EIECLsYFZTeN7GULi/JoJvbhjh437Y16INsC6lb7APc1HIZRWtpsOKwUGJDaUn54/Jj&#10;FAzHZZR9fuV0TNLzAt2pWx3unVLTyZC8g/A0+P/wq51pBRt4Xgk3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qETZMMAAADaAAAADwAAAAAAAAAAAAAAAACYAgAAZHJzL2Rv&#10;d25yZXYueG1sUEsFBgAAAAAEAAQA9QAAAIgDAAAAAA==&#10;" fillcolor="#f8b14d [3205]" stroked="f">
                <v:textbox>
                  <w:txbxContent>
                    <w:p w:rsidR="00DB48E4" w:rsidRDefault="00DB48E4" w:rsidP="00DB48E4">
                      <w:pPr>
                        <w:pStyle w:val="Footer"/>
                        <w:rPr>
                          <w:color w:val="FFFFFF" w:themeColor="background1"/>
                        </w:rPr>
                      </w:pPr>
                      <w:r>
                        <w:rPr>
                          <w:color w:val="FFFFFF" w:themeColor="background1"/>
                        </w:rPr>
                        <w:t xml:space="preserve">Page </w:t>
                      </w:r>
                      <w:r>
                        <w:fldChar w:fldCharType="begin"/>
                      </w:r>
                      <w:r>
                        <w:instrText xml:space="preserve"> PAGE   \* MERGEFORMAT </w:instrText>
                      </w:r>
                      <w:r>
                        <w:fldChar w:fldCharType="separate"/>
                      </w:r>
                      <w:r w:rsidR="0078698E" w:rsidRPr="0078698E">
                        <w:rPr>
                          <w:noProof/>
                          <w:color w:val="FFFFFF" w:themeColor="background1"/>
                        </w:rPr>
                        <w:t>1</w:t>
                      </w:r>
                      <w:r>
                        <w:rPr>
                          <w:noProof/>
                          <w:color w:val="FFFFFF" w:themeColor="background1"/>
                        </w:rPr>
                        <w:fldChar w:fldCharType="end"/>
                      </w:r>
                    </w:p>
                  </w:txbxContent>
                </v:textbox>
              </v:rect>
              <v:rect id="Rectangle 159" o:spid="_x0000_s1033" style="position:absolute;left:321;top:14850;width:11601;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type="topAndBottom" anchorx="page" anchory="line"/>
            </v:group>
          </w:pict>
        </mc:Fallback>
      </mc:AlternateContent>
    </w:r>
  </w:p>
  <w:p w:rsidR="009444B1" w:rsidRPr="00FB473F" w:rsidRDefault="009444B1">
    <w:pPr>
      <w:pStyle w:val="Footer"/>
      <w:rPr>
        <w:sz w:val="18"/>
      </w:rPr>
    </w:pPr>
  </w:p>
  <w:p w:rsidR="00FB473F" w:rsidRPr="00FB473F" w:rsidRDefault="00FB473F" w:rsidP="00A43C7D">
    <w:pPr>
      <w:pStyle w:val="Copyright"/>
    </w:pPr>
    <w:r w:rsidRPr="00FB473F">
      <w:t>©2013 Traveling Coaches,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1A6D" w:rsidRDefault="005A1A6D" w:rsidP="005C0CB0">
      <w:pPr>
        <w:spacing w:after="0"/>
      </w:pPr>
      <w:r>
        <w:separator/>
      </w:r>
    </w:p>
  </w:footnote>
  <w:footnote w:type="continuationSeparator" w:id="0">
    <w:p w:rsidR="005A1A6D" w:rsidRDefault="005A1A6D" w:rsidP="005C0CB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48E4" w:rsidRPr="00D120A8" w:rsidRDefault="00DB48E4" w:rsidP="00FB473F">
    <w:pPr>
      <w:pStyle w:val="Title"/>
      <w:rPr>
        <w:sz w:val="56"/>
      </w:rPr>
    </w:pPr>
    <w:r w:rsidRPr="00D120A8">
      <w:rPr>
        <w:noProof/>
      </w:rPr>
      <w:drawing>
        <wp:anchor distT="0" distB="0" distL="114300" distR="114300" simplePos="0" relativeHeight="251661312" behindDoc="0" locked="0" layoutInCell="1" allowOverlap="1" wp14:anchorId="07EBC3E7" wp14:editId="7AC72B2A">
          <wp:simplePos x="0" y="0"/>
          <wp:positionH relativeFrom="column">
            <wp:posOffset>61150</wp:posOffset>
          </wp:positionH>
          <wp:positionV relativeFrom="paragraph">
            <wp:posOffset>5715</wp:posOffset>
          </wp:positionV>
          <wp:extent cx="1995054" cy="748146"/>
          <wp:effectExtent l="0" t="0" r="5715" b="0"/>
          <wp:wrapNone/>
          <wp:docPr id="6" name="Picture 2" descr="C:\Users\bleung\AppData\Local\Microsoft\Windows\Temporary Internet Files\Content.Outlook\GXHINDL5\OnGuard-Official-Logo-User-fac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bleung\AppData\Local\Microsoft\Windows\Temporary Internet Files\Content.Outlook\GXHINDL5\OnGuard-Official-Logo-User-facing.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5054" cy="748146"/>
                  </a:xfrm>
                  <a:prstGeom prst="rect">
                    <a:avLst/>
                  </a:prstGeom>
                  <a:noFill/>
                  <a:extLst/>
                </pic:spPr>
              </pic:pic>
            </a:graphicData>
          </a:graphic>
          <wp14:sizeRelH relativeFrom="page">
            <wp14:pctWidth>0</wp14:pctWidth>
          </wp14:sizeRelH>
          <wp14:sizeRelV relativeFrom="page">
            <wp14:pctHeight>0</wp14:pctHeight>
          </wp14:sizeRelV>
        </wp:anchor>
      </w:drawing>
    </w:r>
    <w:r>
      <w:tab/>
    </w:r>
    <w:r w:rsidR="00691930">
      <w:t>Paper-based Information</w:t>
    </w:r>
  </w:p>
  <w:p w:rsidR="00DB48E4" w:rsidRDefault="00DB48E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EC24CB"/>
    <w:multiLevelType w:val="hybridMultilevel"/>
    <w:tmpl w:val="4440B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C11457"/>
    <w:multiLevelType w:val="multilevel"/>
    <w:tmpl w:val="7B028766"/>
    <w:lvl w:ilvl="0">
      <w:start w:val="1"/>
      <w:numFmt w:val="decimal"/>
      <w:lvlText w:val="%1."/>
      <w:lvlJc w:val="left"/>
      <w:pPr>
        <w:ind w:left="0" w:firstLine="0"/>
      </w:pPr>
      <w:rPr>
        <w:rFonts w:hint="default"/>
        <w:caps/>
        <w:u w:val="none"/>
      </w:rPr>
    </w:lvl>
    <w:lvl w:ilvl="1">
      <w:start w:val="1"/>
      <w:numFmt w:val="lowerLetter"/>
      <w:pStyle w:val="Heading2"/>
      <w:lvlText w:val="%2."/>
      <w:lvlJc w:val="left"/>
      <w:pPr>
        <w:ind w:left="720" w:firstLine="0"/>
      </w:pPr>
      <w:rPr>
        <w:rFonts w:hint="default"/>
      </w:rPr>
    </w:lvl>
    <w:lvl w:ilvl="2">
      <w:start w:val="1"/>
      <w:numFmt w:val="lowerRoman"/>
      <w:pStyle w:val="Heading3"/>
      <w:lvlText w:val="%3."/>
      <w:lvlJc w:val="left"/>
      <w:pPr>
        <w:ind w:left="1440" w:firstLine="0"/>
      </w:pPr>
      <w:rPr>
        <w:rFonts w:hint="default"/>
      </w:rPr>
    </w:lvl>
    <w:lvl w:ilvl="3">
      <w:start w:val="1"/>
      <w:numFmt w:val="decimal"/>
      <w:pStyle w:val="Heading4"/>
      <w:lvlText w:val="%4)"/>
      <w:lvlJc w:val="left"/>
      <w:pPr>
        <w:ind w:left="2160" w:firstLine="0"/>
      </w:pPr>
      <w:rPr>
        <w:rFonts w:hint="default"/>
      </w:rPr>
    </w:lvl>
    <w:lvl w:ilvl="4">
      <w:start w:val="1"/>
      <w:numFmt w:val="lowerLetter"/>
      <w:pStyle w:val="Heading5"/>
      <w:lvlText w:val="%5)"/>
      <w:lvlJc w:val="left"/>
      <w:pPr>
        <w:ind w:left="2880" w:firstLine="0"/>
      </w:pPr>
      <w:rPr>
        <w:rFonts w:hint="default"/>
      </w:rPr>
    </w:lvl>
    <w:lvl w:ilvl="5">
      <w:start w:val="1"/>
      <w:numFmt w:val="lowerRoman"/>
      <w:pStyle w:val="Heading6"/>
      <w:lvlText w:val="%6)"/>
      <w:lvlJc w:val="left"/>
      <w:pPr>
        <w:tabs>
          <w:tab w:val="num" w:pos="3600"/>
        </w:tabs>
        <w:ind w:left="3600" w:firstLine="0"/>
      </w:pPr>
      <w:rPr>
        <w:rFonts w:hint="default"/>
      </w:rPr>
    </w:lvl>
    <w:lvl w:ilvl="6">
      <w:start w:val="1"/>
      <w:numFmt w:val="decimal"/>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2">
    <w:nsid w:val="6C541BEC"/>
    <w:multiLevelType w:val="hybridMultilevel"/>
    <w:tmpl w:val="A5B6C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2E61A5"/>
    <w:multiLevelType w:val="multilevel"/>
    <w:tmpl w:val="65144C1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heme="minorHAnsi" w:hAnsi="Cambria"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3"/>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proofState w:spelling="clean"/>
  <w:attachedTemplate r:id="rId1"/>
  <w:documentProtection w:edit="trackedChanges" w:enforcement="0"/>
  <w:defaultTabStop w:val="720"/>
  <w:evenAndOddHeaders/>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8C3"/>
    <w:rsid w:val="0001770C"/>
    <w:rsid w:val="000241E9"/>
    <w:rsid w:val="000304CA"/>
    <w:rsid w:val="000370E3"/>
    <w:rsid w:val="0005415E"/>
    <w:rsid w:val="00065403"/>
    <w:rsid w:val="00082185"/>
    <w:rsid w:val="000A70B8"/>
    <w:rsid w:val="000C04B2"/>
    <w:rsid w:val="000D4E89"/>
    <w:rsid w:val="000D5311"/>
    <w:rsid w:val="0011127A"/>
    <w:rsid w:val="00127176"/>
    <w:rsid w:val="0013664D"/>
    <w:rsid w:val="00150513"/>
    <w:rsid w:val="00160BA4"/>
    <w:rsid w:val="0018610B"/>
    <w:rsid w:val="001A35F1"/>
    <w:rsid w:val="001C238B"/>
    <w:rsid w:val="00215C1A"/>
    <w:rsid w:val="00224002"/>
    <w:rsid w:val="00232CED"/>
    <w:rsid w:val="00244085"/>
    <w:rsid w:val="00251C40"/>
    <w:rsid w:val="00267F1C"/>
    <w:rsid w:val="00276781"/>
    <w:rsid w:val="002770C2"/>
    <w:rsid w:val="00277586"/>
    <w:rsid w:val="00282FF6"/>
    <w:rsid w:val="002C6849"/>
    <w:rsid w:val="002E0591"/>
    <w:rsid w:val="00301CEC"/>
    <w:rsid w:val="00332D7E"/>
    <w:rsid w:val="00337F56"/>
    <w:rsid w:val="00346765"/>
    <w:rsid w:val="00347D95"/>
    <w:rsid w:val="003969A5"/>
    <w:rsid w:val="003B046D"/>
    <w:rsid w:val="003B13B2"/>
    <w:rsid w:val="003E7E09"/>
    <w:rsid w:val="003F0DCC"/>
    <w:rsid w:val="00415ADF"/>
    <w:rsid w:val="0042610D"/>
    <w:rsid w:val="00457B75"/>
    <w:rsid w:val="00493965"/>
    <w:rsid w:val="004D3721"/>
    <w:rsid w:val="004E6459"/>
    <w:rsid w:val="004E6A02"/>
    <w:rsid w:val="005215E8"/>
    <w:rsid w:val="005460B1"/>
    <w:rsid w:val="00574072"/>
    <w:rsid w:val="00583274"/>
    <w:rsid w:val="0059082A"/>
    <w:rsid w:val="005A1A6D"/>
    <w:rsid w:val="005B79C1"/>
    <w:rsid w:val="005C0CB0"/>
    <w:rsid w:val="005E4DC1"/>
    <w:rsid w:val="005F16D7"/>
    <w:rsid w:val="00602131"/>
    <w:rsid w:val="00643257"/>
    <w:rsid w:val="00674681"/>
    <w:rsid w:val="00691930"/>
    <w:rsid w:val="006A573A"/>
    <w:rsid w:val="006C10FD"/>
    <w:rsid w:val="006D56EC"/>
    <w:rsid w:val="006F55BD"/>
    <w:rsid w:val="00701533"/>
    <w:rsid w:val="00703E96"/>
    <w:rsid w:val="00722955"/>
    <w:rsid w:val="0072591B"/>
    <w:rsid w:val="00767B91"/>
    <w:rsid w:val="0078698E"/>
    <w:rsid w:val="007A2FF7"/>
    <w:rsid w:val="007A3B63"/>
    <w:rsid w:val="007B6935"/>
    <w:rsid w:val="007D22FE"/>
    <w:rsid w:val="007D2687"/>
    <w:rsid w:val="007F4F8A"/>
    <w:rsid w:val="0086068C"/>
    <w:rsid w:val="008C2B6F"/>
    <w:rsid w:val="008C6BF7"/>
    <w:rsid w:val="008C7BE6"/>
    <w:rsid w:val="00903ADC"/>
    <w:rsid w:val="00906634"/>
    <w:rsid w:val="00912132"/>
    <w:rsid w:val="00914E7F"/>
    <w:rsid w:val="0093405B"/>
    <w:rsid w:val="009358C3"/>
    <w:rsid w:val="009444B1"/>
    <w:rsid w:val="00965C5B"/>
    <w:rsid w:val="009939C4"/>
    <w:rsid w:val="009E1060"/>
    <w:rsid w:val="009E59BA"/>
    <w:rsid w:val="009E6171"/>
    <w:rsid w:val="00A103DA"/>
    <w:rsid w:val="00A43C7D"/>
    <w:rsid w:val="00A55CE9"/>
    <w:rsid w:val="00A93193"/>
    <w:rsid w:val="00A93CCC"/>
    <w:rsid w:val="00AA5D81"/>
    <w:rsid w:val="00AB1F63"/>
    <w:rsid w:val="00AC4F06"/>
    <w:rsid w:val="00AD6437"/>
    <w:rsid w:val="00B23C79"/>
    <w:rsid w:val="00B5776F"/>
    <w:rsid w:val="00B742E0"/>
    <w:rsid w:val="00BB3307"/>
    <w:rsid w:val="00C16573"/>
    <w:rsid w:val="00C4473D"/>
    <w:rsid w:val="00C53E21"/>
    <w:rsid w:val="00C6770A"/>
    <w:rsid w:val="00C74324"/>
    <w:rsid w:val="00CC2647"/>
    <w:rsid w:val="00D3506C"/>
    <w:rsid w:val="00D3598F"/>
    <w:rsid w:val="00D56477"/>
    <w:rsid w:val="00D748CC"/>
    <w:rsid w:val="00DA5B6F"/>
    <w:rsid w:val="00DB3962"/>
    <w:rsid w:val="00DB48E4"/>
    <w:rsid w:val="00DC6154"/>
    <w:rsid w:val="00DF7662"/>
    <w:rsid w:val="00E34D54"/>
    <w:rsid w:val="00E53196"/>
    <w:rsid w:val="00E66AF6"/>
    <w:rsid w:val="00EA05FF"/>
    <w:rsid w:val="00F63995"/>
    <w:rsid w:val="00F930DB"/>
    <w:rsid w:val="00F95535"/>
    <w:rsid w:val="00FA0E31"/>
    <w:rsid w:val="00FB473F"/>
    <w:rsid w:val="00FE4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4" w:unhideWhenUsed="0" w:qFormat="1"/>
    <w:lsdException w:name="heading 2" w:uiPriority="24" w:qFormat="1"/>
    <w:lsdException w:name="heading 3" w:uiPriority="24" w:qFormat="1"/>
    <w:lsdException w:name="heading 4" w:uiPriority="24" w:qFormat="1"/>
    <w:lsdException w:name="heading 5" w:uiPriority="24" w:qFormat="1"/>
    <w:lsdException w:name="heading 6" w:uiPriority="24" w:qFormat="1"/>
    <w:lsdException w:name="heading 7" w:uiPriority="24" w:qFormat="1"/>
    <w:lsdException w:name="heading 8" w:uiPriority="24" w:qFormat="1"/>
    <w:lsdException w:name="heading 9" w:uiPriority="24"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20" w:unhideWhenUsed="0" w:qFormat="1"/>
    <w:lsdException w:name="Signature" w:uiPriority="19" w:qFormat="1"/>
    <w:lsdException w:name="Default Paragraph Font" w:uiPriority="1"/>
    <w:lsdException w:name="Body Text" w:uiPriority="2" w:qFormat="1"/>
    <w:lsdException w:name="Body Text Indent" w:uiPriority="2"/>
    <w:lsdException w:name="Subtitle" w:semiHidden="0" w:uiPriority="21" w:unhideWhenUsed="0" w:qFormat="1"/>
    <w:lsdException w:name="Body Text First Indent" w:uiPriority="2" w:qFormat="1"/>
    <w:lsdException w:name="Body Text First Indent 2" w:uiPriority="2" w:qFormat="1"/>
    <w:lsdException w:name="Body Text 2" w:uiPriority="2" w:qFormat="1"/>
    <w:lsdException w:name="Block Text" w:uiPriority="2"/>
    <w:lsdException w:name="Strong" w:semiHidden="0" w:uiPriority="49" w:unhideWhenUsed="0" w:qFormat="1"/>
    <w:lsdException w:name="Emphasis" w:semiHidden="0" w:uiPriority="49"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9" w:unhideWhenUsed="0" w:qFormat="1"/>
    <w:lsdException w:name="Intense Quote" w:semiHidden="0" w:uiPriority="4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49" w:unhideWhenUsed="0" w:qFormat="1"/>
    <w:lsdException w:name="Intense Emphasis" w:semiHidden="0" w:uiPriority="49" w:unhideWhenUsed="0" w:qFormat="1"/>
    <w:lsdException w:name="Subtle Reference" w:semiHidden="0" w:uiPriority="54" w:unhideWhenUsed="0" w:qFormat="1"/>
    <w:lsdException w:name="Intense Reference" w:semiHidden="0" w:uiPriority="52" w:unhideWhenUsed="0" w:qFormat="1"/>
    <w:lsdException w:name="Book Title" w:semiHidden="0" w:uiPriority="53" w:unhideWhenUsed="0" w:qFormat="1"/>
    <w:lsdException w:name="Bibliography" w:uiPriority="37"/>
    <w:lsdException w:name="TOC Heading" w:uiPriority="39" w:qFormat="1"/>
  </w:latentStyles>
  <w:style w:type="paragraph" w:default="1" w:styleId="Normal">
    <w:name w:val="Normal"/>
    <w:qFormat/>
    <w:rsid w:val="00301CEC"/>
    <w:pPr>
      <w:spacing w:after="240" w:line="240" w:lineRule="auto"/>
    </w:pPr>
  </w:style>
  <w:style w:type="paragraph" w:styleId="Heading1">
    <w:name w:val="heading 1"/>
    <w:basedOn w:val="Normal"/>
    <w:next w:val="Heading2"/>
    <w:link w:val="Heading1Char"/>
    <w:uiPriority w:val="24"/>
    <w:qFormat/>
    <w:rsid w:val="00FB473F"/>
    <w:pPr>
      <w:outlineLvl w:val="0"/>
    </w:pPr>
    <w:rPr>
      <w:rFonts w:asciiTheme="majorHAnsi" w:hAnsiTheme="majorHAnsi"/>
      <w:b/>
      <w:color w:val="555555" w:themeColor="text2"/>
      <w:spacing w:val="26"/>
      <w:sz w:val="24"/>
    </w:rPr>
  </w:style>
  <w:style w:type="paragraph" w:styleId="Heading2">
    <w:name w:val="heading 2"/>
    <w:basedOn w:val="Normal"/>
    <w:link w:val="Heading2Char"/>
    <w:uiPriority w:val="24"/>
    <w:qFormat/>
    <w:rsid w:val="00F930DB"/>
    <w:pPr>
      <w:numPr>
        <w:ilvl w:val="1"/>
        <w:numId w:val="9"/>
      </w:numPr>
      <w:spacing w:after="0" w:line="480" w:lineRule="auto"/>
      <w:outlineLvl w:val="1"/>
    </w:pPr>
    <w:rPr>
      <w:rFonts w:eastAsiaTheme="majorEastAsia" w:cs="Arial"/>
      <w:bCs/>
      <w:szCs w:val="28"/>
    </w:rPr>
  </w:style>
  <w:style w:type="paragraph" w:styleId="Heading3">
    <w:name w:val="heading 3"/>
    <w:basedOn w:val="Normal"/>
    <w:link w:val="Heading3Char"/>
    <w:uiPriority w:val="24"/>
    <w:qFormat/>
    <w:rsid w:val="00F930DB"/>
    <w:pPr>
      <w:numPr>
        <w:ilvl w:val="2"/>
        <w:numId w:val="9"/>
      </w:numPr>
      <w:spacing w:after="0" w:line="480" w:lineRule="auto"/>
      <w:outlineLvl w:val="2"/>
    </w:pPr>
    <w:rPr>
      <w:rFonts w:eastAsiaTheme="majorEastAsia" w:cstheme="majorBidi"/>
      <w:bCs/>
    </w:rPr>
  </w:style>
  <w:style w:type="paragraph" w:styleId="Heading4">
    <w:name w:val="heading 4"/>
    <w:basedOn w:val="Normal"/>
    <w:link w:val="Heading4Char"/>
    <w:uiPriority w:val="24"/>
    <w:unhideWhenUsed/>
    <w:rsid w:val="00F930DB"/>
    <w:pPr>
      <w:numPr>
        <w:ilvl w:val="3"/>
        <w:numId w:val="9"/>
      </w:numPr>
      <w:spacing w:after="0" w:line="480" w:lineRule="auto"/>
      <w:outlineLvl w:val="3"/>
    </w:pPr>
    <w:rPr>
      <w:rFonts w:eastAsiaTheme="majorEastAsia" w:cs="Arial"/>
      <w:iCs/>
    </w:rPr>
  </w:style>
  <w:style w:type="paragraph" w:styleId="Heading5">
    <w:name w:val="heading 5"/>
    <w:basedOn w:val="Normal"/>
    <w:link w:val="Heading5Char"/>
    <w:uiPriority w:val="24"/>
    <w:unhideWhenUsed/>
    <w:rsid w:val="00F930DB"/>
    <w:pPr>
      <w:numPr>
        <w:ilvl w:val="4"/>
        <w:numId w:val="9"/>
      </w:numPr>
      <w:outlineLvl w:val="4"/>
    </w:pPr>
    <w:rPr>
      <w:rFonts w:eastAsiaTheme="majorEastAsia" w:cstheme="majorBidi"/>
    </w:rPr>
  </w:style>
  <w:style w:type="paragraph" w:styleId="Heading6">
    <w:name w:val="heading 6"/>
    <w:basedOn w:val="Normal"/>
    <w:link w:val="Heading6Char"/>
    <w:uiPriority w:val="24"/>
    <w:unhideWhenUsed/>
    <w:rsid w:val="00F930DB"/>
    <w:pPr>
      <w:numPr>
        <w:ilvl w:val="5"/>
        <w:numId w:val="9"/>
      </w:numPr>
      <w:outlineLvl w:val="5"/>
    </w:pPr>
    <w:rPr>
      <w:rFonts w:eastAsiaTheme="majorEastAsia" w:cstheme="majorBidi"/>
      <w:iCs/>
    </w:rPr>
  </w:style>
  <w:style w:type="paragraph" w:styleId="Heading7">
    <w:name w:val="heading 7"/>
    <w:basedOn w:val="Normal"/>
    <w:link w:val="Heading7Char"/>
    <w:uiPriority w:val="24"/>
    <w:unhideWhenUsed/>
    <w:rsid w:val="00F930DB"/>
    <w:pPr>
      <w:numPr>
        <w:ilvl w:val="6"/>
        <w:numId w:val="9"/>
      </w:numPr>
      <w:outlineLvl w:val="6"/>
    </w:pPr>
    <w:rPr>
      <w:rFonts w:eastAsiaTheme="majorEastAsia" w:cstheme="majorBidi"/>
      <w:iCs/>
    </w:rPr>
  </w:style>
  <w:style w:type="paragraph" w:styleId="Heading8">
    <w:name w:val="heading 8"/>
    <w:basedOn w:val="Normal"/>
    <w:link w:val="Heading8Char"/>
    <w:uiPriority w:val="24"/>
    <w:unhideWhenUsed/>
    <w:rsid w:val="00F930DB"/>
    <w:pPr>
      <w:numPr>
        <w:ilvl w:val="7"/>
        <w:numId w:val="9"/>
      </w:numPr>
      <w:outlineLvl w:val="7"/>
    </w:pPr>
    <w:rPr>
      <w:rFonts w:eastAsiaTheme="majorEastAsia" w:cstheme="majorBidi"/>
    </w:rPr>
  </w:style>
  <w:style w:type="paragraph" w:styleId="Heading9">
    <w:name w:val="heading 9"/>
    <w:basedOn w:val="Normal"/>
    <w:link w:val="Heading9Char"/>
    <w:uiPriority w:val="24"/>
    <w:unhideWhenUsed/>
    <w:rsid w:val="00F930DB"/>
    <w:pPr>
      <w:numPr>
        <w:ilvl w:val="8"/>
        <w:numId w:val="9"/>
      </w:numPr>
      <w:outlineLvl w:val="8"/>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uiPriority w:val="2"/>
    <w:rsid w:val="00F930DB"/>
    <w:pPr>
      <w:ind w:left="1440" w:right="1440"/>
    </w:pPr>
    <w:rPr>
      <w:rFonts w:eastAsiaTheme="minorEastAsia"/>
      <w:iCs/>
    </w:rPr>
  </w:style>
  <w:style w:type="paragraph" w:styleId="BodyText">
    <w:name w:val="Body Text"/>
    <w:basedOn w:val="Normal"/>
    <w:link w:val="BodyTextChar"/>
    <w:uiPriority w:val="2"/>
    <w:qFormat/>
    <w:rsid w:val="00F930DB"/>
  </w:style>
  <w:style w:type="character" w:customStyle="1" w:styleId="BodyTextChar">
    <w:name w:val="Body Text Char"/>
    <w:basedOn w:val="DefaultParagraphFont"/>
    <w:link w:val="BodyText"/>
    <w:uiPriority w:val="2"/>
    <w:rsid w:val="00F930DB"/>
    <w:rPr>
      <w:rFonts w:asciiTheme="majorHAnsi" w:hAnsiTheme="majorHAnsi"/>
    </w:rPr>
  </w:style>
  <w:style w:type="paragraph" w:styleId="BodyText2">
    <w:name w:val="Body Text 2"/>
    <w:basedOn w:val="BodyText"/>
    <w:link w:val="BodyText2Char"/>
    <w:uiPriority w:val="2"/>
    <w:semiHidden/>
    <w:unhideWhenUsed/>
    <w:qFormat/>
    <w:rsid w:val="00F930DB"/>
    <w:pPr>
      <w:spacing w:after="0" w:line="480" w:lineRule="auto"/>
    </w:pPr>
  </w:style>
  <w:style w:type="character" w:customStyle="1" w:styleId="BodyText2Char">
    <w:name w:val="Body Text 2 Char"/>
    <w:basedOn w:val="DefaultParagraphFont"/>
    <w:link w:val="BodyText2"/>
    <w:uiPriority w:val="2"/>
    <w:semiHidden/>
    <w:rsid w:val="00F930DB"/>
    <w:rPr>
      <w:rFonts w:asciiTheme="majorHAnsi" w:hAnsiTheme="majorHAnsi"/>
    </w:rPr>
  </w:style>
  <w:style w:type="paragraph" w:styleId="BodyTextFirstIndent">
    <w:name w:val="Body Text First Indent"/>
    <w:basedOn w:val="BodyText"/>
    <w:link w:val="BodyTextFirstIndentChar"/>
    <w:uiPriority w:val="2"/>
    <w:qFormat/>
    <w:rsid w:val="00F930DB"/>
    <w:pPr>
      <w:ind w:firstLine="720"/>
    </w:pPr>
  </w:style>
  <w:style w:type="character" w:customStyle="1" w:styleId="BodyTextFirstIndentChar">
    <w:name w:val="Body Text First Indent Char"/>
    <w:basedOn w:val="BodyTextChar"/>
    <w:link w:val="BodyTextFirstIndent"/>
    <w:uiPriority w:val="2"/>
    <w:rsid w:val="00F930DB"/>
    <w:rPr>
      <w:rFonts w:asciiTheme="majorHAnsi" w:hAnsiTheme="majorHAnsi"/>
    </w:rPr>
  </w:style>
  <w:style w:type="paragraph" w:styleId="BodyTextIndent">
    <w:name w:val="Body Text Indent"/>
    <w:basedOn w:val="BodyText"/>
    <w:link w:val="BodyTextIndentChar"/>
    <w:uiPriority w:val="2"/>
    <w:rsid w:val="00F930DB"/>
    <w:pPr>
      <w:ind w:left="720"/>
    </w:pPr>
  </w:style>
  <w:style w:type="character" w:customStyle="1" w:styleId="BodyTextIndentChar">
    <w:name w:val="Body Text Indent Char"/>
    <w:basedOn w:val="DefaultParagraphFont"/>
    <w:link w:val="BodyTextIndent"/>
    <w:uiPriority w:val="2"/>
    <w:rsid w:val="00F930DB"/>
    <w:rPr>
      <w:rFonts w:asciiTheme="majorHAnsi" w:hAnsiTheme="majorHAnsi"/>
    </w:rPr>
  </w:style>
  <w:style w:type="paragraph" w:styleId="BodyTextFirstIndent2">
    <w:name w:val="Body Text First Indent 2"/>
    <w:basedOn w:val="BodyTextIndent"/>
    <w:link w:val="BodyTextFirstIndent2Char"/>
    <w:uiPriority w:val="2"/>
    <w:semiHidden/>
    <w:unhideWhenUsed/>
    <w:qFormat/>
    <w:rsid w:val="00F930DB"/>
    <w:pPr>
      <w:spacing w:after="0" w:line="480" w:lineRule="auto"/>
      <w:ind w:left="0" w:firstLine="720"/>
    </w:pPr>
  </w:style>
  <w:style w:type="character" w:customStyle="1" w:styleId="BodyTextFirstIndent2Char">
    <w:name w:val="Body Text First Indent 2 Char"/>
    <w:basedOn w:val="BodyTextIndentChar"/>
    <w:link w:val="BodyTextFirstIndent2"/>
    <w:uiPriority w:val="2"/>
    <w:semiHidden/>
    <w:rsid w:val="00F930DB"/>
    <w:rPr>
      <w:rFonts w:asciiTheme="majorHAnsi" w:hAnsiTheme="majorHAnsi"/>
    </w:rPr>
  </w:style>
  <w:style w:type="character" w:styleId="BookTitle">
    <w:name w:val="Book Title"/>
    <w:basedOn w:val="DefaultParagraphFont"/>
    <w:uiPriority w:val="53"/>
    <w:unhideWhenUsed/>
    <w:rsid w:val="00F930DB"/>
    <w:rPr>
      <w:b/>
      <w:bCs/>
      <w:smallCaps/>
      <w:spacing w:val="5"/>
    </w:rPr>
  </w:style>
  <w:style w:type="character" w:styleId="Emphasis">
    <w:name w:val="Emphasis"/>
    <w:basedOn w:val="DefaultParagraphFont"/>
    <w:uiPriority w:val="49"/>
    <w:unhideWhenUsed/>
    <w:rsid w:val="00F930DB"/>
    <w:rPr>
      <w:i/>
      <w:iCs/>
    </w:rPr>
  </w:style>
  <w:style w:type="paragraph" w:styleId="Footer">
    <w:name w:val="footer"/>
    <w:basedOn w:val="Normal"/>
    <w:link w:val="FooterChar"/>
    <w:uiPriority w:val="99"/>
    <w:rsid w:val="00301CEC"/>
    <w:pPr>
      <w:tabs>
        <w:tab w:val="center" w:pos="4680"/>
        <w:tab w:val="right" w:pos="9360"/>
      </w:tabs>
      <w:spacing w:after="0"/>
    </w:pPr>
  </w:style>
  <w:style w:type="character" w:customStyle="1" w:styleId="FooterChar">
    <w:name w:val="Footer Char"/>
    <w:basedOn w:val="DefaultParagraphFont"/>
    <w:link w:val="Footer"/>
    <w:uiPriority w:val="99"/>
    <w:rsid w:val="00301CEC"/>
  </w:style>
  <w:style w:type="paragraph" w:styleId="Header">
    <w:name w:val="header"/>
    <w:basedOn w:val="Normal"/>
    <w:link w:val="HeaderChar"/>
    <w:uiPriority w:val="99"/>
    <w:rsid w:val="00301CEC"/>
    <w:pPr>
      <w:tabs>
        <w:tab w:val="center" w:pos="4680"/>
        <w:tab w:val="right" w:pos="9360"/>
      </w:tabs>
      <w:spacing w:after="0"/>
    </w:pPr>
  </w:style>
  <w:style w:type="character" w:customStyle="1" w:styleId="HeaderChar">
    <w:name w:val="Header Char"/>
    <w:basedOn w:val="DefaultParagraphFont"/>
    <w:link w:val="Header"/>
    <w:uiPriority w:val="99"/>
    <w:rsid w:val="00301CEC"/>
  </w:style>
  <w:style w:type="character" w:customStyle="1" w:styleId="Heading1Char">
    <w:name w:val="Heading 1 Char"/>
    <w:basedOn w:val="DefaultParagraphFont"/>
    <w:link w:val="Heading1"/>
    <w:uiPriority w:val="24"/>
    <w:rsid w:val="00FB473F"/>
    <w:rPr>
      <w:rFonts w:asciiTheme="majorHAnsi" w:hAnsiTheme="majorHAnsi"/>
      <w:b/>
      <w:color w:val="555555" w:themeColor="text2"/>
      <w:spacing w:val="26"/>
      <w:sz w:val="24"/>
    </w:rPr>
  </w:style>
  <w:style w:type="character" w:customStyle="1" w:styleId="Heading2Char">
    <w:name w:val="Heading 2 Char"/>
    <w:basedOn w:val="DefaultParagraphFont"/>
    <w:link w:val="Heading2"/>
    <w:uiPriority w:val="24"/>
    <w:rsid w:val="00F930DB"/>
    <w:rPr>
      <w:rFonts w:asciiTheme="majorHAnsi" w:eastAsiaTheme="majorEastAsia" w:hAnsiTheme="majorHAnsi" w:cs="Arial"/>
      <w:bCs/>
      <w:szCs w:val="28"/>
    </w:rPr>
  </w:style>
  <w:style w:type="character" w:customStyle="1" w:styleId="Heading3Char">
    <w:name w:val="Heading 3 Char"/>
    <w:basedOn w:val="DefaultParagraphFont"/>
    <w:link w:val="Heading3"/>
    <w:uiPriority w:val="24"/>
    <w:rsid w:val="00F930DB"/>
    <w:rPr>
      <w:rFonts w:asciiTheme="majorHAnsi" w:eastAsiaTheme="majorEastAsia" w:hAnsiTheme="majorHAnsi" w:cstheme="majorBidi"/>
      <w:bCs/>
    </w:rPr>
  </w:style>
  <w:style w:type="character" w:customStyle="1" w:styleId="Heading4Char">
    <w:name w:val="Heading 4 Char"/>
    <w:basedOn w:val="DefaultParagraphFont"/>
    <w:link w:val="Heading4"/>
    <w:uiPriority w:val="24"/>
    <w:rsid w:val="00F930DB"/>
    <w:rPr>
      <w:rFonts w:asciiTheme="majorHAnsi" w:eastAsiaTheme="majorEastAsia" w:hAnsiTheme="majorHAnsi" w:cs="Arial"/>
      <w:iCs/>
    </w:rPr>
  </w:style>
  <w:style w:type="character" w:customStyle="1" w:styleId="Heading5Char">
    <w:name w:val="Heading 5 Char"/>
    <w:basedOn w:val="DefaultParagraphFont"/>
    <w:link w:val="Heading5"/>
    <w:uiPriority w:val="24"/>
    <w:rsid w:val="00F930DB"/>
    <w:rPr>
      <w:rFonts w:asciiTheme="majorHAnsi" w:eastAsiaTheme="majorEastAsia" w:hAnsiTheme="majorHAnsi" w:cstheme="majorBidi"/>
    </w:rPr>
  </w:style>
  <w:style w:type="character" w:customStyle="1" w:styleId="Heading6Char">
    <w:name w:val="Heading 6 Char"/>
    <w:basedOn w:val="DefaultParagraphFont"/>
    <w:link w:val="Heading6"/>
    <w:uiPriority w:val="24"/>
    <w:rsid w:val="00F930DB"/>
    <w:rPr>
      <w:rFonts w:asciiTheme="majorHAnsi" w:eastAsiaTheme="majorEastAsia" w:hAnsiTheme="majorHAnsi" w:cstheme="majorBidi"/>
      <w:iCs/>
    </w:rPr>
  </w:style>
  <w:style w:type="character" w:customStyle="1" w:styleId="Heading7Char">
    <w:name w:val="Heading 7 Char"/>
    <w:basedOn w:val="DefaultParagraphFont"/>
    <w:link w:val="Heading7"/>
    <w:uiPriority w:val="24"/>
    <w:rsid w:val="00F930DB"/>
    <w:rPr>
      <w:rFonts w:asciiTheme="majorHAnsi" w:eastAsiaTheme="majorEastAsia" w:hAnsiTheme="majorHAnsi" w:cstheme="majorBidi"/>
      <w:iCs/>
    </w:rPr>
  </w:style>
  <w:style w:type="character" w:customStyle="1" w:styleId="Heading8Char">
    <w:name w:val="Heading 8 Char"/>
    <w:basedOn w:val="DefaultParagraphFont"/>
    <w:link w:val="Heading8"/>
    <w:uiPriority w:val="24"/>
    <w:rsid w:val="00F930DB"/>
    <w:rPr>
      <w:rFonts w:asciiTheme="majorHAnsi" w:eastAsiaTheme="majorEastAsia" w:hAnsiTheme="majorHAnsi" w:cstheme="majorBidi"/>
    </w:rPr>
  </w:style>
  <w:style w:type="character" w:customStyle="1" w:styleId="Heading9Char">
    <w:name w:val="Heading 9 Char"/>
    <w:basedOn w:val="DefaultParagraphFont"/>
    <w:link w:val="Heading9"/>
    <w:uiPriority w:val="24"/>
    <w:rsid w:val="00F930DB"/>
    <w:rPr>
      <w:rFonts w:asciiTheme="majorHAnsi" w:eastAsiaTheme="majorEastAsia" w:hAnsiTheme="majorHAnsi" w:cstheme="majorBidi"/>
      <w:iCs/>
    </w:rPr>
  </w:style>
  <w:style w:type="character" w:styleId="IntenseEmphasis">
    <w:name w:val="Intense Emphasis"/>
    <w:basedOn w:val="DefaultParagraphFont"/>
    <w:uiPriority w:val="49"/>
    <w:unhideWhenUsed/>
    <w:rsid w:val="00F930DB"/>
    <w:rPr>
      <w:b/>
      <w:bCs/>
      <w:i/>
      <w:iCs/>
      <w:color w:val="555555" w:themeColor="accent1"/>
    </w:rPr>
  </w:style>
  <w:style w:type="paragraph" w:styleId="IntenseQuote">
    <w:name w:val="Intense Quote"/>
    <w:basedOn w:val="Normal"/>
    <w:next w:val="Normal"/>
    <w:link w:val="IntenseQuoteChar"/>
    <w:uiPriority w:val="49"/>
    <w:unhideWhenUsed/>
    <w:rsid w:val="00F930DB"/>
    <w:pPr>
      <w:pBdr>
        <w:bottom w:val="single" w:sz="4" w:space="4" w:color="555555" w:themeColor="accent1"/>
      </w:pBdr>
      <w:spacing w:before="200" w:after="280"/>
      <w:ind w:left="936" w:right="936"/>
    </w:pPr>
    <w:rPr>
      <w:b/>
      <w:bCs/>
      <w:i/>
      <w:iCs/>
      <w:color w:val="555555" w:themeColor="accent1"/>
    </w:rPr>
  </w:style>
  <w:style w:type="character" w:customStyle="1" w:styleId="IntenseQuoteChar">
    <w:name w:val="Intense Quote Char"/>
    <w:basedOn w:val="DefaultParagraphFont"/>
    <w:link w:val="IntenseQuote"/>
    <w:uiPriority w:val="49"/>
    <w:rsid w:val="00F930DB"/>
    <w:rPr>
      <w:rFonts w:asciiTheme="majorHAnsi" w:hAnsiTheme="majorHAnsi"/>
      <w:b/>
      <w:bCs/>
      <w:i/>
      <w:iCs/>
      <w:color w:val="555555" w:themeColor="accent1"/>
    </w:rPr>
  </w:style>
  <w:style w:type="character" w:styleId="IntenseReference">
    <w:name w:val="Intense Reference"/>
    <w:basedOn w:val="DefaultParagraphFont"/>
    <w:uiPriority w:val="52"/>
    <w:unhideWhenUsed/>
    <w:rsid w:val="00F930DB"/>
    <w:rPr>
      <w:b/>
      <w:bCs/>
      <w:smallCaps/>
      <w:color w:val="F8B14D" w:themeColor="accent2"/>
      <w:spacing w:val="5"/>
      <w:u w:val="single"/>
    </w:rPr>
  </w:style>
  <w:style w:type="table" w:styleId="LightList-Accent5">
    <w:name w:val="Light List Accent 5"/>
    <w:aliases w:val="TC Table"/>
    <w:basedOn w:val="TableNormal"/>
    <w:uiPriority w:val="61"/>
    <w:rsid w:val="00F930DB"/>
    <w:pPr>
      <w:spacing w:after="0" w:line="240" w:lineRule="auto"/>
    </w:pPr>
    <w:rPr>
      <w:rFonts w:asciiTheme="majorHAnsi" w:hAnsiTheme="majorHAnsi"/>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27272" w:themeFill="accent5"/>
      </w:tcPr>
    </w:tblStylePr>
    <w:tblStylePr w:type="lastRow">
      <w:pPr>
        <w:spacing w:before="0" w:after="0" w:line="240" w:lineRule="auto"/>
      </w:pPr>
      <w:rPr>
        <w:b/>
        <w:bCs/>
      </w:rPr>
      <w:tblPr/>
      <w:tcPr>
        <w:tcBorders>
          <w:top w:val="double" w:sz="6" w:space="0" w:color="727272" w:themeColor="accent5"/>
          <w:left w:val="single" w:sz="8" w:space="0" w:color="727272" w:themeColor="accent5"/>
          <w:bottom w:val="single" w:sz="8" w:space="0" w:color="727272" w:themeColor="accent5"/>
          <w:right w:val="single" w:sz="8" w:space="0" w:color="727272" w:themeColor="accent5"/>
        </w:tcBorders>
      </w:tcPr>
    </w:tblStylePr>
    <w:tblStylePr w:type="firstCol">
      <w:rPr>
        <w:b/>
        <w:bCs/>
      </w:rPr>
    </w:tblStylePr>
    <w:tblStylePr w:type="lastCol">
      <w:rPr>
        <w:b/>
        <w:bCs/>
      </w:rPr>
    </w:tblStylePr>
    <w:tblStylePr w:type="band1Vert">
      <w:tblPr/>
      <w:tcPr>
        <w:tcBorders>
          <w:top w:val="single" w:sz="8" w:space="0" w:color="727272" w:themeColor="accent5"/>
          <w:left w:val="single" w:sz="8" w:space="0" w:color="727272" w:themeColor="accent5"/>
          <w:bottom w:val="single" w:sz="8" w:space="0" w:color="727272" w:themeColor="accent5"/>
          <w:right w:val="single" w:sz="8" w:space="0" w:color="727272" w:themeColor="accent5"/>
        </w:tcBorders>
      </w:tcPr>
    </w:tblStylePr>
    <w:tblStylePr w:type="band1Horz">
      <w:tblPr/>
      <w:tcPr>
        <w:tcBorders>
          <w:top w:val="single" w:sz="8" w:space="0" w:color="727272" w:themeColor="accent5"/>
          <w:left w:val="single" w:sz="8" w:space="0" w:color="727272" w:themeColor="accent5"/>
          <w:bottom w:val="single" w:sz="8" w:space="0" w:color="727272" w:themeColor="accent5"/>
          <w:right w:val="single" w:sz="8" w:space="0" w:color="727272" w:themeColor="accent5"/>
        </w:tcBorders>
      </w:tcPr>
    </w:tblStylePr>
  </w:style>
  <w:style w:type="paragraph" w:styleId="ListParagraph">
    <w:name w:val="List Paragraph"/>
    <w:basedOn w:val="Normal"/>
    <w:uiPriority w:val="34"/>
    <w:qFormat/>
    <w:rsid w:val="00F930DB"/>
    <w:pPr>
      <w:ind w:left="720"/>
      <w:contextualSpacing/>
    </w:pPr>
  </w:style>
  <w:style w:type="paragraph" w:styleId="NoSpacing">
    <w:name w:val="No Spacing"/>
    <w:uiPriority w:val="1"/>
    <w:qFormat/>
    <w:rsid w:val="00F930DB"/>
    <w:pPr>
      <w:spacing w:after="0" w:line="240" w:lineRule="auto"/>
    </w:pPr>
    <w:rPr>
      <w:rFonts w:asciiTheme="majorHAnsi" w:hAnsiTheme="majorHAnsi"/>
    </w:rPr>
  </w:style>
  <w:style w:type="character" w:styleId="PlaceholderText">
    <w:name w:val="Placeholder Text"/>
    <w:basedOn w:val="DefaultParagraphFont"/>
    <w:semiHidden/>
    <w:rsid w:val="00F930DB"/>
    <w:rPr>
      <w:color w:val="808080"/>
    </w:rPr>
  </w:style>
  <w:style w:type="paragraph" w:styleId="Quote">
    <w:name w:val="Quote"/>
    <w:basedOn w:val="Normal"/>
    <w:link w:val="QuoteChar"/>
    <w:uiPriority w:val="19"/>
    <w:qFormat/>
    <w:rsid w:val="00F930DB"/>
    <w:pPr>
      <w:ind w:left="720" w:right="720"/>
    </w:pPr>
    <w:rPr>
      <w:iCs/>
    </w:rPr>
  </w:style>
  <w:style w:type="character" w:customStyle="1" w:styleId="QuoteChar">
    <w:name w:val="Quote Char"/>
    <w:basedOn w:val="DefaultParagraphFont"/>
    <w:link w:val="Quote"/>
    <w:uiPriority w:val="19"/>
    <w:rsid w:val="00F930DB"/>
    <w:rPr>
      <w:rFonts w:asciiTheme="majorHAnsi" w:hAnsiTheme="majorHAnsi"/>
      <w:iCs/>
    </w:rPr>
  </w:style>
  <w:style w:type="paragraph" w:styleId="Signature">
    <w:name w:val="Signature"/>
    <w:basedOn w:val="Normal"/>
    <w:link w:val="SignatureChar"/>
    <w:uiPriority w:val="19"/>
    <w:qFormat/>
    <w:rsid w:val="00F930DB"/>
    <w:pPr>
      <w:tabs>
        <w:tab w:val="left" w:leader="underscore" w:pos="9360"/>
      </w:tabs>
      <w:ind w:left="4320"/>
    </w:pPr>
  </w:style>
  <w:style w:type="character" w:customStyle="1" w:styleId="SignatureChar">
    <w:name w:val="Signature Char"/>
    <w:basedOn w:val="DefaultParagraphFont"/>
    <w:link w:val="Signature"/>
    <w:uiPriority w:val="19"/>
    <w:rsid w:val="00F930DB"/>
    <w:rPr>
      <w:rFonts w:asciiTheme="majorHAnsi" w:hAnsiTheme="majorHAnsi"/>
    </w:rPr>
  </w:style>
  <w:style w:type="character" w:styleId="Strong">
    <w:name w:val="Strong"/>
    <w:basedOn w:val="DefaultParagraphFont"/>
    <w:uiPriority w:val="49"/>
    <w:unhideWhenUsed/>
    <w:rsid w:val="00F930DB"/>
    <w:rPr>
      <w:b/>
      <w:bCs/>
    </w:rPr>
  </w:style>
  <w:style w:type="paragraph" w:styleId="Subtitle">
    <w:name w:val="Subtitle"/>
    <w:basedOn w:val="Normal"/>
    <w:next w:val="Normal"/>
    <w:link w:val="SubtitleChar"/>
    <w:uiPriority w:val="21"/>
    <w:qFormat/>
    <w:rsid w:val="00F930DB"/>
    <w:pPr>
      <w:numPr>
        <w:ilvl w:val="1"/>
      </w:numPr>
    </w:pPr>
    <w:rPr>
      <w:rFonts w:eastAsiaTheme="majorEastAsia" w:cstheme="majorBidi"/>
      <w:b/>
      <w:i/>
      <w:iCs/>
      <w:spacing w:val="15"/>
      <w:sz w:val="24"/>
    </w:rPr>
  </w:style>
  <w:style w:type="character" w:customStyle="1" w:styleId="SubtitleChar">
    <w:name w:val="Subtitle Char"/>
    <w:basedOn w:val="DefaultParagraphFont"/>
    <w:link w:val="Subtitle"/>
    <w:uiPriority w:val="21"/>
    <w:rsid w:val="00F930DB"/>
    <w:rPr>
      <w:rFonts w:asciiTheme="majorHAnsi" w:eastAsiaTheme="majorEastAsia" w:hAnsiTheme="majorHAnsi" w:cstheme="majorBidi"/>
      <w:b/>
      <w:i/>
      <w:iCs/>
      <w:spacing w:val="15"/>
      <w:sz w:val="24"/>
    </w:rPr>
  </w:style>
  <w:style w:type="character" w:styleId="SubtleEmphasis">
    <w:name w:val="Subtle Emphasis"/>
    <w:basedOn w:val="DefaultParagraphFont"/>
    <w:uiPriority w:val="49"/>
    <w:unhideWhenUsed/>
    <w:rsid w:val="00F930DB"/>
    <w:rPr>
      <w:i/>
      <w:iCs/>
      <w:color w:val="808080" w:themeColor="text1" w:themeTint="7F"/>
    </w:rPr>
  </w:style>
  <w:style w:type="character" w:styleId="SubtleReference">
    <w:name w:val="Subtle Reference"/>
    <w:basedOn w:val="DefaultParagraphFont"/>
    <w:uiPriority w:val="54"/>
    <w:unhideWhenUsed/>
    <w:rsid w:val="00F930DB"/>
    <w:rPr>
      <w:smallCaps/>
      <w:color w:val="F8B14D" w:themeColor="accent2"/>
      <w:u w:val="single"/>
    </w:rPr>
  </w:style>
  <w:style w:type="table" w:styleId="TableGrid">
    <w:name w:val="Table Grid"/>
    <w:basedOn w:val="TableNormal"/>
    <w:uiPriority w:val="59"/>
    <w:rsid w:val="00F930DB"/>
    <w:pPr>
      <w:spacing w:line="240" w:lineRule="auto"/>
    </w:pPr>
    <w:rPr>
      <w:rFonts w:asciiTheme="majorHAnsi" w:hAnsiTheme="maj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Header"/>
    <w:next w:val="BodyText"/>
    <w:link w:val="TitleChar"/>
    <w:uiPriority w:val="20"/>
    <w:qFormat/>
    <w:rsid w:val="001A35F1"/>
    <w:pPr>
      <w:tabs>
        <w:tab w:val="clear" w:pos="4680"/>
        <w:tab w:val="clear" w:pos="9360"/>
        <w:tab w:val="right" w:pos="10080"/>
      </w:tabs>
      <w:spacing w:before="480"/>
    </w:pPr>
    <w:rPr>
      <w:rFonts w:asciiTheme="majorHAnsi" w:hAnsiTheme="majorHAnsi"/>
      <w:color w:val="555555" w:themeColor="text2"/>
      <w:sz w:val="40"/>
    </w:rPr>
  </w:style>
  <w:style w:type="character" w:customStyle="1" w:styleId="TitleChar">
    <w:name w:val="Title Char"/>
    <w:basedOn w:val="DefaultParagraphFont"/>
    <w:link w:val="Title"/>
    <w:uiPriority w:val="20"/>
    <w:rsid w:val="001A35F1"/>
    <w:rPr>
      <w:rFonts w:asciiTheme="majorHAnsi" w:hAnsiTheme="majorHAnsi"/>
      <w:color w:val="555555" w:themeColor="text2"/>
      <w:sz w:val="40"/>
    </w:rPr>
  </w:style>
  <w:style w:type="paragraph" w:styleId="BalloonText">
    <w:name w:val="Balloon Text"/>
    <w:basedOn w:val="Normal"/>
    <w:link w:val="BalloonTextChar"/>
    <w:uiPriority w:val="99"/>
    <w:semiHidden/>
    <w:unhideWhenUsed/>
    <w:rsid w:val="0060213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131"/>
    <w:rPr>
      <w:rFonts w:ascii="Tahoma" w:hAnsi="Tahoma" w:cs="Tahoma"/>
      <w:sz w:val="16"/>
      <w:szCs w:val="16"/>
    </w:rPr>
  </w:style>
  <w:style w:type="paragraph" w:customStyle="1" w:styleId="IntroBody">
    <w:name w:val="Intro Body"/>
    <w:basedOn w:val="Normal"/>
    <w:link w:val="IntroBodyChar"/>
    <w:qFormat/>
    <w:rsid w:val="001A35F1"/>
    <w:pPr>
      <w:spacing w:before="480"/>
    </w:pPr>
    <w:rPr>
      <w:color w:val="2A2A2A" w:themeColor="text2" w:themeShade="80"/>
      <w:sz w:val="28"/>
    </w:rPr>
  </w:style>
  <w:style w:type="paragraph" w:customStyle="1" w:styleId="Step">
    <w:name w:val="Step"/>
    <w:basedOn w:val="Normal"/>
    <w:link w:val="StepChar"/>
    <w:qFormat/>
    <w:rsid w:val="00FB473F"/>
    <w:rPr>
      <w:rFonts w:asciiTheme="majorHAnsi" w:hAnsiTheme="majorHAnsi"/>
      <w:b/>
      <w:color w:val="F8B14D" w:themeColor="accent2"/>
    </w:rPr>
  </w:style>
  <w:style w:type="character" w:customStyle="1" w:styleId="IntroBodyChar">
    <w:name w:val="Intro Body Char"/>
    <w:basedOn w:val="DefaultParagraphFont"/>
    <w:link w:val="IntroBody"/>
    <w:rsid w:val="001A35F1"/>
    <w:rPr>
      <w:color w:val="2A2A2A" w:themeColor="text2" w:themeShade="80"/>
      <w:sz w:val="28"/>
    </w:rPr>
  </w:style>
  <w:style w:type="paragraph" w:customStyle="1" w:styleId="Copyright">
    <w:name w:val="Copyright"/>
    <w:basedOn w:val="Footer"/>
    <w:qFormat/>
    <w:rsid w:val="00A43C7D"/>
    <w:rPr>
      <w:color w:val="3F3F3F" w:themeColor="text2" w:themeShade="BF"/>
      <w:sz w:val="18"/>
    </w:rPr>
  </w:style>
  <w:style w:type="character" w:customStyle="1" w:styleId="StepChar">
    <w:name w:val="Step Char"/>
    <w:basedOn w:val="DefaultParagraphFont"/>
    <w:link w:val="Step"/>
    <w:rsid w:val="00FB473F"/>
    <w:rPr>
      <w:rFonts w:asciiTheme="majorHAnsi" w:hAnsiTheme="majorHAnsi"/>
      <w:b/>
      <w:color w:val="F8B14D" w:themeColor="accent2"/>
    </w:rPr>
  </w:style>
  <w:style w:type="paragraph" w:styleId="NormalWeb">
    <w:name w:val="Normal (Web)"/>
    <w:basedOn w:val="Normal"/>
    <w:uiPriority w:val="99"/>
    <w:unhideWhenUsed/>
    <w:rsid w:val="00232CED"/>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4" w:unhideWhenUsed="0" w:qFormat="1"/>
    <w:lsdException w:name="heading 2" w:uiPriority="24" w:qFormat="1"/>
    <w:lsdException w:name="heading 3" w:uiPriority="24" w:qFormat="1"/>
    <w:lsdException w:name="heading 4" w:uiPriority="24" w:qFormat="1"/>
    <w:lsdException w:name="heading 5" w:uiPriority="24" w:qFormat="1"/>
    <w:lsdException w:name="heading 6" w:uiPriority="24" w:qFormat="1"/>
    <w:lsdException w:name="heading 7" w:uiPriority="24" w:qFormat="1"/>
    <w:lsdException w:name="heading 8" w:uiPriority="24" w:qFormat="1"/>
    <w:lsdException w:name="heading 9" w:uiPriority="24"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20" w:unhideWhenUsed="0" w:qFormat="1"/>
    <w:lsdException w:name="Signature" w:uiPriority="19" w:qFormat="1"/>
    <w:lsdException w:name="Default Paragraph Font" w:uiPriority="1"/>
    <w:lsdException w:name="Body Text" w:uiPriority="2" w:qFormat="1"/>
    <w:lsdException w:name="Body Text Indent" w:uiPriority="2"/>
    <w:lsdException w:name="Subtitle" w:semiHidden="0" w:uiPriority="21" w:unhideWhenUsed="0" w:qFormat="1"/>
    <w:lsdException w:name="Body Text First Indent" w:uiPriority="2" w:qFormat="1"/>
    <w:lsdException w:name="Body Text First Indent 2" w:uiPriority="2" w:qFormat="1"/>
    <w:lsdException w:name="Body Text 2" w:uiPriority="2" w:qFormat="1"/>
    <w:lsdException w:name="Block Text" w:uiPriority="2"/>
    <w:lsdException w:name="Strong" w:semiHidden="0" w:uiPriority="49" w:unhideWhenUsed="0" w:qFormat="1"/>
    <w:lsdException w:name="Emphasis" w:semiHidden="0" w:uiPriority="49"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9" w:unhideWhenUsed="0" w:qFormat="1"/>
    <w:lsdException w:name="Intense Quote" w:semiHidden="0" w:uiPriority="4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49" w:unhideWhenUsed="0" w:qFormat="1"/>
    <w:lsdException w:name="Intense Emphasis" w:semiHidden="0" w:uiPriority="49" w:unhideWhenUsed="0" w:qFormat="1"/>
    <w:lsdException w:name="Subtle Reference" w:semiHidden="0" w:uiPriority="54" w:unhideWhenUsed="0" w:qFormat="1"/>
    <w:lsdException w:name="Intense Reference" w:semiHidden="0" w:uiPriority="52" w:unhideWhenUsed="0" w:qFormat="1"/>
    <w:lsdException w:name="Book Title" w:semiHidden="0" w:uiPriority="53" w:unhideWhenUsed="0" w:qFormat="1"/>
    <w:lsdException w:name="Bibliography" w:uiPriority="37"/>
    <w:lsdException w:name="TOC Heading" w:uiPriority="39" w:qFormat="1"/>
  </w:latentStyles>
  <w:style w:type="paragraph" w:default="1" w:styleId="Normal">
    <w:name w:val="Normal"/>
    <w:qFormat/>
    <w:rsid w:val="00301CEC"/>
    <w:pPr>
      <w:spacing w:after="240" w:line="240" w:lineRule="auto"/>
    </w:pPr>
  </w:style>
  <w:style w:type="paragraph" w:styleId="Heading1">
    <w:name w:val="heading 1"/>
    <w:basedOn w:val="Normal"/>
    <w:next w:val="Heading2"/>
    <w:link w:val="Heading1Char"/>
    <w:uiPriority w:val="24"/>
    <w:qFormat/>
    <w:rsid w:val="00FB473F"/>
    <w:pPr>
      <w:outlineLvl w:val="0"/>
    </w:pPr>
    <w:rPr>
      <w:rFonts w:asciiTheme="majorHAnsi" w:hAnsiTheme="majorHAnsi"/>
      <w:b/>
      <w:color w:val="555555" w:themeColor="text2"/>
      <w:spacing w:val="26"/>
      <w:sz w:val="24"/>
    </w:rPr>
  </w:style>
  <w:style w:type="paragraph" w:styleId="Heading2">
    <w:name w:val="heading 2"/>
    <w:basedOn w:val="Normal"/>
    <w:link w:val="Heading2Char"/>
    <w:uiPriority w:val="24"/>
    <w:qFormat/>
    <w:rsid w:val="00F930DB"/>
    <w:pPr>
      <w:numPr>
        <w:ilvl w:val="1"/>
        <w:numId w:val="9"/>
      </w:numPr>
      <w:spacing w:after="0" w:line="480" w:lineRule="auto"/>
      <w:outlineLvl w:val="1"/>
    </w:pPr>
    <w:rPr>
      <w:rFonts w:eastAsiaTheme="majorEastAsia" w:cs="Arial"/>
      <w:bCs/>
      <w:szCs w:val="28"/>
    </w:rPr>
  </w:style>
  <w:style w:type="paragraph" w:styleId="Heading3">
    <w:name w:val="heading 3"/>
    <w:basedOn w:val="Normal"/>
    <w:link w:val="Heading3Char"/>
    <w:uiPriority w:val="24"/>
    <w:qFormat/>
    <w:rsid w:val="00F930DB"/>
    <w:pPr>
      <w:numPr>
        <w:ilvl w:val="2"/>
        <w:numId w:val="9"/>
      </w:numPr>
      <w:spacing w:after="0" w:line="480" w:lineRule="auto"/>
      <w:outlineLvl w:val="2"/>
    </w:pPr>
    <w:rPr>
      <w:rFonts w:eastAsiaTheme="majorEastAsia" w:cstheme="majorBidi"/>
      <w:bCs/>
    </w:rPr>
  </w:style>
  <w:style w:type="paragraph" w:styleId="Heading4">
    <w:name w:val="heading 4"/>
    <w:basedOn w:val="Normal"/>
    <w:link w:val="Heading4Char"/>
    <w:uiPriority w:val="24"/>
    <w:unhideWhenUsed/>
    <w:rsid w:val="00F930DB"/>
    <w:pPr>
      <w:numPr>
        <w:ilvl w:val="3"/>
        <w:numId w:val="9"/>
      </w:numPr>
      <w:spacing w:after="0" w:line="480" w:lineRule="auto"/>
      <w:outlineLvl w:val="3"/>
    </w:pPr>
    <w:rPr>
      <w:rFonts w:eastAsiaTheme="majorEastAsia" w:cs="Arial"/>
      <w:iCs/>
    </w:rPr>
  </w:style>
  <w:style w:type="paragraph" w:styleId="Heading5">
    <w:name w:val="heading 5"/>
    <w:basedOn w:val="Normal"/>
    <w:link w:val="Heading5Char"/>
    <w:uiPriority w:val="24"/>
    <w:unhideWhenUsed/>
    <w:rsid w:val="00F930DB"/>
    <w:pPr>
      <w:numPr>
        <w:ilvl w:val="4"/>
        <w:numId w:val="9"/>
      </w:numPr>
      <w:outlineLvl w:val="4"/>
    </w:pPr>
    <w:rPr>
      <w:rFonts w:eastAsiaTheme="majorEastAsia" w:cstheme="majorBidi"/>
    </w:rPr>
  </w:style>
  <w:style w:type="paragraph" w:styleId="Heading6">
    <w:name w:val="heading 6"/>
    <w:basedOn w:val="Normal"/>
    <w:link w:val="Heading6Char"/>
    <w:uiPriority w:val="24"/>
    <w:unhideWhenUsed/>
    <w:rsid w:val="00F930DB"/>
    <w:pPr>
      <w:numPr>
        <w:ilvl w:val="5"/>
        <w:numId w:val="9"/>
      </w:numPr>
      <w:outlineLvl w:val="5"/>
    </w:pPr>
    <w:rPr>
      <w:rFonts w:eastAsiaTheme="majorEastAsia" w:cstheme="majorBidi"/>
      <w:iCs/>
    </w:rPr>
  </w:style>
  <w:style w:type="paragraph" w:styleId="Heading7">
    <w:name w:val="heading 7"/>
    <w:basedOn w:val="Normal"/>
    <w:link w:val="Heading7Char"/>
    <w:uiPriority w:val="24"/>
    <w:unhideWhenUsed/>
    <w:rsid w:val="00F930DB"/>
    <w:pPr>
      <w:numPr>
        <w:ilvl w:val="6"/>
        <w:numId w:val="9"/>
      </w:numPr>
      <w:outlineLvl w:val="6"/>
    </w:pPr>
    <w:rPr>
      <w:rFonts w:eastAsiaTheme="majorEastAsia" w:cstheme="majorBidi"/>
      <w:iCs/>
    </w:rPr>
  </w:style>
  <w:style w:type="paragraph" w:styleId="Heading8">
    <w:name w:val="heading 8"/>
    <w:basedOn w:val="Normal"/>
    <w:link w:val="Heading8Char"/>
    <w:uiPriority w:val="24"/>
    <w:unhideWhenUsed/>
    <w:rsid w:val="00F930DB"/>
    <w:pPr>
      <w:numPr>
        <w:ilvl w:val="7"/>
        <w:numId w:val="9"/>
      </w:numPr>
      <w:outlineLvl w:val="7"/>
    </w:pPr>
    <w:rPr>
      <w:rFonts w:eastAsiaTheme="majorEastAsia" w:cstheme="majorBidi"/>
    </w:rPr>
  </w:style>
  <w:style w:type="paragraph" w:styleId="Heading9">
    <w:name w:val="heading 9"/>
    <w:basedOn w:val="Normal"/>
    <w:link w:val="Heading9Char"/>
    <w:uiPriority w:val="24"/>
    <w:unhideWhenUsed/>
    <w:rsid w:val="00F930DB"/>
    <w:pPr>
      <w:numPr>
        <w:ilvl w:val="8"/>
        <w:numId w:val="9"/>
      </w:numPr>
      <w:outlineLvl w:val="8"/>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uiPriority w:val="2"/>
    <w:rsid w:val="00F930DB"/>
    <w:pPr>
      <w:ind w:left="1440" w:right="1440"/>
    </w:pPr>
    <w:rPr>
      <w:rFonts w:eastAsiaTheme="minorEastAsia"/>
      <w:iCs/>
    </w:rPr>
  </w:style>
  <w:style w:type="paragraph" w:styleId="BodyText">
    <w:name w:val="Body Text"/>
    <w:basedOn w:val="Normal"/>
    <w:link w:val="BodyTextChar"/>
    <w:uiPriority w:val="2"/>
    <w:qFormat/>
    <w:rsid w:val="00F930DB"/>
  </w:style>
  <w:style w:type="character" w:customStyle="1" w:styleId="BodyTextChar">
    <w:name w:val="Body Text Char"/>
    <w:basedOn w:val="DefaultParagraphFont"/>
    <w:link w:val="BodyText"/>
    <w:uiPriority w:val="2"/>
    <w:rsid w:val="00F930DB"/>
    <w:rPr>
      <w:rFonts w:asciiTheme="majorHAnsi" w:hAnsiTheme="majorHAnsi"/>
    </w:rPr>
  </w:style>
  <w:style w:type="paragraph" w:styleId="BodyText2">
    <w:name w:val="Body Text 2"/>
    <w:basedOn w:val="BodyText"/>
    <w:link w:val="BodyText2Char"/>
    <w:uiPriority w:val="2"/>
    <w:semiHidden/>
    <w:unhideWhenUsed/>
    <w:qFormat/>
    <w:rsid w:val="00F930DB"/>
    <w:pPr>
      <w:spacing w:after="0" w:line="480" w:lineRule="auto"/>
    </w:pPr>
  </w:style>
  <w:style w:type="character" w:customStyle="1" w:styleId="BodyText2Char">
    <w:name w:val="Body Text 2 Char"/>
    <w:basedOn w:val="DefaultParagraphFont"/>
    <w:link w:val="BodyText2"/>
    <w:uiPriority w:val="2"/>
    <w:semiHidden/>
    <w:rsid w:val="00F930DB"/>
    <w:rPr>
      <w:rFonts w:asciiTheme="majorHAnsi" w:hAnsiTheme="majorHAnsi"/>
    </w:rPr>
  </w:style>
  <w:style w:type="paragraph" w:styleId="BodyTextFirstIndent">
    <w:name w:val="Body Text First Indent"/>
    <w:basedOn w:val="BodyText"/>
    <w:link w:val="BodyTextFirstIndentChar"/>
    <w:uiPriority w:val="2"/>
    <w:qFormat/>
    <w:rsid w:val="00F930DB"/>
    <w:pPr>
      <w:ind w:firstLine="720"/>
    </w:pPr>
  </w:style>
  <w:style w:type="character" w:customStyle="1" w:styleId="BodyTextFirstIndentChar">
    <w:name w:val="Body Text First Indent Char"/>
    <w:basedOn w:val="BodyTextChar"/>
    <w:link w:val="BodyTextFirstIndent"/>
    <w:uiPriority w:val="2"/>
    <w:rsid w:val="00F930DB"/>
    <w:rPr>
      <w:rFonts w:asciiTheme="majorHAnsi" w:hAnsiTheme="majorHAnsi"/>
    </w:rPr>
  </w:style>
  <w:style w:type="paragraph" w:styleId="BodyTextIndent">
    <w:name w:val="Body Text Indent"/>
    <w:basedOn w:val="BodyText"/>
    <w:link w:val="BodyTextIndentChar"/>
    <w:uiPriority w:val="2"/>
    <w:rsid w:val="00F930DB"/>
    <w:pPr>
      <w:ind w:left="720"/>
    </w:pPr>
  </w:style>
  <w:style w:type="character" w:customStyle="1" w:styleId="BodyTextIndentChar">
    <w:name w:val="Body Text Indent Char"/>
    <w:basedOn w:val="DefaultParagraphFont"/>
    <w:link w:val="BodyTextIndent"/>
    <w:uiPriority w:val="2"/>
    <w:rsid w:val="00F930DB"/>
    <w:rPr>
      <w:rFonts w:asciiTheme="majorHAnsi" w:hAnsiTheme="majorHAnsi"/>
    </w:rPr>
  </w:style>
  <w:style w:type="paragraph" w:styleId="BodyTextFirstIndent2">
    <w:name w:val="Body Text First Indent 2"/>
    <w:basedOn w:val="BodyTextIndent"/>
    <w:link w:val="BodyTextFirstIndent2Char"/>
    <w:uiPriority w:val="2"/>
    <w:semiHidden/>
    <w:unhideWhenUsed/>
    <w:qFormat/>
    <w:rsid w:val="00F930DB"/>
    <w:pPr>
      <w:spacing w:after="0" w:line="480" w:lineRule="auto"/>
      <w:ind w:left="0" w:firstLine="720"/>
    </w:pPr>
  </w:style>
  <w:style w:type="character" w:customStyle="1" w:styleId="BodyTextFirstIndent2Char">
    <w:name w:val="Body Text First Indent 2 Char"/>
    <w:basedOn w:val="BodyTextIndentChar"/>
    <w:link w:val="BodyTextFirstIndent2"/>
    <w:uiPriority w:val="2"/>
    <w:semiHidden/>
    <w:rsid w:val="00F930DB"/>
    <w:rPr>
      <w:rFonts w:asciiTheme="majorHAnsi" w:hAnsiTheme="majorHAnsi"/>
    </w:rPr>
  </w:style>
  <w:style w:type="character" w:styleId="BookTitle">
    <w:name w:val="Book Title"/>
    <w:basedOn w:val="DefaultParagraphFont"/>
    <w:uiPriority w:val="53"/>
    <w:unhideWhenUsed/>
    <w:rsid w:val="00F930DB"/>
    <w:rPr>
      <w:b/>
      <w:bCs/>
      <w:smallCaps/>
      <w:spacing w:val="5"/>
    </w:rPr>
  </w:style>
  <w:style w:type="character" w:styleId="Emphasis">
    <w:name w:val="Emphasis"/>
    <w:basedOn w:val="DefaultParagraphFont"/>
    <w:uiPriority w:val="49"/>
    <w:unhideWhenUsed/>
    <w:rsid w:val="00F930DB"/>
    <w:rPr>
      <w:i/>
      <w:iCs/>
    </w:rPr>
  </w:style>
  <w:style w:type="paragraph" w:styleId="Footer">
    <w:name w:val="footer"/>
    <w:basedOn w:val="Normal"/>
    <w:link w:val="FooterChar"/>
    <w:uiPriority w:val="99"/>
    <w:rsid w:val="00301CEC"/>
    <w:pPr>
      <w:tabs>
        <w:tab w:val="center" w:pos="4680"/>
        <w:tab w:val="right" w:pos="9360"/>
      </w:tabs>
      <w:spacing w:after="0"/>
    </w:pPr>
  </w:style>
  <w:style w:type="character" w:customStyle="1" w:styleId="FooterChar">
    <w:name w:val="Footer Char"/>
    <w:basedOn w:val="DefaultParagraphFont"/>
    <w:link w:val="Footer"/>
    <w:uiPriority w:val="99"/>
    <w:rsid w:val="00301CEC"/>
  </w:style>
  <w:style w:type="paragraph" w:styleId="Header">
    <w:name w:val="header"/>
    <w:basedOn w:val="Normal"/>
    <w:link w:val="HeaderChar"/>
    <w:uiPriority w:val="99"/>
    <w:rsid w:val="00301CEC"/>
    <w:pPr>
      <w:tabs>
        <w:tab w:val="center" w:pos="4680"/>
        <w:tab w:val="right" w:pos="9360"/>
      </w:tabs>
      <w:spacing w:after="0"/>
    </w:pPr>
  </w:style>
  <w:style w:type="character" w:customStyle="1" w:styleId="HeaderChar">
    <w:name w:val="Header Char"/>
    <w:basedOn w:val="DefaultParagraphFont"/>
    <w:link w:val="Header"/>
    <w:uiPriority w:val="99"/>
    <w:rsid w:val="00301CEC"/>
  </w:style>
  <w:style w:type="character" w:customStyle="1" w:styleId="Heading1Char">
    <w:name w:val="Heading 1 Char"/>
    <w:basedOn w:val="DefaultParagraphFont"/>
    <w:link w:val="Heading1"/>
    <w:uiPriority w:val="24"/>
    <w:rsid w:val="00FB473F"/>
    <w:rPr>
      <w:rFonts w:asciiTheme="majorHAnsi" w:hAnsiTheme="majorHAnsi"/>
      <w:b/>
      <w:color w:val="555555" w:themeColor="text2"/>
      <w:spacing w:val="26"/>
      <w:sz w:val="24"/>
    </w:rPr>
  </w:style>
  <w:style w:type="character" w:customStyle="1" w:styleId="Heading2Char">
    <w:name w:val="Heading 2 Char"/>
    <w:basedOn w:val="DefaultParagraphFont"/>
    <w:link w:val="Heading2"/>
    <w:uiPriority w:val="24"/>
    <w:rsid w:val="00F930DB"/>
    <w:rPr>
      <w:rFonts w:asciiTheme="majorHAnsi" w:eastAsiaTheme="majorEastAsia" w:hAnsiTheme="majorHAnsi" w:cs="Arial"/>
      <w:bCs/>
      <w:szCs w:val="28"/>
    </w:rPr>
  </w:style>
  <w:style w:type="character" w:customStyle="1" w:styleId="Heading3Char">
    <w:name w:val="Heading 3 Char"/>
    <w:basedOn w:val="DefaultParagraphFont"/>
    <w:link w:val="Heading3"/>
    <w:uiPriority w:val="24"/>
    <w:rsid w:val="00F930DB"/>
    <w:rPr>
      <w:rFonts w:asciiTheme="majorHAnsi" w:eastAsiaTheme="majorEastAsia" w:hAnsiTheme="majorHAnsi" w:cstheme="majorBidi"/>
      <w:bCs/>
    </w:rPr>
  </w:style>
  <w:style w:type="character" w:customStyle="1" w:styleId="Heading4Char">
    <w:name w:val="Heading 4 Char"/>
    <w:basedOn w:val="DefaultParagraphFont"/>
    <w:link w:val="Heading4"/>
    <w:uiPriority w:val="24"/>
    <w:rsid w:val="00F930DB"/>
    <w:rPr>
      <w:rFonts w:asciiTheme="majorHAnsi" w:eastAsiaTheme="majorEastAsia" w:hAnsiTheme="majorHAnsi" w:cs="Arial"/>
      <w:iCs/>
    </w:rPr>
  </w:style>
  <w:style w:type="character" w:customStyle="1" w:styleId="Heading5Char">
    <w:name w:val="Heading 5 Char"/>
    <w:basedOn w:val="DefaultParagraphFont"/>
    <w:link w:val="Heading5"/>
    <w:uiPriority w:val="24"/>
    <w:rsid w:val="00F930DB"/>
    <w:rPr>
      <w:rFonts w:asciiTheme="majorHAnsi" w:eastAsiaTheme="majorEastAsia" w:hAnsiTheme="majorHAnsi" w:cstheme="majorBidi"/>
    </w:rPr>
  </w:style>
  <w:style w:type="character" w:customStyle="1" w:styleId="Heading6Char">
    <w:name w:val="Heading 6 Char"/>
    <w:basedOn w:val="DefaultParagraphFont"/>
    <w:link w:val="Heading6"/>
    <w:uiPriority w:val="24"/>
    <w:rsid w:val="00F930DB"/>
    <w:rPr>
      <w:rFonts w:asciiTheme="majorHAnsi" w:eastAsiaTheme="majorEastAsia" w:hAnsiTheme="majorHAnsi" w:cstheme="majorBidi"/>
      <w:iCs/>
    </w:rPr>
  </w:style>
  <w:style w:type="character" w:customStyle="1" w:styleId="Heading7Char">
    <w:name w:val="Heading 7 Char"/>
    <w:basedOn w:val="DefaultParagraphFont"/>
    <w:link w:val="Heading7"/>
    <w:uiPriority w:val="24"/>
    <w:rsid w:val="00F930DB"/>
    <w:rPr>
      <w:rFonts w:asciiTheme="majorHAnsi" w:eastAsiaTheme="majorEastAsia" w:hAnsiTheme="majorHAnsi" w:cstheme="majorBidi"/>
      <w:iCs/>
    </w:rPr>
  </w:style>
  <w:style w:type="character" w:customStyle="1" w:styleId="Heading8Char">
    <w:name w:val="Heading 8 Char"/>
    <w:basedOn w:val="DefaultParagraphFont"/>
    <w:link w:val="Heading8"/>
    <w:uiPriority w:val="24"/>
    <w:rsid w:val="00F930DB"/>
    <w:rPr>
      <w:rFonts w:asciiTheme="majorHAnsi" w:eastAsiaTheme="majorEastAsia" w:hAnsiTheme="majorHAnsi" w:cstheme="majorBidi"/>
    </w:rPr>
  </w:style>
  <w:style w:type="character" w:customStyle="1" w:styleId="Heading9Char">
    <w:name w:val="Heading 9 Char"/>
    <w:basedOn w:val="DefaultParagraphFont"/>
    <w:link w:val="Heading9"/>
    <w:uiPriority w:val="24"/>
    <w:rsid w:val="00F930DB"/>
    <w:rPr>
      <w:rFonts w:asciiTheme="majorHAnsi" w:eastAsiaTheme="majorEastAsia" w:hAnsiTheme="majorHAnsi" w:cstheme="majorBidi"/>
      <w:iCs/>
    </w:rPr>
  </w:style>
  <w:style w:type="character" w:styleId="IntenseEmphasis">
    <w:name w:val="Intense Emphasis"/>
    <w:basedOn w:val="DefaultParagraphFont"/>
    <w:uiPriority w:val="49"/>
    <w:unhideWhenUsed/>
    <w:rsid w:val="00F930DB"/>
    <w:rPr>
      <w:b/>
      <w:bCs/>
      <w:i/>
      <w:iCs/>
      <w:color w:val="555555" w:themeColor="accent1"/>
    </w:rPr>
  </w:style>
  <w:style w:type="paragraph" w:styleId="IntenseQuote">
    <w:name w:val="Intense Quote"/>
    <w:basedOn w:val="Normal"/>
    <w:next w:val="Normal"/>
    <w:link w:val="IntenseQuoteChar"/>
    <w:uiPriority w:val="49"/>
    <w:unhideWhenUsed/>
    <w:rsid w:val="00F930DB"/>
    <w:pPr>
      <w:pBdr>
        <w:bottom w:val="single" w:sz="4" w:space="4" w:color="555555" w:themeColor="accent1"/>
      </w:pBdr>
      <w:spacing w:before="200" w:after="280"/>
      <w:ind w:left="936" w:right="936"/>
    </w:pPr>
    <w:rPr>
      <w:b/>
      <w:bCs/>
      <w:i/>
      <w:iCs/>
      <w:color w:val="555555" w:themeColor="accent1"/>
    </w:rPr>
  </w:style>
  <w:style w:type="character" w:customStyle="1" w:styleId="IntenseQuoteChar">
    <w:name w:val="Intense Quote Char"/>
    <w:basedOn w:val="DefaultParagraphFont"/>
    <w:link w:val="IntenseQuote"/>
    <w:uiPriority w:val="49"/>
    <w:rsid w:val="00F930DB"/>
    <w:rPr>
      <w:rFonts w:asciiTheme="majorHAnsi" w:hAnsiTheme="majorHAnsi"/>
      <w:b/>
      <w:bCs/>
      <w:i/>
      <w:iCs/>
      <w:color w:val="555555" w:themeColor="accent1"/>
    </w:rPr>
  </w:style>
  <w:style w:type="character" w:styleId="IntenseReference">
    <w:name w:val="Intense Reference"/>
    <w:basedOn w:val="DefaultParagraphFont"/>
    <w:uiPriority w:val="52"/>
    <w:unhideWhenUsed/>
    <w:rsid w:val="00F930DB"/>
    <w:rPr>
      <w:b/>
      <w:bCs/>
      <w:smallCaps/>
      <w:color w:val="F8B14D" w:themeColor="accent2"/>
      <w:spacing w:val="5"/>
      <w:u w:val="single"/>
    </w:rPr>
  </w:style>
  <w:style w:type="table" w:styleId="LightList-Accent5">
    <w:name w:val="Light List Accent 5"/>
    <w:aliases w:val="TC Table"/>
    <w:basedOn w:val="TableNormal"/>
    <w:uiPriority w:val="61"/>
    <w:rsid w:val="00F930DB"/>
    <w:pPr>
      <w:spacing w:after="0" w:line="240" w:lineRule="auto"/>
    </w:pPr>
    <w:rPr>
      <w:rFonts w:asciiTheme="majorHAnsi" w:hAnsiTheme="majorHAnsi"/>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27272" w:themeFill="accent5"/>
      </w:tcPr>
    </w:tblStylePr>
    <w:tblStylePr w:type="lastRow">
      <w:pPr>
        <w:spacing w:before="0" w:after="0" w:line="240" w:lineRule="auto"/>
      </w:pPr>
      <w:rPr>
        <w:b/>
        <w:bCs/>
      </w:rPr>
      <w:tblPr/>
      <w:tcPr>
        <w:tcBorders>
          <w:top w:val="double" w:sz="6" w:space="0" w:color="727272" w:themeColor="accent5"/>
          <w:left w:val="single" w:sz="8" w:space="0" w:color="727272" w:themeColor="accent5"/>
          <w:bottom w:val="single" w:sz="8" w:space="0" w:color="727272" w:themeColor="accent5"/>
          <w:right w:val="single" w:sz="8" w:space="0" w:color="727272" w:themeColor="accent5"/>
        </w:tcBorders>
      </w:tcPr>
    </w:tblStylePr>
    <w:tblStylePr w:type="firstCol">
      <w:rPr>
        <w:b/>
        <w:bCs/>
      </w:rPr>
    </w:tblStylePr>
    <w:tblStylePr w:type="lastCol">
      <w:rPr>
        <w:b/>
        <w:bCs/>
      </w:rPr>
    </w:tblStylePr>
    <w:tblStylePr w:type="band1Vert">
      <w:tblPr/>
      <w:tcPr>
        <w:tcBorders>
          <w:top w:val="single" w:sz="8" w:space="0" w:color="727272" w:themeColor="accent5"/>
          <w:left w:val="single" w:sz="8" w:space="0" w:color="727272" w:themeColor="accent5"/>
          <w:bottom w:val="single" w:sz="8" w:space="0" w:color="727272" w:themeColor="accent5"/>
          <w:right w:val="single" w:sz="8" w:space="0" w:color="727272" w:themeColor="accent5"/>
        </w:tcBorders>
      </w:tcPr>
    </w:tblStylePr>
    <w:tblStylePr w:type="band1Horz">
      <w:tblPr/>
      <w:tcPr>
        <w:tcBorders>
          <w:top w:val="single" w:sz="8" w:space="0" w:color="727272" w:themeColor="accent5"/>
          <w:left w:val="single" w:sz="8" w:space="0" w:color="727272" w:themeColor="accent5"/>
          <w:bottom w:val="single" w:sz="8" w:space="0" w:color="727272" w:themeColor="accent5"/>
          <w:right w:val="single" w:sz="8" w:space="0" w:color="727272" w:themeColor="accent5"/>
        </w:tcBorders>
      </w:tcPr>
    </w:tblStylePr>
  </w:style>
  <w:style w:type="paragraph" w:styleId="ListParagraph">
    <w:name w:val="List Paragraph"/>
    <w:basedOn w:val="Normal"/>
    <w:uiPriority w:val="34"/>
    <w:qFormat/>
    <w:rsid w:val="00F930DB"/>
    <w:pPr>
      <w:ind w:left="720"/>
      <w:contextualSpacing/>
    </w:pPr>
  </w:style>
  <w:style w:type="paragraph" w:styleId="NoSpacing">
    <w:name w:val="No Spacing"/>
    <w:uiPriority w:val="1"/>
    <w:qFormat/>
    <w:rsid w:val="00F930DB"/>
    <w:pPr>
      <w:spacing w:after="0" w:line="240" w:lineRule="auto"/>
    </w:pPr>
    <w:rPr>
      <w:rFonts w:asciiTheme="majorHAnsi" w:hAnsiTheme="majorHAnsi"/>
    </w:rPr>
  </w:style>
  <w:style w:type="character" w:styleId="PlaceholderText">
    <w:name w:val="Placeholder Text"/>
    <w:basedOn w:val="DefaultParagraphFont"/>
    <w:semiHidden/>
    <w:rsid w:val="00F930DB"/>
    <w:rPr>
      <w:color w:val="808080"/>
    </w:rPr>
  </w:style>
  <w:style w:type="paragraph" w:styleId="Quote">
    <w:name w:val="Quote"/>
    <w:basedOn w:val="Normal"/>
    <w:link w:val="QuoteChar"/>
    <w:uiPriority w:val="19"/>
    <w:qFormat/>
    <w:rsid w:val="00F930DB"/>
    <w:pPr>
      <w:ind w:left="720" w:right="720"/>
    </w:pPr>
    <w:rPr>
      <w:iCs/>
    </w:rPr>
  </w:style>
  <w:style w:type="character" w:customStyle="1" w:styleId="QuoteChar">
    <w:name w:val="Quote Char"/>
    <w:basedOn w:val="DefaultParagraphFont"/>
    <w:link w:val="Quote"/>
    <w:uiPriority w:val="19"/>
    <w:rsid w:val="00F930DB"/>
    <w:rPr>
      <w:rFonts w:asciiTheme="majorHAnsi" w:hAnsiTheme="majorHAnsi"/>
      <w:iCs/>
    </w:rPr>
  </w:style>
  <w:style w:type="paragraph" w:styleId="Signature">
    <w:name w:val="Signature"/>
    <w:basedOn w:val="Normal"/>
    <w:link w:val="SignatureChar"/>
    <w:uiPriority w:val="19"/>
    <w:qFormat/>
    <w:rsid w:val="00F930DB"/>
    <w:pPr>
      <w:tabs>
        <w:tab w:val="left" w:leader="underscore" w:pos="9360"/>
      </w:tabs>
      <w:ind w:left="4320"/>
    </w:pPr>
  </w:style>
  <w:style w:type="character" w:customStyle="1" w:styleId="SignatureChar">
    <w:name w:val="Signature Char"/>
    <w:basedOn w:val="DefaultParagraphFont"/>
    <w:link w:val="Signature"/>
    <w:uiPriority w:val="19"/>
    <w:rsid w:val="00F930DB"/>
    <w:rPr>
      <w:rFonts w:asciiTheme="majorHAnsi" w:hAnsiTheme="majorHAnsi"/>
    </w:rPr>
  </w:style>
  <w:style w:type="character" w:styleId="Strong">
    <w:name w:val="Strong"/>
    <w:basedOn w:val="DefaultParagraphFont"/>
    <w:uiPriority w:val="49"/>
    <w:unhideWhenUsed/>
    <w:rsid w:val="00F930DB"/>
    <w:rPr>
      <w:b/>
      <w:bCs/>
    </w:rPr>
  </w:style>
  <w:style w:type="paragraph" w:styleId="Subtitle">
    <w:name w:val="Subtitle"/>
    <w:basedOn w:val="Normal"/>
    <w:next w:val="Normal"/>
    <w:link w:val="SubtitleChar"/>
    <w:uiPriority w:val="21"/>
    <w:qFormat/>
    <w:rsid w:val="00F930DB"/>
    <w:pPr>
      <w:numPr>
        <w:ilvl w:val="1"/>
      </w:numPr>
    </w:pPr>
    <w:rPr>
      <w:rFonts w:eastAsiaTheme="majorEastAsia" w:cstheme="majorBidi"/>
      <w:b/>
      <w:i/>
      <w:iCs/>
      <w:spacing w:val="15"/>
      <w:sz w:val="24"/>
    </w:rPr>
  </w:style>
  <w:style w:type="character" w:customStyle="1" w:styleId="SubtitleChar">
    <w:name w:val="Subtitle Char"/>
    <w:basedOn w:val="DefaultParagraphFont"/>
    <w:link w:val="Subtitle"/>
    <w:uiPriority w:val="21"/>
    <w:rsid w:val="00F930DB"/>
    <w:rPr>
      <w:rFonts w:asciiTheme="majorHAnsi" w:eastAsiaTheme="majorEastAsia" w:hAnsiTheme="majorHAnsi" w:cstheme="majorBidi"/>
      <w:b/>
      <w:i/>
      <w:iCs/>
      <w:spacing w:val="15"/>
      <w:sz w:val="24"/>
    </w:rPr>
  </w:style>
  <w:style w:type="character" w:styleId="SubtleEmphasis">
    <w:name w:val="Subtle Emphasis"/>
    <w:basedOn w:val="DefaultParagraphFont"/>
    <w:uiPriority w:val="49"/>
    <w:unhideWhenUsed/>
    <w:rsid w:val="00F930DB"/>
    <w:rPr>
      <w:i/>
      <w:iCs/>
      <w:color w:val="808080" w:themeColor="text1" w:themeTint="7F"/>
    </w:rPr>
  </w:style>
  <w:style w:type="character" w:styleId="SubtleReference">
    <w:name w:val="Subtle Reference"/>
    <w:basedOn w:val="DefaultParagraphFont"/>
    <w:uiPriority w:val="54"/>
    <w:unhideWhenUsed/>
    <w:rsid w:val="00F930DB"/>
    <w:rPr>
      <w:smallCaps/>
      <w:color w:val="F8B14D" w:themeColor="accent2"/>
      <w:u w:val="single"/>
    </w:rPr>
  </w:style>
  <w:style w:type="table" w:styleId="TableGrid">
    <w:name w:val="Table Grid"/>
    <w:basedOn w:val="TableNormal"/>
    <w:uiPriority w:val="59"/>
    <w:rsid w:val="00F930DB"/>
    <w:pPr>
      <w:spacing w:line="240" w:lineRule="auto"/>
    </w:pPr>
    <w:rPr>
      <w:rFonts w:asciiTheme="majorHAnsi" w:hAnsiTheme="maj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Header"/>
    <w:next w:val="BodyText"/>
    <w:link w:val="TitleChar"/>
    <w:uiPriority w:val="20"/>
    <w:qFormat/>
    <w:rsid w:val="001A35F1"/>
    <w:pPr>
      <w:tabs>
        <w:tab w:val="clear" w:pos="4680"/>
        <w:tab w:val="clear" w:pos="9360"/>
        <w:tab w:val="right" w:pos="10080"/>
      </w:tabs>
      <w:spacing w:before="480"/>
    </w:pPr>
    <w:rPr>
      <w:rFonts w:asciiTheme="majorHAnsi" w:hAnsiTheme="majorHAnsi"/>
      <w:color w:val="555555" w:themeColor="text2"/>
      <w:sz w:val="40"/>
    </w:rPr>
  </w:style>
  <w:style w:type="character" w:customStyle="1" w:styleId="TitleChar">
    <w:name w:val="Title Char"/>
    <w:basedOn w:val="DefaultParagraphFont"/>
    <w:link w:val="Title"/>
    <w:uiPriority w:val="20"/>
    <w:rsid w:val="001A35F1"/>
    <w:rPr>
      <w:rFonts w:asciiTheme="majorHAnsi" w:hAnsiTheme="majorHAnsi"/>
      <w:color w:val="555555" w:themeColor="text2"/>
      <w:sz w:val="40"/>
    </w:rPr>
  </w:style>
  <w:style w:type="paragraph" w:styleId="BalloonText">
    <w:name w:val="Balloon Text"/>
    <w:basedOn w:val="Normal"/>
    <w:link w:val="BalloonTextChar"/>
    <w:uiPriority w:val="99"/>
    <w:semiHidden/>
    <w:unhideWhenUsed/>
    <w:rsid w:val="0060213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131"/>
    <w:rPr>
      <w:rFonts w:ascii="Tahoma" w:hAnsi="Tahoma" w:cs="Tahoma"/>
      <w:sz w:val="16"/>
      <w:szCs w:val="16"/>
    </w:rPr>
  </w:style>
  <w:style w:type="paragraph" w:customStyle="1" w:styleId="IntroBody">
    <w:name w:val="Intro Body"/>
    <w:basedOn w:val="Normal"/>
    <w:link w:val="IntroBodyChar"/>
    <w:qFormat/>
    <w:rsid w:val="001A35F1"/>
    <w:pPr>
      <w:spacing w:before="480"/>
    </w:pPr>
    <w:rPr>
      <w:color w:val="2A2A2A" w:themeColor="text2" w:themeShade="80"/>
      <w:sz w:val="28"/>
    </w:rPr>
  </w:style>
  <w:style w:type="paragraph" w:customStyle="1" w:styleId="Step">
    <w:name w:val="Step"/>
    <w:basedOn w:val="Normal"/>
    <w:link w:val="StepChar"/>
    <w:qFormat/>
    <w:rsid w:val="00FB473F"/>
    <w:rPr>
      <w:rFonts w:asciiTheme="majorHAnsi" w:hAnsiTheme="majorHAnsi"/>
      <w:b/>
      <w:color w:val="F8B14D" w:themeColor="accent2"/>
    </w:rPr>
  </w:style>
  <w:style w:type="character" w:customStyle="1" w:styleId="IntroBodyChar">
    <w:name w:val="Intro Body Char"/>
    <w:basedOn w:val="DefaultParagraphFont"/>
    <w:link w:val="IntroBody"/>
    <w:rsid w:val="001A35F1"/>
    <w:rPr>
      <w:color w:val="2A2A2A" w:themeColor="text2" w:themeShade="80"/>
      <w:sz w:val="28"/>
    </w:rPr>
  </w:style>
  <w:style w:type="paragraph" w:customStyle="1" w:styleId="Copyright">
    <w:name w:val="Copyright"/>
    <w:basedOn w:val="Footer"/>
    <w:qFormat/>
    <w:rsid w:val="00A43C7D"/>
    <w:rPr>
      <w:color w:val="3F3F3F" w:themeColor="text2" w:themeShade="BF"/>
      <w:sz w:val="18"/>
    </w:rPr>
  </w:style>
  <w:style w:type="character" w:customStyle="1" w:styleId="StepChar">
    <w:name w:val="Step Char"/>
    <w:basedOn w:val="DefaultParagraphFont"/>
    <w:link w:val="Step"/>
    <w:rsid w:val="00FB473F"/>
    <w:rPr>
      <w:rFonts w:asciiTheme="majorHAnsi" w:hAnsiTheme="majorHAnsi"/>
      <w:b/>
      <w:color w:val="F8B14D" w:themeColor="accent2"/>
    </w:rPr>
  </w:style>
  <w:style w:type="paragraph" w:styleId="NormalWeb">
    <w:name w:val="Normal (Web)"/>
    <w:basedOn w:val="Normal"/>
    <w:uiPriority w:val="99"/>
    <w:unhideWhenUsed/>
    <w:rsid w:val="00232CED"/>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89931">
      <w:bodyDiv w:val="1"/>
      <w:marLeft w:val="0"/>
      <w:marRight w:val="0"/>
      <w:marTop w:val="0"/>
      <w:marBottom w:val="0"/>
      <w:divBdr>
        <w:top w:val="none" w:sz="0" w:space="0" w:color="auto"/>
        <w:left w:val="none" w:sz="0" w:space="0" w:color="auto"/>
        <w:bottom w:val="none" w:sz="0" w:space="0" w:color="auto"/>
        <w:right w:val="none" w:sz="0" w:space="0" w:color="auto"/>
      </w:divBdr>
      <w:divsChild>
        <w:div w:id="1471745481">
          <w:marLeft w:val="446"/>
          <w:marRight w:val="0"/>
          <w:marTop w:val="0"/>
          <w:marBottom w:val="0"/>
          <w:divBdr>
            <w:top w:val="none" w:sz="0" w:space="0" w:color="auto"/>
            <w:left w:val="none" w:sz="0" w:space="0" w:color="auto"/>
            <w:bottom w:val="none" w:sz="0" w:space="0" w:color="auto"/>
            <w:right w:val="none" w:sz="0" w:space="0" w:color="auto"/>
          </w:divBdr>
        </w:div>
        <w:div w:id="2118480988">
          <w:marLeft w:val="446"/>
          <w:marRight w:val="0"/>
          <w:marTop w:val="0"/>
          <w:marBottom w:val="0"/>
          <w:divBdr>
            <w:top w:val="none" w:sz="0" w:space="0" w:color="auto"/>
            <w:left w:val="none" w:sz="0" w:space="0" w:color="auto"/>
            <w:bottom w:val="none" w:sz="0" w:space="0" w:color="auto"/>
            <w:right w:val="none" w:sz="0" w:space="0" w:color="auto"/>
          </w:divBdr>
        </w:div>
        <w:div w:id="1190220853">
          <w:marLeft w:val="446"/>
          <w:marRight w:val="0"/>
          <w:marTop w:val="0"/>
          <w:marBottom w:val="0"/>
          <w:divBdr>
            <w:top w:val="none" w:sz="0" w:space="0" w:color="auto"/>
            <w:left w:val="none" w:sz="0" w:space="0" w:color="auto"/>
            <w:bottom w:val="none" w:sz="0" w:space="0" w:color="auto"/>
            <w:right w:val="none" w:sz="0" w:space="0" w:color="auto"/>
          </w:divBdr>
        </w:div>
      </w:divsChild>
    </w:div>
    <w:div w:id="340353835">
      <w:bodyDiv w:val="1"/>
      <w:marLeft w:val="0"/>
      <w:marRight w:val="0"/>
      <w:marTop w:val="0"/>
      <w:marBottom w:val="0"/>
      <w:divBdr>
        <w:top w:val="none" w:sz="0" w:space="0" w:color="auto"/>
        <w:left w:val="none" w:sz="0" w:space="0" w:color="auto"/>
        <w:bottom w:val="none" w:sz="0" w:space="0" w:color="auto"/>
        <w:right w:val="none" w:sz="0" w:space="0" w:color="auto"/>
      </w:divBdr>
      <w:divsChild>
        <w:div w:id="1473979825">
          <w:marLeft w:val="446"/>
          <w:marRight w:val="0"/>
          <w:marTop w:val="0"/>
          <w:marBottom w:val="0"/>
          <w:divBdr>
            <w:top w:val="none" w:sz="0" w:space="0" w:color="auto"/>
            <w:left w:val="none" w:sz="0" w:space="0" w:color="auto"/>
            <w:bottom w:val="none" w:sz="0" w:space="0" w:color="auto"/>
            <w:right w:val="none" w:sz="0" w:space="0" w:color="auto"/>
          </w:divBdr>
        </w:div>
      </w:divsChild>
    </w:div>
    <w:div w:id="406849437">
      <w:bodyDiv w:val="1"/>
      <w:marLeft w:val="0"/>
      <w:marRight w:val="0"/>
      <w:marTop w:val="0"/>
      <w:marBottom w:val="0"/>
      <w:divBdr>
        <w:top w:val="none" w:sz="0" w:space="0" w:color="auto"/>
        <w:left w:val="none" w:sz="0" w:space="0" w:color="auto"/>
        <w:bottom w:val="none" w:sz="0" w:space="0" w:color="auto"/>
        <w:right w:val="none" w:sz="0" w:space="0" w:color="auto"/>
      </w:divBdr>
    </w:div>
    <w:div w:id="634919276">
      <w:bodyDiv w:val="1"/>
      <w:marLeft w:val="0"/>
      <w:marRight w:val="0"/>
      <w:marTop w:val="0"/>
      <w:marBottom w:val="0"/>
      <w:divBdr>
        <w:top w:val="none" w:sz="0" w:space="0" w:color="auto"/>
        <w:left w:val="none" w:sz="0" w:space="0" w:color="auto"/>
        <w:bottom w:val="none" w:sz="0" w:space="0" w:color="auto"/>
        <w:right w:val="none" w:sz="0" w:space="0" w:color="auto"/>
      </w:divBdr>
    </w:div>
    <w:div w:id="688718715">
      <w:bodyDiv w:val="1"/>
      <w:marLeft w:val="0"/>
      <w:marRight w:val="0"/>
      <w:marTop w:val="0"/>
      <w:marBottom w:val="0"/>
      <w:divBdr>
        <w:top w:val="none" w:sz="0" w:space="0" w:color="auto"/>
        <w:left w:val="none" w:sz="0" w:space="0" w:color="auto"/>
        <w:bottom w:val="none" w:sz="0" w:space="0" w:color="auto"/>
        <w:right w:val="none" w:sz="0" w:space="0" w:color="auto"/>
      </w:divBdr>
      <w:divsChild>
        <w:div w:id="2243468">
          <w:marLeft w:val="446"/>
          <w:marRight w:val="0"/>
          <w:marTop w:val="0"/>
          <w:marBottom w:val="0"/>
          <w:divBdr>
            <w:top w:val="none" w:sz="0" w:space="0" w:color="auto"/>
            <w:left w:val="none" w:sz="0" w:space="0" w:color="auto"/>
            <w:bottom w:val="none" w:sz="0" w:space="0" w:color="auto"/>
            <w:right w:val="none" w:sz="0" w:space="0" w:color="auto"/>
          </w:divBdr>
        </w:div>
        <w:div w:id="260846069">
          <w:marLeft w:val="446"/>
          <w:marRight w:val="0"/>
          <w:marTop w:val="0"/>
          <w:marBottom w:val="0"/>
          <w:divBdr>
            <w:top w:val="none" w:sz="0" w:space="0" w:color="auto"/>
            <w:left w:val="none" w:sz="0" w:space="0" w:color="auto"/>
            <w:bottom w:val="none" w:sz="0" w:space="0" w:color="auto"/>
            <w:right w:val="none" w:sz="0" w:space="0" w:color="auto"/>
          </w:divBdr>
        </w:div>
        <w:div w:id="38938274">
          <w:marLeft w:val="446"/>
          <w:marRight w:val="0"/>
          <w:marTop w:val="0"/>
          <w:marBottom w:val="0"/>
          <w:divBdr>
            <w:top w:val="none" w:sz="0" w:space="0" w:color="auto"/>
            <w:left w:val="none" w:sz="0" w:space="0" w:color="auto"/>
            <w:bottom w:val="none" w:sz="0" w:space="0" w:color="auto"/>
            <w:right w:val="none" w:sz="0" w:space="0" w:color="auto"/>
          </w:divBdr>
        </w:div>
      </w:divsChild>
    </w:div>
    <w:div w:id="748772428">
      <w:bodyDiv w:val="1"/>
      <w:marLeft w:val="0"/>
      <w:marRight w:val="0"/>
      <w:marTop w:val="0"/>
      <w:marBottom w:val="0"/>
      <w:divBdr>
        <w:top w:val="none" w:sz="0" w:space="0" w:color="auto"/>
        <w:left w:val="none" w:sz="0" w:space="0" w:color="auto"/>
        <w:bottom w:val="none" w:sz="0" w:space="0" w:color="auto"/>
        <w:right w:val="none" w:sz="0" w:space="0" w:color="auto"/>
      </w:divBdr>
    </w:div>
    <w:div w:id="882061624">
      <w:bodyDiv w:val="1"/>
      <w:marLeft w:val="0"/>
      <w:marRight w:val="0"/>
      <w:marTop w:val="0"/>
      <w:marBottom w:val="0"/>
      <w:divBdr>
        <w:top w:val="none" w:sz="0" w:space="0" w:color="auto"/>
        <w:left w:val="none" w:sz="0" w:space="0" w:color="auto"/>
        <w:bottom w:val="none" w:sz="0" w:space="0" w:color="auto"/>
        <w:right w:val="none" w:sz="0" w:space="0" w:color="auto"/>
      </w:divBdr>
      <w:divsChild>
        <w:div w:id="1817649933">
          <w:marLeft w:val="446"/>
          <w:marRight w:val="0"/>
          <w:marTop w:val="0"/>
          <w:marBottom w:val="0"/>
          <w:divBdr>
            <w:top w:val="none" w:sz="0" w:space="0" w:color="auto"/>
            <w:left w:val="none" w:sz="0" w:space="0" w:color="auto"/>
            <w:bottom w:val="none" w:sz="0" w:space="0" w:color="auto"/>
            <w:right w:val="none" w:sz="0" w:space="0" w:color="auto"/>
          </w:divBdr>
        </w:div>
        <w:div w:id="979305293">
          <w:marLeft w:val="446"/>
          <w:marRight w:val="0"/>
          <w:marTop w:val="0"/>
          <w:marBottom w:val="0"/>
          <w:divBdr>
            <w:top w:val="none" w:sz="0" w:space="0" w:color="auto"/>
            <w:left w:val="none" w:sz="0" w:space="0" w:color="auto"/>
            <w:bottom w:val="none" w:sz="0" w:space="0" w:color="auto"/>
            <w:right w:val="none" w:sz="0" w:space="0" w:color="auto"/>
          </w:divBdr>
        </w:div>
      </w:divsChild>
    </w:div>
    <w:div w:id="934557605">
      <w:bodyDiv w:val="1"/>
      <w:marLeft w:val="0"/>
      <w:marRight w:val="0"/>
      <w:marTop w:val="0"/>
      <w:marBottom w:val="0"/>
      <w:divBdr>
        <w:top w:val="none" w:sz="0" w:space="0" w:color="auto"/>
        <w:left w:val="none" w:sz="0" w:space="0" w:color="auto"/>
        <w:bottom w:val="none" w:sz="0" w:space="0" w:color="auto"/>
        <w:right w:val="none" w:sz="0" w:space="0" w:color="auto"/>
      </w:divBdr>
      <w:divsChild>
        <w:div w:id="1127237228">
          <w:marLeft w:val="446"/>
          <w:marRight w:val="0"/>
          <w:marTop w:val="0"/>
          <w:marBottom w:val="0"/>
          <w:divBdr>
            <w:top w:val="none" w:sz="0" w:space="0" w:color="auto"/>
            <w:left w:val="none" w:sz="0" w:space="0" w:color="auto"/>
            <w:bottom w:val="none" w:sz="0" w:space="0" w:color="auto"/>
            <w:right w:val="none" w:sz="0" w:space="0" w:color="auto"/>
          </w:divBdr>
        </w:div>
        <w:div w:id="325329397">
          <w:marLeft w:val="446"/>
          <w:marRight w:val="0"/>
          <w:marTop w:val="0"/>
          <w:marBottom w:val="0"/>
          <w:divBdr>
            <w:top w:val="none" w:sz="0" w:space="0" w:color="auto"/>
            <w:left w:val="none" w:sz="0" w:space="0" w:color="auto"/>
            <w:bottom w:val="none" w:sz="0" w:space="0" w:color="auto"/>
            <w:right w:val="none" w:sz="0" w:space="0" w:color="auto"/>
          </w:divBdr>
        </w:div>
      </w:divsChild>
    </w:div>
    <w:div w:id="1406759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nderson\Documents\Development\OnGuard_WorkInProgress\OnGuardHandout.dotx" TargetMode="External"/></Relationships>
</file>

<file path=word/theme/theme1.xml><?xml version="1.0" encoding="utf-8"?>
<a:theme xmlns:a="http://schemas.openxmlformats.org/drawingml/2006/main" name="TC Standard Theme">
  <a:themeElements>
    <a:clrScheme name="onguard">
      <a:dk1>
        <a:sysClr val="windowText" lastClr="000000"/>
      </a:dk1>
      <a:lt1>
        <a:sysClr val="window" lastClr="FFFFFF"/>
      </a:lt1>
      <a:dk2>
        <a:srgbClr val="555555"/>
      </a:dk2>
      <a:lt2>
        <a:srgbClr val="EEECE1"/>
      </a:lt2>
      <a:accent1>
        <a:srgbClr val="555555"/>
      </a:accent1>
      <a:accent2>
        <a:srgbClr val="F8B14D"/>
      </a:accent2>
      <a:accent3>
        <a:srgbClr val="F8B14D"/>
      </a:accent3>
      <a:accent4>
        <a:srgbClr val="AFCA24"/>
      </a:accent4>
      <a:accent5>
        <a:srgbClr val="727272"/>
      </a:accent5>
      <a:accent6>
        <a:srgbClr val="5FBFC5"/>
      </a:accent6>
      <a:hlink>
        <a:srgbClr val="3FCFD5"/>
      </a:hlink>
      <a:folHlink>
        <a:srgbClr val="F8B14D"/>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Paper-based Information</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OnGuardHandout.dotx</Template>
  <TotalTime>0</TotalTime>
  <Pages>1</Pages>
  <Words>403</Words>
  <Characters>2300</Characters>
  <Application>Microsoft Office Word</Application>
  <DocSecurity>4</DocSecurity>
  <Lines>19</Lines>
  <Paragraphs>5</Paragraphs>
  <ScaleCrop>false</ScaleCrop>
  <HeadingPairs>
    <vt:vector size="2" baseType="variant">
      <vt:variant>
        <vt:lpstr>Title</vt:lpstr>
      </vt:variant>
      <vt:variant>
        <vt:i4>1</vt:i4>
      </vt:variant>
    </vt:vector>
  </HeadingPairs>
  <TitlesOfParts>
    <vt:vector size="1" baseType="lpstr">
      <vt:lpstr>OnGuard Paper-based Information</vt:lpstr>
    </vt:vector>
  </TitlesOfParts>
  <LinksUpToDate>false</LinksUpToDate>
  <CharactersWithSpaces>2698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OnGuard Paper-based Information</dc:title>
  <dc:subject>Paper</dc:subject>
  <dc:creator>Traveling Coaches, Inc.</dc:creator>
  <cp:lastModifiedBy/>
  <cp:revision>1</cp:revision>
  <dcterms:created xsi:type="dcterms:W3CDTF">2013-08-05T21:05:00Z</dcterms:created>
  <dcterms:modified xsi:type="dcterms:W3CDTF">2013-08-05T21:05:00Z</dcterms:modified>
  <cp:category>Handout</cp:category>
</cp:coreProperties>
</file>