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A5320" w14:textId="77777777" w:rsidR="007078E3" w:rsidRPr="00423465" w:rsidRDefault="00D02B34" w:rsidP="007078E3">
      <w:pPr>
        <w:shd w:val="clear" w:color="auto" w:fill="FFFFFF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423465">
        <w:rPr>
          <w:rFonts w:asciiTheme="majorHAnsi" w:hAnsiTheme="majorHAnsi" w:cstheme="majorHAnsi"/>
        </w:rPr>
        <w:br/>
      </w:r>
      <w:proofErr w:type="gramStart"/>
      <w:r w:rsidR="007078E3" w:rsidRPr="00423465">
        <w:rPr>
          <w:rFonts w:asciiTheme="majorHAnsi" w:eastAsia="Times New Roman" w:hAnsiTheme="majorHAnsi" w:cstheme="majorHAnsi"/>
          <w:color w:val="003896"/>
          <w:sz w:val="27"/>
          <w:szCs w:val="27"/>
        </w:rPr>
        <w:t>1  /</w:t>
      </w:r>
      <w:proofErr w:type="gramEnd"/>
      <w:r w:rsidR="007078E3" w:rsidRPr="00423465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2E43EB43" w14:textId="77777777" w:rsidR="007078E3" w:rsidRPr="007078E3" w:rsidRDefault="007078E3" w:rsidP="00745809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7078E3">
        <w:rPr>
          <w:rFonts w:asciiTheme="majorHAnsi" w:eastAsia="Times New Roman" w:hAnsiTheme="majorHAnsi" w:cstheme="majorHAnsi"/>
          <w:color w:val="003896"/>
          <w:sz w:val="27"/>
          <w:szCs w:val="27"/>
        </w:rPr>
        <w:t xml:space="preserve">A company that typically markets to small companies has a growth strategy to sell to larger organizations. The Product Manager </w:t>
      </w:r>
      <w:proofErr w:type="gramStart"/>
      <w:r w:rsidRPr="007078E3">
        <w:rPr>
          <w:rFonts w:asciiTheme="majorHAnsi" w:eastAsia="Times New Roman" w:hAnsiTheme="majorHAnsi" w:cstheme="majorHAnsi"/>
          <w:color w:val="003896"/>
          <w:sz w:val="27"/>
          <w:szCs w:val="27"/>
        </w:rPr>
        <w:t>is in charge of</w:t>
      </w:r>
      <w:proofErr w:type="gramEnd"/>
      <w:r w:rsidRPr="007078E3">
        <w:rPr>
          <w:rFonts w:asciiTheme="majorHAnsi" w:eastAsia="Times New Roman" w:hAnsiTheme="majorHAnsi" w:cstheme="majorHAnsi"/>
          <w:color w:val="003896"/>
          <w:sz w:val="27"/>
          <w:szCs w:val="27"/>
        </w:rPr>
        <w:t xml:space="preserve"> a new application and must recommend which of the following segments to address first. </w:t>
      </w:r>
    </w:p>
    <w:p w14:paraId="7EA52DBF" w14:textId="77777777" w:rsidR="007078E3" w:rsidRPr="007078E3" w:rsidRDefault="007078E3" w:rsidP="00745809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theme="majorHAnsi"/>
          <w:sz w:val="24"/>
          <w:szCs w:val="24"/>
        </w:rPr>
      </w:pPr>
      <w:r w:rsidRPr="007078E3">
        <w:rPr>
          <w:rFonts w:asciiTheme="majorHAnsi" w:eastAsia="Times New Roman" w:hAnsiTheme="majorHAnsi" w:cstheme="majorHAnsi"/>
          <w:color w:val="003896"/>
          <w:sz w:val="27"/>
          <w:szCs w:val="27"/>
        </w:rPr>
        <w:t>Segment 1: Top 1,000 very large companies (over 25,000 employees); dominated by large Enterprise application vendors who sell the app as an add-on module but need to be better integrated into their other applications. Customer anecdotes indicate low satisfaction. </w:t>
      </w:r>
    </w:p>
    <w:p w14:paraId="21D8F25F" w14:textId="77777777" w:rsidR="007078E3" w:rsidRPr="007078E3" w:rsidRDefault="007078E3" w:rsidP="00745809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7078E3">
        <w:rPr>
          <w:rFonts w:asciiTheme="majorHAnsi" w:eastAsia="Times New Roman" w:hAnsiTheme="majorHAnsi" w:cstheme="majorHAnsi"/>
          <w:color w:val="003896"/>
          <w:sz w:val="27"/>
          <w:szCs w:val="27"/>
        </w:rPr>
        <w:t>Segment 2: 5.8 million US-based small businesses (under 500 employees); tasks are often done in spreadsheets. Competitors are small privately-owned software companies offering desktop-based solutions. The company already has a good market share in this segment.</w:t>
      </w:r>
    </w:p>
    <w:p w14:paraId="1AD6F544" w14:textId="77777777" w:rsidR="007078E3" w:rsidRPr="007078E3" w:rsidRDefault="007078E3" w:rsidP="00745809">
      <w:pPr>
        <w:shd w:val="clear" w:color="auto" w:fill="FFFFFF"/>
        <w:spacing w:after="0" w:line="240" w:lineRule="auto"/>
        <w:ind w:left="720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7078E3">
        <w:rPr>
          <w:rFonts w:asciiTheme="majorHAnsi" w:eastAsia="Times New Roman" w:hAnsiTheme="majorHAnsi" w:cstheme="majorHAnsi"/>
          <w:color w:val="003896"/>
          <w:sz w:val="27"/>
          <w:szCs w:val="27"/>
        </w:rPr>
        <w:t>What should be the recommendation for the next 12 months?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491"/>
      </w:tblGrid>
      <w:tr w:rsidR="007078E3" w:rsidRPr="007078E3" w14:paraId="6EB62F59" w14:textId="77777777" w:rsidTr="00745809">
        <w:trPr>
          <w:tblCellSpacing w:w="15" w:type="dxa"/>
        </w:trPr>
        <w:tc>
          <w:tcPr>
            <w:tcW w:w="0" w:type="auto"/>
            <w:hideMark/>
          </w:tcPr>
          <w:p w14:paraId="438BE182" w14:textId="5351FA1A" w:rsidR="007078E3" w:rsidRPr="007078E3" w:rsidRDefault="007078E3" w:rsidP="007078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8570DB8" w14:textId="77777777" w:rsidR="007078E3" w:rsidRPr="007078E3" w:rsidRDefault="007078E3" w:rsidP="007078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078E3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Find another segment</w:t>
            </w:r>
          </w:p>
        </w:tc>
      </w:tr>
      <w:tr w:rsidR="007078E3" w:rsidRPr="007078E3" w14:paraId="39E0FA0C" w14:textId="77777777" w:rsidTr="00745809">
        <w:trPr>
          <w:tblCellSpacing w:w="15" w:type="dxa"/>
        </w:trPr>
        <w:tc>
          <w:tcPr>
            <w:tcW w:w="0" w:type="auto"/>
            <w:hideMark/>
          </w:tcPr>
          <w:p w14:paraId="5E434B90" w14:textId="0AF4994E" w:rsidR="007078E3" w:rsidRPr="007078E3" w:rsidRDefault="007078E3" w:rsidP="007078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6B6B23F" w14:textId="77777777" w:rsidR="007078E3" w:rsidRPr="007078E3" w:rsidRDefault="007078E3" w:rsidP="007078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078E3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Choose both</w:t>
            </w:r>
          </w:p>
        </w:tc>
      </w:tr>
      <w:tr w:rsidR="007078E3" w:rsidRPr="007078E3" w14:paraId="0E3B91A2" w14:textId="77777777" w:rsidTr="00745809">
        <w:trPr>
          <w:tblCellSpacing w:w="15" w:type="dxa"/>
        </w:trPr>
        <w:tc>
          <w:tcPr>
            <w:tcW w:w="0" w:type="auto"/>
            <w:hideMark/>
          </w:tcPr>
          <w:p w14:paraId="06E56C10" w14:textId="64AA015A" w:rsidR="007078E3" w:rsidRPr="007078E3" w:rsidRDefault="007078E3" w:rsidP="007078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2A6F6327" w14:textId="77777777" w:rsidR="007078E3" w:rsidRPr="007078E3" w:rsidRDefault="007078E3" w:rsidP="007078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078E3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Choose segment 1</w:t>
            </w:r>
          </w:p>
        </w:tc>
      </w:tr>
      <w:tr w:rsidR="007078E3" w:rsidRPr="007078E3" w14:paraId="19055961" w14:textId="77777777" w:rsidTr="00745809">
        <w:trPr>
          <w:tblCellSpacing w:w="15" w:type="dxa"/>
        </w:trPr>
        <w:tc>
          <w:tcPr>
            <w:tcW w:w="0" w:type="auto"/>
            <w:hideMark/>
          </w:tcPr>
          <w:p w14:paraId="1E4EABC0" w14:textId="6902C67D" w:rsidR="007078E3" w:rsidRPr="007078E3" w:rsidRDefault="007078E3" w:rsidP="007078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B1FAB8F" w14:textId="77777777" w:rsidR="007078E3" w:rsidRPr="007078E3" w:rsidRDefault="007078E3" w:rsidP="007078E3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078E3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Choose segment 2</w:t>
            </w:r>
          </w:p>
        </w:tc>
      </w:tr>
    </w:tbl>
    <w:p w14:paraId="159D0F32" w14:textId="77777777" w:rsidR="007078E3" w:rsidRPr="00423465" w:rsidRDefault="007078E3" w:rsidP="007078E3">
      <w:pPr>
        <w:pStyle w:val="whitespace-pre-wrap"/>
        <w:rPr>
          <w:rFonts w:asciiTheme="majorHAnsi" w:hAnsiTheme="majorHAnsi" w:cstheme="majorHAnsi"/>
        </w:rPr>
      </w:pPr>
    </w:p>
    <w:p w14:paraId="392F04E4" w14:textId="77777777" w:rsidR="0090043B" w:rsidRPr="0090043B" w:rsidRDefault="0090043B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2  /</w:t>
      </w:r>
      <w:proofErr w:type="gramEnd"/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5BDB7585" w14:textId="77777777" w:rsidR="0090043B" w:rsidRPr="0090043B" w:rsidRDefault="0090043B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What statement is true about designing an application programming interface (API) strategy?</w:t>
      </w:r>
    </w:p>
    <w:tbl>
      <w:tblPr>
        <w:tblW w:w="759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"/>
        <w:gridCol w:w="7471"/>
      </w:tblGrid>
      <w:tr w:rsidR="0090043B" w:rsidRPr="0090043B" w14:paraId="0628066D" w14:textId="77777777" w:rsidTr="1536D23B">
        <w:trPr>
          <w:tblCellSpacing w:w="15" w:type="dxa"/>
        </w:trPr>
        <w:tc>
          <w:tcPr>
            <w:tcW w:w="81" w:type="dxa"/>
            <w:hideMark/>
          </w:tcPr>
          <w:p w14:paraId="0D384F3A" w14:textId="2A859FB9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7515" w:type="dxa"/>
            <w:hideMark/>
          </w:tcPr>
          <w:p w14:paraId="44442ABA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APIs can be modernized</w:t>
            </w:r>
          </w:p>
        </w:tc>
      </w:tr>
      <w:tr w:rsidR="0090043B" w:rsidRPr="0090043B" w14:paraId="39BC3A75" w14:textId="77777777" w:rsidTr="1536D23B">
        <w:trPr>
          <w:tblCellSpacing w:w="15" w:type="dxa"/>
        </w:trPr>
        <w:tc>
          <w:tcPr>
            <w:tcW w:w="81" w:type="dxa"/>
            <w:hideMark/>
          </w:tcPr>
          <w:p w14:paraId="488B49CE" w14:textId="634D4EC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7515" w:type="dxa"/>
            <w:hideMark/>
          </w:tcPr>
          <w:p w14:paraId="229B453F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APIs should be approached as one-time projects</w:t>
            </w:r>
          </w:p>
        </w:tc>
      </w:tr>
      <w:tr w:rsidR="0090043B" w:rsidRPr="0090043B" w14:paraId="38773C35" w14:textId="77777777" w:rsidTr="1536D23B">
        <w:trPr>
          <w:tblCellSpacing w:w="15" w:type="dxa"/>
        </w:trPr>
        <w:tc>
          <w:tcPr>
            <w:tcW w:w="81" w:type="dxa"/>
            <w:hideMark/>
          </w:tcPr>
          <w:p w14:paraId="051B79AB" w14:textId="27D40894" w:rsidR="0090043B" w:rsidRPr="00745809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</w:pPr>
          </w:p>
        </w:tc>
        <w:tc>
          <w:tcPr>
            <w:tcW w:w="7515" w:type="dxa"/>
            <w:hideMark/>
          </w:tcPr>
          <w:p w14:paraId="0A173C76" w14:textId="77777777" w:rsidR="0090043B" w:rsidRPr="00745809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</w:pPr>
            <w:r w:rsidRPr="00745809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API design and development should leverage Design Thinking</w:t>
            </w:r>
          </w:p>
        </w:tc>
      </w:tr>
      <w:tr w:rsidR="0090043B" w:rsidRPr="0090043B" w14:paraId="4163D8D5" w14:textId="77777777" w:rsidTr="00745809">
        <w:trPr>
          <w:trHeight w:val="70"/>
          <w:tblCellSpacing w:w="15" w:type="dxa"/>
        </w:trPr>
        <w:tc>
          <w:tcPr>
            <w:tcW w:w="81" w:type="dxa"/>
            <w:hideMark/>
          </w:tcPr>
          <w:p w14:paraId="514D7FB7" w14:textId="0C59D8E8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7515" w:type="dxa"/>
            <w:hideMark/>
          </w:tcPr>
          <w:p w14:paraId="25296DBE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45809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APIs are best when architected in the analyzing state within the ART Kanban</w:t>
            </w:r>
          </w:p>
        </w:tc>
      </w:tr>
    </w:tbl>
    <w:p w14:paraId="45A19364" w14:textId="77777777" w:rsidR="007078E3" w:rsidRPr="00423465" w:rsidRDefault="007078E3" w:rsidP="007078E3">
      <w:pPr>
        <w:pStyle w:val="whitespace-pre-wrap"/>
        <w:rPr>
          <w:rFonts w:asciiTheme="majorHAnsi" w:hAnsiTheme="majorHAnsi" w:cstheme="majorHAnsi"/>
        </w:rPr>
      </w:pPr>
    </w:p>
    <w:p w14:paraId="4540EF95" w14:textId="77777777" w:rsidR="00C04647" w:rsidRDefault="00C04647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</w:p>
    <w:p w14:paraId="50B44029" w14:textId="77777777" w:rsidR="00C04647" w:rsidRDefault="00C04647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</w:p>
    <w:p w14:paraId="7738598C" w14:textId="77777777" w:rsidR="00C04647" w:rsidRDefault="00C04647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</w:p>
    <w:p w14:paraId="1C3217DB" w14:textId="77777777" w:rsidR="00C04647" w:rsidRDefault="00C04647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</w:p>
    <w:p w14:paraId="6BCD2D31" w14:textId="47D0469F" w:rsidR="0090043B" w:rsidRPr="0090043B" w:rsidRDefault="0090043B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3  /</w:t>
      </w:r>
      <w:proofErr w:type="gramEnd"/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394B9DE6" w14:textId="77777777" w:rsidR="0090043B" w:rsidRPr="0090043B" w:rsidRDefault="0090043B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Which aspect of the Continuous Delivery Pipeline (CDP) includes Gemba?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742"/>
      </w:tblGrid>
      <w:tr w:rsidR="0090043B" w:rsidRPr="0090043B" w14:paraId="3DBF94EA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24F54604" w14:textId="6DE2E62A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708BC98A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Continuous Exploration</w:t>
            </w:r>
          </w:p>
        </w:tc>
      </w:tr>
      <w:tr w:rsidR="0090043B" w:rsidRPr="0090043B" w14:paraId="5A2823D9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79C0B07E" w14:textId="34A4C7B4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703FC9A8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Continuous Deployment</w:t>
            </w:r>
          </w:p>
        </w:tc>
      </w:tr>
      <w:tr w:rsidR="0090043B" w:rsidRPr="0090043B" w14:paraId="2CB359BC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50F41260" w14:textId="308E1431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3E71BED9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Release on Demand</w:t>
            </w:r>
          </w:p>
        </w:tc>
      </w:tr>
      <w:tr w:rsidR="0090043B" w:rsidRPr="0090043B" w14:paraId="0492D56F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77863F09" w14:textId="55A9606F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742D2FE2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Continuous Integration</w:t>
            </w:r>
          </w:p>
        </w:tc>
      </w:tr>
    </w:tbl>
    <w:p w14:paraId="70D3FB73" w14:textId="77777777" w:rsidR="0090043B" w:rsidRPr="0090043B" w:rsidRDefault="0090043B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4  /</w:t>
      </w:r>
      <w:proofErr w:type="gramEnd"/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0F624D29" w14:textId="77777777" w:rsidR="0090043B" w:rsidRPr="0090043B" w:rsidRDefault="0090043B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In which Roadmap Feature bucket would a Product Manager place an add-on Feature?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582"/>
      </w:tblGrid>
      <w:tr w:rsidR="0090043B" w:rsidRPr="0090043B" w14:paraId="453023B1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4936E467" w14:textId="48C9FB15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9E51A55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Horizon 1</w:t>
            </w:r>
          </w:p>
        </w:tc>
      </w:tr>
      <w:tr w:rsidR="0090043B" w:rsidRPr="0090043B" w14:paraId="29E5F031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62D61DF5" w14:textId="07B23C42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B4825FB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New Business</w:t>
            </w:r>
          </w:p>
        </w:tc>
      </w:tr>
      <w:tr w:rsidR="0090043B" w:rsidRPr="0090043B" w14:paraId="315F99D2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753C51C1" w14:textId="5BBE6B78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26193DAB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Retainment</w:t>
            </w:r>
          </w:p>
        </w:tc>
      </w:tr>
      <w:tr w:rsidR="0090043B" w:rsidRPr="0090043B" w14:paraId="4ABF61AB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3B9CD8D1" w14:textId="332DBCFA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B36A75D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Up-sell</w:t>
            </w:r>
          </w:p>
        </w:tc>
      </w:tr>
    </w:tbl>
    <w:p w14:paraId="4EACF355" w14:textId="77777777" w:rsidR="0090043B" w:rsidRPr="0090043B" w:rsidRDefault="0090043B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5  /</w:t>
      </w:r>
      <w:proofErr w:type="gramEnd"/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5BFFD7DF" w14:textId="77777777" w:rsidR="0090043B" w:rsidRPr="0090043B" w:rsidRDefault="0090043B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What aspect of a product or service does the "Golden Circle" consider most important to communicate to prospective Customers?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5771"/>
      </w:tblGrid>
      <w:tr w:rsidR="0090043B" w:rsidRPr="0090043B" w14:paraId="64CBE061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0109779B" w14:textId="7CB78940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33E36DE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The array of benefits the product or service offers</w:t>
            </w:r>
          </w:p>
        </w:tc>
      </w:tr>
      <w:tr w:rsidR="0090043B" w:rsidRPr="0090043B" w14:paraId="444FEC83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7C6BC698" w14:textId="6E8130F5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DAEC1DC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The product or service that sets it apart from others</w:t>
            </w:r>
          </w:p>
        </w:tc>
      </w:tr>
      <w:tr w:rsidR="0090043B" w:rsidRPr="0090043B" w14:paraId="2A0CD754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49314464" w14:textId="28195290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2199243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The purpose of the product or service</w:t>
            </w:r>
          </w:p>
        </w:tc>
      </w:tr>
      <w:tr w:rsidR="0090043B" w:rsidRPr="0090043B" w14:paraId="4FF2BCF3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49AD73D4" w14:textId="6D400E41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1E417358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The Solution that the product or service provides</w:t>
            </w:r>
          </w:p>
        </w:tc>
      </w:tr>
    </w:tbl>
    <w:p w14:paraId="29835EB9" w14:textId="77777777" w:rsidR="0090043B" w:rsidRPr="0090043B" w:rsidRDefault="0090043B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7  /</w:t>
      </w:r>
      <w:proofErr w:type="gramEnd"/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2FD5ACC2" w14:textId="77777777" w:rsidR="0090043B" w:rsidRPr="0090043B" w:rsidRDefault="0090043B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Which is a good example of a pivot that would indicate that Customers want to pay in a different way?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774"/>
      </w:tblGrid>
      <w:tr w:rsidR="0090043B" w:rsidRPr="0090043B" w14:paraId="35EBD795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3351683E" w14:textId="4D6FB8FE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518DD3A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Customer segment pivot</w:t>
            </w:r>
          </w:p>
        </w:tc>
      </w:tr>
      <w:tr w:rsidR="0090043B" w:rsidRPr="0090043B" w14:paraId="57FCC116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33BA3CFB" w14:textId="5218B8F8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AC23876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Customer problem pivot</w:t>
            </w:r>
          </w:p>
        </w:tc>
      </w:tr>
      <w:tr w:rsidR="0090043B" w:rsidRPr="0090043B" w14:paraId="5F0DD191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16884801" w14:textId="197CF3FD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53F0E22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Feature pivot</w:t>
            </w:r>
          </w:p>
        </w:tc>
      </w:tr>
      <w:tr w:rsidR="0090043B" w:rsidRPr="0090043B" w14:paraId="4FEC48BD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302D8FC1" w14:textId="69A8E7FB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EF09E0D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Value exchange pivot</w:t>
            </w:r>
          </w:p>
        </w:tc>
      </w:tr>
    </w:tbl>
    <w:p w14:paraId="43E5E69E" w14:textId="77777777" w:rsidR="0090043B" w:rsidRPr="0090043B" w:rsidRDefault="0090043B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8  /</w:t>
      </w:r>
      <w:proofErr w:type="gramEnd"/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65CD141D" w14:textId="77777777" w:rsidR="0090043B" w:rsidRPr="0090043B" w:rsidRDefault="0090043B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What is one key component of Cost of Delay (</w:t>
      </w:r>
      <w:proofErr w:type="spellStart"/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CoD</w:t>
      </w:r>
      <w:proofErr w:type="spellEnd"/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683"/>
      </w:tblGrid>
      <w:tr w:rsidR="0090043B" w:rsidRPr="0090043B" w14:paraId="37949AC0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078978C7" w14:textId="0FD8756F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3FEB0E69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Duration</w:t>
            </w:r>
          </w:p>
        </w:tc>
      </w:tr>
      <w:tr w:rsidR="0090043B" w:rsidRPr="0090043B" w14:paraId="2C9568E3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5B0191F6" w14:textId="7E1DD05A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6497EE1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Sequencing</w:t>
            </w:r>
          </w:p>
        </w:tc>
      </w:tr>
      <w:tr w:rsidR="0090043B" w:rsidRPr="0090043B" w14:paraId="7A5BF054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7AE59C8F" w14:textId="58CF1344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5B420D2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Job size</w:t>
            </w:r>
          </w:p>
        </w:tc>
      </w:tr>
      <w:tr w:rsidR="0090043B" w:rsidRPr="0090043B" w14:paraId="5D2E3960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341FB0C4" w14:textId="1B22FA3D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3ECD1869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Time criticality</w:t>
            </w:r>
          </w:p>
        </w:tc>
      </w:tr>
      <w:tr w:rsidR="00C04647" w:rsidRPr="0090043B" w14:paraId="6BE7F7D5" w14:textId="77777777" w:rsidTr="0090043B">
        <w:trPr>
          <w:tblCellSpacing w:w="15" w:type="dxa"/>
        </w:trPr>
        <w:tc>
          <w:tcPr>
            <w:tcW w:w="0" w:type="auto"/>
          </w:tcPr>
          <w:p w14:paraId="42B5E2D6" w14:textId="77777777" w:rsidR="00C04647" w:rsidRPr="0090043B" w:rsidRDefault="00C04647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</w:tcPr>
          <w:p w14:paraId="56CC04FB" w14:textId="77777777" w:rsidR="00C04647" w:rsidRPr="0090043B" w:rsidRDefault="00C04647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</w:pPr>
          </w:p>
        </w:tc>
      </w:tr>
    </w:tbl>
    <w:p w14:paraId="53083B05" w14:textId="77777777" w:rsidR="0090043B" w:rsidRPr="0090043B" w:rsidRDefault="0090043B" w:rsidP="0090043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lastRenderedPageBreak/>
        <w:t>When estimating Feature effort in the analysis stage of the ART Kanban, which sizing standard is used?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864"/>
      </w:tblGrid>
      <w:tr w:rsidR="0090043B" w:rsidRPr="0090043B" w14:paraId="67E559CF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7DCD0535" w14:textId="3D1BA0BD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3D4DACA7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T-Shirt sizing</w:t>
            </w:r>
          </w:p>
        </w:tc>
      </w:tr>
      <w:tr w:rsidR="0090043B" w:rsidRPr="0090043B" w14:paraId="6E5852D6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64B33D8D" w14:textId="67F23DF6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B4D44E1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Estimated hours</w:t>
            </w:r>
          </w:p>
        </w:tc>
      </w:tr>
      <w:tr w:rsidR="0090043B" w:rsidRPr="0090043B" w14:paraId="05048B41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4D6ED98C" w14:textId="533FF543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309CA8CD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Estimated days</w:t>
            </w:r>
          </w:p>
        </w:tc>
      </w:tr>
      <w:tr w:rsidR="0090043B" w:rsidRPr="0090043B" w14:paraId="60D7C668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1A5EFABB" w14:textId="57B0DE96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4090D9D" w14:textId="77777777" w:rsid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Story points</w:t>
            </w:r>
          </w:p>
          <w:p w14:paraId="48C5A1AA" w14:textId="77777777" w:rsidR="00C04647" w:rsidRPr="0090043B" w:rsidRDefault="00C04647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49C856F7" w14:textId="77777777" w:rsidR="0090043B" w:rsidRPr="0090043B" w:rsidRDefault="0090043B" w:rsidP="0090043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What metric should Product Managers primarily focus on to help guide the evolution of the products?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986"/>
      </w:tblGrid>
      <w:tr w:rsidR="0090043B" w:rsidRPr="0090043B" w14:paraId="02DC37E5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25BD0FA8" w14:textId="2A5C13A8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10E7646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Output Metrics</w:t>
            </w:r>
          </w:p>
        </w:tc>
      </w:tr>
      <w:tr w:rsidR="0090043B" w:rsidRPr="0090043B" w14:paraId="05663C0D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55590536" w14:textId="296AE2C8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329CB39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Outcome Metrics</w:t>
            </w:r>
          </w:p>
        </w:tc>
      </w:tr>
      <w:tr w:rsidR="0090043B" w:rsidRPr="0090043B" w14:paraId="4FCFBFA3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3E1A793E" w14:textId="048AE8D4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18AA140C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Vanity Metrics</w:t>
            </w:r>
          </w:p>
        </w:tc>
      </w:tr>
      <w:tr w:rsidR="0090043B" w:rsidRPr="0090043B" w14:paraId="6EEBB37F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6FF7C1A7" w14:textId="6012BC25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ECD2406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Flow Metrics</w:t>
            </w:r>
          </w:p>
        </w:tc>
      </w:tr>
    </w:tbl>
    <w:p w14:paraId="3DDF2FBC" w14:textId="77777777" w:rsidR="0090043B" w:rsidRPr="0090043B" w:rsidRDefault="0090043B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11  /</w:t>
      </w:r>
      <w:proofErr w:type="gramEnd"/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363713D1" w14:textId="77777777" w:rsidR="0090043B" w:rsidRPr="0090043B" w:rsidRDefault="0090043B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The "chasm" can occur between visionaries and what segment of the target market?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645"/>
      </w:tblGrid>
      <w:tr w:rsidR="0090043B" w:rsidRPr="0090043B" w14:paraId="6292D2E3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7A000E91" w14:textId="49C8BAF2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F3BC21D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Late adopters</w:t>
            </w:r>
          </w:p>
        </w:tc>
      </w:tr>
      <w:tr w:rsidR="0090043B" w:rsidRPr="0090043B" w14:paraId="7A550B96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35B12E26" w14:textId="34B8B825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9443FEB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Technology enthusiasts</w:t>
            </w:r>
          </w:p>
        </w:tc>
      </w:tr>
      <w:tr w:rsidR="0090043B" w:rsidRPr="0090043B" w14:paraId="6E23EFEA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2BAA64F1" w14:textId="2D7D424D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2EF3729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Early majority</w:t>
            </w:r>
          </w:p>
        </w:tc>
      </w:tr>
      <w:tr w:rsidR="0090043B" w:rsidRPr="0090043B" w14:paraId="0DE5D1A9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73B7E3E8" w14:textId="39655C2A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70AF3DE1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Middle skeptics</w:t>
            </w:r>
          </w:p>
        </w:tc>
      </w:tr>
    </w:tbl>
    <w:p w14:paraId="50D0AB97" w14:textId="77777777" w:rsidR="00C04647" w:rsidRDefault="00C04647" w:rsidP="0090043B">
      <w:pPr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</w:p>
    <w:p w14:paraId="5487A094" w14:textId="07CD6A8A" w:rsidR="0090043B" w:rsidRPr="0090043B" w:rsidRDefault="45A166E9" w:rsidP="0090043B">
      <w:pPr>
        <w:spacing w:after="0" w:line="240" w:lineRule="auto"/>
        <w:rPr>
          <w:rFonts w:asciiTheme="majorHAnsi" w:eastAsia="Times New Roman" w:hAnsiTheme="majorHAnsi" w:cstheme="majorBidi"/>
          <w:sz w:val="24"/>
          <w:szCs w:val="24"/>
        </w:rPr>
      </w:pPr>
      <w:proofErr w:type="spellStart"/>
      <w:r w:rsidRPr="45A166E9">
        <w:rPr>
          <w:rFonts w:asciiTheme="majorHAnsi" w:eastAsia="Times New Roman" w:hAnsiTheme="majorHAnsi" w:cstheme="majorBidi"/>
          <w:color w:val="003896"/>
          <w:sz w:val="27"/>
          <w:szCs w:val="27"/>
        </w:rPr>
        <w:t>ccessful</w:t>
      </w:r>
      <w:proofErr w:type="spellEnd"/>
      <w:r w:rsidR="0090043B" w:rsidRPr="45A166E9">
        <w:rPr>
          <w:rFonts w:asciiTheme="majorHAnsi" w:eastAsia="Times New Roman" w:hAnsiTheme="majorHAnsi" w:cstheme="majorBidi"/>
          <w:color w:val="003896"/>
          <w:sz w:val="27"/>
          <w:szCs w:val="27"/>
        </w:rPr>
        <w:t xml:space="preserve"> minimum viable product (</w:t>
      </w:r>
      <w:r w:rsidR="00F90549">
        <w:rPr>
          <w:rFonts w:asciiTheme="majorHAnsi" w:eastAsia="Times New Roman" w:hAnsiTheme="majorHAnsi" w:cstheme="majorBidi"/>
          <w:color w:val="003896"/>
          <w:sz w:val="27"/>
          <w:szCs w:val="27"/>
        </w:rPr>
        <w:t>lean</w:t>
      </w:r>
      <w:r w:rsidR="0090043B" w:rsidRPr="45A166E9">
        <w:rPr>
          <w:rFonts w:asciiTheme="majorHAnsi" w:eastAsia="Times New Roman" w:hAnsiTheme="majorHAnsi" w:cstheme="majorBidi"/>
          <w:color w:val="003896"/>
          <w:sz w:val="27"/>
          <w:szCs w:val="27"/>
        </w:rPr>
        <w:t>) that has value in the market reveal about an Epic?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5117"/>
      </w:tblGrid>
      <w:tr w:rsidR="0090043B" w:rsidRPr="0090043B" w14:paraId="18CFD25A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72281F96" w14:textId="7053AC33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850A4D2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The Epic's state should be moved to MVP</w:t>
            </w:r>
          </w:p>
        </w:tc>
      </w:tr>
      <w:tr w:rsidR="0090043B" w:rsidRPr="0090043B" w14:paraId="1086CCCB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77C573CD" w14:textId="55021EDB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CF866A6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Development should continue</w:t>
            </w:r>
          </w:p>
        </w:tc>
      </w:tr>
      <w:tr w:rsidR="0090043B" w:rsidRPr="0090043B" w14:paraId="626CE2C8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1E6B3D2C" w14:textId="4D669AD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13168805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Development is complete</w:t>
            </w:r>
          </w:p>
        </w:tc>
      </w:tr>
      <w:tr w:rsidR="0090043B" w:rsidRPr="0090043B" w14:paraId="5A407057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064510FD" w14:textId="744EF76E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8DE090A" w14:textId="3FC38550" w:rsidR="00C04647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Bidi"/>
                <w:sz w:val="24"/>
                <w:szCs w:val="24"/>
              </w:rPr>
            </w:pPr>
            <w:r w:rsidRPr="45A166E9">
              <w:rPr>
                <w:rFonts w:asciiTheme="majorHAnsi" w:eastAsia="Times New Roman" w:hAnsiTheme="majorHAnsi" w:cstheme="majorBidi"/>
                <w:color w:val="003896"/>
                <w:sz w:val="27"/>
                <w:szCs w:val="27"/>
              </w:rPr>
              <w:t>The Solution will be profitable</w:t>
            </w:r>
            <w:r w:rsidR="45A166E9" w:rsidRPr="45A166E9">
              <w:rPr>
                <w:rFonts w:asciiTheme="majorHAnsi" w:eastAsia="Times New Roman" w:hAnsiTheme="majorHAnsi" w:cstheme="majorBidi"/>
                <w:color w:val="003896"/>
                <w:sz w:val="27"/>
                <w:szCs w:val="27"/>
              </w:rPr>
              <w:t xml:space="preserve"> What does a </w:t>
            </w:r>
            <w:proofErr w:type="spellStart"/>
            <w:r w:rsidR="45A166E9" w:rsidRPr="45A166E9">
              <w:rPr>
                <w:rFonts w:asciiTheme="majorHAnsi" w:eastAsia="Times New Roman" w:hAnsiTheme="majorHAnsi" w:cstheme="majorBidi"/>
                <w:color w:val="003896"/>
                <w:sz w:val="27"/>
                <w:szCs w:val="27"/>
              </w:rPr>
              <w:t>su</w:t>
            </w:r>
            <w:proofErr w:type="spellEnd"/>
          </w:p>
          <w:p w14:paraId="54EC47A9" w14:textId="77777777" w:rsidR="00A2364D" w:rsidRDefault="00A2364D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79886502" w14:textId="77777777" w:rsidR="00C04647" w:rsidRDefault="00C04647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22A976D4" w14:textId="77777777" w:rsidR="00C04647" w:rsidRPr="0090043B" w:rsidRDefault="00C04647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6D8F960A" w14:textId="77777777" w:rsidR="0090043B" w:rsidRPr="0090043B" w:rsidRDefault="0090043B" w:rsidP="0090043B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Which horizon describes the desired state as stable solutions that deliver high value with minimal new investment?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131"/>
      </w:tblGrid>
      <w:tr w:rsidR="0090043B" w:rsidRPr="0090043B" w14:paraId="28B66F9D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387C00AF" w14:textId="0097E881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8330794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Horizon 0</w:t>
            </w:r>
          </w:p>
        </w:tc>
      </w:tr>
      <w:tr w:rsidR="0090043B" w:rsidRPr="0090043B" w14:paraId="59D1E1EF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79E4B25F" w14:textId="5EBF4A31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59BECA2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Horizon 1</w:t>
            </w:r>
          </w:p>
        </w:tc>
      </w:tr>
      <w:tr w:rsidR="0090043B" w:rsidRPr="0090043B" w14:paraId="2471C141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63D57AEB" w14:textId="6B8E35E2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FD97532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Horizon 3</w:t>
            </w:r>
          </w:p>
        </w:tc>
      </w:tr>
      <w:tr w:rsidR="0090043B" w:rsidRPr="0090043B" w14:paraId="5042F058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3B0F9608" w14:textId="49B5FC9D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FFB8C51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Horizon 2</w:t>
            </w:r>
          </w:p>
        </w:tc>
      </w:tr>
    </w:tbl>
    <w:p w14:paraId="0B8FD79E" w14:textId="77777777" w:rsidR="0090043B" w:rsidRPr="0090043B" w:rsidRDefault="0090043B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14  /</w:t>
      </w:r>
      <w:proofErr w:type="gramEnd"/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284F7775" w14:textId="77777777" w:rsidR="0090043B" w:rsidRPr="0090043B" w:rsidRDefault="0090043B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lastRenderedPageBreak/>
        <w:t>What is the primary data used in market research?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631"/>
      </w:tblGrid>
      <w:tr w:rsidR="0090043B" w:rsidRPr="0090043B" w14:paraId="0F8B2B04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0BA679AE" w14:textId="0DBD67C4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C96C834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Bidi"/>
                <w:color w:val="003896"/>
                <w:sz w:val="27"/>
                <w:szCs w:val="27"/>
                <w:highlight w:val="lightGray"/>
              </w:rPr>
            </w:pPr>
            <w:r w:rsidRPr="46FD85C3">
              <w:rPr>
                <w:rFonts w:asciiTheme="majorHAnsi" w:eastAsia="Times New Roman" w:hAnsiTheme="majorHAnsi" w:cstheme="majorBidi"/>
                <w:color w:val="003896"/>
                <w:sz w:val="27"/>
                <w:szCs w:val="27"/>
                <w:highlight w:val="lightGray"/>
              </w:rPr>
              <w:t>Market sizing</w:t>
            </w:r>
          </w:p>
        </w:tc>
      </w:tr>
      <w:tr w:rsidR="0090043B" w:rsidRPr="0090043B" w14:paraId="2DD3D802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68FDEDCD" w14:textId="36428CBE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7098B7E6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Market structuring</w:t>
            </w:r>
          </w:p>
        </w:tc>
      </w:tr>
      <w:tr w:rsidR="0090043B" w:rsidRPr="0090043B" w14:paraId="6572B100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33129C52" w14:textId="321E2AE4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C03B63A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Developing hypotheses</w:t>
            </w:r>
          </w:p>
        </w:tc>
      </w:tr>
      <w:tr w:rsidR="0090043B" w:rsidRPr="0090043B" w14:paraId="5BE3CFF0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7BFD366C" w14:textId="4A604CD0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3C1DBCE1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Testing hypotheses</w:t>
            </w:r>
          </w:p>
        </w:tc>
      </w:tr>
    </w:tbl>
    <w:p w14:paraId="67C4A96E" w14:textId="77777777" w:rsidR="00C04647" w:rsidRDefault="00C04647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</w:p>
    <w:p w14:paraId="638009F4" w14:textId="52A6E5A4" w:rsidR="0090043B" w:rsidRPr="0090043B" w:rsidRDefault="0090043B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16  /</w:t>
      </w:r>
      <w:proofErr w:type="gramEnd"/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420AB660" w14:textId="77777777" w:rsidR="0090043B" w:rsidRPr="0090043B" w:rsidRDefault="0090043B" w:rsidP="0090043B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90043B">
        <w:rPr>
          <w:rFonts w:asciiTheme="majorHAnsi" w:eastAsia="Times New Roman" w:hAnsiTheme="majorHAnsi" w:cstheme="majorHAnsi"/>
          <w:color w:val="003896"/>
          <w:sz w:val="27"/>
          <w:szCs w:val="27"/>
        </w:rPr>
        <w:t>Which research game is primarily used to better understand Customer needs?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681"/>
      </w:tblGrid>
      <w:tr w:rsidR="0090043B" w:rsidRPr="0090043B" w14:paraId="0F4893A9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30034775" w14:textId="7EA4CD8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8D93165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Buy a Feature</w:t>
            </w:r>
          </w:p>
        </w:tc>
      </w:tr>
      <w:tr w:rsidR="0090043B" w:rsidRPr="0090043B" w14:paraId="37CE2978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6E557510" w14:textId="136DBBD1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F78C944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90043B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Spider Web</w:t>
            </w:r>
          </w:p>
        </w:tc>
      </w:tr>
      <w:tr w:rsidR="0090043B" w:rsidRPr="0090043B" w14:paraId="320D878C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7B19AC6B" w14:textId="73CAF97E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22F87E2F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Bidi"/>
                <w:color w:val="003896"/>
                <w:sz w:val="27"/>
                <w:szCs w:val="27"/>
                <w:highlight w:val="green"/>
              </w:rPr>
            </w:pPr>
            <w:r w:rsidRPr="5C37A08F">
              <w:rPr>
                <w:rFonts w:asciiTheme="majorHAnsi" w:eastAsia="Times New Roman" w:hAnsiTheme="majorHAnsi" w:cstheme="majorBidi"/>
                <w:color w:val="003896"/>
                <w:sz w:val="27"/>
                <w:szCs w:val="27"/>
                <w:highlight w:val="green"/>
              </w:rPr>
              <w:t xml:space="preserve">Show and </w:t>
            </w:r>
            <w:proofErr w:type="gramStart"/>
            <w:r w:rsidRPr="5C37A08F">
              <w:rPr>
                <w:rFonts w:asciiTheme="majorHAnsi" w:eastAsia="Times New Roman" w:hAnsiTheme="majorHAnsi" w:cstheme="majorBidi"/>
                <w:color w:val="003896"/>
                <w:sz w:val="27"/>
                <w:szCs w:val="27"/>
                <w:highlight w:val="green"/>
              </w:rPr>
              <w:t>Tell</w:t>
            </w:r>
            <w:proofErr w:type="gramEnd"/>
          </w:p>
        </w:tc>
      </w:tr>
      <w:tr w:rsidR="0090043B" w:rsidRPr="0090043B" w14:paraId="40228277" w14:textId="77777777" w:rsidTr="0090043B">
        <w:trPr>
          <w:tblCellSpacing w:w="15" w:type="dxa"/>
        </w:trPr>
        <w:tc>
          <w:tcPr>
            <w:tcW w:w="0" w:type="auto"/>
            <w:hideMark/>
          </w:tcPr>
          <w:p w14:paraId="4C15E1B9" w14:textId="4CD25C4C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7E814434" w14:textId="77777777" w:rsidR="0090043B" w:rsidRPr="0090043B" w:rsidRDefault="0090043B" w:rsidP="0090043B">
            <w:pPr>
              <w:spacing w:after="0" w:line="240" w:lineRule="auto"/>
              <w:rPr>
                <w:rFonts w:asciiTheme="majorHAnsi" w:eastAsia="Times New Roman" w:hAnsiTheme="majorHAnsi" w:cstheme="majorBidi"/>
                <w:b/>
                <w:bCs/>
                <w:color w:val="FF0000"/>
                <w:sz w:val="27"/>
                <w:szCs w:val="27"/>
                <w:highlight w:val="yellow"/>
              </w:rPr>
            </w:pPr>
            <w:r w:rsidRPr="6F4E65FF">
              <w:rPr>
                <w:rFonts w:asciiTheme="majorHAnsi" w:eastAsia="Times New Roman" w:hAnsiTheme="majorHAnsi" w:cstheme="majorBidi"/>
                <w:b/>
                <w:bCs/>
                <w:color w:val="FF0000"/>
                <w:sz w:val="27"/>
                <w:szCs w:val="27"/>
                <w:highlight w:val="yellow"/>
              </w:rPr>
              <w:t>Prune the Product Tree</w:t>
            </w:r>
          </w:p>
        </w:tc>
      </w:tr>
    </w:tbl>
    <w:p w14:paraId="284D9FF4" w14:textId="77777777" w:rsidR="0090043B" w:rsidRPr="00423465" w:rsidRDefault="0090043B" w:rsidP="007078E3">
      <w:pPr>
        <w:pStyle w:val="whitespace-pre-wrap"/>
        <w:rPr>
          <w:rFonts w:asciiTheme="majorHAnsi" w:hAnsiTheme="majorHAnsi" w:cstheme="majorHAnsi"/>
        </w:rPr>
      </w:pPr>
    </w:p>
    <w:p w14:paraId="0D240747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17  /</w:t>
      </w:r>
      <w:proofErr w:type="gramEnd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3A37E75D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Which statement is true about the business model canvas (BMC)?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10"/>
      </w:tblGrid>
      <w:tr w:rsidR="005134D8" w:rsidRPr="005134D8" w14:paraId="3D2EDCBD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0DB3B9F3" w14:textId="3D2B9D4F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2F1469D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It is a tool to describe what value the business will create</w:t>
            </w:r>
          </w:p>
        </w:tc>
      </w:tr>
      <w:tr w:rsidR="005134D8" w:rsidRPr="005134D8" w14:paraId="7E7C3B7C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49D7011F" w14:textId="4D3EC766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852E085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It only works for businesses, not for products</w:t>
            </w:r>
          </w:p>
        </w:tc>
      </w:tr>
      <w:tr w:rsidR="005134D8" w:rsidRPr="005134D8" w14:paraId="19DA18C6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7F02F6D5" w14:textId="7C747CE0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2FC45413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It is a tool to describe and evolve how value will be created</w:t>
            </w:r>
          </w:p>
        </w:tc>
      </w:tr>
      <w:tr w:rsidR="005134D8" w:rsidRPr="005134D8" w14:paraId="31916C35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5EF51C6D" w14:textId="1BE7A200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7C5059C9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If a product does not generate revenue, a BMC is not useful</w:t>
            </w:r>
          </w:p>
        </w:tc>
      </w:tr>
    </w:tbl>
    <w:p w14:paraId="7C64234B" w14:textId="77777777" w:rsidR="00C04647" w:rsidRDefault="00C04647" w:rsidP="007078E3">
      <w:pPr>
        <w:pStyle w:val="whitespace-pre-wrap"/>
        <w:rPr>
          <w:rFonts w:asciiTheme="majorHAnsi" w:hAnsiTheme="majorHAnsi" w:cstheme="majorHAnsi"/>
        </w:rPr>
      </w:pPr>
    </w:p>
    <w:p w14:paraId="4125F4E3" w14:textId="77777777" w:rsidR="00C04647" w:rsidRPr="00423465" w:rsidRDefault="00C04647" w:rsidP="007078E3">
      <w:pPr>
        <w:pStyle w:val="whitespace-pre-wrap"/>
        <w:rPr>
          <w:rFonts w:asciiTheme="majorHAnsi" w:hAnsiTheme="majorHAnsi" w:cstheme="majorHAnsi"/>
        </w:rPr>
      </w:pPr>
    </w:p>
    <w:p w14:paraId="693B58F8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18  /</w:t>
      </w:r>
      <w:proofErr w:type="gramEnd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24D1157C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When calculating Weighted Shortest Job First (WSJF), what action should be taken?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559"/>
      </w:tblGrid>
      <w:tr w:rsidR="005134D8" w:rsidRPr="005134D8" w14:paraId="11B8B46A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04320566" w14:textId="683080E1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E05DB3F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Put each team in its own WSJF bucket</w:t>
            </w:r>
          </w:p>
        </w:tc>
      </w:tr>
      <w:tr w:rsidR="005134D8" w:rsidRPr="005134D8" w14:paraId="5ABCC754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75EE06A5" w14:textId="27CD1E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781D45D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Execute one column at a time in full, then move on to the next</w:t>
            </w:r>
          </w:p>
        </w:tc>
      </w:tr>
      <w:tr w:rsidR="005134D8" w:rsidRPr="005134D8" w14:paraId="0257EEB2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1737CFAA" w14:textId="03169633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32660AF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Perform individual sizing by role in isolation, then synchronize the scoring later</w:t>
            </w:r>
          </w:p>
        </w:tc>
      </w:tr>
      <w:tr w:rsidR="005134D8" w:rsidRPr="005134D8" w14:paraId="60A626E5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026CE355" w14:textId="148CC346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7162FEFE" w14:textId="77777777" w:rsid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Set your "ceiling" in Fibonacci and work down to the lowest-scoring item</w:t>
            </w:r>
          </w:p>
          <w:p w14:paraId="2659DDFE" w14:textId="77777777" w:rsidR="00C04647" w:rsidRPr="005134D8" w:rsidRDefault="00C04647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71BC3D90" w14:textId="77777777" w:rsidR="00A2364D" w:rsidRDefault="00A2364D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</w:p>
    <w:p w14:paraId="5EE5407F" w14:textId="77777777" w:rsidR="00A2364D" w:rsidRDefault="00A2364D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</w:p>
    <w:p w14:paraId="3809B057" w14:textId="77777777" w:rsidR="00A2364D" w:rsidRDefault="00A2364D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</w:p>
    <w:p w14:paraId="5D5A04BD" w14:textId="66BECD39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lastRenderedPageBreak/>
        <w:t>19  /</w:t>
      </w:r>
      <w:proofErr w:type="gramEnd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6174A465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What criterion must be satisfied before a Feature can flow from the analysis state to the backlog state on an ART Kanban?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520"/>
      </w:tblGrid>
      <w:tr w:rsidR="005134D8" w:rsidRPr="005134D8" w14:paraId="4FD8A8A5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52D39972" w14:textId="7DDD5739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1AB293B1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Teams define the build and test Solution</w:t>
            </w:r>
          </w:p>
        </w:tc>
      </w:tr>
      <w:tr w:rsidR="005134D8" w:rsidRPr="005134D8" w14:paraId="5555BCC7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45CA9663" w14:textId="2F6816C6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7F822A5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The Feature is decomposed into Stories</w:t>
            </w:r>
          </w:p>
        </w:tc>
      </w:tr>
      <w:tr w:rsidR="005134D8" w:rsidRPr="005134D8" w14:paraId="11823BE6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5537F7E8" w14:textId="473E8784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F2E6269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The benefit hypothesis and acceptance criteria are defined</w:t>
            </w:r>
          </w:p>
        </w:tc>
      </w:tr>
      <w:tr w:rsidR="005134D8" w:rsidRPr="005134D8" w14:paraId="4C4EDBC3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4C40B3A8" w14:textId="44E1A7C6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D9E6097" w14:textId="77777777" w:rsid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The Feature is integrated and deployed</w:t>
            </w:r>
          </w:p>
          <w:p w14:paraId="1C57C603" w14:textId="77777777" w:rsidR="00A2364D" w:rsidRDefault="00A2364D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69390A59" w14:textId="77777777" w:rsidR="00C04647" w:rsidRPr="005134D8" w:rsidRDefault="00C04647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318B5C3F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20  /</w:t>
      </w:r>
      <w:proofErr w:type="gramEnd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4A5EB095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Which element of Solution Intent helps drive a Solution Roadmap?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260"/>
      </w:tblGrid>
      <w:tr w:rsidR="005134D8" w:rsidRPr="005134D8" w14:paraId="0DA46C9C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2DA919D9" w14:textId="0FEC35FC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B516BE1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Product Vision</w:t>
            </w:r>
          </w:p>
        </w:tc>
      </w:tr>
      <w:tr w:rsidR="005134D8" w:rsidRPr="005134D8" w14:paraId="1D8673BF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77E7564A" w14:textId="73DFAFB4" w:rsidR="005134D8" w:rsidRPr="00A2364D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</w:pPr>
          </w:p>
        </w:tc>
        <w:tc>
          <w:tcPr>
            <w:tcW w:w="0" w:type="auto"/>
            <w:hideMark/>
          </w:tcPr>
          <w:p w14:paraId="00E648E0" w14:textId="77777777" w:rsidR="005134D8" w:rsidRPr="00A2364D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A2364D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Specifications</w:t>
            </w:r>
          </w:p>
        </w:tc>
      </w:tr>
      <w:tr w:rsidR="005134D8" w:rsidRPr="005134D8" w14:paraId="0FABBAB4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4A132CF8" w14:textId="67647E34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CB10F7B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Customer segments</w:t>
            </w:r>
          </w:p>
        </w:tc>
      </w:tr>
      <w:tr w:rsidR="005134D8" w:rsidRPr="005134D8" w14:paraId="023322FE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4A2636C6" w14:textId="154A8DCD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F4CFD87" w14:textId="77777777" w:rsid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A2364D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Strategic Themes</w:t>
            </w:r>
          </w:p>
          <w:p w14:paraId="37102A4A" w14:textId="77777777" w:rsidR="00C04647" w:rsidRPr="005134D8" w:rsidRDefault="00C04647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  <w:tr w:rsidR="00A2364D" w:rsidRPr="005134D8" w14:paraId="30F91617" w14:textId="77777777" w:rsidTr="005134D8">
        <w:trPr>
          <w:tblCellSpacing w:w="15" w:type="dxa"/>
        </w:trPr>
        <w:tc>
          <w:tcPr>
            <w:tcW w:w="0" w:type="auto"/>
          </w:tcPr>
          <w:p w14:paraId="5AF60188" w14:textId="77777777" w:rsidR="00A2364D" w:rsidRPr="005134D8" w:rsidRDefault="00A2364D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</w:tcPr>
          <w:p w14:paraId="2AA5AD60" w14:textId="77777777" w:rsidR="00A2364D" w:rsidRPr="00A2364D" w:rsidRDefault="00A2364D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</w:pPr>
          </w:p>
        </w:tc>
      </w:tr>
    </w:tbl>
    <w:p w14:paraId="2197009B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21  /</w:t>
      </w:r>
      <w:proofErr w:type="gramEnd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38FEF7AD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What is an example of a measurement that can help drive Value Stream innovation and improvements?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395"/>
      </w:tblGrid>
      <w:tr w:rsidR="005134D8" w:rsidRPr="005134D8" w14:paraId="38F1434B" w14:textId="77777777" w:rsidTr="00C04647">
        <w:trPr>
          <w:tblCellSpacing w:w="15" w:type="dxa"/>
        </w:trPr>
        <w:tc>
          <w:tcPr>
            <w:tcW w:w="0" w:type="auto"/>
            <w:hideMark/>
          </w:tcPr>
          <w:p w14:paraId="2870789F" w14:textId="24580CEF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4350" w:type="dxa"/>
            <w:hideMark/>
          </w:tcPr>
          <w:p w14:paraId="7DD03E41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Number of Customers added during the quarter</w:t>
            </w:r>
          </w:p>
        </w:tc>
      </w:tr>
      <w:tr w:rsidR="005134D8" w:rsidRPr="005134D8" w14:paraId="0A0BA544" w14:textId="77777777" w:rsidTr="00C04647">
        <w:trPr>
          <w:tblCellSpacing w:w="15" w:type="dxa"/>
        </w:trPr>
        <w:tc>
          <w:tcPr>
            <w:tcW w:w="0" w:type="auto"/>
            <w:hideMark/>
          </w:tcPr>
          <w:p w14:paraId="1AAF5B81" w14:textId="60F4F0A2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4350" w:type="dxa"/>
            <w:hideMark/>
          </w:tcPr>
          <w:p w14:paraId="545633BC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Percentage of Customers activating the product</w:t>
            </w:r>
          </w:p>
        </w:tc>
      </w:tr>
      <w:tr w:rsidR="005134D8" w:rsidRPr="005134D8" w14:paraId="2C8036A7" w14:textId="77777777" w:rsidTr="00C04647">
        <w:trPr>
          <w:tblCellSpacing w:w="15" w:type="dxa"/>
        </w:trPr>
        <w:tc>
          <w:tcPr>
            <w:tcW w:w="0" w:type="auto"/>
            <w:hideMark/>
          </w:tcPr>
          <w:p w14:paraId="7BCFDFBE" w14:textId="2FC05F74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4350" w:type="dxa"/>
            <w:hideMark/>
          </w:tcPr>
          <w:p w14:paraId="70C76525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Average Customer acquisition costs</w:t>
            </w:r>
          </w:p>
        </w:tc>
      </w:tr>
      <w:tr w:rsidR="005134D8" w:rsidRPr="005134D8" w14:paraId="027BAC7F" w14:textId="77777777" w:rsidTr="00C04647">
        <w:trPr>
          <w:tblCellSpacing w:w="15" w:type="dxa"/>
        </w:trPr>
        <w:tc>
          <w:tcPr>
            <w:tcW w:w="0" w:type="auto"/>
            <w:hideMark/>
          </w:tcPr>
          <w:p w14:paraId="4DBD6209" w14:textId="021AAE80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4350" w:type="dxa"/>
            <w:hideMark/>
          </w:tcPr>
          <w:p w14:paraId="5B95CF01" w14:textId="77777777" w:rsid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Iteration velocity measured on a quarterly basis</w:t>
            </w:r>
          </w:p>
          <w:p w14:paraId="12488AE0" w14:textId="77777777" w:rsidR="00A2364D" w:rsidRDefault="00A2364D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7566C40A" w14:textId="77777777" w:rsidR="00C04647" w:rsidRPr="005134D8" w:rsidRDefault="00C04647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0C3AE903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22  /</w:t>
      </w:r>
      <w:proofErr w:type="gramEnd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4B09D89A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What information does a Product Manager contribute during PI Planning?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938"/>
      </w:tblGrid>
      <w:tr w:rsidR="005134D8" w:rsidRPr="005134D8" w14:paraId="46C900B7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53C774D8" w14:textId="1D3338E6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25DA67B3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Definition of done for each Feature</w:t>
            </w:r>
          </w:p>
        </w:tc>
      </w:tr>
      <w:tr w:rsidR="005134D8" w:rsidRPr="005134D8" w14:paraId="6B9D5447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282D3949" w14:textId="511A99BC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9FB5FF6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Sizing of Features requested</w:t>
            </w:r>
          </w:p>
        </w:tc>
      </w:tr>
      <w:tr w:rsidR="005134D8" w:rsidRPr="005134D8" w14:paraId="3724CD33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0DB727EC" w14:textId="04889465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6835370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Product Vision and Roadmap</w:t>
            </w:r>
          </w:p>
        </w:tc>
      </w:tr>
      <w:tr w:rsidR="005134D8" w:rsidRPr="005134D8" w14:paraId="3736FD2C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19E0EB61" w14:textId="06B1AB08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7F106908" w14:textId="77777777" w:rsid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The exact sequence of work</w:t>
            </w:r>
          </w:p>
          <w:p w14:paraId="2EEFDEF2" w14:textId="77777777" w:rsidR="00A2364D" w:rsidRDefault="00A2364D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594597E3" w14:textId="77777777" w:rsidR="00A2364D" w:rsidRDefault="00A2364D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14735182" w14:textId="77777777" w:rsidR="00A2364D" w:rsidRDefault="00A2364D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64B2B783" w14:textId="77777777" w:rsidR="00C04647" w:rsidRPr="005134D8" w:rsidRDefault="00C04647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7E8F56E8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lastRenderedPageBreak/>
        <w:t>23  /</w:t>
      </w:r>
      <w:proofErr w:type="gramEnd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5C05FF7C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Which artifact do Product Managers create to facilitate alignment with Product Owners (POs) working on the same ART?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725"/>
      </w:tblGrid>
      <w:tr w:rsidR="005134D8" w:rsidRPr="005134D8" w14:paraId="1ACA09CE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6D2725F7" w14:textId="339A5410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11E8607B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Strategic Themes</w:t>
            </w:r>
          </w:p>
        </w:tc>
      </w:tr>
      <w:tr w:rsidR="005134D8" w:rsidRPr="005134D8" w14:paraId="32024316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53E6E360" w14:textId="4297C2E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BADB4E9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Roadmap</w:t>
            </w:r>
          </w:p>
        </w:tc>
      </w:tr>
      <w:tr w:rsidR="005134D8" w:rsidRPr="005134D8" w14:paraId="40E01E01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1BD460D0" w14:textId="531CF0A2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3D92B96B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Enterprise Architecture Diagrams</w:t>
            </w:r>
          </w:p>
        </w:tc>
      </w:tr>
      <w:tr w:rsidR="005134D8" w:rsidRPr="005134D8" w14:paraId="55203343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70EBE7EC" w14:textId="1848531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3C0AD159" w14:textId="77777777" w:rsid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Team-level Backlogs</w:t>
            </w:r>
          </w:p>
          <w:p w14:paraId="252D4797" w14:textId="77777777" w:rsidR="00C04647" w:rsidRPr="005134D8" w:rsidRDefault="00C04647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5D2321C1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24  /</w:t>
      </w:r>
      <w:proofErr w:type="gramEnd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27D2C414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What circumstance would a team create a Story map?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009"/>
      </w:tblGrid>
      <w:tr w:rsidR="005134D8" w:rsidRPr="005134D8" w14:paraId="162E5D69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5BB8FA5F" w14:textId="060E1D8D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269F6CF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When Stories are dependent on one another</w:t>
            </w:r>
          </w:p>
        </w:tc>
      </w:tr>
      <w:tr w:rsidR="005134D8" w:rsidRPr="005134D8" w14:paraId="3CC99464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0BC24270" w14:textId="66905202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367B8C7E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When the Feature has multiple personas to address</w:t>
            </w:r>
          </w:p>
        </w:tc>
      </w:tr>
      <w:tr w:rsidR="005134D8" w:rsidRPr="005134D8" w14:paraId="492560F3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1C4E9945" w14:textId="49A701E0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E5AB6D9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When Stories work together to support a workflow</w:t>
            </w:r>
          </w:p>
        </w:tc>
      </w:tr>
      <w:tr w:rsidR="005134D8" w:rsidRPr="005134D8" w14:paraId="1AC71FF0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3A051402" w14:textId="26FFBE7A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FDD605F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When Stories for a single Feature span multiple teams</w:t>
            </w:r>
          </w:p>
        </w:tc>
      </w:tr>
      <w:tr w:rsidR="00C04647" w:rsidRPr="005134D8" w14:paraId="17A4BA17" w14:textId="77777777" w:rsidTr="005134D8">
        <w:trPr>
          <w:tblCellSpacing w:w="15" w:type="dxa"/>
        </w:trPr>
        <w:tc>
          <w:tcPr>
            <w:tcW w:w="0" w:type="auto"/>
          </w:tcPr>
          <w:p w14:paraId="5A2B6250" w14:textId="77777777" w:rsidR="00C04647" w:rsidRPr="005134D8" w:rsidRDefault="00C04647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</w:tcPr>
          <w:p w14:paraId="4D6786A1" w14:textId="77777777" w:rsidR="00C04647" w:rsidRPr="005134D8" w:rsidRDefault="00C04647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26DF00E2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25  /</w:t>
      </w:r>
      <w:proofErr w:type="gramEnd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54319CAA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Which stakeholder(s) could best provide current business feedback to guide Feature enhancements?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444"/>
      </w:tblGrid>
      <w:tr w:rsidR="005134D8" w:rsidRPr="005134D8" w14:paraId="09FB1181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0E54194D" w14:textId="2583B18A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B5B55E5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Business Owners</w:t>
            </w:r>
          </w:p>
        </w:tc>
      </w:tr>
      <w:tr w:rsidR="005134D8" w:rsidRPr="005134D8" w14:paraId="64D5968E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7FDB3722" w14:textId="483EC2EA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17DF192D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Lean Portfolio Management</w:t>
            </w:r>
          </w:p>
        </w:tc>
      </w:tr>
      <w:tr w:rsidR="005134D8" w:rsidRPr="005134D8" w14:paraId="58308060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70FDC32A" w14:textId="2AC8654C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2350C95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Solution Architect/Engineering</w:t>
            </w:r>
          </w:p>
        </w:tc>
      </w:tr>
      <w:tr w:rsidR="005134D8" w:rsidRPr="005134D8" w14:paraId="2C29937E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57B9D151" w14:textId="64E2E9BA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19859D0F" w14:textId="77777777" w:rsid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Product Owner (PO)</w:t>
            </w:r>
          </w:p>
          <w:p w14:paraId="0C8F5B86" w14:textId="77777777" w:rsidR="00C04647" w:rsidRDefault="00C04647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6C51C0BA" w14:textId="77777777" w:rsidR="00C04647" w:rsidRDefault="00C04647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0EA00697" w14:textId="77777777" w:rsidR="00C04647" w:rsidRPr="005134D8" w:rsidRDefault="00C04647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1248F71D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26  /</w:t>
      </w:r>
      <w:proofErr w:type="gramEnd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143CDE77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When dealing with a complex product, what is best defined as a secondary persona?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559"/>
      </w:tblGrid>
      <w:tr w:rsidR="005134D8" w:rsidRPr="005134D8" w14:paraId="6A9E861F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7E2F4747" w14:textId="175B8480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76CE7D01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The consumer whose experience is essential to the degree that it is acceptable to alter the product experience of the primary persona</w:t>
            </w:r>
          </w:p>
        </w:tc>
      </w:tr>
      <w:tr w:rsidR="005134D8" w:rsidRPr="005134D8" w14:paraId="3AA941C6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5E8C4FB7" w14:textId="2CF6EFC1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7DB145E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Someone the product is explicitly not going to satisfy</w:t>
            </w:r>
          </w:p>
        </w:tc>
      </w:tr>
      <w:tr w:rsidR="005134D8" w:rsidRPr="005134D8" w14:paraId="40798CDA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0A4D2ACA" w14:textId="18587D02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D6F4366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A persona that must be satisfied for the product such that the goals should drive the design process</w:t>
            </w:r>
          </w:p>
        </w:tc>
      </w:tr>
      <w:tr w:rsidR="005134D8" w:rsidRPr="005134D8" w14:paraId="75F1C85F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121D5726" w14:textId="15C06A8E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3A51FCBC" w14:textId="77777777" w:rsid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 xml:space="preserve">Another user of the primary interface can be accommodated </w:t>
            </w:r>
            <w:proofErr w:type="gramStart"/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as long as</w:t>
            </w:r>
            <w:proofErr w:type="gramEnd"/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 xml:space="preserve"> the targeted persona's experience is not compromised</w:t>
            </w:r>
          </w:p>
          <w:p w14:paraId="5D25AFE8" w14:textId="77777777" w:rsidR="00A2364D" w:rsidRDefault="00A2364D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13E2F532" w14:textId="77777777" w:rsidR="00A2364D" w:rsidRDefault="00A2364D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0AA4F904" w14:textId="77777777" w:rsidR="00C04647" w:rsidRPr="005134D8" w:rsidRDefault="00C04647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54CB7BCD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lastRenderedPageBreak/>
        <w:t>27  /</w:t>
      </w:r>
      <w:proofErr w:type="gramEnd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1D594FA0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Why is it important for every business to allocate funding to investment horizon 3?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026"/>
      </w:tblGrid>
      <w:tr w:rsidR="005134D8" w:rsidRPr="005134D8" w14:paraId="2ED1D8E4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06507309" w14:textId="76598D43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759E5CD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To ensure necessary investment is allocated to retire an existing product</w:t>
            </w:r>
          </w:p>
        </w:tc>
      </w:tr>
      <w:tr w:rsidR="005134D8" w:rsidRPr="005134D8" w14:paraId="11A6C690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437A807D" w14:textId="648D42CA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DA01732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To identify the Features in the users of the product like most</w:t>
            </w:r>
          </w:p>
        </w:tc>
      </w:tr>
      <w:tr w:rsidR="005134D8" w:rsidRPr="005134D8" w14:paraId="5CE8478A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461C3D48" w14:textId="1A483E8A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467CB1F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To create future products that can create new revenue streams</w:t>
            </w:r>
          </w:p>
        </w:tc>
      </w:tr>
      <w:tr w:rsidR="005134D8" w:rsidRPr="005134D8" w14:paraId="1E383BA9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560D6CD2" w14:textId="6093F0F9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DB946B2" w14:textId="77777777" w:rsid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To improve existing products so income exceeds costs</w:t>
            </w:r>
          </w:p>
          <w:p w14:paraId="5C149F83" w14:textId="77777777" w:rsidR="00C04647" w:rsidRPr="005134D8" w:rsidRDefault="00C04647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39CA223F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28  /</w:t>
      </w:r>
      <w:proofErr w:type="gramEnd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1A909272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The business wants to avoid losing Customers. A new Feature to address that could be placed in which category?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493"/>
      </w:tblGrid>
      <w:tr w:rsidR="005134D8" w:rsidRPr="005134D8" w14:paraId="344351C2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374EE4CC" w14:textId="17D9CAFF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8AC4797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New business</w:t>
            </w:r>
          </w:p>
        </w:tc>
      </w:tr>
      <w:tr w:rsidR="005134D8" w:rsidRPr="005134D8" w14:paraId="46A518B9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15A45A84" w14:textId="194D522F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D314807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Retainment</w:t>
            </w:r>
          </w:p>
        </w:tc>
      </w:tr>
      <w:tr w:rsidR="005134D8" w:rsidRPr="005134D8" w14:paraId="648C4F7E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46B2456D" w14:textId="46569BBB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01E46BB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Operational efficiency</w:t>
            </w:r>
          </w:p>
        </w:tc>
      </w:tr>
      <w:tr w:rsidR="005134D8" w:rsidRPr="005134D8" w14:paraId="17BAA522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75D293A0" w14:textId="03A139CB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2A764ED2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Up-sell</w:t>
            </w:r>
          </w:p>
        </w:tc>
      </w:tr>
    </w:tbl>
    <w:p w14:paraId="4D1F4404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29  /</w:t>
      </w:r>
      <w:proofErr w:type="gramEnd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43813E12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Feature estimates are aggregated back into the Epic estimate as part of which artifact?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594"/>
      </w:tblGrid>
      <w:tr w:rsidR="005134D8" w:rsidRPr="005134D8" w14:paraId="5FD5D5B4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5037129A" w14:textId="5B32C09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BD18485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Lean business case</w:t>
            </w:r>
          </w:p>
        </w:tc>
      </w:tr>
      <w:tr w:rsidR="005134D8" w:rsidRPr="005134D8" w14:paraId="09F7FD87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2974501B" w14:textId="45134243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E31DCFE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Customer journey map</w:t>
            </w:r>
          </w:p>
        </w:tc>
      </w:tr>
      <w:tr w:rsidR="005134D8" w:rsidRPr="005134D8" w14:paraId="324546B7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09C5E443" w14:textId="0EE1E34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7D28502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Portfolio Roadmap</w:t>
            </w:r>
          </w:p>
        </w:tc>
      </w:tr>
      <w:tr w:rsidR="005134D8" w:rsidRPr="005134D8" w14:paraId="0918953B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26B69BAC" w14:textId="0AD8D398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F78BB39" w14:textId="04E528C1" w:rsidR="00C04647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Capabilities</w:t>
            </w:r>
          </w:p>
          <w:p w14:paraId="507E3B38" w14:textId="77777777" w:rsidR="00C04647" w:rsidRDefault="00C04647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04963FA3" w14:textId="77777777" w:rsidR="00C04647" w:rsidRDefault="00C04647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467ECA02" w14:textId="77777777" w:rsidR="00C04647" w:rsidRPr="005134D8" w:rsidRDefault="00C04647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3AC2FB9F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30  /</w:t>
      </w:r>
      <w:proofErr w:type="gramEnd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653BC9A4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What is the most important information to communicate in a product Vision?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5444"/>
      </w:tblGrid>
      <w:tr w:rsidR="005134D8" w:rsidRPr="005134D8" w14:paraId="5D33974E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41B39256" w14:textId="1313F515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2101CD74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The new technology platform requirements</w:t>
            </w:r>
          </w:p>
        </w:tc>
      </w:tr>
      <w:tr w:rsidR="005134D8" w:rsidRPr="005134D8" w14:paraId="6268CC35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1F408612" w14:textId="7FADE830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9642840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The target release date</w:t>
            </w:r>
          </w:p>
        </w:tc>
      </w:tr>
      <w:tr w:rsidR="005134D8" w:rsidRPr="005134D8" w14:paraId="6F396797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696EE67E" w14:textId="4DB1772B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E8D566C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How life/work will improve by using this Solution</w:t>
            </w:r>
          </w:p>
        </w:tc>
      </w:tr>
      <w:tr w:rsidR="005134D8" w:rsidRPr="005134D8" w14:paraId="51DB6EF9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0847FD73" w14:textId="2C357E85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702651E" w14:textId="77777777" w:rsid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Architecture requirements</w:t>
            </w:r>
          </w:p>
          <w:p w14:paraId="0439CA13" w14:textId="77777777" w:rsidR="00A2364D" w:rsidRDefault="00A2364D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4CD2E657" w14:textId="77777777" w:rsidR="00C04647" w:rsidRPr="005134D8" w:rsidRDefault="00C04647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6A69D08E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31  /</w:t>
      </w:r>
      <w:proofErr w:type="gramEnd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7872B684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Design Thinking and the Continuous Delivery Pipeline (CDP) have which behavior in common?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559"/>
      </w:tblGrid>
      <w:tr w:rsidR="005134D8" w:rsidRPr="005134D8" w14:paraId="04242885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63D0EB79" w14:textId="01EDD66A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0E67505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Both focus on the need for Continuous Integration to confirm the Solution is desirable</w:t>
            </w:r>
          </w:p>
        </w:tc>
      </w:tr>
      <w:tr w:rsidR="005134D8" w:rsidRPr="005134D8" w14:paraId="5A52F664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7A3338C6" w14:textId="1C4761EC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1A16088E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Both focus on Return on Investment (ROI) and net present Value Metrics</w:t>
            </w:r>
          </w:p>
        </w:tc>
      </w:tr>
      <w:tr w:rsidR="005134D8" w:rsidRPr="005134D8" w14:paraId="1448FF3B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3BC34D1E" w14:textId="7984642A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E725C3A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Both use feedback from Customers to improve products</w:t>
            </w:r>
          </w:p>
        </w:tc>
      </w:tr>
      <w:tr w:rsidR="005134D8" w:rsidRPr="005134D8" w14:paraId="18A1DCA9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4F742BF6" w14:textId="67039066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1627BA80" w14:textId="77777777" w:rsid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Both focus on continuous delivery of assets for Release on Demand</w:t>
            </w:r>
          </w:p>
          <w:p w14:paraId="236750C9" w14:textId="77777777" w:rsidR="00F2328F" w:rsidRDefault="00F2328F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36C758AE" w14:textId="77777777" w:rsidR="00C04647" w:rsidRPr="005134D8" w:rsidRDefault="00C04647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3A7D5379" w14:textId="0695A39F" w:rsidR="005134D8" w:rsidRPr="005134D8" w:rsidRDefault="005134D8" w:rsidP="00F2328F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34  /</w:t>
      </w:r>
      <w:proofErr w:type="gramEnd"/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74F826EA" w14:textId="77777777" w:rsidR="005134D8" w:rsidRPr="005134D8" w:rsidRDefault="005134D8" w:rsidP="005134D8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5134D8">
        <w:rPr>
          <w:rFonts w:asciiTheme="majorHAnsi" w:eastAsia="Times New Roman" w:hAnsiTheme="majorHAnsi" w:cstheme="majorHAnsi"/>
          <w:color w:val="003896"/>
          <w:sz w:val="27"/>
          <w:szCs w:val="27"/>
        </w:rPr>
        <w:t>What is a result of using personas and empathy maps together?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047"/>
      </w:tblGrid>
      <w:tr w:rsidR="005134D8" w:rsidRPr="005134D8" w14:paraId="6DC164AE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6EF9D6AA" w14:textId="4D92F17B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1AD3B1C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Actionable research</w:t>
            </w:r>
          </w:p>
        </w:tc>
      </w:tr>
      <w:tr w:rsidR="005134D8" w:rsidRPr="005134D8" w14:paraId="572236A9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2F405A4E" w14:textId="1946D9F2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2D52CBD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A better understanding of supplier license agreements</w:t>
            </w:r>
          </w:p>
        </w:tc>
      </w:tr>
      <w:tr w:rsidR="005134D8" w:rsidRPr="005134D8" w14:paraId="0A533C6D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5697CFBA" w14:textId="4E23DFB9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190906B6" w14:textId="77777777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Improved product design</w:t>
            </w:r>
          </w:p>
        </w:tc>
      </w:tr>
      <w:tr w:rsidR="005134D8" w:rsidRPr="005134D8" w14:paraId="57E2D9F0" w14:textId="77777777" w:rsidTr="005134D8">
        <w:trPr>
          <w:tblCellSpacing w:w="15" w:type="dxa"/>
        </w:trPr>
        <w:tc>
          <w:tcPr>
            <w:tcW w:w="0" w:type="auto"/>
            <w:hideMark/>
          </w:tcPr>
          <w:p w14:paraId="3641DFF0" w14:textId="514A88A2" w:rsidR="005134D8" w:rsidRP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DE32DDE" w14:textId="77777777" w:rsidR="005134D8" w:rsidRDefault="005134D8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5134D8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Ability to project the value of the market</w:t>
            </w:r>
          </w:p>
          <w:p w14:paraId="1800CA08" w14:textId="77777777" w:rsidR="00094515" w:rsidRDefault="00094515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1838D8D3" w14:textId="77777777" w:rsidR="00F2328F" w:rsidRPr="005134D8" w:rsidRDefault="00F2328F" w:rsidP="005134D8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7579E9E1" w14:textId="77777777" w:rsidR="00752926" w:rsidRPr="00752926" w:rsidRDefault="00752926" w:rsidP="0075292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36  /</w:t>
      </w:r>
      <w:proofErr w:type="gramEnd"/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610E5CCA" w14:textId="77777777" w:rsidR="00752926" w:rsidRPr="00752926" w:rsidRDefault="00752926" w:rsidP="0075292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Which of the following is a customer-centric requirement artifact?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262"/>
      </w:tblGrid>
      <w:tr w:rsidR="00752926" w:rsidRPr="00752926" w14:paraId="42621DCB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7F0A9B8D" w14:textId="1F63758B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4FE7F2F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Security</w:t>
            </w:r>
          </w:p>
        </w:tc>
      </w:tr>
      <w:tr w:rsidR="00752926" w:rsidRPr="00752926" w14:paraId="792FAE60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491DC7EB" w14:textId="45A10B72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168B4DAD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Story map</w:t>
            </w:r>
          </w:p>
        </w:tc>
      </w:tr>
      <w:tr w:rsidR="00752926" w:rsidRPr="00752926" w14:paraId="4613FB12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3541927C" w14:textId="4E40E5DC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2F9D7165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Usability</w:t>
            </w:r>
          </w:p>
        </w:tc>
      </w:tr>
      <w:tr w:rsidR="00752926" w:rsidRPr="00752926" w14:paraId="1A933420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0793B10B" w14:textId="2ABF13C5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7FB9BC2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Compliance enabler</w:t>
            </w:r>
          </w:p>
        </w:tc>
      </w:tr>
      <w:tr w:rsidR="00F2328F" w:rsidRPr="00752926" w14:paraId="4C700B4B" w14:textId="77777777" w:rsidTr="00752926">
        <w:trPr>
          <w:tblCellSpacing w:w="15" w:type="dxa"/>
        </w:trPr>
        <w:tc>
          <w:tcPr>
            <w:tcW w:w="0" w:type="auto"/>
          </w:tcPr>
          <w:p w14:paraId="78DBE9F1" w14:textId="77777777" w:rsidR="00F2328F" w:rsidRDefault="00F2328F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5E8DD159" w14:textId="77777777" w:rsidR="00F2328F" w:rsidRDefault="00F2328F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368810B8" w14:textId="77777777" w:rsidR="00F2328F" w:rsidRDefault="00F2328F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29EDEBF7" w14:textId="77777777" w:rsidR="00F2328F" w:rsidRDefault="00F2328F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4A9F7B9B" w14:textId="77777777" w:rsidR="00F2328F" w:rsidRDefault="00F2328F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3D74BF70" w14:textId="77777777" w:rsidR="00F2328F" w:rsidRPr="00752926" w:rsidRDefault="00F2328F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</w:tcPr>
          <w:p w14:paraId="42E0FDA9" w14:textId="77777777" w:rsidR="00F2328F" w:rsidRPr="00752926" w:rsidRDefault="00F2328F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35D289FA" w14:textId="77777777" w:rsidR="00752926" w:rsidRPr="00752926" w:rsidRDefault="00752926" w:rsidP="0075292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37  /</w:t>
      </w:r>
      <w:proofErr w:type="gramEnd"/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690419EE" w14:textId="77777777" w:rsidR="00752926" w:rsidRPr="00752926" w:rsidRDefault="00752926" w:rsidP="0075292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Who commonly facilitates the PO Sync event?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236"/>
      </w:tblGrid>
      <w:tr w:rsidR="00752926" w:rsidRPr="00752926" w14:paraId="16768B76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5D639EB1" w14:textId="6355D2E1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1CBE755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A Scrum Master/Team Coach (SM/TC)</w:t>
            </w:r>
          </w:p>
        </w:tc>
      </w:tr>
      <w:tr w:rsidR="00752926" w:rsidRPr="00752926" w14:paraId="133E3E8E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5CD0F0B4" w14:textId="6E87FF51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6AF0421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A Release Train Engineer (RTE)</w:t>
            </w:r>
          </w:p>
        </w:tc>
      </w:tr>
      <w:tr w:rsidR="00752926" w:rsidRPr="00752926" w14:paraId="2BECC74C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55F29BE3" w14:textId="725AB0BF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753262F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A Solution Train Engineer (STE)</w:t>
            </w:r>
          </w:p>
        </w:tc>
      </w:tr>
      <w:tr w:rsidR="00752926" w:rsidRPr="00752926" w14:paraId="0D86C154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35A66981" w14:textId="1C3B8600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B11B34C" w14:textId="77777777" w:rsid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An Agile Coach</w:t>
            </w:r>
          </w:p>
          <w:p w14:paraId="21DBAEA8" w14:textId="77777777" w:rsidR="00094515" w:rsidRDefault="00094515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4C2A4ADC" w14:textId="77777777" w:rsidR="00F2328F" w:rsidRPr="00752926" w:rsidRDefault="00F2328F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7E517EDC" w14:textId="77777777" w:rsidR="00752926" w:rsidRPr="00752926" w:rsidRDefault="00752926" w:rsidP="0075292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38  /</w:t>
      </w:r>
      <w:proofErr w:type="gramEnd"/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177CBDFA" w14:textId="77777777" w:rsidR="00752926" w:rsidRPr="00752926" w:rsidRDefault="00752926" w:rsidP="0075292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What is the key concern when evaluating the fit for a market segment?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749"/>
      </w:tblGrid>
      <w:tr w:rsidR="00752926" w:rsidRPr="00752926" w14:paraId="5C33BBB5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2790E3A2" w14:textId="2118517D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7C798016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Is the segment going to be highly profitable?</w:t>
            </w:r>
          </w:p>
        </w:tc>
      </w:tr>
      <w:tr w:rsidR="00752926" w:rsidRPr="00752926" w14:paraId="589EC5DC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47B5085D" w14:textId="3CFAEB06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70EAA0F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Are there substitutes for this product offering in the market?</w:t>
            </w:r>
          </w:p>
        </w:tc>
      </w:tr>
      <w:tr w:rsidR="00752926" w:rsidRPr="00752926" w14:paraId="3355BA0E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5E195C8A" w14:textId="01170B04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E000F40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Does the segment align with our values and mission?</w:t>
            </w:r>
          </w:p>
        </w:tc>
      </w:tr>
      <w:tr w:rsidR="00752926" w:rsidRPr="00752926" w14:paraId="49C5E64C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7ACF8093" w14:textId="6C0E5704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8642419" w14:textId="77777777" w:rsid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 xml:space="preserve">Are our </w:t>
            </w:r>
            <w:proofErr w:type="gramStart"/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Customers</w:t>
            </w:r>
            <w:proofErr w:type="gramEnd"/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 xml:space="preserve"> happy?</w:t>
            </w:r>
          </w:p>
          <w:p w14:paraId="05849146" w14:textId="77777777" w:rsidR="00F2328F" w:rsidRPr="00752926" w:rsidRDefault="00F2328F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267C8567" w14:textId="77777777" w:rsidR="00752926" w:rsidRPr="00752926" w:rsidRDefault="00752926" w:rsidP="0075292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39  /</w:t>
      </w:r>
      <w:proofErr w:type="gramEnd"/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1216905F" w14:textId="77777777" w:rsidR="00752926" w:rsidRPr="00752926" w:rsidRDefault="00752926" w:rsidP="0075292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Which statement is true about designing a data strategy?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7879"/>
        <w:gridCol w:w="45"/>
      </w:tblGrid>
      <w:tr w:rsidR="00752926" w:rsidRPr="00752926" w14:paraId="622E741F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06AD38B9" w14:textId="44C9B16B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gridSpan w:val="2"/>
            <w:hideMark/>
          </w:tcPr>
          <w:p w14:paraId="3E65CB21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It should be approached as a one-time project</w:t>
            </w:r>
          </w:p>
        </w:tc>
      </w:tr>
      <w:tr w:rsidR="00752926" w:rsidRPr="00752926" w14:paraId="12F4A44E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2B29BFE0" w14:textId="08A823A6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gridSpan w:val="2"/>
            <w:hideMark/>
          </w:tcPr>
          <w:p w14:paraId="7BB2BC74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Data monetization vastly increases the short-term value of products</w:t>
            </w:r>
          </w:p>
        </w:tc>
      </w:tr>
      <w:tr w:rsidR="00752926" w:rsidRPr="00752926" w14:paraId="6405D209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4E50090B" w14:textId="356C5F9D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gridSpan w:val="2"/>
            <w:hideMark/>
          </w:tcPr>
          <w:p w14:paraId="6F77DA7D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094515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It is best when architected in the analyzing state within the ART Kanban</w:t>
            </w:r>
          </w:p>
        </w:tc>
      </w:tr>
      <w:tr w:rsidR="00752926" w:rsidRPr="00752926" w14:paraId="50E7A6F0" w14:textId="77777777" w:rsidTr="00094515">
        <w:trPr>
          <w:gridAfter w:val="1"/>
          <w:tblCellSpacing w:w="15" w:type="dxa"/>
        </w:trPr>
        <w:tc>
          <w:tcPr>
            <w:tcW w:w="0" w:type="auto"/>
            <w:hideMark/>
          </w:tcPr>
          <w:p w14:paraId="4E57A160" w14:textId="199CC861" w:rsidR="00752926" w:rsidRPr="00094515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</w:pPr>
          </w:p>
        </w:tc>
        <w:tc>
          <w:tcPr>
            <w:tcW w:w="4929" w:type="dxa"/>
            <w:hideMark/>
          </w:tcPr>
          <w:p w14:paraId="12D6AE41" w14:textId="77777777" w:rsidR="00752926" w:rsidRPr="00094515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</w:pPr>
            <w:r w:rsidRPr="00094515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It requires collaboration between Product Managers and their Customers</w:t>
            </w:r>
          </w:p>
        </w:tc>
      </w:tr>
    </w:tbl>
    <w:p w14:paraId="389FBED3" w14:textId="7F7DB48E" w:rsidR="00752926" w:rsidRPr="00423465" w:rsidRDefault="00752926" w:rsidP="007078E3">
      <w:pPr>
        <w:pStyle w:val="whitespace-pre-wrap"/>
        <w:rPr>
          <w:rFonts w:asciiTheme="majorHAnsi" w:hAnsiTheme="majorHAnsi" w:cstheme="majorHAnsi"/>
        </w:rPr>
      </w:pPr>
    </w:p>
    <w:p w14:paraId="6FDA21F9" w14:textId="77777777" w:rsidR="00752926" w:rsidRPr="00752926" w:rsidRDefault="00752926" w:rsidP="0075292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42  /</w:t>
      </w:r>
      <w:proofErr w:type="gramEnd"/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1E563C34" w14:textId="77777777" w:rsidR="00752926" w:rsidRPr="00752926" w:rsidRDefault="00752926" w:rsidP="0075292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What is an important step that increases confidence in the projected value of a market segment when integrating data from multiple sources?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559"/>
      </w:tblGrid>
      <w:tr w:rsidR="00752926" w:rsidRPr="00752926" w14:paraId="485EC8A8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6D505C32" w14:textId="1484B828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3EEDEB0B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Focusing on internal Customers and analyzing the internal financial impact</w:t>
            </w:r>
          </w:p>
        </w:tc>
      </w:tr>
      <w:tr w:rsidR="00752926" w:rsidRPr="00752926" w14:paraId="404409D6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7744AFB1" w14:textId="429980B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21151143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094515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Keeping calculations transparent and continually updated as more accurate information becomes available</w:t>
            </w:r>
          </w:p>
        </w:tc>
      </w:tr>
      <w:tr w:rsidR="00752926" w:rsidRPr="00752926" w14:paraId="52A0CDA0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0D3A300F" w14:textId="15EBD070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C5276B6" w14:textId="77777777" w:rsidR="00752926" w:rsidRPr="00094515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094515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Collecting just enough data to elicit clear market segmentation value</w:t>
            </w:r>
          </w:p>
        </w:tc>
      </w:tr>
      <w:tr w:rsidR="00752926" w:rsidRPr="00752926" w14:paraId="3762869A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7DFD6516" w14:textId="12A81801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18C7694" w14:textId="77777777" w:rsid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Understanding the impacts on the requirements, Solution Context, backlog, and the Architectural Runway</w:t>
            </w:r>
          </w:p>
          <w:p w14:paraId="19F00F4B" w14:textId="77777777" w:rsidR="00F2328F" w:rsidRDefault="00F2328F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183447FE" w14:textId="77777777" w:rsidR="00F2328F" w:rsidRDefault="00F2328F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7D1C07C2" w14:textId="77777777" w:rsidR="00F2328F" w:rsidRPr="00752926" w:rsidRDefault="00F2328F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583A490B" w14:textId="77777777" w:rsidR="00752926" w:rsidRPr="00752926" w:rsidRDefault="00752926" w:rsidP="0075292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43  /</w:t>
      </w:r>
      <w:proofErr w:type="gramEnd"/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4F1119D0" w14:textId="77777777" w:rsidR="00752926" w:rsidRPr="00752926" w:rsidRDefault="00752926" w:rsidP="0075292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What is the most important planning question for primary research?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4146"/>
      </w:tblGrid>
      <w:tr w:rsidR="00752926" w:rsidRPr="00752926" w14:paraId="4D233C8E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5E183334" w14:textId="28BA8D41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1712848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What research medium will be used?</w:t>
            </w:r>
          </w:p>
        </w:tc>
      </w:tr>
      <w:tr w:rsidR="00752926" w:rsidRPr="00752926" w14:paraId="624A8C64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5BD6EABA" w14:textId="17C9B003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EF7C4EC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Who will be asked?</w:t>
            </w:r>
          </w:p>
        </w:tc>
      </w:tr>
      <w:tr w:rsidR="00752926" w:rsidRPr="00752926" w14:paraId="18666649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60F8BF6E" w14:textId="2F721BD0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1D4B667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How many people will be asked?</w:t>
            </w:r>
          </w:p>
        </w:tc>
      </w:tr>
      <w:tr w:rsidR="00752926" w:rsidRPr="00752926" w14:paraId="595EBD41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2B6EC255" w14:textId="47A1C14B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321F91D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What will be asked?</w:t>
            </w:r>
          </w:p>
        </w:tc>
      </w:tr>
    </w:tbl>
    <w:p w14:paraId="2C28F6CE" w14:textId="77777777" w:rsidR="00752926" w:rsidRPr="00423465" w:rsidRDefault="00752926" w:rsidP="007078E3">
      <w:pPr>
        <w:pStyle w:val="whitespace-pre-wrap"/>
        <w:rPr>
          <w:rFonts w:asciiTheme="majorHAnsi" w:hAnsiTheme="majorHAnsi" w:cstheme="majorHAnsi"/>
        </w:rPr>
      </w:pPr>
    </w:p>
    <w:p w14:paraId="590C7CE2" w14:textId="77777777" w:rsidR="00752926" w:rsidRPr="00752926" w:rsidRDefault="00752926" w:rsidP="0075292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44  /</w:t>
      </w:r>
      <w:proofErr w:type="gramEnd"/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4F1FD6BF" w14:textId="77777777" w:rsidR="00752926" w:rsidRPr="00752926" w:rsidRDefault="00752926" w:rsidP="0075292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What activity would be performed to create an ARTs PI Roadmap?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559"/>
      </w:tblGrid>
      <w:tr w:rsidR="00752926" w:rsidRPr="00752926" w14:paraId="3A55FA34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137E45C4" w14:textId="23814612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E4724A7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Calculate velocity team by team</w:t>
            </w:r>
          </w:p>
        </w:tc>
      </w:tr>
      <w:tr w:rsidR="00752926" w:rsidRPr="00752926" w14:paraId="28F4CB71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0F6C6726" w14:textId="3169E2A1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CBDD081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Review the deployment windows for asset delivery</w:t>
            </w:r>
          </w:p>
        </w:tc>
      </w:tr>
      <w:tr w:rsidR="00752926" w:rsidRPr="00752926" w14:paraId="26FAD797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522D7B14" w14:textId="4627F5E8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35D77D9E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Direct the intended audience to the Weighted Shortest Job First (WSJF) scoring</w:t>
            </w:r>
          </w:p>
        </w:tc>
      </w:tr>
      <w:tr w:rsidR="00752926" w:rsidRPr="00752926" w14:paraId="45F78215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002D7062" w14:textId="0611A0B3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7B0C0EEA" w14:textId="77777777" w:rsid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Provide a list of agreed objectives</w:t>
            </w:r>
          </w:p>
          <w:p w14:paraId="21C419F7" w14:textId="5055C0EC" w:rsidR="00094515" w:rsidRDefault="00094515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6A3D1FBD" w14:textId="77777777" w:rsidR="00F2328F" w:rsidRPr="00752926" w:rsidRDefault="00F2328F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6F3BB6F8" w14:textId="77777777" w:rsidR="00752926" w:rsidRPr="00752926" w:rsidRDefault="00752926" w:rsidP="0075292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45  /</w:t>
      </w:r>
      <w:proofErr w:type="gramEnd"/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60E727DA" w14:textId="77777777" w:rsidR="00752926" w:rsidRPr="00752926" w:rsidRDefault="00752926" w:rsidP="0075292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Which type of data is gathered to answer a specific development question?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382"/>
      </w:tblGrid>
      <w:tr w:rsidR="00752926" w:rsidRPr="00752926" w14:paraId="7DBD5D49" w14:textId="77777777" w:rsidTr="00094515">
        <w:trPr>
          <w:tblCellSpacing w:w="15" w:type="dxa"/>
        </w:trPr>
        <w:tc>
          <w:tcPr>
            <w:tcW w:w="0" w:type="auto"/>
            <w:hideMark/>
          </w:tcPr>
          <w:p w14:paraId="1EF0B548" w14:textId="18A523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324" w:type="dxa"/>
            <w:hideMark/>
          </w:tcPr>
          <w:p w14:paraId="136751E4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Secondary</w:t>
            </w:r>
          </w:p>
        </w:tc>
      </w:tr>
      <w:tr w:rsidR="00752926" w:rsidRPr="00752926" w14:paraId="7E89D4C9" w14:textId="77777777" w:rsidTr="00094515">
        <w:trPr>
          <w:tblCellSpacing w:w="15" w:type="dxa"/>
        </w:trPr>
        <w:tc>
          <w:tcPr>
            <w:tcW w:w="0" w:type="auto"/>
            <w:hideMark/>
          </w:tcPr>
          <w:p w14:paraId="64B0A1F8" w14:textId="124E5AD5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324" w:type="dxa"/>
            <w:hideMark/>
          </w:tcPr>
          <w:p w14:paraId="674288E0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Operational</w:t>
            </w:r>
          </w:p>
        </w:tc>
      </w:tr>
      <w:tr w:rsidR="00752926" w:rsidRPr="00752926" w14:paraId="6B7BC7CD" w14:textId="77777777" w:rsidTr="00094515">
        <w:trPr>
          <w:tblCellSpacing w:w="15" w:type="dxa"/>
        </w:trPr>
        <w:tc>
          <w:tcPr>
            <w:tcW w:w="0" w:type="auto"/>
            <w:hideMark/>
          </w:tcPr>
          <w:p w14:paraId="08B513F1" w14:textId="62FF659C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324" w:type="dxa"/>
            <w:hideMark/>
          </w:tcPr>
          <w:p w14:paraId="25CAADD7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Primary</w:t>
            </w:r>
          </w:p>
        </w:tc>
      </w:tr>
      <w:tr w:rsidR="00752926" w:rsidRPr="00752926" w14:paraId="31CFD31A" w14:textId="77777777" w:rsidTr="00094515">
        <w:trPr>
          <w:tblCellSpacing w:w="15" w:type="dxa"/>
        </w:trPr>
        <w:tc>
          <w:tcPr>
            <w:tcW w:w="0" w:type="auto"/>
            <w:hideMark/>
          </w:tcPr>
          <w:p w14:paraId="06ACF43E" w14:textId="7AE9EF6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324" w:type="dxa"/>
            <w:hideMark/>
          </w:tcPr>
          <w:p w14:paraId="3422B03D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Qualitative</w:t>
            </w:r>
          </w:p>
        </w:tc>
      </w:tr>
      <w:tr w:rsidR="00F2328F" w:rsidRPr="00752926" w14:paraId="69F5324E" w14:textId="77777777" w:rsidTr="00094515">
        <w:trPr>
          <w:tblCellSpacing w:w="15" w:type="dxa"/>
        </w:trPr>
        <w:tc>
          <w:tcPr>
            <w:tcW w:w="0" w:type="auto"/>
          </w:tcPr>
          <w:p w14:paraId="693677C6" w14:textId="77777777" w:rsidR="00F2328F" w:rsidRPr="00752926" w:rsidRDefault="00F2328F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324" w:type="dxa"/>
          </w:tcPr>
          <w:p w14:paraId="699DE8B4" w14:textId="77777777" w:rsidR="00F2328F" w:rsidRPr="00752926" w:rsidRDefault="00F2328F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50124458" w14:textId="77777777" w:rsidR="00752926" w:rsidRPr="00752926" w:rsidRDefault="00752926" w:rsidP="0075292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46  /</w:t>
      </w:r>
      <w:proofErr w:type="gramEnd"/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67D4D09D" w14:textId="77777777" w:rsidR="00752926" w:rsidRPr="00752926" w:rsidRDefault="00752926" w:rsidP="0075292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The Architectural Runway is a key part of which aspect of the Design Thinking model?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338"/>
      </w:tblGrid>
      <w:tr w:rsidR="00752926" w:rsidRPr="00752926" w14:paraId="730E4B89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6A53FF68" w14:textId="7E97D045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337A39F5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Viable</w:t>
            </w:r>
          </w:p>
        </w:tc>
      </w:tr>
      <w:tr w:rsidR="00752926" w:rsidRPr="00752926" w14:paraId="67B5283A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0674B751" w14:textId="211DE386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6A94B28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Desirable</w:t>
            </w:r>
          </w:p>
        </w:tc>
      </w:tr>
      <w:tr w:rsidR="00752926" w:rsidRPr="00752926" w14:paraId="74586613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2BD52C16" w14:textId="45CA4463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2C091ADD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Feasible</w:t>
            </w:r>
          </w:p>
        </w:tc>
      </w:tr>
      <w:tr w:rsidR="00752926" w:rsidRPr="00752926" w14:paraId="75176359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7E50E647" w14:textId="12AE5A48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09F29E8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Sustainable</w:t>
            </w:r>
          </w:p>
        </w:tc>
      </w:tr>
      <w:tr w:rsidR="00F2328F" w:rsidRPr="00752926" w14:paraId="4D4A4AEF" w14:textId="77777777" w:rsidTr="00752926">
        <w:trPr>
          <w:tblCellSpacing w:w="15" w:type="dxa"/>
        </w:trPr>
        <w:tc>
          <w:tcPr>
            <w:tcW w:w="0" w:type="auto"/>
          </w:tcPr>
          <w:p w14:paraId="767B7F98" w14:textId="77777777" w:rsidR="00F2328F" w:rsidRDefault="00F2328F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3AD04973" w14:textId="77777777" w:rsidR="00F2328F" w:rsidRDefault="00F2328F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53FDCF55" w14:textId="77777777" w:rsidR="00F2328F" w:rsidRDefault="00F2328F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058A613E" w14:textId="77777777" w:rsidR="00F2328F" w:rsidRDefault="00F2328F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18A7F92C" w14:textId="77777777" w:rsidR="00F2328F" w:rsidRDefault="00F2328F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146F81EF" w14:textId="77777777" w:rsidR="00F2328F" w:rsidRPr="00752926" w:rsidRDefault="00F2328F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</w:tcPr>
          <w:p w14:paraId="14D8693F" w14:textId="77777777" w:rsidR="00F2328F" w:rsidRPr="00752926" w:rsidRDefault="00F2328F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2A877D07" w14:textId="77777777" w:rsidR="00752926" w:rsidRPr="00752926" w:rsidRDefault="00752926" w:rsidP="0075292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47  /</w:t>
      </w:r>
      <w:proofErr w:type="gramEnd"/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2AD44C9C" w14:textId="77777777" w:rsidR="00752926" w:rsidRPr="00752926" w:rsidRDefault="00752926" w:rsidP="0075292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Where are opportunities found in the strategic sweet spot?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472"/>
      </w:tblGrid>
      <w:tr w:rsidR="00752926" w:rsidRPr="00752926" w14:paraId="1615C104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2D8BD90F" w14:textId="7F0EDD8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912ECDD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Product Vision</w:t>
            </w:r>
          </w:p>
        </w:tc>
      </w:tr>
      <w:tr w:rsidR="00752926" w:rsidRPr="00752926" w14:paraId="66F8A319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5B9A6B0D" w14:textId="78558E5C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E09BF31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Solution Intent</w:t>
            </w:r>
          </w:p>
        </w:tc>
      </w:tr>
      <w:tr w:rsidR="00752926" w:rsidRPr="00752926" w14:paraId="3CDCB9F0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6B95F04A" w14:textId="0543451A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72302A89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Competitors offerings</w:t>
            </w:r>
          </w:p>
        </w:tc>
      </w:tr>
      <w:tr w:rsidR="00752926" w:rsidRPr="00752926" w14:paraId="54FE13F6" w14:textId="77777777" w:rsidTr="00752926">
        <w:trPr>
          <w:tblCellSpacing w:w="15" w:type="dxa"/>
        </w:trPr>
        <w:tc>
          <w:tcPr>
            <w:tcW w:w="0" w:type="auto"/>
            <w:hideMark/>
          </w:tcPr>
          <w:p w14:paraId="7AD602E0" w14:textId="00BEBCA8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7F3951A5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Customer needs</w:t>
            </w:r>
          </w:p>
        </w:tc>
      </w:tr>
    </w:tbl>
    <w:p w14:paraId="50E7E606" w14:textId="77777777" w:rsidR="00752926" w:rsidRPr="00423465" w:rsidRDefault="00752926" w:rsidP="007078E3">
      <w:pPr>
        <w:pStyle w:val="whitespace-pre-wrap"/>
        <w:rPr>
          <w:rFonts w:asciiTheme="majorHAnsi" w:hAnsiTheme="majorHAnsi" w:cstheme="majorHAnsi"/>
        </w:rPr>
      </w:pPr>
    </w:p>
    <w:p w14:paraId="45310F01" w14:textId="77777777" w:rsidR="00752926" w:rsidRPr="00752926" w:rsidRDefault="00752926" w:rsidP="0075292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48  /</w:t>
      </w:r>
      <w:proofErr w:type="gramEnd"/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06198377" w14:textId="77777777" w:rsidR="00752926" w:rsidRPr="00752926" w:rsidRDefault="00752926" w:rsidP="00752926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752926">
        <w:rPr>
          <w:rFonts w:asciiTheme="majorHAnsi" w:eastAsia="Times New Roman" w:hAnsiTheme="majorHAnsi" w:cstheme="majorHAnsi"/>
          <w:color w:val="003896"/>
          <w:sz w:val="27"/>
          <w:szCs w:val="27"/>
        </w:rPr>
        <w:t>What research game is primarily used to better understand the priorities of Solution requirements?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654"/>
      </w:tblGrid>
      <w:tr w:rsidR="00752926" w:rsidRPr="00752926" w14:paraId="0639179F" w14:textId="77777777" w:rsidTr="00F2328F">
        <w:trPr>
          <w:tblCellSpacing w:w="15" w:type="dxa"/>
        </w:trPr>
        <w:tc>
          <w:tcPr>
            <w:tcW w:w="0" w:type="auto"/>
            <w:hideMark/>
          </w:tcPr>
          <w:p w14:paraId="1BD52780" w14:textId="40A68ACE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1609" w:type="dxa"/>
            <w:hideMark/>
          </w:tcPr>
          <w:p w14:paraId="5B5926F9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Spider Web</w:t>
            </w:r>
          </w:p>
        </w:tc>
      </w:tr>
      <w:tr w:rsidR="00752926" w:rsidRPr="00752926" w14:paraId="108469D8" w14:textId="77777777" w:rsidTr="00F2328F">
        <w:trPr>
          <w:tblCellSpacing w:w="15" w:type="dxa"/>
        </w:trPr>
        <w:tc>
          <w:tcPr>
            <w:tcW w:w="0" w:type="auto"/>
            <w:hideMark/>
          </w:tcPr>
          <w:p w14:paraId="574BD739" w14:textId="5027D940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1609" w:type="dxa"/>
            <w:hideMark/>
          </w:tcPr>
          <w:p w14:paraId="138C82D9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Start Your Day</w:t>
            </w:r>
          </w:p>
        </w:tc>
      </w:tr>
      <w:tr w:rsidR="00752926" w:rsidRPr="00752926" w14:paraId="187EC83C" w14:textId="77777777" w:rsidTr="00F2328F">
        <w:trPr>
          <w:tblCellSpacing w:w="15" w:type="dxa"/>
        </w:trPr>
        <w:tc>
          <w:tcPr>
            <w:tcW w:w="0" w:type="auto"/>
            <w:hideMark/>
          </w:tcPr>
          <w:p w14:paraId="42DD40FC" w14:textId="23C652FB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1609" w:type="dxa"/>
            <w:hideMark/>
          </w:tcPr>
          <w:p w14:paraId="3D12E242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Speed Boat</w:t>
            </w:r>
          </w:p>
        </w:tc>
      </w:tr>
      <w:tr w:rsidR="00752926" w:rsidRPr="00752926" w14:paraId="68849081" w14:textId="77777777" w:rsidTr="00F2328F">
        <w:trPr>
          <w:tblCellSpacing w:w="15" w:type="dxa"/>
        </w:trPr>
        <w:tc>
          <w:tcPr>
            <w:tcW w:w="0" w:type="auto"/>
            <w:hideMark/>
          </w:tcPr>
          <w:p w14:paraId="52D4597F" w14:textId="0A6A1BC9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1609" w:type="dxa"/>
            <w:hideMark/>
          </w:tcPr>
          <w:p w14:paraId="377A43B7" w14:textId="77777777" w:rsidR="00752926" w:rsidRPr="00752926" w:rsidRDefault="00752926" w:rsidP="00752926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752926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Buy a Feature</w:t>
            </w:r>
          </w:p>
        </w:tc>
      </w:tr>
    </w:tbl>
    <w:p w14:paraId="790994C9" w14:textId="77777777" w:rsidR="00752926" w:rsidRPr="00423465" w:rsidRDefault="00752926" w:rsidP="007078E3">
      <w:pPr>
        <w:pStyle w:val="whitespace-pre-wrap"/>
        <w:rPr>
          <w:rFonts w:asciiTheme="majorHAnsi" w:hAnsiTheme="majorHAnsi" w:cstheme="majorHAnsi"/>
        </w:rPr>
      </w:pPr>
    </w:p>
    <w:p w14:paraId="12285082" w14:textId="77777777" w:rsidR="001A5DDE" w:rsidRPr="001A5DDE" w:rsidRDefault="001A5DDE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49  /</w:t>
      </w:r>
      <w:proofErr w:type="gramEnd"/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2FA541DA" w14:textId="77777777" w:rsidR="001A5DDE" w:rsidRPr="001A5DDE" w:rsidRDefault="001A5DDE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Which item on the ART planning board might indicate a market window occurrence during a PI?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670"/>
      </w:tblGrid>
      <w:tr w:rsidR="001A5DDE" w:rsidRPr="001A5DDE" w14:paraId="06453DB6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71DC0BA1" w14:textId="05D77BF2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21B70B9D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Feature</w:t>
            </w:r>
          </w:p>
        </w:tc>
      </w:tr>
      <w:tr w:rsidR="001A5DDE" w:rsidRPr="001A5DDE" w14:paraId="4E203E83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295D2105" w14:textId="36BAB035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74C8959B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Dependencies</w:t>
            </w:r>
          </w:p>
        </w:tc>
      </w:tr>
      <w:tr w:rsidR="001A5DDE" w:rsidRPr="001A5DDE" w14:paraId="38E91EB0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460B1450" w14:textId="3306B8B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32170A0B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Milestone</w:t>
            </w:r>
          </w:p>
        </w:tc>
      </w:tr>
      <w:tr w:rsidR="001A5DDE" w:rsidRPr="001A5DDE" w14:paraId="7606EC43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624B25D8" w14:textId="23E9157B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77F7BC7C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Business value</w:t>
            </w:r>
          </w:p>
        </w:tc>
      </w:tr>
    </w:tbl>
    <w:p w14:paraId="76386A20" w14:textId="77777777" w:rsidR="00F2328F" w:rsidRDefault="00F2328F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</w:p>
    <w:p w14:paraId="22BA368B" w14:textId="77777777" w:rsidR="00F2328F" w:rsidRDefault="00F2328F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</w:p>
    <w:p w14:paraId="7C6AA5DD" w14:textId="77777777" w:rsidR="00F2328F" w:rsidRDefault="00F2328F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</w:p>
    <w:p w14:paraId="37E42E07" w14:textId="2269F81D" w:rsidR="001A5DDE" w:rsidRPr="001A5DDE" w:rsidRDefault="001A5DDE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50  /</w:t>
      </w:r>
      <w:proofErr w:type="gramEnd"/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47C6A6A6" w14:textId="77777777" w:rsidR="001A5DDE" w:rsidRPr="001A5DDE" w:rsidRDefault="001A5DDE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 xml:space="preserve">Which aspect of whole-product thinking captures a </w:t>
      </w:r>
      <w:proofErr w:type="gramStart"/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Customer's</w:t>
      </w:r>
      <w:proofErr w:type="gramEnd"/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 xml:space="preserve"> price sensitivity?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287"/>
      </w:tblGrid>
      <w:tr w:rsidR="001A5DDE" w:rsidRPr="001A5DDE" w14:paraId="27D7C54C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2AF3FB8F" w14:textId="41FED101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D065AD6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Expected product</w:t>
            </w:r>
          </w:p>
        </w:tc>
      </w:tr>
      <w:tr w:rsidR="001A5DDE" w:rsidRPr="001A5DDE" w14:paraId="30932CDE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1BB8AA56" w14:textId="67A4DBAB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166B61CA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Generic product</w:t>
            </w:r>
          </w:p>
        </w:tc>
      </w:tr>
      <w:tr w:rsidR="001A5DDE" w:rsidRPr="001A5DDE" w14:paraId="73AF9090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192D1A1E" w14:textId="3A8C13D3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724F9FBA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Augmented product</w:t>
            </w:r>
          </w:p>
        </w:tc>
      </w:tr>
      <w:tr w:rsidR="001A5DDE" w:rsidRPr="001A5DDE" w14:paraId="1F8AD811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3149D707" w14:textId="2AE1644A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78CB04FA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Potential product</w:t>
            </w:r>
          </w:p>
        </w:tc>
      </w:tr>
    </w:tbl>
    <w:p w14:paraId="2AE505CF" w14:textId="77777777" w:rsidR="00F2328F" w:rsidRDefault="00F2328F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</w:p>
    <w:p w14:paraId="44E83851" w14:textId="23D12E2C" w:rsidR="001A5DDE" w:rsidRPr="001A5DDE" w:rsidRDefault="001A5DDE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52  /</w:t>
      </w:r>
      <w:proofErr w:type="gramEnd"/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1BC558B7" w14:textId="77777777" w:rsidR="001A5DDE" w:rsidRPr="001A5DDE" w:rsidRDefault="001A5DDE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Which factor must be included when building a model of market segment value?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5993"/>
      </w:tblGrid>
      <w:tr w:rsidR="001A5DDE" w:rsidRPr="001A5DDE" w14:paraId="1A676F55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7CE91D6C" w14:textId="725E4FE8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161ABA3D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Number of product distributors</w:t>
            </w:r>
          </w:p>
        </w:tc>
      </w:tr>
      <w:tr w:rsidR="001A5DDE" w:rsidRPr="001A5DDE" w14:paraId="54BA7331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0D26DA10" w14:textId="272C6EDE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2688448C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Number of product configurations that will be offered</w:t>
            </w:r>
          </w:p>
        </w:tc>
      </w:tr>
      <w:tr w:rsidR="001A5DDE" w:rsidRPr="001A5DDE" w14:paraId="1598D4E8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0FE211D2" w14:textId="6EA6109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ED251CB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Number of existing competitors</w:t>
            </w:r>
          </w:p>
        </w:tc>
      </w:tr>
      <w:tr w:rsidR="001A5DDE" w:rsidRPr="001A5DDE" w14:paraId="1C1DCF4A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232C7B03" w14:textId="73D757CE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2F3FF92" w14:textId="77777777" w:rsid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Number of servers it will take to deliver the value</w:t>
            </w:r>
          </w:p>
          <w:p w14:paraId="1F69271A" w14:textId="77777777" w:rsidR="00094515" w:rsidRDefault="00094515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7C77D470" w14:textId="77777777" w:rsidR="00612CB9" w:rsidRPr="001A5DDE" w:rsidRDefault="00612CB9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641DE362" w14:textId="77777777" w:rsidR="001A5DDE" w:rsidRPr="001A5DDE" w:rsidRDefault="001A5DDE" w:rsidP="001A5DDE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</w:rPr>
      </w:pPr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How does a portfolio canvas provide business context?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517"/>
      </w:tblGrid>
      <w:tr w:rsidR="001A5DDE" w:rsidRPr="001A5DDE" w14:paraId="5E8C356F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69A915CB" w14:textId="75A0746E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16B5FBDE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It describes how a Solution fits into the overall strategy</w:t>
            </w:r>
          </w:p>
        </w:tc>
      </w:tr>
      <w:tr w:rsidR="001A5DDE" w:rsidRPr="001A5DDE" w14:paraId="62CAD5F4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43EACF98" w14:textId="279F8B7C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222AE61E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It determines the allocations for investment horizons</w:t>
            </w:r>
          </w:p>
        </w:tc>
      </w:tr>
      <w:tr w:rsidR="001A5DDE" w:rsidRPr="001A5DDE" w14:paraId="6F6837DF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1A7ECF4E" w14:textId="2EB6E0B3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DE398C3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It is an elaboration of the objectives and key results (OKRs)</w:t>
            </w:r>
          </w:p>
        </w:tc>
      </w:tr>
      <w:tr w:rsidR="001A5DDE" w:rsidRPr="001A5DDE" w14:paraId="7728DDF9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0C344759" w14:textId="38D705E6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1B3B1559" w14:textId="77777777" w:rsid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It links the ART canvases</w:t>
            </w:r>
          </w:p>
          <w:p w14:paraId="4CA1D302" w14:textId="77777777" w:rsidR="00612CB9" w:rsidRPr="001A5DDE" w:rsidRDefault="00612CB9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691BA051" w14:textId="77777777" w:rsidR="001A5DDE" w:rsidRPr="001A5DDE" w:rsidRDefault="001A5DDE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54  /</w:t>
      </w:r>
      <w:proofErr w:type="gramEnd"/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63E221AF" w14:textId="77777777" w:rsidR="001A5DDE" w:rsidRPr="001A5DDE" w:rsidRDefault="001A5DDE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Which type of product might face a chasm in its adoption?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887"/>
      </w:tblGrid>
      <w:tr w:rsidR="001A5DDE" w:rsidRPr="001A5DDE" w14:paraId="021769E5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753323BE" w14:textId="44AEC914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5EF22D0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Mature product</w:t>
            </w:r>
          </w:p>
        </w:tc>
      </w:tr>
      <w:tr w:rsidR="001A5DDE" w:rsidRPr="001A5DDE" w14:paraId="66CB8400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574631FC" w14:textId="0064E4A1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3AF86871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Innovative product</w:t>
            </w:r>
          </w:p>
        </w:tc>
      </w:tr>
      <w:tr w:rsidR="001A5DDE" w:rsidRPr="001A5DDE" w14:paraId="45FF4D2D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2893E2BF" w14:textId="39A3983B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C6E7EB2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Growth product</w:t>
            </w:r>
          </w:p>
        </w:tc>
      </w:tr>
      <w:tr w:rsidR="001A5DDE" w:rsidRPr="001A5DDE" w14:paraId="5FF053F1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6E40A15E" w14:textId="5413DB90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07B942D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Decommissioned product</w:t>
            </w:r>
          </w:p>
        </w:tc>
      </w:tr>
      <w:tr w:rsidR="00612CB9" w:rsidRPr="001A5DDE" w14:paraId="5E3605C7" w14:textId="77777777" w:rsidTr="001A5DDE">
        <w:trPr>
          <w:tblCellSpacing w:w="15" w:type="dxa"/>
        </w:trPr>
        <w:tc>
          <w:tcPr>
            <w:tcW w:w="0" w:type="auto"/>
          </w:tcPr>
          <w:p w14:paraId="64EA6AE0" w14:textId="77777777" w:rsidR="00612CB9" w:rsidRDefault="00612CB9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4267FA0A" w14:textId="77777777" w:rsidR="00612CB9" w:rsidRDefault="00612CB9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7CE33C95" w14:textId="77777777" w:rsidR="00612CB9" w:rsidRDefault="00612CB9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4C9B7D5A" w14:textId="77777777" w:rsidR="00612CB9" w:rsidRDefault="00612CB9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0F1CF03B" w14:textId="77777777" w:rsidR="00612CB9" w:rsidRDefault="00612CB9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71D71240" w14:textId="77777777" w:rsidR="00612CB9" w:rsidRDefault="00612CB9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6EC38FDE" w14:textId="77777777" w:rsidR="00612CB9" w:rsidRPr="001A5DDE" w:rsidRDefault="00612CB9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</w:tcPr>
          <w:p w14:paraId="5F731D40" w14:textId="77777777" w:rsidR="00612CB9" w:rsidRPr="001A5DDE" w:rsidRDefault="00612CB9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3FFA4371" w14:textId="77777777" w:rsidR="001A5DDE" w:rsidRPr="001A5DDE" w:rsidRDefault="001A5DDE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55  /</w:t>
      </w:r>
      <w:proofErr w:type="gramEnd"/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7EFA1A0B" w14:textId="77777777" w:rsidR="001A5DDE" w:rsidRPr="001A5DDE" w:rsidRDefault="001A5DDE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Which event tracks the progress of the ART toward meeting the PI Objectives?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5444"/>
      </w:tblGrid>
      <w:tr w:rsidR="001A5DDE" w:rsidRPr="001A5DDE" w14:paraId="31A58B3D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5BC60996" w14:textId="62E41516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76AA76B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ART Sync</w:t>
            </w:r>
          </w:p>
        </w:tc>
      </w:tr>
      <w:tr w:rsidR="001A5DDE" w:rsidRPr="001A5DDE" w14:paraId="0D4AD978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36DB750F" w14:textId="6309E626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1C268862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Portfolio minimum viable product (MVP) reviews</w:t>
            </w:r>
          </w:p>
        </w:tc>
      </w:tr>
      <w:tr w:rsidR="001A5DDE" w:rsidRPr="001A5DDE" w14:paraId="5202F9EC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0B85771C" w14:textId="0DCF34FF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1A372E96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Weighted Shortest Job First (WSJF) prioritization</w:t>
            </w:r>
          </w:p>
        </w:tc>
      </w:tr>
      <w:tr w:rsidR="001A5DDE" w:rsidRPr="001A5DDE" w14:paraId="7E153ADA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573AACDF" w14:textId="6130D168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7A0EFDD4" w14:textId="77777777" w:rsid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Incremental Business Value assignment</w:t>
            </w:r>
          </w:p>
          <w:p w14:paraId="1B1A7458" w14:textId="77777777" w:rsidR="00745809" w:rsidRDefault="00745809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0106D490" w14:textId="77777777" w:rsidR="00612CB9" w:rsidRPr="001A5DDE" w:rsidRDefault="00612CB9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2CDE4EA8" w14:textId="77777777" w:rsidR="001A5DDE" w:rsidRPr="001A5DDE" w:rsidRDefault="001A5DDE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56  /</w:t>
      </w:r>
      <w:proofErr w:type="gramEnd"/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677C5EF7" w14:textId="77777777" w:rsidR="001A5DDE" w:rsidRPr="001A5DDE" w:rsidRDefault="001A5DDE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What innovation context type refers to the innovations we find when looking at integrated, end-to-end products and service offerings to solve complex market problems across trains?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1762"/>
      </w:tblGrid>
      <w:tr w:rsidR="001A5DDE" w:rsidRPr="001A5DDE" w14:paraId="604F09A2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29542510" w14:textId="2C2CB31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1C1EAFE8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Portfolio</w:t>
            </w:r>
          </w:p>
        </w:tc>
      </w:tr>
      <w:tr w:rsidR="001A5DDE" w:rsidRPr="001A5DDE" w14:paraId="3C8D4E59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53316816" w14:textId="49DF439C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297304D6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Solution</w:t>
            </w:r>
          </w:p>
        </w:tc>
      </w:tr>
      <w:tr w:rsidR="001A5DDE" w:rsidRPr="001A5DDE" w14:paraId="44DB72E0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1403868C" w14:textId="153191BD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664D7702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Business Agility</w:t>
            </w:r>
          </w:p>
        </w:tc>
      </w:tr>
      <w:tr w:rsidR="001A5DDE" w:rsidRPr="001A5DDE" w14:paraId="430ECA45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31D2CB79" w14:textId="29B0BFE0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3E3E121" w14:textId="77777777" w:rsid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Feature</w:t>
            </w:r>
          </w:p>
          <w:p w14:paraId="7ED4C176" w14:textId="665B87DF" w:rsidR="00612CB9" w:rsidRPr="001A5DDE" w:rsidRDefault="00612CB9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6E537781" w14:textId="77777777" w:rsidR="001A5DDE" w:rsidRPr="001A5DDE" w:rsidRDefault="001A5DDE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57  /</w:t>
      </w:r>
      <w:proofErr w:type="gramEnd"/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131C7120" w14:textId="77777777" w:rsidR="001A5DDE" w:rsidRPr="001A5DDE" w:rsidRDefault="001A5DDE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What is a key factor in determining the value of a market segment?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45"/>
      </w:tblGrid>
      <w:tr w:rsidR="001A5DDE" w:rsidRPr="001A5DDE" w14:paraId="3E2EF031" w14:textId="77777777" w:rsidTr="00612CB9">
        <w:trPr>
          <w:tblCellSpacing w:w="15" w:type="dxa"/>
        </w:trPr>
        <w:tc>
          <w:tcPr>
            <w:tcW w:w="0" w:type="auto"/>
            <w:hideMark/>
          </w:tcPr>
          <w:p w14:paraId="452C8342" w14:textId="4FB03F94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6600" w:type="dxa"/>
            <w:hideMark/>
          </w:tcPr>
          <w:p w14:paraId="57B46260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The amount Customers are willing to pay for products or services</w:t>
            </w:r>
          </w:p>
        </w:tc>
      </w:tr>
      <w:tr w:rsidR="001A5DDE" w:rsidRPr="001A5DDE" w14:paraId="1305EA1E" w14:textId="77777777" w:rsidTr="00612CB9">
        <w:trPr>
          <w:tblCellSpacing w:w="15" w:type="dxa"/>
        </w:trPr>
        <w:tc>
          <w:tcPr>
            <w:tcW w:w="0" w:type="auto"/>
            <w:hideMark/>
          </w:tcPr>
          <w:p w14:paraId="29C1502F" w14:textId="378402F5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6600" w:type="dxa"/>
            <w:hideMark/>
          </w:tcPr>
          <w:p w14:paraId="782DE061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Availability of materials and people in sufficient quantities</w:t>
            </w:r>
          </w:p>
        </w:tc>
      </w:tr>
      <w:tr w:rsidR="001A5DDE" w:rsidRPr="001A5DDE" w14:paraId="257CE4A2" w14:textId="77777777" w:rsidTr="00612CB9">
        <w:trPr>
          <w:tblCellSpacing w:w="15" w:type="dxa"/>
        </w:trPr>
        <w:tc>
          <w:tcPr>
            <w:tcW w:w="0" w:type="auto"/>
            <w:hideMark/>
          </w:tcPr>
          <w:p w14:paraId="64F3448F" w14:textId="5E7243F3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6600" w:type="dxa"/>
            <w:hideMark/>
          </w:tcPr>
          <w:p w14:paraId="6399FC9C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Where the products and services will be sold</w:t>
            </w:r>
          </w:p>
        </w:tc>
      </w:tr>
      <w:tr w:rsidR="001A5DDE" w:rsidRPr="001A5DDE" w14:paraId="7C8265AB" w14:textId="77777777" w:rsidTr="00612CB9">
        <w:trPr>
          <w:tblCellSpacing w:w="15" w:type="dxa"/>
        </w:trPr>
        <w:tc>
          <w:tcPr>
            <w:tcW w:w="0" w:type="auto"/>
            <w:hideMark/>
          </w:tcPr>
          <w:p w14:paraId="435BED46" w14:textId="60A59E09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6600" w:type="dxa"/>
            <w:hideMark/>
          </w:tcPr>
          <w:p w14:paraId="197C9F2B" w14:textId="77777777" w:rsid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Time criticality in product delivery</w:t>
            </w:r>
          </w:p>
          <w:p w14:paraId="38AA68C7" w14:textId="77777777" w:rsidR="00612CB9" w:rsidRPr="001A5DDE" w:rsidRDefault="00612CB9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733104EF" w14:textId="77777777" w:rsidR="001A5DDE" w:rsidRPr="001A5DDE" w:rsidRDefault="001A5DDE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58  /</w:t>
      </w:r>
      <w:proofErr w:type="gramEnd"/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3A9747E0" w14:textId="77777777" w:rsidR="001A5DDE" w:rsidRPr="001A5DDE" w:rsidRDefault="001A5DDE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Which key job function differentiates a Product Manager from a Product Owner (PO)?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788"/>
      </w:tblGrid>
      <w:tr w:rsidR="001A5DDE" w:rsidRPr="001A5DDE" w14:paraId="4D6E5E55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58AD2A60" w14:textId="5CF2EB18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063F8217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Accepting Stories</w:t>
            </w:r>
          </w:p>
        </w:tc>
      </w:tr>
      <w:tr w:rsidR="001A5DDE" w:rsidRPr="001A5DDE" w14:paraId="4ACC3EB4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1E25C2A4" w14:textId="6E31D394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29A8C64D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Prioritizing the backlog</w:t>
            </w:r>
          </w:p>
        </w:tc>
      </w:tr>
      <w:tr w:rsidR="001A5DDE" w:rsidRPr="001A5DDE" w14:paraId="518170F5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188E6B37" w14:textId="088EC922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2AB3DF12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Focusing on the short-term Vision</w:t>
            </w:r>
          </w:p>
        </w:tc>
      </w:tr>
      <w:tr w:rsidR="001A5DDE" w:rsidRPr="001A5DDE" w14:paraId="23A49E40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6DD7426A" w14:textId="68C6D446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24EE0E4D" w14:textId="77777777" w:rsid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Reviewing legal agreements</w:t>
            </w:r>
          </w:p>
          <w:p w14:paraId="39AC4474" w14:textId="77777777" w:rsidR="00612CB9" w:rsidRDefault="00612CB9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  <w:p w14:paraId="761BCD6C" w14:textId="77777777" w:rsidR="00612CB9" w:rsidRPr="001A5DDE" w:rsidRDefault="00612CB9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</w:tr>
    </w:tbl>
    <w:p w14:paraId="141C2EA1" w14:textId="77777777" w:rsidR="00612CB9" w:rsidRDefault="00612CB9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</w:p>
    <w:p w14:paraId="67ACAFD3" w14:textId="093D6A1A" w:rsidR="001A5DDE" w:rsidRPr="001A5DDE" w:rsidRDefault="001A5DDE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proofErr w:type="gramStart"/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60  /</w:t>
      </w:r>
      <w:proofErr w:type="gramEnd"/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 60</w:t>
      </w:r>
    </w:p>
    <w:p w14:paraId="66E22989" w14:textId="77777777" w:rsidR="001A5DDE" w:rsidRPr="001A5DDE" w:rsidRDefault="001A5DDE" w:rsidP="001A5DDE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003896"/>
          <w:sz w:val="27"/>
          <w:szCs w:val="27"/>
        </w:rPr>
      </w:pPr>
      <w:r w:rsidRPr="001A5DDE">
        <w:rPr>
          <w:rFonts w:asciiTheme="majorHAnsi" w:eastAsia="Times New Roman" w:hAnsiTheme="majorHAnsi" w:cstheme="majorHAnsi"/>
          <w:color w:val="003896"/>
          <w:sz w:val="27"/>
          <w:szCs w:val="27"/>
        </w:rPr>
        <w:t>Who is the best stakeholder to collaborate with if a Product Manager wants to discuss an Enabler Feature for the upcoming PI?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3043"/>
      </w:tblGrid>
      <w:tr w:rsidR="001A5DDE" w:rsidRPr="001A5DDE" w14:paraId="7CF5865E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0D605E97" w14:textId="18359F65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451976F6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Epic Owners</w:t>
            </w:r>
          </w:p>
        </w:tc>
      </w:tr>
      <w:tr w:rsidR="001A5DDE" w:rsidRPr="001A5DDE" w14:paraId="0D338591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7230BD88" w14:textId="5C30B56A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52E3EE23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  <w:highlight w:val="yellow"/>
              </w:rPr>
              <w:t>System/Solution Architects</w:t>
            </w:r>
          </w:p>
        </w:tc>
      </w:tr>
      <w:tr w:rsidR="001A5DDE" w:rsidRPr="001A5DDE" w14:paraId="7AD25C0A" w14:textId="77777777" w:rsidTr="001A5DDE">
        <w:trPr>
          <w:tblCellSpacing w:w="15" w:type="dxa"/>
        </w:trPr>
        <w:tc>
          <w:tcPr>
            <w:tcW w:w="0" w:type="auto"/>
            <w:hideMark/>
          </w:tcPr>
          <w:p w14:paraId="0C97BEC8" w14:textId="53AC8789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347EAD7D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Business Owners</w:t>
            </w:r>
          </w:p>
        </w:tc>
      </w:tr>
      <w:tr w:rsidR="001A5DDE" w:rsidRPr="001A5DDE" w14:paraId="5FBE2186" w14:textId="77777777" w:rsidTr="00852B59">
        <w:trPr>
          <w:trHeight w:val="70"/>
          <w:tblCellSpacing w:w="15" w:type="dxa"/>
        </w:trPr>
        <w:tc>
          <w:tcPr>
            <w:tcW w:w="0" w:type="auto"/>
            <w:hideMark/>
          </w:tcPr>
          <w:p w14:paraId="7321DE58" w14:textId="1CD87F6B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</w:p>
        </w:tc>
        <w:tc>
          <w:tcPr>
            <w:tcW w:w="0" w:type="auto"/>
            <w:hideMark/>
          </w:tcPr>
          <w:p w14:paraId="755BD9C4" w14:textId="77777777" w:rsidR="001A5DDE" w:rsidRPr="001A5DDE" w:rsidRDefault="001A5DDE" w:rsidP="001A5DDE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</w:pPr>
            <w:r w:rsidRPr="001A5DDE">
              <w:rPr>
                <w:rFonts w:asciiTheme="majorHAnsi" w:eastAsia="Times New Roman" w:hAnsiTheme="majorHAnsi" w:cstheme="majorHAnsi"/>
                <w:color w:val="003896"/>
                <w:sz w:val="27"/>
                <w:szCs w:val="27"/>
              </w:rPr>
              <w:t>Agile Team</w:t>
            </w:r>
          </w:p>
        </w:tc>
      </w:tr>
    </w:tbl>
    <w:p w14:paraId="60EFC856" w14:textId="77777777" w:rsidR="001A5DDE" w:rsidRPr="00423465" w:rsidRDefault="001A5DDE" w:rsidP="007078E3">
      <w:pPr>
        <w:pStyle w:val="whitespace-pre-wrap"/>
        <w:rPr>
          <w:rFonts w:asciiTheme="majorHAnsi" w:hAnsiTheme="majorHAnsi" w:cstheme="majorHAnsi"/>
        </w:rPr>
      </w:pPr>
    </w:p>
    <w:p w14:paraId="4338908C" w14:textId="77777777" w:rsidR="00EF74BE" w:rsidRPr="00423465" w:rsidRDefault="00EF74BE">
      <w:pPr>
        <w:rPr>
          <w:rFonts w:asciiTheme="majorHAnsi" w:hAnsiTheme="majorHAnsi" w:cstheme="majorHAnsi"/>
        </w:rPr>
      </w:pPr>
    </w:p>
    <w:sectPr w:rsidR="00EF74BE" w:rsidRPr="004234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6EC117C"/>
    <w:multiLevelType w:val="multilevel"/>
    <w:tmpl w:val="D80A7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6F6086"/>
    <w:multiLevelType w:val="multilevel"/>
    <w:tmpl w:val="83B2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764005"/>
    <w:multiLevelType w:val="multilevel"/>
    <w:tmpl w:val="7054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1357036">
    <w:abstractNumId w:val="3"/>
  </w:num>
  <w:num w:numId="2" w16cid:durableId="1244609551">
    <w:abstractNumId w:val="4"/>
  </w:num>
  <w:num w:numId="3" w16cid:durableId="1269703805">
    <w:abstractNumId w:val="5"/>
  </w:num>
  <w:num w:numId="4" w16cid:durableId="1827164051">
    <w:abstractNumId w:val="11"/>
  </w:num>
  <w:num w:numId="5" w16cid:durableId="184294499">
    <w:abstractNumId w:val="7"/>
  </w:num>
  <w:num w:numId="6" w16cid:durableId="254019547">
    <w:abstractNumId w:val="9"/>
  </w:num>
  <w:num w:numId="7" w16cid:durableId="325404231">
    <w:abstractNumId w:val="1"/>
  </w:num>
  <w:num w:numId="8" w16cid:durableId="401417443">
    <w:abstractNumId w:val="2"/>
  </w:num>
  <w:num w:numId="9" w16cid:durableId="644431586">
    <w:abstractNumId w:val="0"/>
  </w:num>
  <w:num w:numId="10" w16cid:durableId="658315181">
    <w:abstractNumId w:val="8"/>
  </w:num>
  <w:num w:numId="11" w16cid:durableId="902134160">
    <w:abstractNumId w:val="6"/>
  </w:num>
  <w:num w:numId="12" w16cid:durableId="955616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1D9"/>
    <w:rsid w:val="00034616"/>
    <w:rsid w:val="00034EFC"/>
    <w:rsid w:val="0006063C"/>
    <w:rsid w:val="00094515"/>
    <w:rsid w:val="00122ED5"/>
    <w:rsid w:val="00125AD9"/>
    <w:rsid w:val="0015074B"/>
    <w:rsid w:val="001A5DDE"/>
    <w:rsid w:val="001D26FA"/>
    <w:rsid w:val="0029639D"/>
    <w:rsid w:val="002A1A4F"/>
    <w:rsid w:val="0031305C"/>
    <w:rsid w:val="00326F90"/>
    <w:rsid w:val="00351205"/>
    <w:rsid w:val="0041498F"/>
    <w:rsid w:val="00420E14"/>
    <w:rsid w:val="00423465"/>
    <w:rsid w:val="005134D8"/>
    <w:rsid w:val="005B6BE0"/>
    <w:rsid w:val="005D1B97"/>
    <w:rsid w:val="00612CB9"/>
    <w:rsid w:val="007078E3"/>
    <w:rsid w:val="007412AB"/>
    <w:rsid w:val="00745809"/>
    <w:rsid w:val="00746CF3"/>
    <w:rsid w:val="00752926"/>
    <w:rsid w:val="007B7B71"/>
    <w:rsid w:val="00813D3A"/>
    <w:rsid w:val="00852B59"/>
    <w:rsid w:val="0090043B"/>
    <w:rsid w:val="00984A6A"/>
    <w:rsid w:val="00A2364D"/>
    <w:rsid w:val="00AA1D8D"/>
    <w:rsid w:val="00AB37A9"/>
    <w:rsid w:val="00AC60FF"/>
    <w:rsid w:val="00AE1011"/>
    <w:rsid w:val="00B47730"/>
    <w:rsid w:val="00BF4D2D"/>
    <w:rsid w:val="00C04647"/>
    <w:rsid w:val="00C42248"/>
    <w:rsid w:val="00CB0664"/>
    <w:rsid w:val="00D02B34"/>
    <w:rsid w:val="00DC3565"/>
    <w:rsid w:val="00EB44BB"/>
    <w:rsid w:val="00EF74BE"/>
    <w:rsid w:val="00F167EF"/>
    <w:rsid w:val="00F2328F"/>
    <w:rsid w:val="00F57695"/>
    <w:rsid w:val="00F90549"/>
    <w:rsid w:val="00FA412C"/>
    <w:rsid w:val="00FB4F10"/>
    <w:rsid w:val="00FB7E59"/>
    <w:rsid w:val="00FC693F"/>
    <w:rsid w:val="00FC7B24"/>
    <w:rsid w:val="1536D23B"/>
    <w:rsid w:val="45A166E9"/>
    <w:rsid w:val="46FD85C3"/>
    <w:rsid w:val="4F45B228"/>
    <w:rsid w:val="5C37A08F"/>
    <w:rsid w:val="6F4E65FF"/>
    <w:rsid w:val="7AA5D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51FDF27"/>
  <w14:defaultImageDpi w14:val="300"/>
  <w15:docId w15:val="{3365C0A3-0022-4418-BC09-6CAAA5068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1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hitespace-pre-wrap">
    <w:name w:val="whitespace-pre-wrap"/>
    <w:basedOn w:val="Normal"/>
    <w:rsid w:val="00EF7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EF74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qmhtmlcontent">
    <w:name w:val="qm_html_content"/>
    <w:basedOn w:val="DefaultParagraphFont"/>
    <w:rsid w:val="007078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1916</Words>
  <Characters>10012</Characters>
  <Application>Microsoft Office Word</Application>
  <DocSecurity>0</DocSecurity>
  <Lines>664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Deadra Stevenson</cp:lastModifiedBy>
  <cp:revision>2</cp:revision>
  <cp:lastPrinted>2025-01-15T00:58:00Z</cp:lastPrinted>
  <dcterms:created xsi:type="dcterms:W3CDTF">2026-05-01T15:05:00Z</dcterms:created>
  <dcterms:modified xsi:type="dcterms:W3CDTF">2026-05-01T15:05:00Z</dcterms:modified>
  <cp:category/>
</cp:coreProperties>
</file>