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8C" w:rsidRDefault="00412F50" w:rsidP="00A51252">
      <w:pPr>
        <w:pStyle w:val="Title"/>
        <w:rPr>
          <w:lang w:val="en-AU"/>
        </w:rPr>
      </w:pPr>
      <w:r w:rsidRPr="00A51252">
        <w:rPr>
          <w:lang w:val="en-AU"/>
        </w:rPr>
        <w:t>w:compatSetting</w:t>
      </w:r>
      <w:bookmarkStart w:id="0" w:name="_GoBack"/>
      <w:bookmarkEnd w:id="0"/>
    </w:p>
    <w:p w:rsidR="00A51252" w:rsidRDefault="00A51252" w:rsidP="00A51252">
      <w:pPr>
        <w:pStyle w:val="Heading1"/>
        <w:rPr>
          <w:lang w:val="en-AU"/>
        </w:rPr>
      </w:pPr>
      <w:r>
        <w:rPr>
          <w:lang w:val="en-AU"/>
        </w:rPr>
        <w:t>2010 adds:</w:t>
      </w:r>
    </w:p>
    <w:p w:rsidR="00A51252" w:rsidRPr="00A51252" w:rsidRDefault="00A51252">
      <w:pPr>
        <w:rPr>
          <w:b/>
          <w:u w:val="single"/>
          <w:lang w:val="en-AU"/>
        </w:rPr>
      </w:pPr>
      <w:r w:rsidRPr="00A51252">
        <w:rPr>
          <w:b/>
          <w:u w:val="single"/>
          <w:lang w:val="en-AU"/>
        </w:rPr>
        <w:t>settings.xml</w:t>
      </w:r>
    </w:p>
    <w:p w:rsidR="00A51252" w:rsidRDefault="00A51252">
      <w:pPr>
        <w:rPr>
          <w:lang w:val="en-AU"/>
        </w:rPr>
      </w:pPr>
      <w:r>
        <w:rPr>
          <w:noProof/>
        </w:rPr>
        <w:drawing>
          <wp:inline distT="0" distB="0" distL="0" distR="0" wp14:anchorId="31B693BD" wp14:editId="1192344F">
            <wp:extent cx="5943600" cy="36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52" w:rsidRDefault="00A51252">
      <w:pPr>
        <w:rPr>
          <w:lang w:val="en-AU"/>
        </w:rPr>
      </w:pPr>
      <w:proofErr w:type="gramStart"/>
      <w:r>
        <w:rPr>
          <w:lang w:val="en-AU"/>
        </w:rPr>
        <w:t>ie</w:t>
      </w:r>
      <w:proofErr w:type="gramEnd"/>
      <w:r>
        <w:rPr>
          <w:lang w:val="en-AU"/>
        </w:rPr>
        <w:t xml:space="preserve"> </w:t>
      </w:r>
      <w:r w:rsidRPr="00A51252">
        <w:rPr>
          <w:lang w:val="en-AU"/>
        </w:rPr>
        <w:t xml:space="preserve">  &lt;w:compatSetting w:name="compatibilityMode" w:uri="http://schemas.microsoft.com/office/word" w:val="12"/&gt;</w:t>
      </w:r>
    </w:p>
    <w:p w:rsidR="00A51252" w:rsidRDefault="00A51252">
      <w:pPr>
        <w:rPr>
          <w:lang w:val="en-AU"/>
        </w:rPr>
      </w:pPr>
      <w:proofErr w:type="gramStart"/>
      <w:r>
        <w:rPr>
          <w:lang w:val="en-AU"/>
        </w:rPr>
        <w:t>changed</w:t>
      </w:r>
      <w:proofErr w:type="gramEnd"/>
      <w:r>
        <w:rPr>
          <w:lang w:val="en-AU"/>
        </w:rPr>
        <w:t xml:space="preserve"> to val 14.</w:t>
      </w:r>
    </w:p>
    <w:p w:rsidR="0092483E" w:rsidRDefault="0092483E">
      <w:pPr>
        <w:rPr>
          <w:lang w:val="en-AU"/>
        </w:rPr>
      </w:pPr>
      <w:r w:rsidRPr="0092483E">
        <w:rPr>
          <w:lang w:val="en-AU"/>
        </w:rPr>
        <w:t>&lt;w</w:t>
      </w:r>
      <w:proofErr w:type="gramStart"/>
      <w:r w:rsidRPr="0092483E">
        <w:rPr>
          <w:lang w:val="en-AU"/>
        </w:rPr>
        <w:t>:savePreviewPicture</w:t>
      </w:r>
      <w:proofErr w:type="gramEnd"/>
      <w:r w:rsidRPr="0092483E">
        <w:rPr>
          <w:lang w:val="en-AU"/>
        </w:rPr>
        <w:t>/&gt;</w:t>
      </w:r>
    </w:p>
    <w:p w:rsidR="0092483E" w:rsidRDefault="0092483E" w:rsidP="0092483E">
      <w:pPr>
        <w:rPr>
          <w:lang w:val="en-AU"/>
        </w:rPr>
      </w:pPr>
      <w:r>
        <w:rPr>
          <w:lang w:val="en-AU"/>
        </w:rPr>
        <w:t>thumbnail.emf</w:t>
      </w:r>
    </w:p>
    <w:p w:rsidR="00A51252" w:rsidRDefault="00A51252">
      <w:pPr>
        <w:rPr>
          <w:lang w:val="en-AU"/>
        </w:rPr>
      </w:pPr>
      <w:proofErr w:type="gramStart"/>
      <w:r>
        <w:rPr>
          <w:lang w:val="en-AU"/>
        </w:rPr>
        <w:t>styleWithEffects</w:t>
      </w:r>
      <w:proofErr w:type="gramEnd"/>
      <w:r>
        <w:rPr>
          <w:lang w:val="en-AU"/>
        </w:rPr>
        <w:t xml:space="preserve"> part: what effect on compat?</w:t>
      </w:r>
    </w:p>
    <w:p w:rsidR="0092483E" w:rsidRDefault="0092483E" w:rsidP="0092483E">
      <w:pPr>
        <w:rPr>
          <w:lang w:val="en-AU"/>
        </w:rPr>
      </w:pPr>
      <w:r w:rsidRPr="00A51252">
        <w:rPr>
          <w:lang w:val="en-AU"/>
        </w:rPr>
        <w:t xml:space="preserve">&lt;AppVersion&gt; </w:t>
      </w:r>
    </w:p>
    <w:p w:rsidR="0092483E" w:rsidRDefault="0092483E" w:rsidP="0092483E">
      <w:pPr>
        <w:rPr>
          <w:lang w:val="en-AU"/>
        </w:rPr>
      </w:pPr>
      <w:r>
        <w:rPr>
          <w:lang w:val="en-AU"/>
        </w:rPr>
        <w:t xml:space="preserve">  14</w:t>
      </w:r>
      <w:r w:rsidRPr="00A51252">
        <w:rPr>
          <w:lang w:val="en-AU"/>
        </w:rPr>
        <w:t>.0000</w:t>
      </w:r>
    </w:p>
    <w:p w:rsidR="0092483E" w:rsidRDefault="0092483E">
      <w:pPr>
        <w:rPr>
          <w:lang w:val="en-AU"/>
        </w:rPr>
      </w:pPr>
    </w:p>
    <w:p w:rsidR="00A51252" w:rsidRDefault="00A51252" w:rsidP="00A51252">
      <w:pPr>
        <w:pStyle w:val="Heading1"/>
        <w:rPr>
          <w:lang w:val="en-AU"/>
        </w:rPr>
      </w:pPr>
      <w:r>
        <w:rPr>
          <w:lang w:val="en-AU"/>
        </w:rPr>
        <w:t>2013</w:t>
      </w:r>
    </w:p>
    <w:p w:rsidR="00A51252" w:rsidRDefault="00A51252" w:rsidP="00A51252">
      <w:pPr>
        <w:rPr>
          <w:lang w:val="en-AU"/>
        </w:rPr>
      </w:pPr>
      <w:r w:rsidRPr="00A51252">
        <w:rPr>
          <w:lang w:val="en-AU"/>
        </w:rPr>
        <w:t xml:space="preserve">&lt;AppVersion&gt; </w:t>
      </w:r>
    </w:p>
    <w:p w:rsidR="00A51252" w:rsidRDefault="00A51252" w:rsidP="00A51252">
      <w:pPr>
        <w:rPr>
          <w:lang w:val="en-AU"/>
        </w:rPr>
      </w:pPr>
      <w:r w:rsidRPr="00A51252">
        <w:rPr>
          <w:lang w:val="en-AU"/>
        </w:rPr>
        <w:t xml:space="preserve">  15.0000</w:t>
      </w:r>
    </w:p>
    <w:p w:rsidR="00A51252" w:rsidRDefault="00A51252" w:rsidP="00A51252">
      <w:pPr>
        <w:rPr>
          <w:lang w:val="en-AU"/>
        </w:rPr>
      </w:pPr>
      <w:proofErr w:type="gramStart"/>
      <w:r>
        <w:rPr>
          <w:lang w:val="en-AU"/>
        </w:rPr>
        <w:t>doesn’t</w:t>
      </w:r>
      <w:proofErr w:type="gramEnd"/>
      <w:r>
        <w:rPr>
          <w:lang w:val="en-AU"/>
        </w:rPr>
        <w:t xml:space="preserve"> add </w:t>
      </w:r>
      <w:r>
        <w:rPr>
          <w:lang w:val="en-AU"/>
        </w:rPr>
        <w:t>thumbnail.emf</w:t>
      </w:r>
    </w:p>
    <w:p w:rsidR="00A51252" w:rsidRDefault="00A51252">
      <w:pPr>
        <w:rPr>
          <w:lang w:val="en-AU"/>
        </w:rPr>
      </w:pPr>
      <w:proofErr w:type="gramStart"/>
      <w:r>
        <w:rPr>
          <w:lang w:val="en-AU"/>
        </w:rPr>
        <w:t>or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styleWithEffects part</w:t>
      </w:r>
    </w:p>
    <w:p w:rsidR="0092483E" w:rsidRPr="00A51252" w:rsidRDefault="0092483E" w:rsidP="0092483E">
      <w:pPr>
        <w:rPr>
          <w:b/>
          <w:u w:val="single"/>
          <w:lang w:val="en-AU"/>
        </w:rPr>
      </w:pPr>
      <w:r w:rsidRPr="00A51252">
        <w:rPr>
          <w:b/>
          <w:u w:val="single"/>
          <w:lang w:val="en-AU"/>
        </w:rPr>
        <w:t>settings.xml</w:t>
      </w:r>
    </w:p>
    <w:p w:rsidR="00A51252" w:rsidRDefault="0092483E">
      <w:pPr>
        <w:rPr>
          <w:lang w:val="en-AU"/>
        </w:rPr>
      </w:pPr>
      <w:proofErr w:type="gramStart"/>
      <w:r>
        <w:rPr>
          <w:lang w:val="en-AU"/>
        </w:rPr>
        <w:t>adds</w:t>
      </w:r>
      <w:proofErr w:type="gramEnd"/>
      <w:r>
        <w:rPr>
          <w:lang w:val="en-AU"/>
        </w:rPr>
        <w:t xml:space="preserve"> </w:t>
      </w:r>
      <w:r>
        <w:rPr>
          <w:noProof/>
        </w:rPr>
        <w:drawing>
          <wp:inline distT="0" distB="0" distL="0" distR="0" wp14:anchorId="307BC056" wp14:editId="7102E939">
            <wp:extent cx="4229100" cy="12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52" w:rsidRDefault="0092483E">
      <w:pPr>
        <w:rPr>
          <w:lang w:val="en-AU"/>
        </w:rPr>
      </w:pPr>
      <w:r>
        <w:rPr>
          <w:noProof/>
        </w:rPr>
        <w:drawing>
          <wp:inline distT="0" distB="0" distL="0" distR="0" wp14:anchorId="46772558" wp14:editId="368F0077">
            <wp:extent cx="44100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E" w:rsidRDefault="0092483E">
      <w:pPr>
        <w:rPr>
          <w:lang w:val="en-AU"/>
        </w:rPr>
      </w:pPr>
      <w:proofErr w:type="gramStart"/>
      <w:r>
        <w:rPr>
          <w:lang w:val="en-AU"/>
        </w:rPr>
        <w:t>theme</w:t>
      </w:r>
      <w:proofErr w:type="gramEnd"/>
      <w:r>
        <w:rPr>
          <w:lang w:val="en-AU"/>
        </w:rPr>
        <w:t xml:space="preserve"> part:  panose...</w:t>
      </w:r>
    </w:p>
    <w:p w:rsidR="0092483E" w:rsidRDefault="0092483E">
      <w:pPr>
        <w:rPr>
          <w:lang w:val="en-AU"/>
        </w:rPr>
      </w:pPr>
      <w:r>
        <w:rPr>
          <w:noProof/>
        </w:rPr>
        <w:drawing>
          <wp:inline distT="0" distB="0" distL="0" distR="0" wp14:anchorId="52570080" wp14:editId="4F991EA7">
            <wp:extent cx="5943600" cy="360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E" w:rsidRDefault="0092483E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7330AE8" wp14:editId="7CD83A3E">
            <wp:extent cx="5943600" cy="603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3E" w:rsidRDefault="0092483E">
      <w:pPr>
        <w:rPr>
          <w:lang w:val="en-AU"/>
        </w:rPr>
      </w:pPr>
    </w:p>
    <w:p w:rsidR="0092483E" w:rsidRDefault="0092483E" w:rsidP="0092483E">
      <w:pPr>
        <w:pStyle w:val="Heading1"/>
        <w:rPr>
          <w:lang w:val="en-AU"/>
        </w:rPr>
      </w:pPr>
      <w:r>
        <w:rPr>
          <w:lang w:val="en-AU"/>
        </w:rPr>
        <w:t>2016</w:t>
      </w:r>
    </w:p>
    <w:p w:rsidR="0092483E" w:rsidRDefault="0092483E" w:rsidP="0092483E">
      <w:pPr>
        <w:rPr>
          <w:lang w:val="en-AU"/>
        </w:rPr>
      </w:pPr>
      <w:r w:rsidRPr="00A51252">
        <w:rPr>
          <w:lang w:val="en-AU"/>
        </w:rPr>
        <w:t xml:space="preserve">&lt;AppVersion&gt; </w:t>
      </w:r>
    </w:p>
    <w:p w:rsidR="0092483E" w:rsidRDefault="0092483E" w:rsidP="0092483E">
      <w:pPr>
        <w:rPr>
          <w:lang w:val="en-AU"/>
        </w:rPr>
      </w:pPr>
      <w:r>
        <w:rPr>
          <w:lang w:val="en-AU"/>
        </w:rPr>
        <w:t xml:space="preserve">  16</w:t>
      </w:r>
      <w:r w:rsidRPr="00A51252">
        <w:rPr>
          <w:lang w:val="en-AU"/>
        </w:rPr>
        <w:t>.0000</w:t>
      </w:r>
    </w:p>
    <w:p w:rsidR="0092483E" w:rsidRDefault="0092483E" w:rsidP="0092483E">
      <w:pPr>
        <w:rPr>
          <w:lang w:val="en-AU"/>
        </w:rPr>
      </w:pPr>
      <w:proofErr w:type="gramStart"/>
      <w:r>
        <w:rPr>
          <w:lang w:val="en-AU"/>
        </w:rPr>
        <w:t>doesn’t</w:t>
      </w:r>
      <w:proofErr w:type="gramEnd"/>
      <w:r>
        <w:rPr>
          <w:lang w:val="en-AU"/>
        </w:rPr>
        <w:t xml:space="preserve"> add thumbnail.emf</w:t>
      </w:r>
    </w:p>
    <w:p w:rsidR="0092483E" w:rsidRDefault="0092483E" w:rsidP="0092483E">
      <w:pPr>
        <w:rPr>
          <w:lang w:val="en-AU"/>
        </w:rPr>
      </w:pPr>
      <w:proofErr w:type="gramStart"/>
      <w:r>
        <w:rPr>
          <w:lang w:val="en-AU"/>
        </w:rPr>
        <w:t>or</w:t>
      </w:r>
      <w:proofErr w:type="gramEnd"/>
      <w:r>
        <w:rPr>
          <w:lang w:val="en-AU"/>
        </w:rPr>
        <w:t xml:space="preserve"> styleWithEffects part</w:t>
      </w:r>
    </w:p>
    <w:p w:rsidR="0092483E" w:rsidRPr="00A51252" w:rsidRDefault="0092483E" w:rsidP="0092483E">
      <w:pPr>
        <w:rPr>
          <w:b/>
          <w:u w:val="single"/>
          <w:lang w:val="en-AU"/>
        </w:rPr>
      </w:pPr>
      <w:r w:rsidRPr="00A51252">
        <w:rPr>
          <w:b/>
          <w:u w:val="single"/>
          <w:lang w:val="en-AU"/>
        </w:rPr>
        <w:t>settings.xml</w:t>
      </w:r>
    </w:p>
    <w:p w:rsidR="0092483E" w:rsidRDefault="0092483E" w:rsidP="0092483E">
      <w:pPr>
        <w:rPr>
          <w:lang w:val="en-AU"/>
        </w:rPr>
      </w:pPr>
      <w:r w:rsidRPr="00A51252">
        <w:rPr>
          <w:lang w:val="en-AU"/>
        </w:rPr>
        <w:t>&lt;w</w:t>
      </w:r>
      <w:proofErr w:type="gramStart"/>
      <w:r w:rsidRPr="00A51252">
        <w:rPr>
          <w:lang w:val="en-AU"/>
        </w:rPr>
        <w:t>:compatSetting</w:t>
      </w:r>
      <w:proofErr w:type="gramEnd"/>
      <w:r w:rsidRPr="00A51252">
        <w:rPr>
          <w:lang w:val="en-AU"/>
        </w:rPr>
        <w:t xml:space="preserve"> w:name="compatibilityMode" w:uri="http://schemas.microsoft.com/office/word" w:val="12"/&gt;</w:t>
      </w:r>
    </w:p>
    <w:p w:rsidR="0092483E" w:rsidRDefault="0092483E" w:rsidP="0092483E">
      <w:pPr>
        <w:rPr>
          <w:lang w:val="en-AU"/>
        </w:rPr>
      </w:pPr>
      <w:proofErr w:type="gramStart"/>
      <w:r>
        <w:rPr>
          <w:lang w:val="en-AU"/>
        </w:rPr>
        <w:t>changed</w:t>
      </w:r>
      <w:proofErr w:type="gramEnd"/>
      <w:r>
        <w:rPr>
          <w:lang w:val="en-AU"/>
        </w:rPr>
        <w:t xml:space="preserve"> to val 15 (not 16!!)</w:t>
      </w:r>
    </w:p>
    <w:p w:rsidR="0092483E" w:rsidRDefault="0092483E" w:rsidP="0092483E">
      <w:pPr>
        <w:rPr>
          <w:lang w:val="en-AU"/>
        </w:rPr>
      </w:pPr>
      <w:proofErr w:type="gramStart"/>
      <w:r>
        <w:rPr>
          <w:lang w:val="en-AU"/>
        </w:rPr>
        <w:t>theme</w:t>
      </w:r>
      <w:proofErr w:type="gramEnd"/>
      <w:r>
        <w:rPr>
          <w:lang w:val="en-AU"/>
        </w:rPr>
        <w:t xml:space="preserve"> is same as 2013, more or less</w:t>
      </w:r>
    </w:p>
    <w:p w:rsidR="0092483E" w:rsidRPr="00A51252" w:rsidRDefault="0092483E">
      <w:pPr>
        <w:rPr>
          <w:lang w:val="en-AU"/>
        </w:rPr>
      </w:pPr>
    </w:p>
    <w:sectPr w:rsidR="0092483E" w:rsidRPr="00A51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52"/>
    <w:rsid w:val="0023148C"/>
    <w:rsid w:val="00412F50"/>
    <w:rsid w:val="0092483E"/>
    <w:rsid w:val="00A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1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2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1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2010 adds:</vt:lpstr>
      <vt:lpstr>2013</vt:lpstr>
      <vt:lpstr>2016</vt:lpstr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2016-03-10T01:33:00Z</dcterms:created>
  <dcterms:modified xsi:type="dcterms:W3CDTF">2016-03-10T01:54:00Z</dcterms:modified>
</cp:coreProperties>
</file>