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Platform Test Results — 200 Questions</w:t>
      </w:r>
    </w:p>
    <w:p>
      <w:r>
        <w:t>67 Recommendation | 67 Evidence | 66 Knowledge Gap</w:t>
      </w:r>
    </w:p>
    <w:p>
      <w:r>
        <w:t>Tested against localhost:8000/clinical/qa on 2026-04-05</w:t>
      </w:r>
    </w:p>
    <w:p>
      <w:pPr>
        <w:pStyle w:val="Heading2"/>
      </w:pPr>
      <w:r>
        <w:t>Part 1: Recommendation Questions (67)</w:t>
      </w:r>
    </w:p>
    <w:p>
      <w:r>
        <w:rPr>
          <w:b/>
          <w:sz w:val="20"/>
        </w:rPr>
        <w:t>1. [2.3] Is magnesium recommended for prehospital stroke treatment?</w:t>
      </w:r>
    </w:p>
    <w:p>
      <w:r>
        <w:rPr>
          <w:color w:val="008000"/>
          <w:sz w:val="18"/>
        </w:rPr>
        <w:t xml:space="preserve">  Status: CLARIFICATION (match) | Expected: COR 3:Harm, LOE A</w:t>
      </w:r>
    </w:p>
    <w:p>
      <w:r>
        <w:rPr>
          <w:sz w:val="16"/>
        </w:rPr>
        <w:t xml:space="preserve">    Option 1: COR 1 | LOE A | Antiplatelet Treatment — Antiplatelet therapy — aspirin, clopidogrel, DAPT, timing</w:t>
      </w:r>
    </w:p>
    <w:p>
      <w:r>
        <w:rPr>
          <w:sz w:val="16"/>
        </w:rPr>
        <w:t xml:space="preserve">    Option 2: COR 3:Harm | LOE A | Prehospital Assessment and Management — Prehospital assessment, field management, and notification</w:t>
      </w:r>
    </w:p>
    <w:p>
      <w:r>
        <w:rPr>
          <w:sz w:val="16"/>
        </w:rPr>
        <w:t xml:space="preserve">    Option 3: COR 2a | LOE B-NR | EMS Systems — EMS stroke recognition scales and dispatch protocols</w:t>
      </w:r>
    </w:p>
    <w:p>
      <w:r>
        <w:rPr>
          <w:sz w:val="16"/>
        </w:rPr>
        <w:t xml:space="preserve">  Answer: I found a few different areas in the guidelines that address this. Which one would you like to focus on?</w:t>
        <w:br/>
        <w:br/>
        <w:t>- A — Antiplatelet Treatment (Section 4.8)</w:t>
        <w:br/>
        <w:t xml:space="preserve">  Antiplatelet therapy — aspirin, clopidogrel, DAPT, timing</w:t>
        <w:br/>
        <w:t>- B — Prehospital Assessment and Management (Section 2.3)</w:t>
        <w:br/>
        <w:t xml:space="preserve">  Prehospital assessment, field management, and notification</w:t>
        <w:br/>
        <w:t>- C — EMS Systems (Section 2.2)</w:t>
        <w:br/>
        <w:t xml:space="preserve">  EMS stroke recognition scales and disp</w:t>
      </w:r>
    </w:p>
    <w:p>
      <w:r>
        <w:rPr>
          <w:b/>
          <w:sz w:val="20"/>
        </w:rPr>
        <w:t>2. [2.3] Should paramedics give neuroprotective agents in the field?</w:t>
      </w:r>
    </w:p>
    <w:p>
      <w:r>
        <w:rPr>
          <w:color w:val="008000"/>
          <w:sz w:val="18"/>
        </w:rPr>
        <w:t xml:space="preserve">  Status: CLARIFICATION (match) | Expected: COR 3:No Benefit, LOE B-R</w:t>
      </w:r>
    </w:p>
    <w:p>
      <w:r>
        <w:rPr>
          <w:sz w:val="16"/>
        </w:rPr>
        <w:t xml:space="preserve">    Option 1: COR 1 | LOE B-NR | EMS Destination Management — EMS destination selection — which hospital to transport to</w:t>
      </w:r>
    </w:p>
    <w:p>
      <w:r>
        <w:rPr>
          <w:sz w:val="16"/>
        </w:rPr>
        <w:t xml:space="preserve">    Option 2: COR 3:No Benefit | LOE B-R | Prehospital Assessment and Management — Prehospital assessment, field management, and notification</w:t>
      </w:r>
    </w:p>
    <w:p>
      <w:r>
        <w:rPr>
          <w:sz w:val="16"/>
        </w:rPr>
        <w:t xml:space="preserve">    Option 3: COR 1 | LOE B-NR | EMS Systems — EMS stroke recognition scales and dispatch protocols</w:t>
      </w:r>
    </w:p>
    <w:p>
      <w:r>
        <w:rPr>
          <w:sz w:val="16"/>
        </w:rPr>
        <w:t xml:space="preserve">    Option 4: COR 2a | LOE B-NR | Telemedicine — Telemedicine/telestroke for remote stroke assessment</w:t>
      </w:r>
    </w:p>
    <w:p>
      <w:r>
        <w:rPr>
          <w:sz w:val="16"/>
        </w:rPr>
        <w:t xml:space="preserve">    Option 5: COR 3:No Benefit | LOE A | Neuroprotective Agents — Neuroprotective agents (magnesium, etc.)</w:t>
      </w:r>
    </w:p>
    <w:p>
      <w:r>
        <w:rPr>
          <w:sz w:val="16"/>
        </w:rPr>
        <w:t xml:space="preserve">  Answer: I found a few different areas in the guidelines that address this. Which one would you like to focus on?</w:t>
        <w:br/>
        <w:br/>
        <w:t>- A — EMS Destination Management (Section 2.4)</w:t>
        <w:br/>
        <w:t xml:space="preserve">  EMS destination selection — which hospital to transport to</w:t>
        <w:br/>
        <w:t>- B — Prehospital Assessment and Management (Section 2.3)</w:t>
        <w:br/>
        <w:t xml:space="preserve">  Prehospital assessment, field management, and notification</w:t>
        <w:br/>
        <w:t>- C — EMS Systems (Section 2.2)</w:t>
        <w:br/>
        <w:t xml:space="preserve">  EMS stroke recognition scales and</w:t>
      </w:r>
    </w:p>
    <w:p>
      <w:r>
        <w:rPr>
          <w:b/>
          <w:sz w:val="20"/>
        </w:rPr>
        <w:t>3. [2.3] Does the guideline recommend EMS training on stroke mimics?</w:t>
      </w:r>
    </w:p>
    <w:p>
      <w:r>
        <w:rPr>
          <w:color w:val="C80000"/>
          <w:sz w:val="18"/>
        </w:rPr>
        <w:t xml:space="preserve">  Status: CLARIFICATION (no match) | Expected: COR 3:No Benefit, LOE B-R</w:t>
      </w:r>
    </w:p>
    <w:p>
      <w:r>
        <w:rPr>
          <w:sz w:val="16"/>
        </w:rPr>
        <w:t xml:space="preserve">    Option 1: COR 1 | LOE B-NR | EMS Destination Management — EMS destination selection — which hospital to transport to</w:t>
      </w:r>
    </w:p>
    <w:p>
      <w:r>
        <w:rPr>
          <w:sz w:val="16"/>
        </w:rPr>
        <w:t xml:space="preserve">    Option 2: COR 1 | LOE B-NR | EMS Systems — EMS stroke recognition scales and dispatch protocols</w:t>
      </w:r>
    </w:p>
    <w:p>
      <w:r>
        <w:rPr>
          <w:sz w:val="16"/>
        </w:rPr>
        <w:t xml:space="preserve">    Option 3: COR 1 | LOE A | Emergency Evaluation of Patients With Suspected Stroke — Emergency department evaluation, door-to-imaging, stroke teams</w:t>
      </w:r>
    </w:p>
    <w:p>
      <w:r>
        <w:rPr>
          <w:sz w:val="16"/>
        </w:rPr>
        <w:t xml:space="preserve">    Option 4: COR 1 | LOE B-NR | Stroke Awareness (Population Level) — Public stroke awareness and education campaigns</w:t>
      </w:r>
    </w:p>
    <w:p>
      <w:r>
        <w:rPr>
          <w:sz w:val="16"/>
        </w:rPr>
        <w:t xml:space="preserve">    Option 5: COR 2a | LOE B-NR | Prehospital Assessment and Management — Prehospital assessment, field management, and notification</w:t>
      </w:r>
    </w:p>
    <w:p>
      <w:r>
        <w:rPr>
          <w:sz w:val="16"/>
        </w:rPr>
        <w:t xml:space="preserve">  Answer: I found a few different areas in the guidelines that address this. Which one would you like to focus on?</w:t>
        <w:br/>
        <w:br/>
        <w:t>- A — EMS Destination Management (Section 2.4)</w:t>
        <w:br/>
        <w:t xml:space="preserve">  EMS destination selection — which hospital to transport to</w:t>
        <w:br/>
        <w:t>- B — EMS Systems (Section 2.2)</w:t>
        <w:br/>
        <w:t xml:space="preserve">  EMS stroke recognition scales and dispatch protocols</w:t>
        <w:br/>
        <w:t>- C — Emergency Evaluation of Patients With Suspected Stroke (Section 2.7)</w:t>
        <w:br/>
        <w:t xml:space="preserve">  Emergency department e</w:t>
      </w:r>
    </w:p>
    <w:p>
      <w:r>
        <w:rPr>
          <w:b/>
          <w:sz w:val="20"/>
        </w:rPr>
        <w:t>4. [2.3] Can prehospital blood glucose testing delay transport?</w:t>
      </w:r>
    </w:p>
    <w:p>
      <w:r>
        <w:rPr>
          <w:color w:val="C80000"/>
          <w:sz w:val="18"/>
        </w:rPr>
        <w:t xml:space="preserve">  Status: CLARIFICATION (no match) | Expected: COR 3:No Benefit, LOE B-R</w:t>
      </w:r>
    </w:p>
    <w:p>
      <w:r>
        <w:rPr>
          <w:sz w:val="16"/>
        </w:rPr>
        <w:t xml:space="preserve">    Option 1: COR 1 | LOE C-LD | Rec 1 (COR 1, LOE C-LD)</w:t>
      </w:r>
    </w:p>
    <w:p>
      <w:r>
        <w:rPr>
          <w:sz w:val="16"/>
        </w:rPr>
        <w:t xml:space="preserve">    Option 2: COR 1 | LOE B-NR | Rec 2 (COR 1, LOE B-NR)</w:t>
      </w:r>
    </w:p>
    <w:p>
      <w:r>
        <w:rPr>
          <w:sz w:val="16"/>
        </w:rPr>
        <w:t xml:space="preserve">    Option 3: COR 1 | LOE A | Rec 2 (COR 1, LOE A)</w:t>
      </w:r>
    </w:p>
    <w:p>
      <w:r>
        <w:rPr>
          <w:sz w:val="16"/>
        </w:rPr>
        <w:t xml:space="preserve">    Option 4: COR 1 | LOE B-NR | Rec 3 (COR 1, LOE B-NR)</w:t>
      </w:r>
    </w:p>
    <w:p>
      <w:r>
        <w:rPr>
          <w:sz w:val="16"/>
        </w:rPr>
        <w:t xml:space="preserve">    Option 5: COR 2a | LOE B-NR | Rec 1 (COR 2a, LOE B-NR)</w:t>
      </w:r>
    </w:p>
    <w:p>
      <w:r>
        <w:rPr>
          <w:sz w:val="16"/>
        </w:rPr>
        <w:t xml:space="preserve">  Answer: There are several recommendations in Section 2.3 (Prehospital Assessment and Management) covering different scenarios. Which one are you asking about?</w:t>
        <w:br/>
        <w:br/>
        <w:t>- A — Rec 1 (COR 1, LOE C-LD)</w:t>
        <w:br/>
        <w:t xml:space="preserve">  In patients with suspected acute stroke, baseline electrocardiographic assessment is recommended but should not delay initiation of IVT or EVT.</w:t>
        <w:br/>
        <w:t>- B — Rec 2 (COR 1, LOE B-NR)</w:t>
        <w:br/>
        <w:t xml:space="preserve">  In patients with suspected acute stroke,</w:t>
      </w:r>
    </w:p>
    <w:p>
      <w:r>
        <w:rPr>
          <w:b/>
          <w:sz w:val="20"/>
        </w:rPr>
        <w:t>5. [3.1] NIHSS 2, non-disabling symptoms. Should I give tPA?</w:t>
      </w:r>
    </w:p>
    <w:p>
      <w:r>
        <w:rPr>
          <w:color w:val="008000"/>
          <w:sz w:val="18"/>
        </w:rPr>
        <w:t xml:space="preserve">  Status: CORRECT | Expected: COR 1, LOE B-NR</w:t>
      </w:r>
    </w:p>
    <w:p>
      <w:r>
        <w:rPr>
          <w:sz w:val="16"/>
        </w:rPr>
        <w:t xml:space="preserve">  Answer: RECOMMENDATION [rec-2.5-002]</w:t>
        <w:br/>
        <w:t>Section 2.5 — Role of Mobile Stroke Units</w:t>
        <w:br/>
        <w:t>Class of Recommendation: 1  |  Level of Evidence: A</w:t>
        <w:br/>
        <w:br/>
        <w:t>"In patients with suspected acute stroke, MSUs must be equipped to diagnose and treat patients with IVT."</w:t>
        <w:br/>
        <w:br/>
        <w:t>Stroke Scales: e26 TBD 2026 patient outcomes, and to understand the role of orga nizational- and systems-level contexts in supporting QI efforts. • Although a study has</w:t>
      </w:r>
    </w:p>
    <w:p>
      <w:r>
        <w:rPr>
          <w:b/>
          <w:sz w:val="20"/>
        </w:rPr>
        <w:t>6. [3.1] Should a stroke scale be assessed serially during hospitalization?</w:t>
      </w:r>
    </w:p>
    <w:p>
      <w:r>
        <w:rPr>
          <w:color w:val="008000"/>
          <w:sz w:val="18"/>
        </w:rPr>
        <w:t xml:space="preserve">  Status: CORRECT | Expected: COR 1, LOE B-NR</w:t>
      </w:r>
    </w:p>
    <w:p>
      <w:r>
        <w:rPr>
          <w:sz w:val="16"/>
        </w:rPr>
        <w:t xml:space="preserve">  Answer: RECOMMENDATION [rec-3.1-001]</w:t>
        <w:br/>
        <w:t>Section 3.1 — Stroke Scales</w:t>
        <w:br/>
        <w:t>Class of Recommendation: 1  |  Level of Evidence: B-NR</w:t>
        <w:br/>
        <w:br/>
        <w:t>"In patients with suspected AIS, the use of a stroke severity rating scale, preferably the NIHSS, is recommended for measuring clinical deficits at baseline and after reperfusion therapies."</w:t>
        <w:br/>
        <w:br/>
        <w:t>Supporting Evidence, Section 3.1 Rec 1: Synopsis The NIHSS is a well-established standardized s</w:t>
      </w:r>
    </w:p>
    <w:p>
      <w:r>
        <w:rPr>
          <w:b/>
          <w:sz w:val="20"/>
        </w:rPr>
        <w:t>7. [3.1] Are stroke severity scales recommended for prehospital use?</w:t>
      </w:r>
    </w:p>
    <w:p>
      <w:r>
        <w:rPr>
          <w:color w:val="008000"/>
          <w:sz w:val="18"/>
        </w:rPr>
        <w:t xml:space="preserve">  Status: CLARIFICATION (match) | Expected: COR 1, LOE B-NR</w:t>
      </w:r>
    </w:p>
    <w:p>
      <w:r>
        <w:rPr>
          <w:sz w:val="16"/>
        </w:rPr>
        <w:t xml:space="preserve">    Option 1: COR 2b | LOE B-NR | Prehospital Assessment and Management — Prehospital assessment, field management, and notification</w:t>
      </w:r>
    </w:p>
    <w:p>
      <w:r>
        <w:rPr>
          <w:sz w:val="16"/>
        </w:rPr>
        <w:t xml:space="preserve">    Option 2: COR 2a | LOE B-NR | EMS Systems — EMS stroke recognition scales and dispatch protocols</w:t>
      </w:r>
    </w:p>
    <w:p>
      <w:r>
        <w:rPr>
          <w:sz w:val="16"/>
        </w:rPr>
        <w:t xml:space="preserve">    Option 3: COR 1 | LOE B-NR | Stroke Scales — Stroke severity scales (NIHSS) and clinical assessment</w:t>
      </w:r>
    </w:p>
    <w:p>
      <w:r>
        <w:rPr>
          <w:sz w:val="16"/>
        </w:rPr>
        <w:t xml:space="preserve">    Option 4: COR 1 | LOE B-NR | Stroke Registries, Quality Improvement, and Risk Adjustment — Stroke registries, quality improvement, performance metric</w:t>
      </w:r>
    </w:p>
    <w:p>
      <w:r>
        <w:rPr>
          <w:sz w:val="16"/>
        </w:rPr>
        <w:t xml:space="preserve">    Option 5: COR 1 | LOE C-EO | Brain Swelling (General Recommendations) — Brain swelling — monitoring and general management</w:t>
      </w:r>
    </w:p>
    <w:p>
      <w:r>
        <w:rPr>
          <w:sz w:val="16"/>
        </w:rPr>
        <w:t xml:space="preserve">  Answer: I found a few different areas in the guidelines that address this. Which one would you like to focus on?</w:t>
        <w:br/>
        <w:br/>
        <w:t>- A — Prehospital Assessment and Management (Section 2.3)</w:t>
        <w:br/>
        <w:t xml:space="preserve">  Prehospital assessment, field management, and notification</w:t>
        <w:br/>
        <w:t>- B — EMS Systems (Section 2.2)</w:t>
        <w:br/>
        <w:t xml:space="preserve">  EMS stroke recognition scales and dispatch protocols</w:t>
        <w:br/>
        <w:t>- C — Stroke Scales (Section 3.1)</w:t>
        <w:br/>
        <w:t xml:space="preserve">  Stroke severity scales (NIHSS) and clinical assessme</w:t>
      </w:r>
    </w:p>
    <w:p>
      <w:r>
        <w:rPr>
          <w:b/>
          <w:sz w:val="20"/>
        </w:rPr>
        <w:t>8. [3.1] My patient is 4 hours out with improving NIHSS. Still give tPA?</w:t>
      </w:r>
    </w:p>
    <w:p>
      <w:r>
        <w:rPr>
          <w:color w:val="008000"/>
          <w:sz w:val="18"/>
        </w:rPr>
        <w:t xml:space="preserve">  Status: CORRECT | Expected: COR 1, LOE B-NR</w:t>
      </w:r>
    </w:p>
    <w:p>
      <w:r>
        <w:rPr>
          <w:sz w:val="16"/>
        </w:rPr>
        <w:t xml:space="preserve">  Answer: RECOMMENDATION [rec-4.6.1-002]</w:t>
        <w:br/>
        <w:t>Section 4.6.1 — Thrombolysis Decision-Making</w:t>
        <w:br/>
        <w:t>Class of Recommendation: 1  |  Level of Evidence: B-NR</w:t>
        <w:br/>
        <w:br/>
        <w:t>"In adult patients with AIS who are eligible for IVT within 4.5 hours of symptom onset, treatment should be initiated as quickly as possible, assuring safe administration and avoiding potential delays associated with additional multimodal neuroimaging, such as CTA/MRA</w:t>
      </w:r>
    </w:p>
    <w:p>
      <w:r>
        <w:rPr>
          <w:b/>
          <w:sz w:val="20"/>
        </w:rPr>
        <w:t>9. [3.1] Should NIHSS be used to assess stroke severity?</w:t>
      </w:r>
    </w:p>
    <w:p>
      <w:r>
        <w:rPr>
          <w:color w:val="008000"/>
          <w:sz w:val="18"/>
        </w:rPr>
        <w:t xml:space="preserve">  Status: CORRECT | Expected: COR 1, LOE B-NR</w:t>
      </w:r>
    </w:p>
    <w:p>
      <w:r>
        <w:rPr>
          <w:sz w:val="16"/>
        </w:rPr>
        <w:t xml:space="preserve">  Answer: RECOMMENDATION [rec-3.1-001]</w:t>
        <w:br/>
        <w:t>Section 3.1 — Stroke Scales</w:t>
        <w:br/>
        <w:t>Class of Recommendation: 1  |  Level of Evidence: B-NR</w:t>
        <w:br/>
        <w:br/>
        <w:t>"In patients with suspected AIS, the use of a stroke severity rating scale, preferably the NIHSS, is recommended for measuring clinical deficits at baseline and after reperfusion therapies."</w:t>
        <w:br/>
        <w:br/>
        <w:t>Supporting Evidence, Section 3.1 Rec 1: Stroke severity at baseline as measured by the NIHSS ha</w:t>
      </w:r>
    </w:p>
    <w:p>
      <w:r>
        <w:rPr>
          <w:b/>
          <w:sz w:val="20"/>
        </w:rPr>
        <w:t>10. [3.1] NIHSS 2, symptoms are not disabling. Should I give tPA?</w:t>
      </w:r>
    </w:p>
    <w:p>
      <w:r>
        <w:rPr>
          <w:color w:val="008000"/>
          <w:sz w:val="18"/>
        </w:rPr>
        <w:t xml:space="preserve">  Status: CORRECT | Expected: COR 1, LOE B-NR</w:t>
      </w:r>
    </w:p>
    <w:p>
      <w:r>
        <w:rPr>
          <w:sz w:val="16"/>
        </w:rPr>
        <w:t xml:space="preserve">  Answer: RECOMMENDATION [rec-2.5-002]</w:t>
        <w:br/>
        <w:t>Section 2.5 — Role of Mobile Stroke Units</w:t>
        <w:br/>
        <w:t>Class of Recommendation: 1  |  Level of Evidence: A</w:t>
        <w:br/>
        <w:br/>
        <w:t>"In patients with suspected acute stroke, MSUs must be equipped to diagnose and treat patients with IVT."</w:t>
        <w:br/>
        <w:br/>
        <w:t>Stroke Scales: e26 TBD 2026 patient outcomes, and to understand the role of orga nizational- and systems-level contexts in supporting QI efforts. • Although a study has</w:t>
      </w:r>
    </w:p>
    <w:p>
      <w:r>
        <w:rPr>
          <w:b/>
          <w:sz w:val="20"/>
        </w:rPr>
        <w:t>11. [3.2] Is continuous pulse oximetry recommended for stroke patients?</w:t>
      </w:r>
    </w:p>
    <w:p>
      <w:r>
        <w:rPr>
          <w:color w:val="C80000"/>
          <w:sz w:val="18"/>
        </w:rPr>
        <w:t xml:space="preserve">  Status: CLARIFICATION (no match) | Expected: COR 2a, LOE C-LD</w:t>
      </w:r>
    </w:p>
    <w:p>
      <w:r>
        <w:rPr>
          <w:sz w:val="16"/>
        </w:rPr>
        <w:t xml:space="preserve">    Option 1: COR 1 | LOE B-R | Stroke Registries, Quality Improvement, and Risk Adjustment — Stroke registries, quality improvement, performance metric</w:t>
      </w:r>
    </w:p>
    <w:p>
      <w:r>
        <w:rPr>
          <w:sz w:val="16"/>
        </w:rPr>
        <w:t xml:space="preserve">    Option 2: COR 1 | LOE C-LD | Other Diagnostic Tests — Laboratory tests before treatment (CBC, INR, glucose, etc.)</w:t>
      </w:r>
    </w:p>
    <w:p>
      <w:r>
        <w:rPr>
          <w:sz w:val="16"/>
        </w:rPr>
        <w:t xml:space="preserve">    Option 3: COR 1 | LOE B-NR | Thrombolysis Decision-Making — IV thrombolysis (IVT/tPA) — eligibility, timing, and decision-making</w:t>
      </w:r>
    </w:p>
    <w:p>
      <w:r>
        <w:rPr>
          <w:sz w:val="16"/>
        </w:rPr>
        <w:t xml:space="preserve">    Option 4: COR 1 | LOE A | Emergency Evaluation of Patients With Suspected Stroke — Emergency department evaluation, door-to-imaging, stroke teams</w:t>
      </w:r>
    </w:p>
    <w:p>
      <w:r>
        <w:rPr>
          <w:sz w:val="16"/>
        </w:rPr>
        <w:t xml:space="preserve">    Option 5: COR 1 | LOE C-LD | Airway, Breathing, and Oxygenation — Airway management, supplemental oxygen, intubation</w:t>
      </w:r>
    </w:p>
    <w:p>
      <w:r>
        <w:rPr>
          <w:sz w:val="16"/>
        </w:rPr>
        <w:t xml:space="preserve">  Answer: I found a few different areas in the guidelines that address this. Which one would you like to focus on?</w:t>
        <w:br/>
        <w:br/>
        <w:t>- A — Stroke Registries, Quality Improvement, and Risk Adjustment (Section 2.10)</w:t>
        <w:br/>
        <w:t xml:space="preserve">  Stroke registries, quality improvement, performance metrics</w:t>
        <w:br/>
        <w:t>- B — Other Diagnostic Tests (Section 3.3)</w:t>
        <w:br/>
        <w:t xml:space="preserve">  Laboratory tests before treatment (CBC, INR, glucose, etc.)</w:t>
        <w:br/>
        <w:t>- C — Thrombolysis Decision-Making (Section 4.</w:t>
      </w:r>
    </w:p>
    <w:p>
      <w:r>
        <w:rPr>
          <w:b/>
          <w:sz w:val="20"/>
        </w:rPr>
        <w:t>12. [3.2] What imaging is needed before tPA?</w:t>
      </w:r>
    </w:p>
    <w:p>
      <w:r>
        <w:rPr>
          <w:color w:val="008000"/>
          <w:sz w:val="18"/>
        </w:rPr>
        <w:t xml:space="preserve">  Status: CORRECT | Expected: COR 1, LOE A</w:t>
      </w:r>
    </w:p>
    <w:p>
      <w:r>
        <w:rPr>
          <w:sz w:val="16"/>
        </w:rPr>
        <w:t xml:space="preserve">  Answer: RECOMMENDATION [rec-3.2-001]</w:t>
        <w:br/>
        <w:t>Section 3.2 — Initial, Vascular, and Multimodal Imaging Approaches</w:t>
        <w:br/>
        <w:t>Class of Recommendation: 1  |  Level of Evidence: A</w:t>
        <w:br/>
        <w:br/>
        <w:t>"In patients with suspected AIS, emergent brain imaging with NCCT or MRI is recommended on initial evaluation to assess ischemic burden (eg, ASPECTS) and exclude intracranial hemorrhage before initiating reperfusion intervention."</w:t>
        <w:br/>
        <w:br/>
        <w:t>Supporting Evidence</w:t>
      </w:r>
    </w:p>
    <w:p>
      <w:r>
        <w:rPr>
          <w:b/>
          <w:sz w:val="20"/>
        </w:rPr>
        <w:t>13. [3.2] Should stroke patients be monitored on telemetry?</w:t>
      </w:r>
    </w:p>
    <w:p>
      <w:r>
        <w:rPr>
          <w:color w:val="008000"/>
          <w:sz w:val="18"/>
        </w:rPr>
        <w:t xml:space="preserve">  Status: CLARIFICATION (match) | Expected: COR 2a, LOE C-LD</w:t>
      </w:r>
    </w:p>
    <w:p>
      <w:r>
        <w:rPr>
          <w:sz w:val="16"/>
        </w:rPr>
        <w:t xml:space="preserve">    Option 1: COR 2a | LOE B-NR | Telemedicine — Telemedicine/telestroke for remote stroke assessment</w:t>
      </w:r>
    </w:p>
    <w:p>
      <w:r>
        <w:rPr>
          <w:sz w:val="16"/>
        </w:rPr>
        <w:t xml:space="preserve">    Option 2: COR 2a | LOE B-NR | Prehospital Assessment and Management — Prehospital assessment, field management, and notification</w:t>
      </w:r>
    </w:p>
    <w:p>
      <w:r>
        <w:rPr>
          <w:sz w:val="16"/>
        </w:rPr>
        <w:t xml:space="preserve">    Option 3: COR 1 | LOE B-R | Stroke Registries, Quality Improvement, and Risk Adjustment — Stroke registries, quality improvement, performance metric</w:t>
      </w:r>
    </w:p>
    <w:p>
      <w:r>
        <w:rPr>
          <w:sz w:val="16"/>
        </w:rPr>
        <w:t xml:space="preserve">    Option 4: COR 1 | LOE B-R | Role of Mobile Stroke Units — Mobile stroke units (MSUs) — prehospital CT and treatment</w:t>
      </w:r>
    </w:p>
    <w:p>
      <w:r>
        <w:rPr>
          <w:sz w:val="16"/>
        </w:rPr>
        <w:t xml:space="preserve">    Option 5: COR 1 | LOE B-NR | EMS Systems — EMS stroke recognition scales and dispatch protocols</w:t>
      </w:r>
    </w:p>
    <w:p>
      <w:r>
        <w:rPr>
          <w:sz w:val="16"/>
        </w:rPr>
        <w:t xml:space="preserve">  Answer: I found a few different areas in the guidelines that address this. Which one would you like to focus on?</w:t>
        <w:br/>
        <w:br/>
        <w:t>- A — Telemedicine (Section 2.8)</w:t>
        <w:br/>
        <w:t xml:space="preserve">  Telemedicine/telestroke for remote stroke assessment</w:t>
        <w:br/>
        <w:t>- B — Prehospital Assessment and Management (Section 2.3)</w:t>
        <w:br/>
        <w:t xml:space="preserve">  Prehospital assessment, field management, and notification</w:t>
        <w:br/>
        <w:t>- C — Stroke Registries, Quality Improvement, and Risk Adjustment (Section 2.10)</w:t>
        <w:br/>
        <w:t xml:space="preserve">  Stro</w:t>
      </w:r>
    </w:p>
    <w:p>
      <w:r>
        <w:rPr>
          <w:b/>
          <w:sz w:val="20"/>
        </w:rPr>
        <w:t>14. [3.2] Is automated perfusion software recommended?</w:t>
      </w:r>
    </w:p>
    <w:p>
      <w:r>
        <w:rPr>
          <w:color w:val="008000"/>
          <w:sz w:val="18"/>
        </w:rPr>
        <w:t xml:space="preserve">  Status: CLARIFICATION (match) | Expected: COR 2a, LOE A</w:t>
      </w:r>
    </w:p>
    <w:p>
      <w:r>
        <w:rPr>
          <w:sz w:val="16"/>
        </w:rPr>
        <w:t xml:space="preserve">    Option 1: COR 1 | LOE A | Rec 1 (COR 1, LOE A)</w:t>
      </w:r>
    </w:p>
    <w:p>
      <w:r>
        <w:rPr>
          <w:sz w:val="16"/>
        </w:rPr>
        <w:t xml:space="preserve">    Option 2: COR 1 | LOE B-NR | Rec 2 (COR 1, LOE B-NR)</w:t>
      </w:r>
    </w:p>
    <w:p>
      <w:r>
        <w:rPr>
          <w:sz w:val="16"/>
        </w:rPr>
        <w:t xml:space="preserve">    Option 3: COR 1 | LOE B-NR | Rec 3 (COR 1, LOE B-NR)</w:t>
      </w:r>
    </w:p>
    <w:p>
      <w:r>
        <w:rPr>
          <w:sz w:val="16"/>
        </w:rPr>
        <w:t xml:space="preserve">    Option 4: COR 1 | LOE A | Rec 8 (COR 1, LOE A)</w:t>
      </w:r>
    </w:p>
    <w:p>
      <w:r>
        <w:rPr>
          <w:sz w:val="16"/>
        </w:rPr>
        <w:t xml:space="preserve">    Option 5: COR 2a | LOE B-R | Rec 7 (COR 2a, LOE B-R)</w:t>
      </w:r>
    </w:p>
    <w:p>
      <w:r>
        <w:rPr>
          <w:sz w:val="16"/>
        </w:rPr>
        <w:t xml:space="preserve">  Answer: There are several recommendations in Section 3.2 (Initial, Vascular, and Multimodal Imaging Approaches) covering different scenarios. Which one are you asking about?</w:t>
        <w:br/>
        <w:br/>
        <w:t>- A — Rec 1 (COR 1, LOE A)</w:t>
        <w:br/>
        <w:t xml:space="preserve">  In patients with suspected AIS, emergent brain imaging with NCCT or MRI is recommended on initial evaluation to assess ischemic burden (eg, ASPECTS) a...</w:t>
        <w:br/>
        <w:t>- B — Rec 2 (COR 1, LOE B-NR)</w:t>
        <w:br/>
        <w:t xml:space="preserve">  In hospital system</w:t>
      </w:r>
    </w:p>
    <w:p>
      <w:r>
        <w:rPr>
          <w:b/>
          <w:sz w:val="20"/>
        </w:rPr>
        <w:t>15. [3.3] Should I check troponin in my stroke patient?</w:t>
      </w:r>
    </w:p>
    <w:p>
      <w:r>
        <w:rPr>
          <w:color w:val="008000"/>
          <w:sz w:val="18"/>
        </w:rPr>
        <w:t xml:space="preserve">  Status: CLARIFICATION (match) | Expected: COR 1, LOE B-NR</w:t>
      </w:r>
    </w:p>
    <w:p>
      <w:r>
        <w:rPr>
          <w:sz w:val="16"/>
        </w:rPr>
        <w:t xml:space="preserve">    Option 1: COR 1 | LOE B-NR | Emergency Evaluation of Patients With Suspected Stroke — Emergency department evaluation, door-to-imaging, stroke teams</w:t>
      </w:r>
    </w:p>
    <w:p>
      <w:r>
        <w:rPr>
          <w:sz w:val="16"/>
        </w:rPr>
        <w:t xml:space="preserve">    Option 2: COR 3:Harm | LOE A | Prehospital Assessment and Management — Prehospital assessment, field management, and notification</w:t>
      </w:r>
    </w:p>
    <w:p>
      <w:r>
        <w:rPr>
          <w:sz w:val="16"/>
        </w:rPr>
        <w:t xml:space="preserve">    Option 3: COR 3:Harm | LOE B-R | Antiplatelet Treatment — Antiplatelet therapy — aspirin, clopidogrel, DAPT, timing</w:t>
      </w:r>
    </w:p>
    <w:p>
      <w:r>
        <w:rPr>
          <w:sz w:val="16"/>
        </w:rPr>
        <w:t xml:space="preserve">    Option 4: COR 1 | LOE B-NR | Thrombolysis Decision-Making — IV thrombolysis (IVT/tPA) — eligibility, timing, and decision-making</w:t>
      </w:r>
    </w:p>
    <w:p>
      <w:r>
        <w:rPr>
          <w:sz w:val="16"/>
        </w:rPr>
        <w:t xml:space="preserve">    Option 5: COR 1 | LOE B-NR | Telemedicine — Telemedicine/telestroke for remote stroke assessment</w:t>
      </w:r>
    </w:p>
    <w:p>
      <w:r>
        <w:rPr>
          <w:sz w:val="16"/>
        </w:rPr>
        <w:t xml:space="preserve">  Answer: I found a few different areas in the guidelines that address this. Which one would you like to focus on?</w:t>
        <w:br/>
        <w:br/>
        <w:t>- A — Emergency Evaluation of Patients With Suspected Stroke (Section 2.7)</w:t>
        <w:br/>
        <w:t xml:space="preserve">  Emergency department evaluation, door-to-imaging, stroke teams</w:t>
        <w:br/>
        <w:t>- B — Prehospital Assessment and Management (Section 2.3)</w:t>
        <w:br/>
        <w:t xml:space="preserve">  Prehospital assessment, field management, and notification</w:t>
        <w:br/>
        <w:t>- C — Antiplatelet Treatment (Secti</w:t>
      </w:r>
    </w:p>
    <w:p>
      <w:r>
        <w:rPr>
          <w:b/>
          <w:sz w:val="20"/>
        </w:rPr>
        <w:t>16. [4.1] Is supplemental oxygen harmful in non-hypoxic stroke patients?</w:t>
      </w:r>
    </w:p>
    <w:p>
      <w:r>
        <w:rPr>
          <w:color w:val="008000"/>
          <w:sz w:val="18"/>
        </w:rPr>
        <w:t xml:space="preserve">  Status: CORRECT | Expected: COR 3:No Benefit, LOE B-R</w:t>
      </w:r>
    </w:p>
    <w:p>
      <w:r>
        <w:rPr>
          <w:sz w:val="16"/>
        </w:rPr>
        <w:t xml:space="preserve">  Answer: RECOMMENDATION [rec-4.1-005]</w:t>
        <w:br/>
        <w:t>Section 4.1 — Airway, Breathing, and Oxygenation</w:t>
        <w:br/>
        <w:t>Class of Recommendation: 3:No Benefit  |  Level of Evidence: B-R</w:t>
        <w:br/>
        <w:br/>
        <w:t>"In patients with AIS without hypoxia who are ineligible for EVT, supplemental oxygen is not recommended to improve functional outcomes."</w:t>
        <w:br/>
        <w:br/>
        <w:t xml:space="preserve">Supporting Evidence, Section 4.1 Rec 6: Synopsis Maintenance of the airway with adequate oxygenation and ventilation </w:t>
      </w:r>
    </w:p>
    <w:p>
      <w:r>
        <w:rPr>
          <w:b/>
          <w:sz w:val="20"/>
        </w:rPr>
        <w:t>17. [4.1] Is supplemental oxygen recommended for all stroke patients in the ED?</w:t>
      </w:r>
    </w:p>
    <w:p>
      <w:r>
        <w:rPr>
          <w:color w:val="008000"/>
          <w:sz w:val="18"/>
        </w:rPr>
        <w:t xml:space="preserve">  Status: CORRECT | Expected: COR 3:No Benefit, LOE B-R</w:t>
      </w:r>
    </w:p>
    <w:p>
      <w:r>
        <w:rPr>
          <w:sz w:val="16"/>
        </w:rPr>
        <w:t xml:space="preserve">  Answer: RECOMMENDATION [rec-4.1-005]</w:t>
        <w:br/>
        <w:t>Section 4.1 — Airway, Breathing, and Oxygenation</w:t>
        <w:br/>
        <w:t>Class of Recommendation: 3:No Benefit  |  Level of Evidence: B-R</w:t>
        <w:br/>
        <w:br/>
        <w:t>"In patients with AIS without hypoxia who are ineligible for EVT, supplemental oxygen is not recommended to improve functional outcomes."</w:t>
        <w:br/>
        <w:br/>
        <w:t xml:space="preserve">Supporting Evidence, Section 4.1 Rec 6: Synopsis Maintenance of the airway with adequate oxygenation and ventilation </w:t>
      </w:r>
    </w:p>
    <w:p>
      <w:r>
        <w:rPr>
          <w:b/>
          <w:sz w:val="20"/>
        </w:rPr>
        <w:t>18. [4.10] Are vasodilators beneficial in acute stroke?</w:t>
      </w:r>
    </w:p>
    <w:p>
      <w:r>
        <w:rPr>
          <w:color w:val="008000"/>
          <w:sz w:val="18"/>
        </w:rPr>
        <w:t xml:space="preserve">  Status: CORRECT | Expected: COR 3:No Benefit, LOE A</w:t>
      </w:r>
    </w:p>
    <w:p>
      <w:r>
        <w:rPr>
          <w:sz w:val="16"/>
        </w:rPr>
        <w:t xml:space="preserve">  Answer: RECOMMENDATION [rec-4.10-001]</w:t>
        <w:br/>
        <w:t>Section 4.10 — Volume Expansion/Hemodilution, Vasodilators, and Hemodynamic Augmentation</w:t>
        <w:br/>
        <w:t>Class of Recommendation: 3:No Benefit  |  Level of Evidence: A</w:t>
        <w:br/>
        <w:br/>
        <w:t>"In patients with AIS, hemodynamic augmentation using hemodilution, high-dose albumin, or chemical vasodilators such as pentoxifylline is not recommended to improve functional clinical outcomes."</w:t>
        <w:br/>
        <w:br/>
        <w:t>Supporting Evidence,</w:t>
      </w:r>
    </w:p>
    <w:p>
      <w:r>
        <w:rPr>
          <w:b/>
          <w:sz w:val="20"/>
        </w:rPr>
        <w:t>19. [4.11] Is neuroprotection beneficial in AIS?</w:t>
      </w:r>
    </w:p>
    <w:p>
      <w:r>
        <w:rPr>
          <w:color w:val="008000"/>
          <w:sz w:val="18"/>
        </w:rPr>
        <w:t xml:space="preserve">  Status: CORRECT | Expected: COR 3:No Benefit, LOE A</w:t>
      </w:r>
    </w:p>
    <w:p>
      <w:r>
        <w:rPr>
          <w:sz w:val="16"/>
        </w:rPr>
        <w:t xml:space="preserve">  Answer: RECOMMENDATION [rec-4.11-001]</w:t>
        <w:br/>
        <w:t>Section 4.11 — Neuroprotective Agents</w:t>
        <w:br/>
        <w:t>Class of Recommendation: 3:No Benefit  |  Level of Evidence: A</w:t>
        <w:br/>
        <w:br/>
        <w:t>"At present, in patients with AIS, the use of pharmacological or nonpharmacological neuroprotective treatments is not recommended to improve functional outcome."</w:t>
        <w:br/>
        <w:br/>
        <w:t>Supporting Evidence, Section 4.11 Rec 1: Synopsis Since the 2019 update to the AIS guidelines, there have</w:t>
      </w:r>
    </w:p>
    <w:p>
      <w:r>
        <w:rPr>
          <w:b/>
          <w:sz w:val="20"/>
        </w:rPr>
        <w:t>20. [4.12] Should I do emergency carotid endarterectomy during acute stroke?</w:t>
      </w:r>
    </w:p>
    <w:p>
      <w:r>
        <w:rPr>
          <w:color w:val="008000"/>
          <w:sz w:val="18"/>
        </w:rPr>
        <w:t xml:space="preserve">  Status: CORRECT | Expected: COR 3:No Benefit, LOE B-NR</w:t>
      </w:r>
    </w:p>
    <w:p>
      <w:r>
        <w:rPr>
          <w:sz w:val="16"/>
        </w:rPr>
        <w:t xml:space="preserve">  Answer: RECOMMENDATION [rec-4.12-001]</w:t>
        <w:br/>
        <w:t>Section 4.12 — Emergency Carotid Endarterectomy, Carotid Angioplasty, and Stenting</w:t>
        <w:br/>
        <w:t>Class of Recommendation: 3:No Benefit  |  Level of Evidence: B-NR</w:t>
        <w:br/>
        <w:br/>
        <w:t>"In patients with AIS or unstable neurological status (eg, stroke in evolution) caused by a high-grade carotid stenosis or occlusion without intracranial occlusion, emergent carotid endarterectomy (within 48 hours) is no</w:t>
      </w:r>
    </w:p>
    <w:p>
      <w:r>
        <w:rPr>
          <w:b/>
          <w:sz w:val="20"/>
        </w:rPr>
        <w:t>21. [4.12] Is emergency carotid stenting recommended during AIS?</w:t>
      </w:r>
    </w:p>
    <w:p>
      <w:r>
        <w:rPr>
          <w:color w:val="008000"/>
          <w:sz w:val="18"/>
        </w:rPr>
        <w:t xml:space="preserve">  Status: CORRECT | Expected: COR 3:No Benefit, LOE B-NR</w:t>
      </w:r>
    </w:p>
    <w:p>
      <w:r>
        <w:rPr>
          <w:sz w:val="16"/>
        </w:rPr>
        <w:t xml:space="preserve">  Answer: RECOMMENDATION [rec-4.12-001]</w:t>
        <w:br/>
        <w:t>Section 4.12 — Emergency Carotid Endarterectomy, Carotid Angioplasty, and Stenting</w:t>
        <w:br/>
        <w:t>Class of Recommendation: 3:No Benefit  |  Level of Evidence: B-NR</w:t>
        <w:br/>
        <w:br/>
        <w:t>"In patients with AIS or unstable neurological status (eg, stroke in evolution) caused by a high-grade carotid stenosis or occlusion without intracranial occlusion, emergent carotid endarterectomy (within 48 hours) is no</w:t>
      </w:r>
    </w:p>
    <w:p>
      <w:r>
        <w:rPr>
          <w:b/>
          <w:sz w:val="20"/>
        </w:rPr>
        <w:t>22. [4.2] Is there a recommended head position for patients with cerebral edema?</w:t>
      </w:r>
    </w:p>
    <w:p>
      <w:r>
        <w:rPr>
          <w:color w:val="008000"/>
          <w:sz w:val="18"/>
        </w:rPr>
        <w:t xml:space="preserve">  Status: CLARIFICATION (match) | Expected: COR 3:No Benefit, LOE B-R</w:t>
      </w:r>
    </w:p>
    <w:p>
      <w:r>
        <w:rPr>
          <w:sz w:val="16"/>
        </w:rPr>
        <w:t xml:space="preserve">    Option 1: COR 2a | LOE B-NR | Supratentorial Infarction (Surgical Management) — Decompressive craniectomy — surgical management of cerebral edema</w:t>
      </w:r>
    </w:p>
    <w:p>
      <w:r>
        <w:rPr>
          <w:sz w:val="16"/>
        </w:rPr>
        <w:t xml:space="preserve">    Option 2: COR 1 | LOE C-EO | Brain Swelling (General Recommendations) — Brain swelling — monitoring and general management</w:t>
      </w:r>
    </w:p>
    <w:p>
      <w:r>
        <w:rPr>
          <w:sz w:val="16"/>
        </w:rPr>
        <w:t xml:space="preserve">    Option 3: COR 3:No Benefit | LOE B-R | Head Positioning — Head-of-bed positioning (flat vs elevated)</w:t>
      </w:r>
    </w:p>
    <w:p>
      <w:r>
        <w:rPr>
          <w:sz w:val="16"/>
        </w:rPr>
        <w:t xml:space="preserve">    Option 4: COR 2a | LOE C-LD | Brain Swelling (Medical Management) — Brain swelling — medical management (osmotic therapy)</w:t>
      </w:r>
    </w:p>
    <w:p>
      <w:r>
        <w:rPr>
          <w:sz w:val="16"/>
        </w:rPr>
        <w:t xml:space="preserve">    Option 5: COR 1 | LOE C-LD | Cerebellar Infarction (Surgical Management) — Cerebellar infarction — surgical management</w:t>
      </w:r>
    </w:p>
    <w:p>
      <w:r>
        <w:rPr>
          <w:sz w:val="16"/>
        </w:rPr>
        <w:t xml:space="preserve">  Answer: I found a few different areas in the guidelines that address this. Which one would you like to focus on?</w:t>
        <w:br/>
        <w:br/>
        <w:t>- A — Supratentorial Infarction (Surgical Management) (Section 6.3)</w:t>
        <w:br/>
        <w:t xml:space="preserve">  Decompressive craniectomy — surgical management of cerebral edema</w:t>
        <w:br/>
        <w:t>- B — Brain Swelling (General Recommendations) (Section 6.1)</w:t>
        <w:br/>
        <w:t xml:space="preserve">  Brain swelling — monitoring and general management</w:t>
        <w:br/>
        <w:t>- C — Head Positioning (Section 4.2)</w:t>
        <w:br/>
        <w:t xml:space="preserve">  Head-</w:t>
      </w:r>
    </w:p>
    <w:p>
      <w:r>
        <w:rPr>
          <w:b/>
          <w:sz w:val="20"/>
        </w:rPr>
        <w:t>23. [4.3] Is labetalol or nicardipine preferred for BP control in stroke?</w:t>
      </w:r>
    </w:p>
    <w:p>
      <w:r>
        <w:rPr>
          <w:color w:val="008000"/>
          <w:sz w:val="18"/>
        </w:rPr>
        <w:t xml:space="preserve">  Status: CORRECT | Expected: COR 1, LOE B-NR</w:t>
      </w:r>
    </w:p>
    <w:p>
      <w:r>
        <w:rPr>
          <w:sz w:val="16"/>
        </w:rPr>
        <w:t xml:space="preserve">  Answer: RECOMMENDATION [rec-4.3-005]</w:t>
        <w:br/>
        <w:t>Section 4.3 — Blood Pressure Management</w:t>
        <w:br/>
        <w:t>Class of Recommendation: 1  |  Level of Evidence: B-NR</w:t>
        <w:br/>
        <w:br/>
        <w:t>"Patients with AIS who have elevated BP and are otherwise eligible for treatment with IVT should have their SBP lowered to &lt;185 mm Hg and diastolic blood pressure (DBP) &lt;110 mm Hg before IVT therapy is initiated to reduce hemorrhagic complications."</w:t>
        <w:br/>
        <w:br/>
        <w:t>Supporting Evidence, Sec</w:t>
      </w:r>
    </w:p>
    <w:p>
      <w:r>
        <w:rPr>
          <w:b/>
          <w:sz w:val="20"/>
        </w:rPr>
        <w:t>24. [4.5] Should blood glucose be checked in the field for suspected stroke?</w:t>
      </w:r>
    </w:p>
    <w:p>
      <w:r>
        <w:rPr>
          <w:color w:val="C80000"/>
          <w:sz w:val="18"/>
        </w:rPr>
        <w:t xml:space="preserve">  Status: WRONG REC (expected 3:No Benefit, got 2a) | Expected: COR 3:No Benefit, LOE A</w:t>
      </w:r>
    </w:p>
    <w:p>
      <w:r>
        <w:rPr>
          <w:sz w:val="16"/>
        </w:rPr>
        <w:t xml:space="preserve">  Answer: RECOMMENDATION [rec-4.5-002]</w:t>
        <w:br/>
        <w:t>Section 4.5 — Blood Glucose Management</w:t>
        <w:br/>
        <w:t>Class of Recommendation: 2a  |  Level of Evidence: C-LD</w:t>
        <w:br/>
        <w:br/>
        <w:t>"In patients with AIS, it is reasonable to treat persistent hyperglycemia to achieve blood glucose levels in a range of 140 to 180 mg/dL with close monitoring."</w:t>
        <w:br/>
        <w:br/>
        <w:t xml:space="preserve">Supporting Evidence, Section 4.5 Rec 3: In hospitalized patients with AIS with hypergly cemia, treatment with IV </w:t>
      </w:r>
    </w:p>
    <w:p>
      <w:r>
        <w:rPr>
          <w:b/>
          <w:sz w:val="20"/>
        </w:rPr>
        <w:t>25. [4.5] Is tPA safe for patients with blood glucose under 50?</w:t>
      </w:r>
    </w:p>
    <w:p>
      <w:r>
        <w:rPr>
          <w:color w:val="C80000"/>
          <w:sz w:val="18"/>
        </w:rPr>
        <w:t xml:space="preserve">  Status: WRONG REC (expected 3:No Benefit, got 1) | Expected: COR 3:No Benefit, LOE A</w:t>
      </w:r>
    </w:p>
    <w:p>
      <w:r>
        <w:rPr>
          <w:sz w:val="16"/>
        </w:rPr>
        <w:t xml:space="preserve">  Answer: RECOMMENDATION [rec-2.5-002]</w:t>
        <w:br/>
        <w:t>Section 2.5 — Role of Mobile Stroke Units</w:t>
        <w:br/>
        <w:t>Class of Recommendation: 1  |  Level of Evidence: A</w:t>
        <w:br/>
        <w:br/>
        <w:t>"In patients with suspected acute stroke, MSUs must be equipped to diagnose and treat patients with IVT."</w:t>
        <w:br/>
        <w:br/>
        <w:t xml:space="preserve">Blood Glucose Management: 4. Temperature Management Recommendations for Temperature Management Referenced studies that support the recommendations are summarized in the </w:t>
      </w:r>
    </w:p>
    <w:p>
      <w:r>
        <w:rPr>
          <w:b/>
          <w:sz w:val="20"/>
        </w:rPr>
        <w:t>26. [4.6.1] Should EVT be delayed to watch for IVT response?</w:t>
      </w:r>
    </w:p>
    <w:p>
      <w:r>
        <w:rPr>
          <w:color w:val="008000"/>
          <w:sz w:val="18"/>
        </w:rPr>
        <w:t xml:space="preserve">  Status: CLARIFICATION (match) | Expected: COR 2a, LOE B-NR</w:t>
      </w:r>
    </w:p>
    <w:p>
      <w:r>
        <w:rPr>
          <w:sz w:val="16"/>
        </w:rPr>
        <w:t xml:space="preserve">    Option 1: COR 1 | LOE B-NR | Rec 2 (COR 1, LOE B-NR)</w:t>
      </w:r>
    </w:p>
    <w:p>
      <w:r>
        <w:rPr>
          <w:sz w:val="16"/>
        </w:rPr>
        <w:t xml:space="preserve">    Option 2: COR 1 | LOE A | Rec 7 (COR 1, LOE A)</w:t>
      </w:r>
    </w:p>
    <w:p>
      <w:r>
        <w:rPr>
          <w:sz w:val="16"/>
        </w:rPr>
        <w:t xml:space="preserve">    Option 3: COR 1 | LOE A | Rec 1 (COR 1, LOE A)</w:t>
      </w:r>
    </w:p>
    <w:p>
      <w:r>
        <w:rPr>
          <w:sz w:val="16"/>
        </w:rPr>
        <w:t xml:space="preserve">    Option 4: COR 2a | LOE B-NR | Rec 10 (COR 2a, LOE B-NR)</w:t>
      </w:r>
    </w:p>
    <w:p>
      <w:r>
        <w:rPr>
          <w:sz w:val="16"/>
        </w:rPr>
        <w:t xml:space="preserve">    Option 5: COR 2a | LOE B-R | Rec 4 (COR 2a, LOE B-R)</w:t>
      </w:r>
    </w:p>
    <w:p>
      <w:r>
        <w:rPr>
          <w:sz w:val="16"/>
        </w:rPr>
        <w:t xml:space="preserve">  Answer: There are several recommendations in Section 4.7.2 (Thrombolysis Decision-Making) covering different scenarios. Which one are you asking about?</w:t>
        <w:br/>
        <w:br/>
        <w:t>- A — Rec 2 (COR 1, LOE B-NR)</w:t>
        <w:br/>
        <w:t xml:space="preserve">  In adult patients with AIS who are eligible for IVT within 4.5 hours of symptom onset, treatment should be initiated as quickly as possible, assuring ...</w:t>
        <w:br/>
        <w:t>- B — Rec 7 (COR 1, LOE A)</w:t>
        <w:br/>
        <w:t xml:space="preserve">  In patients with AIS who are otherwise e</w:t>
      </w:r>
    </w:p>
    <w:p>
      <w:r>
        <w:rPr>
          <w:b/>
          <w:sz w:val="20"/>
        </w:rPr>
        <w:t>27. [4.6.1] Should I wait to see if IVT works before proceeding to EVT?</w:t>
      </w:r>
    </w:p>
    <w:p>
      <w:r>
        <w:rPr>
          <w:color w:val="C80000"/>
          <w:sz w:val="18"/>
        </w:rPr>
        <w:t xml:space="preserve">  Status: WRONG REC (expected 1, got 2a) | Expected: COR 1, LOE B-NR</w:t>
      </w:r>
    </w:p>
    <w:p>
      <w:r>
        <w:rPr>
          <w:sz w:val="16"/>
        </w:rPr>
        <w:t xml:space="preserve">  Answer: RECOMMENDATION [rec-4.6.1-010]</w:t>
        <w:br/>
        <w:t>Section 4.6.1 — Thrombolysis Decision-Making</w:t>
        <w:br/>
        <w:t>Class of Recommendation: 2a  |  Level of Evidence: B-NR</w:t>
        <w:br/>
        <w:br/>
        <w:t>"In patients with AIS within 4.5 hours of last known well and eligible for IVT, it is reasonable that IVT not be delayed while waiting for hematologic or coagulation testing if there is no reason to suspect an abnormal result."</w:t>
        <w:br/>
        <w:br/>
        <w:t>Supporting Evidence, Section 4.7.2 Rec</w:t>
      </w:r>
    </w:p>
    <w:p>
      <w:r>
        <w:rPr>
          <w:b/>
          <w:sz w:val="20"/>
        </w:rPr>
        <w:t>28. [4.6.1] 85-year-old with 4-hour-old stroke. Is there an age cutoff for IVT?</w:t>
      </w:r>
    </w:p>
    <w:p>
      <w:r>
        <w:rPr>
          <w:color w:val="C80000"/>
          <w:sz w:val="18"/>
        </w:rPr>
        <w:t xml:space="preserve">  Status: WRONG REC (expected 2a, got 1) | Expected: COR 2a, LOE B-NR</w:t>
      </w:r>
    </w:p>
    <w:p>
      <w:r>
        <w:rPr>
          <w:sz w:val="16"/>
        </w:rPr>
        <w:t xml:space="preserve">  Answer: RECOMMENDATION [rec-4.6.1-002]</w:t>
        <w:br/>
        <w:t>Section 4.6.1 — Thrombolysis Decision-Making</w:t>
        <w:br/>
        <w:t>Class of Recommendation: 1  |  Level of Evidence: B-NR</w:t>
        <w:br/>
        <w:br/>
        <w:t>"In adult patients with AIS who are eligible for IVT within 4.5 hours of symptom onset, treatment should be initiated as quickly as possible, assuring safe administration and avoiding potential delays associated with additional multimodal neuroimaging, such as CTA/MRA</w:t>
      </w:r>
    </w:p>
    <w:p>
      <w:r>
        <w:rPr>
          <w:b/>
          <w:sz w:val="20"/>
        </w:rPr>
        <w:t>29. [4.6.1] Should I give tPA to a patient within 3 hours of symptom onset?</w:t>
      </w:r>
    </w:p>
    <w:p>
      <w:r>
        <w:rPr>
          <w:color w:val="008000"/>
          <w:sz w:val="18"/>
        </w:rPr>
        <w:t xml:space="preserve">  Status: CLARIFICATION (match) | Expected: COR 1, LOE A</w:t>
      </w:r>
    </w:p>
    <w:p>
      <w:r>
        <w:rPr>
          <w:sz w:val="16"/>
        </w:rPr>
        <w:t xml:space="preserve">    Option 1: COR 1 | LOE B-NR | Rec 2 (COR 1, LOE B-NR)</w:t>
      </w:r>
    </w:p>
    <w:p>
      <w:r>
        <w:rPr>
          <w:sz w:val="16"/>
        </w:rPr>
        <w:t xml:space="preserve">    Option 2: COR 2a | LOE B-NR | Rec 10 (COR 2a, LOE B-NR)</w:t>
      </w:r>
    </w:p>
    <w:p>
      <w:r>
        <w:rPr>
          <w:sz w:val="16"/>
        </w:rPr>
        <w:t xml:space="preserve">    Option 3: COR 2b | LOE B-NR | Rec 13 (COR 2b, LOE B-NR)</w:t>
      </w:r>
    </w:p>
    <w:p>
      <w:r>
        <w:rPr>
          <w:sz w:val="16"/>
        </w:rPr>
        <w:t xml:space="preserve">    Option 4: COR 3:No Benefit | LOE B-R | Rec 8 (COR 3:No Benefit, LOE B-R)</w:t>
      </w:r>
    </w:p>
    <w:p>
      <w:r>
        <w:rPr>
          <w:sz w:val="16"/>
        </w:rPr>
        <w:t xml:space="preserve">  Answer: Section 4.6.1 (Thrombolysis Decision-Making) has recommendations that vary depending on the clinical scenario:</w:t>
        <w:br/>
        <w:br/>
        <w:t xml:space="preserve">- A — Rec 2 [COR 1, LOE B-NR]: In adult patients with AIS who are eligible for IVT within 4.5 hours of symptom onset, treatment should be initiated as quickly as possible, assuring safe administration and avoiding potential delays </w:t>
        <w:br/>
        <w:t>- B — Rec 10 [COR 2a, LOE B-NR]: In patients with AIS wi</w:t>
      </w:r>
    </w:p>
    <w:p>
      <w:r>
        <w:rPr>
          <w:b/>
          <w:sz w:val="20"/>
        </w:rPr>
        <w:t>30. [4.6.1] Should I start a statin in the acute stroke phase?</w:t>
      </w:r>
    </w:p>
    <w:p>
      <w:r>
        <w:rPr>
          <w:color w:val="808000"/>
          <w:sz w:val="18"/>
        </w:rPr>
        <w:t xml:space="preserve">  Status: NO COR EXTRACTED | Expected: COR 1, LOE B-NR</w:t>
      </w:r>
    </w:p>
    <w:p>
      <w:r>
        <w:rPr>
          <w:sz w:val="16"/>
        </w:rPr>
        <w:t xml:space="preserve">  Answer: I wasn't able to find a specific recommendation for this in the 2026 AHA/ASA AIS Guidelines. It may be covered in other guidelines (e.g., pediatric stroke, ICH), local institutional protocols, or prescribing information.</w:t>
      </w:r>
    </w:p>
    <w:p>
      <w:r>
        <w:rPr>
          <w:b/>
          <w:sz w:val="20"/>
        </w:rPr>
        <w:t>31. [4.6.1] Pregnant patient at 28 weeks with acute stroke. What are my treatment options?</w:t>
      </w:r>
    </w:p>
    <w:p>
      <w:r>
        <w:rPr>
          <w:color w:val="008000"/>
          <w:sz w:val="18"/>
        </w:rPr>
        <w:t xml:space="preserve">  Status: CLARIFICATION (match) | Expected: COR 1, LOE B-NR</w:t>
      </w:r>
    </w:p>
    <w:p>
      <w:r>
        <w:rPr>
          <w:sz w:val="16"/>
        </w:rPr>
        <w:t xml:space="preserve">    Option 1: COR 1 | LOE A | Antiplatelet Treatment — Antiplatelet therapy — aspirin, clopidogrel, DAPT, timing</w:t>
      </w:r>
    </w:p>
    <w:p>
      <w:r>
        <w:rPr>
          <w:sz w:val="16"/>
        </w:rPr>
        <w:t xml:space="preserve">    Option 2: COR 2a | LOE B-NR | Endovascular Thrombectomy in Pediatric Patients — EVT in pediatric patients</w:t>
      </w:r>
    </w:p>
    <w:p>
      <w:r>
        <w:rPr>
          <w:sz w:val="16"/>
        </w:rPr>
        <w:t xml:space="preserve">    Option 3: COR 1 | LOE B-NR | Thrombolysis Decision-Making — IV thrombolysis (IVT/tPA) — eligibility, timing, and decision-making</w:t>
      </w:r>
    </w:p>
    <w:p>
      <w:r>
        <w:rPr>
          <w:sz w:val="16"/>
        </w:rPr>
        <w:t xml:space="preserve">    Option 4: COR 1 | LOE B-NR | Emergency Evaluation of Patients With Suspected Stroke — Emergency department evaluation, door-to-imaging, stroke teams</w:t>
      </w:r>
    </w:p>
    <w:p>
      <w:r>
        <w:rPr>
          <w:sz w:val="16"/>
        </w:rPr>
        <w:t xml:space="preserve">    Option 5: COR 1 | LOE C-EO | Brain Swelling (General Recommendations) — Brain swelling — monitoring and general management</w:t>
      </w:r>
    </w:p>
    <w:p>
      <w:r>
        <w:rPr>
          <w:sz w:val="16"/>
        </w:rPr>
        <w:t xml:space="preserve">  Answer: I found a few different areas in the guidelines that address this. Which one would you like to focus on?</w:t>
        <w:br/>
        <w:br/>
        <w:t>- A — Antiplatelet Treatment (Section 4.8)</w:t>
        <w:br/>
        <w:t xml:space="preserve">  Antiplatelet therapy — aspirin, clopidogrel, DAPT, timing</w:t>
        <w:br/>
        <w:t>- B — Endovascular Thrombectomy in Pediatric Patients (Section 4.7.5)</w:t>
        <w:br/>
        <w:t xml:space="preserve">  EVT in pediatric patients</w:t>
        <w:br/>
        <w:t>- C — Thrombolysis Decision-Making (Section 4.6.1)</w:t>
        <w:br/>
        <w:t xml:space="preserve">  IV thrombolysis (IVT/tPA) — eligibility,</w:t>
      </w:r>
    </w:p>
    <w:p>
      <w:r>
        <w:rPr>
          <w:b/>
          <w:sz w:val="20"/>
        </w:rPr>
        <w:t>32. [4.6.1] Should I start IVT while waiting for the EVT team?</w:t>
      </w:r>
    </w:p>
    <w:p>
      <w:r>
        <w:rPr>
          <w:color w:val="008000"/>
          <w:sz w:val="18"/>
        </w:rPr>
        <w:t xml:space="preserve">  Status: CLARIFICATION (match) | Expected: COR 2a, LOE B-NR</w:t>
      </w:r>
    </w:p>
    <w:p>
      <w:r>
        <w:rPr>
          <w:sz w:val="16"/>
        </w:rPr>
        <w:t xml:space="preserve">    Option 1: COR 1 | LOE A | Rec 1 (COR 1, LOE A)</w:t>
      </w:r>
    </w:p>
    <w:p>
      <w:r>
        <w:rPr>
          <w:sz w:val="16"/>
        </w:rPr>
        <w:t xml:space="preserve">    Option 2: COR 1 | LOE A | Rec 2 (COR 1, LOE A)</w:t>
      </w:r>
    </w:p>
    <w:p>
      <w:r>
        <w:rPr>
          <w:sz w:val="16"/>
        </w:rPr>
        <w:t xml:space="preserve">    Option 3: COR 1 | LOE A | Rec 3 (COR 1, LOE A)</w:t>
      </w:r>
    </w:p>
    <w:p>
      <w:r>
        <w:rPr>
          <w:sz w:val="16"/>
        </w:rPr>
        <w:t xml:space="preserve">    Option 4: COR 1 | LOE B-NR | Rec 2 (COR 1, LOE B-NR)</w:t>
      </w:r>
    </w:p>
    <w:p>
      <w:r>
        <w:rPr>
          <w:sz w:val="16"/>
        </w:rPr>
        <w:t xml:space="preserve">    Option 5: COR 1 | LOE A | Rec 7 (COR 1, LOE A)</w:t>
      </w:r>
    </w:p>
    <w:p>
      <w:r>
        <w:rPr>
          <w:sz w:val="16"/>
        </w:rPr>
        <w:t xml:space="preserve">  Answer: There are several recommendations in Section 4.7.2 (Thrombolysis Decision-Making) covering different scenarios. Which one are you asking about?</w:t>
        <w:br/>
        <w:br/>
        <w:t>- A — Rec 1 (COR 1, LOE A)</w:t>
        <w:br/>
        <w:t xml:space="preserve">  In patients with AIS from anterior circulation proximal LVO of the ICA or M1, presenting within 6 hours from onset of symptoms, with NIHSS score &gt;=6, ...</w:t>
        <w:br/>
        <w:t>- B — Rec 2 (COR 1, LOE A)</w:t>
        <w:br/>
        <w:t xml:space="preserve">  In patients with AIS from anterior circulat</w:t>
      </w:r>
    </w:p>
    <w:p>
      <w:r>
        <w:rPr>
          <w:b/>
          <w:sz w:val="20"/>
        </w:rPr>
        <w:t>33. [4.6.1] Can EVT be done without prior IV thrombolysis?</w:t>
      </w:r>
    </w:p>
    <w:p>
      <w:r>
        <w:rPr>
          <w:color w:val="008000"/>
          <w:sz w:val="18"/>
        </w:rPr>
        <w:t xml:space="preserve">  Status: CLARIFICATION (match) | Expected: COR 1, LOE B-NR</w:t>
      </w:r>
    </w:p>
    <w:p>
      <w:r>
        <w:rPr>
          <w:sz w:val="16"/>
        </w:rPr>
        <w:t xml:space="preserve">    Option 1: COR 1 | LOE B-NR | Rec 9 (COR 1, LOE B-NR)</w:t>
      </w:r>
    </w:p>
    <w:p>
      <w:r>
        <w:rPr>
          <w:sz w:val="16"/>
        </w:rPr>
        <w:t xml:space="preserve">    Option 2: COR 1 | LOE A | Rec 7 (COR 1, LOE A)</w:t>
      </w:r>
    </w:p>
    <w:p>
      <w:r>
        <w:rPr>
          <w:sz w:val="16"/>
        </w:rPr>
        <w:t xml:space="preserve">    Option 3: COR 1 | LOE B-NR | Rec 2 (COR 1, LOE B-NR)</w:t>
      </w:r>
    </w:p>
    <w:p>
      <w:r>
        <w:rPr>
          <w:sz w:val="16"/>
        </w:rPr>
        <w:t xml:space="preserve">    Option 4: COR 1 | LOE C-EO | Rec 4 (COR 1, LOE C-EO)</w:t>
      </w:r>
    </w:p>
    <w:p>
      <w:r>
        <w:rPr>
          <w:sz w:val="16"/>
        </w:rPr>
        <w:t xml:space="preserve">    Option 5: COR 1 | LOE B-NR | Rec 11 (COR 1, LOE B-NR)</w:t>
      </w:r>
    </w:p>
    <w:p>
      <w:r>
        <w:rPr>
          <w:sz w:val="16"/>
        </w:rPr>
        <w:t xml:space="preserve">  Answer: There are several recommendations in Section 4.6.1 (Thrombolysis Decision-Making) covering different scenarios. Which one are you asking about?</w:t>
        <w:br/>
        <w:br/>
        <w:t>- A — Rec 9 (COR 1, LOE B-NR)</w:t>
        <w:br/>
        <w:t xml:space="preserve">  In suspected patients with AIS who are taking single or DAPT and are otherwise eligible for IVT, IVT is recommended to improve functional outcomes des...</w:t>
        <w:br/>
        <w:t>- B — Rec 7 (COR 1, LOE A)</w:t>
        <w:br/>
        <w:t xml:space="preserve">  In patients with AIS who are otherwise e</w:t>
      </w:r>
    </w:p>
    <w:p>
      <w:r>
        <w:rPr>
          <w:b/>
          <w:sz w:val="20"/>
        </w:rPr>
        <w:t>34. [4.6.2] Is tenecteplase an option for extended-window IVT?</w:t>
      </w:r>
    </w:p>
    <w:p>
      <w:r>
        <w:rPr>
          <w:color w:val="008000"/>
          <w:sz w:val="18"/>
        </w:rPr>
        <w:t xml:space="preserve">  Status: CORRECT | Expected: COR 1, LOE A</w:t>
      </w:r>
    </w:p>
    <w:p>
      <w:r>
        <w:rPr>
          <w:sz w:val="16"/>
        </w:rPr>
        <w:t xml:space="preserve">  Answer: RECOMMENDATION [rec-4.8-001]</w:t>
        <w:br/>
        <w:t>Section 4.8 — Antiplatelet Treatment</w:t>
        <w:br/>
        <w:t>Class of Recommendation: 1  |  Level of Evidence: A</w:t>
        <w:br/>
        <w:br/>
        <w:t>"In patients with AIS, administration of aspirin is recommended within 48 hours after stroke onset to reduce risk of death and dependency."</w:t>
        <w:br/>
        <w:br/>
        <w:t xml:space="preserve">Supporting Evidence, Section 4.6.1 Rec 10: Early initiation of thrombolytic therapy is pivotal for maximizing neurological recovery in AIS. </w:t>
      </w:r>
    </w:p>
    <w:p>
      <w:r>
        <w:rPr>
          <w:b/>
          <w:sz w:val="20"/>
        </w:rPr>
        <w:t>35. [4.6.2] Is 0.25 mg/kg tenecteplase the standard dose?</w:t>
      </w:r>
    </w:p>
    <w:p>
      <w:r>
        <w:rPr>
          <w:color w:val="008000"/>
          <w:sz w:val="18"/>
        </w:rPr>
        <w:t xml:space="preserve">  Status: CORRECT | Expected: COR 1, LOE A</w:t>
      </w:r>
    </w:p>
    <w:p>
      <w:r>
        <w:rPr>
          <w:sz w:val="16"/>
        </w:rPr>
        <w:t xml:space="preserve">  Answer: RECOMMENDATION [rec-4.6.2-001]</w:t>
        <w:br/>
        <w:t>Section 4.6.2 — Choice of Thrombolytic Agent</w:t>
        <w:br/>
        <w:t>Class of Recommendation: 1  |  Level of Evidence: A</w:t>
        <w:br/>
        <w:br/>
        <w:t>"In adult patients with AIS presenting within 4.5 hours of symptom onset or last known well and eligible for IVT, tenecteplase at a dose of 0.25 mg/kg body weight (max 25 mg) or alteplase at a dose of 0.9 mg/kg body weight is recommended to improve functional outcomes."</w:t>
        <w:br/>
      </w:r>
    </w:p>
    <w:p>
      <w:r>
        <w:rPr>
          <w:b/>
          <w:sz w:val="20"/>
        </w:rPr>
        <w:t>36. [4.6.3] Can a patient with improving symptoms still get tPA?</w:t>
      </w:r>
    </w:p>
    <w:p>
      <w:r>
        <w:rPr>
          <w:color w:val="C80000"/>
          <w:sz w:val="18"/>
        </w:rPr>
        <w:t xml:space="preserve">  Status: CLARIFICATION (no match) | Expected: COR 2a, LOE B-R</w:t>
      </w:r>
    </w:p>
    <w:p>
      <w:r>
        <w:rPr>
          <w:sz w:val="16"/>
        </w:rPr>
        <w:t xml:space="preserve">    Option 1: COR 1 | LOE A | Thrombolysis Decision-Making — IV thrombolysis (IVT/tPA) — eligibility, timing, and decision-making</w:t>
      </w:r>
    </w:p>
    <w:p>
      <w:r>
        <w:rPr>
          <w:sz w:val="16"/>
        </w:rPr>
        <w:t xml:space="preserve">    Option 2: COR 1 | LOE B-NR | Telemedicine — Telemedicine/telestroke for remote stroke assessment</w:t>
      </w:r>
    </w:p>
    <w:p>
      <w:r>
        <w:rPr>
          <w:sz w:val="16"/>
        </w:rPr>
        <w:t xml:space="preserve">    Option 3: COR 1 | LOE B-NR | Blood Pressure Management — Blood pressure management — targets before/during/after treatment</w:t>
      </w:r>
    </w:p>
    <w:p>
      <w:r>
        <w:rPr>
          <w:sz w:val="16"/>
        </w:rPr>
        <w:t xml:space="preserve">    Option 4: COR 1 | LOE A | Role of Mobile Stroke Units — Mobile stroke units (MSUs) — prehospital CT and treatment</w:t>
      </w:r>
    </w:p>
    <w:p>
      <w:r>
        <w:rPr>
          <w:sz w:val="16"/>
        </w:rPr>
        <w:t xml:space="preserve">    Option 5: COR 1 | LOE A | Emergency Evaluation of Patients With Suspected Stroke — Emergency department evaluation, door-to-imaging, stroke teams</w:t>
      </w:r>
    </w:p>
    <w:p>
      <w:r>
        <w:rPr>
          <w:sz w:val="16"/>
        </w:rPr>
        <w:t xml:space="preserve">  Answer: I found a few different areas in the guidelines that address this. Which one would you like to focus on?</w:t>
        <w:br/>
        <w:br/>
        <w:t>- A — Thrombolysis Decision-Making (Section 4.6.1)</w:t>
        <w:br/>
        <w:t xml:space="preserve">  IV thrombolysis (IVT/tPA) — eligibility, timing, and decision-making</w:t>
        <w:br/>
        <w:t>- B — Telemedicine (Section 2.8)</w:t>
        <w:br/>
        <w:t xml:space="preserve">  Telemedicine/telestroke for remote stroke assessment</w:t>
        <w:br/>
        <w:t>- C — Blood Pressure Management (Section 4.3)</w:t>
        <w:br/>
        <w:t xml:space="preserve">  Blood pressure management — targets </w:t>
      </w:r>
    </w:p>
    <w:p>
      <w:r>
        <w:rPr>
          <w:b/>
          <w:sz w:val="20"/>
        </w:rPr>
        <w:t>37. [4.6.3] Is perfusion mismatch required for extended-window IVT?</w:t>
      </w:r>
    </w:p>
    <w:p>
      <w:r>
        <w:rPr>
          <w:color w:val="008000"/>
          <w:sz w:val="18"/>
        </w:rPr>
        <w:t xml:space="preserve">  Status: CORRECT | Expected: COR 2a, LOE B-R</w:t>
      </w:r>
    </w:p>
    <w:p>
      <w:r>
        <w:rPr>
          <w:sz w:val="16"/>
        </w:rPr>
        <w:t xml:space="preserve">  Answer: RECOMMENDATION [rec-4.6.3-001]</w:t>
        <w:br/>
        <w:t>Section 4.6.3 — Extended Time Windows for Intravenous Thrombolysis</w:t>
        <w:br/>
        <w:t>Class of Recommendation: 2a  |  Level of Evidence: B-R</w:t>
        <w:br/>
        <w:br/>
        <w:t>"In patients with AIS who (a) have unknown time of onset and are within 4.5 hours from symptom recognition and (b) have an MRI-DWI lesion smaller than one-third of the MCA territory and no marked signal change on FLAIR, IVT administered within 4.</w:t>
      </w:r>
    </w:p>
    <w:p>
      <w:r>
        <w:rPr>
          <w:b/>
          <w:sz w:val="20"/>
        </w:rPr>
        <w:t>38. [4.7.2] Patient is 45 with NIHSS 4 and disabling symptoms at 3 hours. Is IVT indicated?</w:t>
      </w:r>
    </w:p>
    <w:p>
      <w:r>
        <w:rPr>
          <w:color w:val="008000"/>
          <w:sz w:val="18"/>
        </w:rPr>
        <w:t xml:space="preserve">  Status: CLARIFICATION (match) | Expected: COR 1, LOE A</w:t>
      </w:r>
    </w:p>
    <w:p>
      <w:r>
        <w:rPr>
          <w:sz w:val="16"/>
        </w:rPr>
        <w:t xml:space="preserve">    Option 1: COR 1 | LOE B-NR | Thrombolysis Decision-Making — IV thrombolysis (IVT/tPA) — eligibility, timing, and decision-making</w:t>
      </w:r>
    </w:p>
    <w:p>
      <w:r>
        <w:rPr>
          <w:sz w:val="16"/>
        </w:rPr>
        <w:t xml:space="preserve">    Option 2: COR 2b | LOE B-R | Antiplatelet Treatment — Antiplatelet therapy — aspirin, clopidogrel, DAPT, timing</w:t>
      </w:r>
    </w:p>
    <w:p>
      <w:r>
        <w:rPr>
          <w:sz w:val="16"/>
        </w:rPr>
        <w:t xml:space="preserve">    Option 3: COR 1 | LOE A | Supratentorial Infarction (Surgical Management) — Decompressive craniectomy — surgical management of cerebral edema</w:t>
      </w:r>
    </w:p>
    <w:p>
      <w:r>
        <w:rPr>
          <w:sz w:val="16"/>
        </w:rPr>
        <w:t xml:space="preserve">  Answer: I found a few different areas in the guidelines that address this. Which one would you like to focus on?</w:t>
        <w:br/>
        <w:br/>
        <w:t>- A — Thrombolysis Decision-Making (Section 4.6.1)</w:t>
        <w:br/>
        <w:t xml:space="preserve">  IV thrombolysis (IVT/tPA) — eligibility, timing, and decision-making</w:t>
        <w:br/>
        <w:t>- B — Antiplatelet Treatment (Section 4.8)</w:t>
        <w:br/>
        <w:t xml:space="preserve">  Antiplatelet therapy — aspirin, clopidogrel, DAPT, timing</w:t>
        <w:br/>
        <w:t>- C — Supratentorial Infarction (Surgical Management) (Section 6.3)</w:t>
        <w:br/>
        <w:t xml:space="preserve"> </w:t>
      </w:r>
    </w:p>
    <w:p>
      <w:r>
        <w:rPr>
          <w:b/>
          <w:sz w:val="20"/>
        </w:rPr>
        <w:t>39. [4.7.2] Can I place a stent during thrombectomy if there's an underlying stenosis?</w:t>
      </w:r>
    </w:p>
    <w:p>
      <w:r>
        <w:rPr>
          <w:color w:val="008000"/>
          <w:sz w:val="18"/>
        </w:rPr>
        <w:t xml:space="preserve">  Status: CLARIFICATION (match) | Expected: COR 1, LOE A</w:t>
      </w:r>
    </w:p>
    <w:p>
      <w:r>
        <w:rPr>
          <w:sz w:val="16"/>
        </w:rPr>
        <w:t xml:space="preserve">    Option 1: COR 1 | LOE A | Rec 3 (COR 1, LOE A)</w:t>
      </w:r>
    </w:p>
    <w:p>
      <w:r>
        <w:rPr>
          <w:sz w:val="16"/>
        </w:rPr>
        <w:t xml:space="preserve">    Option 2: COR 1 | LOE A | Rec 1 (COR 1, LOE A)</w:t>
      </w:r>
    </w:p>
    <w:p>
      <w:r>
        <w:rPr>
          <w:sz w:val="16"/>
        </w:rPr>
        <w:t xml:space="preserve">    Option 3: COR 1 | LOE A | Rec 2 (COR 1, LOE A)</w:t>
      </w:r>
    </w:p>
    <w:p>
      <w:r>
        <w:rPr>
          <w:sz w:val="16"/>
        </w:rPr>
        <w:t xml:space="preserve">    Option 4: COR 2a | LOE B-NR | Rec 7 (COR 2a, LOE B-NR)</w:t>
      </w:r>
    </w:p>
    <w:p>
      <w:r>
        <w:rPr>
          <w:sz w:val="16"/>
        </w:rPr>
        <w:t xml:space="preserve">    Option 5: COR 3:No Benefit | LOE A | Rec 8 (COR 3:No Benefit, LOE A)</w:t>
      </w:r>
    </w:p>
    <w:p>
      <w:r>
        <w:rPr>
          <w:sz w:val="16"/>
        </w:rPr>
        <w:t xml:space="preserve">  Answer: There are several recommendations in Section 4.7.2 (Endovascular Thrombectomy for Adult Patients) covering different scenarios. Which one are you asking about?</w:t>
        <w:br/>
        <w:br/>
        <w:t>- A — Rec 3 (COR 1, LOE A)</w:t>
        <w:br/>
        <w:t xml:space="preserve">  In selected patients with AIS from anterior circulation proximal LVO of the ICA or M1, presenting between 6 and 24 hours from onset of symptoms, with ...</w:t>
        <w:br/>
        <w:t>- B — Rec 1 (COR 1, LOE A)</w:t>
        <w:br/>
        <w:t xml:space="preserve">  In patients with AIS from a</w:t>
      </w:r>
    </w:p>
    <w:p>
      <w:r>
        <w:rPr>
          <w:b/>
          <w:sz w:val="20"/>
        </w:rPr>
        <w:t>40. [4.7.2] Should I give IA tPA if I can't achieve recanalization mechanically?</w:t>
      </w:r>
    </w:p>
    <w:p>
      <w:r>
        <w:rPr>
          <w:color w:val="008000"/>
          <w:sz w:val="18"/>
        </w:rPr>
        <w:t xml:space="preserve">  Status: CORRECT | Expected: COR 1, LOE A</w:t>
      </w:r>
    </w:p>
    <w:p>
      <w:r>
        <w:rPr>
          <w:sz w:val="16"/>
        </w:rPr>
        <w:t xml:space="preserve">  Answer: RECOMMENDATION [rec-2.5-002]</w:t>
        <w:br/>
        <w:t>Section 2.5 — Role of Mobile Stroke Units</w:t>
        <w:br/>
        <w:t>Class of Recommendation: 1  |  Level of Evidence: A</w:t>
        <w:br/>
        <w:br/>
        <w:t>"In patients with suspected acute stroke, MSUs must be equipped to diagnose and treat patients with IVT."</w:t>
        <w:br/>
        <w:br/>
        <w:t>Supporting Evidence, Section 4.7.2 Rec 1: Results from multiple randomized trials of EVT using predominantly stent retriever devices sup port a strong recommendation (CO</w:t>
      </w:r>
    </w:p>
    <w:p>
      <w:r>
        <w:rPr>
          <w:b/>
          <w:sz w:val="20"/>
        </w:rPr>
        <w:t>41. [4.7.2] Is EVT recommended for distal M2 branch occlusions?</w:t>
      </w:r>
    </w:p>
    <w:p>
      <w:r>
        <w:rPr>
          <w:color w:val="008000"/>
          <w:sz w:val="18"/>
        </w:rPr>
        <w:t xml:space="preserve">  Status: CLARIFICATION (match) | Expected: COR 3:No Benefit, LOE A</w:t>
      </w:r>
    </w:p>
    <w:p>
      <w:r>
        <w:rPr>
          <w:sz w:val="16"/>
        </w:rPr>
        <w:t xml:space="preserve">    Option 1: COR 2a | LOE B-NR | Dominant proximal M2 — EVT is reasonable within 6 hours</w:t>
      </w:r>
    </w:p>
    <w:p>
      <w:r>
        <w:rPr>
          <w:sz w:val="16"/>
        </w:rPr>
        <w:t xml:space="preserve">    Option 2: COR 3: No Benefit | LOE B-R | Non-dominant or codominant M2 — EVT is NOT recommended</w:t>
      </w:r>
    </w:p>
    <w:p>
      <w:r>
        <w:rPr>
          <w:sz w:val="16"/>
        </w:rPr>
        <w:t xml:space="preserve">  Answer: The M2 recommendation depends on whether it's a dominant proximal or non-dominant/codominant occlusion — the guidance is quite different:</w:t>
        <w:br/>
        <w:br/>
        <w:t>- A — Dominant proximal M2: EVT is reasonable within 6 hours (Section 4.7.2 Rec 7, COR 2a, LOE B-NR)</w:t>
        <w:br/>
        <w:t>- B — Non-dominant or codominant M2: EVT is NOT recommended (Section 4.7.2 Rec 8, COR 3: No Benefit, LOE B-R)</w:t>
        <w:br/>
        <w:br/>
        <w:t>Which type are you asking about?</w:t>
      </w:r>
    </w:p>
    <w:p>
      <w:r>
        <w:rPr>
          <w:b/>
          <w:sz w:val="20"/>
        </w:rPr>
        <w:t>42. [4.7.4] What is the BP goal for patients with failed recanalization after EVT?</w:t>
      </w:r>
    </w:p>
    <w:p>
      <w:r>
        <w:rPr>
          <w:color w:val="008000"/>
          <w:sz w:val="18"/>
        </w:rPr>
        <w:t xml:space="preserve">  Status: CORRECT | Expected: COR 2b, LOE B-NR</w:t>
      </w:r>
    </w:p>
    <w:p>
      <w:r>
        <w:rPr>
          <w:sz w:val="16"/>
        </w:rPr>
        <w:t xml:space="preserve">  Answer: RECOMMENDATION [rec-4.7.4-007]</w:t>
        <w:br/>
        <w:t>Section 4.7.4 — Endovascular Techniques</w:t>
        <w:br/>
        <w:t>Class of Recommendation: 2b  |  Level of Evidence: B-NR</w:t>
        <w:br/>
        <w:br/>
        <w:t>"In patients with AIS in the setting of failed EVT, the use of rescue intracranial balloon angioplasty and/or stenting to improve functional outcome remains uncertain."</w:t>
        <w:br/>
        <w:br/>
        <w:t>Supporting Evidence, Section 4.7.4 Rec 9: In the management of patients with AIS in the setting of LVO</w:t>
      </w:r>
    </w:p>
    <w:p>
      <w:r>
        <w:rPr>
          <w:b/>
          <w:sz w:val="20"/>
        </w:rPr>
        <w:t>43. [4.7.4] Is aggressive BP lowering recommended if the patient didn't get tPA or EVT?</w:t>
      </w:r>
    </w:p>
    <w:p>
      <w:r>
        <w:rPr>
          <w:color w:val="C80000"/>
          <w:sz w:val="18"/>
        </w:rPr>
        <w:t xml:space="preserve">  Status: WRONG REC (expected 2b, got 1) | Expected: COR 2b, LOE B-R</w:t>
      </w:r>
    </w:p>
    <w:p>
      <w:r>
        <w:rPr>
          <w:sz w:val="16"/>
        </w:rPr>
        <w:t xml:space="preserve">  Answer: RECOMMENDATION [rec-4.3-005]</w:t>
        <w:br/>
        <w:t>Section 4.3 — Blood Pressure Management</w:t>
        <w:br/>
        <w:t>Class of Recommendation: 1  |  Level of Evidence: B-NR</w:t>
        <w:br/>
        <w:br/>
        <w:t>"Patients with AIS who have elevated BP and are otherwise eligible for treatment with IVT should have their SBP lowered to &lt;185 mm Hg and diastolic blood pressure (DBP) &lt;110 mm Hg before IVT therapy is initiated to reduce hemorrhagic complications."</w:t>
        <w:br/>
        <w:br/>
        <w:t>Supporting Evidence, Sec</w:t>
      </w:r>
    </w:p>
    <w:p>
      <w:r>
        <w:rPr>
          <w:b/>
          <w:sz w:val="20"/>
        </w:rPr>
        <w:t>44. [4.7.4] Is general anesthesia or conscious sedation better for EVT?</w:t>
      </w:r>
    </w:p>
    <w:p>
      <w:r>
        <w:rPr>
          <w:color w:val="008000"/>
          <w:sz w:val="18"/>
        </w:rPr>
        <w:t xml:space="preserve">  Status: CLARIFICATION (match) | Expected: COR 1, LOE B-R</w:t>
      </w:r>
    </w:p>
    <w:p>
      <w:r>
        <w:rPr>
          <w:sz w:val="16"/>
        </w:rPr>
        <w:t xml:space="preserve">    Option 1: COR 1 | LOE B-R | Rec 3 (COR 1, LOE B-R)</w:t>
      </w:r>
    </w:p>
    <w:p>
      <w:r>
        <w:rPr>
          <w:sz w:val="16"/>
        </w:rPr>
        <w:t xml:space="preserve">    Option 2: COR 1 | LOE A | Rec 1 (COR 1, LOE A)</w:t>
      </w:r>
    </w:p>
    <w:p>
      <w:r>
        <w:rPr>
          <w:sz w:val="16"/>
        </w:rPr>
        <w:t xml:space="preserve">    Option 3: COR 1 | LOE A | Rec 2 (COR 1, LOE A)</w:t>
      </w:r>
    </w:p>
    <w:p>
      <w:r>
        <w:rPr>
          <w:sz w:val="16"/>
        </w:rPr>
        <w:t xml:space="preserve">    Option 4: COR 1 | LOE A | Rec 3 (COR 1, LOE A)</w:t>
      </w:r>
    </w:p>
    <w:p>
      <w:r>
        <w:rPr>
          <w:sz w:val="16"/>
        </w:rPr>
        <w:t xml:space="preserve">    Option 5: COR 1 | LOE A | Rec 2 (COR 1, LOE A)</w:t>
      </w:r>
    </w:p>
    <w:p>
      <w:r>
        <w:rPr>
          <w:sz w:val="16"/>
        </w:rPr>
        <w:t xml:space="preserve">  Answer: There are several recommendations in Section 4.7.4 (Endovascular Techniques) covering different scenarios. Which one are you asking about?</w:t>
        <w:br/>
        <w:br/>
        <w:t>- A — Rec 3 (COR 1, LOE B-R)</w:t>
        <w:br/>
        <w:t xml:space="preserve">  In patients with AIS undergoing EVT, either general anesthesia or procedural sedation are recommended.</w:t>
        <w:br/>
        <w:t>- B — Rec 1 (COR 1, LOE A)</w:t>
        <w:br/>
        <w:t xml:space="preserve">  In patients with AIS from anterior circulation proximal LVO of the ICA or M1, presenting within 6</w:t>
      </w:r>
    </w:p>
    <w:p>
      <w:r>
        <w:rPr>
          <w:b/>
          <w:sz w:val="20"/>
        </w:rPr>
        <w:t>45. [4.7.4] Should I use a stent retriever or direct aspiration?</w:t>
      </w:r>
    </w:p>
    <w:p>
      <w:r>
        <w:rPr>
          <w:color w:val="008000"/>
          <w:sz w:val="18"/>
        </w:rPr>
        <w:t xml:space="preserve">  Status: CORRECT | Expected: COR 1, LOE A</w:t>
      </w:r>
    </w:p>
    <w:p>
      <w:r>
        <w:rPr>
          <w:sz w:val="16"/>
        </w:rPr>
        <w:t xml:space="preserve">  Answer: RECOMMENDATION [rec-4.7.4-001]</w:t>
        <w:br/>
        <w:t>Section 4.7.4 — Endovascular Techniques</w:t>
        <w:br/>
        <w:t>Class of Recommendation: 1  |  Level of Evidence: A</w:t>
        <w:br/>
        <w:br/>
        <w:t>"In patients with AIS due to an LVO, EVT with stent retrievers, contact aspiration, or combination techniques is recommended to achieve rapid and adequate reperfusion."</w:t>
        <w:br/>
        <w:br/>
        <w:t>Supporting Evidence, Section 4.7.4 Rec 9: In the management of patients with AIS in the setting of LVO, pr</w:t>
      </w:r>
    </w:p>
    <w:p>
      <w:r>
        <w:rPr>
          <w:b/>
          <w:sz w:val="20"/>
        </w:rPr>
        <w:t>46. [4.7.4] Is distal aspiration as effective as stent retriever for M1 occlusions?</w:t>
      </w:r>
    </w:p>
    <w:p>
      <w:r>
        <w:rPr>
          <w:color w:val="008000"/>
          <w:sz w:val="18"/>
        </w:rPr>
        <w:t xml:space="preserve">  Status: CLARIFICATION (match) | Expected: COR 3:No Benefit, LOE A</w:t>
      </w:r>
    </w:p>
    <w:p>
      <w:r>
        <w:rPr>
          <w:sz w:val="16"/>
        </w:rPr>
        <w:t xml:space="preserve">    Option 1: COR 1 | LOE A | Rec 3 (COR 1, LOE A)</w:t>
      </w:r>
    </w:p>
    <w:p>
      <w:r>
        <w:rPr>
          <w:sz w:val="16"/>
        </w:rPr>
        <w:t xml:space="preserve">    Option 2: COR 1 | LOE A | Rec 1 (COR 1, LOE A)</w:t>
      </w:r>
    </w:p>
    <w:p>
      <w:r>
        <w:rPr>
          <w:sz w:val="16"/>
        </w:rPr>
        <w:t xml:space="preserve">    Option 3: COR 1 | LOE A | Rec 2 (COR 1, LOE A)</w:t>
      </w:r>
    </w:p>
    <w:p>
      <w:r>
        <w:rPr>
          <w:sz w:val="16"/>
        </w:rPr>
        <w:t xml:space="preserve">    Option 4: COR 1 | LOE A | Rec 1 (COR 1, LOE A)</w:t>
      </w:r>
    </w:p>
    <w:p>
      <w:r>
        <w:rPr>
          <w:sz w:val="16"/>
        </w:rPr>
        <w:t xml:space="preserve">    Option 5: COR 3:No Benefit | LOE A | Rec 5 (COR 3:No Benefit, LOE A)</w:t>
      </w:r>
    </w:p>
    <w:p>
      <w:r>
        <w:rPr>
          <w:sz w:val="16"/>
        </w:rPr>
        <w:t xml:space="preserve">  Answer: There are several recommendations in Section 4.7.2 (Endovascular Thrombectomy for Adult Patients) covering different scenarios. Which one are you asking about?</w:t>
        <w:br/>
        <w:br/>
        <w:t>- A — Rec 3 (COR 1, LOE A)</w:t>
        <w:br/>
        <w:t xml:space="preserve">  In selected patients with AIS from anterior circulation proximal LVO of the ICA or M1, presenting between 6 and 24 hours from onset of symptoms, with ...</w:t>
        <w:br/>
        <w:t>- B — Rec 1 (COR 1, LOE A)</w:t>
        <w:br/>
        <w:t xml:space="preserve">  In patients with AIS from a</w:t>
      </w:r>
    </w:p>
    <w:p>
      <w:r>
        <w:rPr>
          <w:b/>
          <w:sz w:val="20"/>
        </w:rPr>
        <w:t>47. [4.7.5] My 12-year-old patient has M1 occlusion. Is EVT an option?</w:t>
      </w:r>
    </w:p>
    <w:p>
      <w:r>
        <w:rPr>
          <w:color w:val="008000"/>
          <w:sz w:val="18"/>
        </w:rPr>
        <w:t xml:space="preserve">  Status: CORRECT | Expected: COR 2a, LOE B-NR</w:t>
      </w:r>
    </w:p>
    <w:p>
      <w:r>
        <w:rPr>
          <w:sz w:val="16"/>
        </w:rPr>
        <w:t xml:space="preserve">  Answer: RECOMMENDATION [rec-4.7.5-001]</w:t>
        <w:br/>
        <w:t>Section 4.7.5 — Endovascular Thrombectomy in Pediatric Patients</w:t>
        <w:br/>
        <w:t>Class of Recommendation: 2a  |  Level of Evidence: B-NR</w:t>
        <w:br/>
        <w:br/>
        <w:t>"In pediatric patients &gt;=6 years with acute neurological symptoms and ischemic stroke due to LVO and within 6 hours from symptom onset, EVT can be effective if performed by experienced neurointerventionalists to improve functional outcomes."</w:t>
        <w:br/>
        <w:br/>
        <w:t>Suppo</w:t>
      </w:r>
    </w:p>
    <w:p>
      <w:r>
        <w:rPr>
          <w:b/>
          <w:sz w:val="20"/>
        </w:rPr>
        <w:t>48. [4.8] How long should DAPT continue after minor stroke?</w:t>
      </w:r>
    </w:p>
    <w:p>
      <w:r>
        <w:rPr>
          <w:color w:val="008000"/>
          <w:sz w:val="18"/>
        </w:rPr>
        <w:t xml:space="preserve">  Status: CORRECT | Expected: COR 1, LOE A</w:t>
      </w:r>
    </w:p>
    <w:p>
      <w:r>
        <w:rPr>
          <w:sz w:val="16"/>
        </w:rPr>
        <w:t xml:space="preserve">  Answer: RECOMMENDATION [rec-4.8-012]</w:t>
        <w:br/>
        <w:t>Section 4.8 — Antiplatelet Treatment</w:t>
        <w:br/>
        <w:t>Class of Recommendation: 1  |  Level of Evidence: A</w:t>
        <w:br/>
        <w:br/>
        <w:t>"In patients with minor (NIHSS score &lt;=3) noncardioembolic AIS or high-risk TIA (ABCD2 score &gt;=4) who did not receive IVT, DAPT (aspirin and clopidogrel with loading dose of clopidogrel) should be initiated early (within 24 hours after symptom onset) and continued for 21 days, fol</w:t>
      </w:r>
    </w:p>
    <w:p>
      <w:r>
        <w:rPr>
          <w:b/>
          <w:sz w:val="20"/>
        </w:rPr>
        <w:t>49. [4.8] Can aspirin be given the day after thrombolysis?</w:t>
      </w:r>
    </w:p>
    <w:p>
      <w:r>
        <w:rPr>
          <w:color w:val="C80000"/>
          <w:sz w:val="18"/>
        </w:rPr>
        <w:t xml:space="preserve">  Status: WRONG REC (expected 3:Harm, got 1) | Expected: COR 3:Harm, LOE B-R</w:t>
      </w:r>
    </w:p>
    <w:p>
      <w:r>
        <w:rPr>
          <w:sz w:val="16"/>
        </w:rPr>
        <w:t xml:space="preserve">  Answer: RECOMMENDATION [rec-4.8-001]</w:t>
        <w:br/>
        <w:t>Section 4.8 — Antiplatelet Treatment</w:t>
        <w:br/>
        <w:t>Class of Recommendation: 1  |  Level of Evidence: A</w:t>
        <w:br/>
        <w:br/>
        <w:t>"In patients with AIS, administration of aspirin is recommended within 48 hours after stroke onset to reduce risk of death and dependency."</w:t>
        <w:br/>
        <w:br/>
        <w:t>Thrombolysis Decision-Making: The trial ended early for futility in a preplanned interim analysis after enrollment of 1151 participants as t</w:t>
      </w:r>
    </w:p>
    <w:p>
      <w:r>
        <w:rPr>
          <w:b/>
          <w:sz w:val="20"/>
        </w:rPr>
        <w:t>50. [4.8] Is aspirin monotherapy sufficient for minor stroke without LVO?</w:t>
      </w:r>
    </w:p>
    <w:p>
      <w:r>
        <w:rPr>
          <w:color w:val="C80000"/>
          <w:sz w:val="18"/>
        </w:rPr>
        <w:t xml:space="preserve">  Status: CLARIFICATION (no match) | Expected: COR 2b, LOE B-R</w:t>
      </w:r>
    </w:p>
    <w:p>
      <w:r>
        <w:rPr>
          <w:sz w:val="16"/>
        </w:rPr>
        <w:t xml:space="preserve">    Option 1: COR 1 | LOE A | Antiplatelet Treatment — Antiplatelet therapy — aspirin, clopidogrel, DAPT, timing</w:t>
      </w:r>
    </w:p>
    <w:p>
      <w:r>
        <w:rPr>
          <w:sz w:val="16"/>
        </w:rPr>
        <w:t xml:space="preserve">    Option 2: COR 1 | LOE B-NR | Organization and Integration of Components — Organization of stroke systems of care and networks</w:t>
      </w:r>
    </w:p>
    <w:p>
      <w:r>
        <w:rPr>
          <w:sz w:val="16"/>
        </w:rPr>
        <w:t xml:space="preserve">    Option 3: COR 1 | LOE B-NR | Telemedicine — Telemedicine/telestroke for remote stroke assessment</w:t>
      </w:r>
    </w:p>
    <w:p>
      <w:r>
        <w:rPr>
          <w:sz w:val="16"/>
        </w:rPr>
        <w:t xml:space="preserve">    Option 4: COR 1 | LOE B-NR | Blood Pressure Management — Blood pressure management — targets before/during/after treatment</w:t>
      </w:r>
    </w:p>
    <w:p>
      <w:r>
        <w:rPr>
          <w:sz w:val="16"/>
        </w:rPr>
        <w:t xml:space="preserve">    Option 5: COR 1 | LOE A | Role of Mobile Stroke Units — Mobile stroke units (MSUs) — prehospital CT and treatment</w:t>
      </w:r>
    </w:p>
    <w:p>
      <w:r>
        <w:rPr>
          <w:sz w:val="16"/>
        </w:rPr>
        <w:t xml:space="preserve">  Answer: I found a few different areas in the guidelines that address this. Which one would you like to focus on?</w:t>
        <w:br/>
        <w:br/>
        <w:t>- A — Antiplatelet Treatment (Section 4.8)</w:t>
        <w:br/>
        <w:t xml:space="preserve">  Antiplatelet therapy — aspirin, clopidogrel, DAPT, timing</w:t>
        <w:br/>
        <w:t>- B — Organization and Integration of Components (Section 2.9)</w:t>
        <w:br/>
        <w:t xml:space="preserve">  Organization of stroke systems of care and networks</w:t>
        <w:br/>
        <w:t>- C — Telemedicine (Section 2.8)</w:t>
        <w:br/>
        <w:t xml:space="preserve">  Telemedicine/telestroke for remote stro</w:t>
      </w:r>
    </w:p>
    <w:p>
      <w:r>
        <w:rPr>
          <w:b/>
          <w:sz w:val="20"/>
        </w:rPr>
        <w:t>51. [4.8] Should IV antiplatelet agents be used in acute stroke?</w:t>
      </w:r>
    </w:p>
    <w:p>
      <w:r>
        <w:rPr>
          <w:color w:val="008000"/>
          <w:sz w:val="18"/>
        </w:rPr>
        <w:t xml:space="preserve">  Status: CLARIFICATION (match) | Expected: COR 1, LOE C-EO</w:t>
      </w:r>
    </w:p>
    <w:p>
      <w:r>
        <w:rPr>
          <w:sz w:val="16"/>
        </w:rPr>
        <w:t xml:space="preserve">    Option 1: COR 1 | LOE C-EO | Rec 6 (COR 1, LOE C-EO)</w:t>
      </w:r>
    </w:p>
    <w:p>
      <w:r>
        <w:rPr>
          <w:sz w:val="16"/>
        </w:rPr>
        <w:t xml:space="preserve">    Option 2: COR 1 | LOE A | Rec 5 (COR 1, LOE A)</w:t>
      </w:r>
    </w:p>
    <w:p>
      <w:r>
        <w:rPr>
          <w:sz w:val="16"/>
        </w:rPr>
        <w:t xml:space="preserve">    Option 3: COR 1 | LOE A | Rec 1 (COR 1, LOE A)</w:t>
      </w:r>
    </w:p>
    <w:p>
      <w:r>
        <w:rPr>
          <w:sz w:val="16"/>
        </w:rPr>
        <w:t xml:space="preserve">    Option 4: COR 1 | LOE A | Rec 12 (COR 1, LOE A)</w:t>
      </w:r>
    </w:p>
    <w:p>
      <w:r>
        <w:rPr>
          <w:sz w:val="16"/>
        </w:rPr>
        <w:t xml:space="preserve">    Option 5: COR 2a | LOE B-R | Rec 7 (COR 2a, LOE B-R)</w:t>
      </w:r>
    </w:p>
    <w:p>
      <w:r>
        <w:rPr>
          <w:sz w:val="16"/>
        </w:rPr>
        <w:t xml:space="preserve">  Answer: There are several recommendations in Section 4.8 (Antiplatelet Treatment) covering different scenarios. Which one are you asking about?</w:t>
        <w:br/>
        <w:br/>
        <w:t>- A — Rec 6 (COR 1, LOE C-EO)</w:t>
        <w:br/>
        <w:t xml:space="preserve">  In patients with noncardioembolic AIS or TIA, the selection of an antiplatelet agent for early secondary stroke prevention should be individualized on...</w:t>
        <w:br/>
        <w:t>- B — Rec 5 (COR 1, LOE A)</w:t>
        <w:br/>
        <w:t xml:space="preserve">  In patients with noncardioembolic AIS or TIA, an</w:t>
      </w:r>
    </w:p>
    <w:p>
      <w:r>
        <w:rPr>
          <w:b/>
          <w:sz w:val="20"/>
        </w:rPr>
        <w:t>52. [4.8] Should GP IIb/IIIa inhibitors be used in stroke?</w:t>
      </w:r>
    </w:p>
    <w:p>
      <w:r>
        <w:rPr>
          <w:color w:val="008000"/>
          <w:sz w:val="18"/>
        </w:rPr>
        <w:t xml:space="preserve">  Status: CLARIFICATION (match) | Expected: COR 1, LOE A</w:t>
      </w:r>
    </w:p>
    <w:p>
      <w:r>
        <w:rPr>
          <w:sz w:val="16"/>
        </w:rPr>
        <w:t xml:space="preserve">    Option 1: COR 1 | LOE C-EO | Rec 6 (COR 1, LOE C-EO)</w:t>
      </w:r>
    </w:p>
    <w:p>
      <w:r>
        <w:rPr>
          <w:sz w:val="16"/>
        </w:rPr>
        <w:t xml:space="preserve">    Option 2: COR 1 | LOE A | Rec 5 (COR 1, LOE A)</w:t>
      </w:r>
    </w:p>
    <w:p>
      <w:r>
        <w:rPr>
          <w:sz w:val="16"/>
        </w:rPr>
        <w:t xml:space="preserve">    Option 3: COR 1 | LOE A | Rec 12 (COR 1, LOE A)</w:t>
      </w:r>
    </w:p>
    <w:p>
      <w:r>
        <w:rPr>
          <w:sz w:val="16"/>
        </w:rPr>
        <w:t xml:space="preserve">    Option 4: COR 1 | LOE A | Rec 1 (COR 1, LOE A)</w:t>
      </w:r>
    </w:p>
    <w:p>
      <w:r>
        <w:rPr>
          <w:sz w:val="16"/>
        </w:rPr>
        <w:t xml:space="preserve">    Option 5: COR 2a | LOE B-R | Rec 7 (COR 2a, LOE B-R)</w:t>
      </w:r>
    </w:p>
    <w:p>
      <w:r>
        <w:rPr>
          <w:sz w:val="16"/>
        </w:rPr>
        <w:t xml:space="preserve">  Answer: There are several recommendations in Section 4.8 (Antiplatelet Treatment) covering different scenarios. Which one are you asking about?</w:t>
        <w:br/>
        <w:br/>
        <w:t>- A — Rec 6 (COR 1, LOE C-EO)</w:t>
        <w:br/>
        <w:t xml:space="preserve">  In patients with noncardioembolic AIS or TIA, the selection of an antiplatelet agent for early secondary stroke prevention should be individualized on...</w:t>
        <w:br/>
        <w:t>- B — Rec 5 (COR 1, LOE A)</w:t>
        <w:br/>
        <w:t xml:space="preserve">  In patients with noncardioembolic AIS or TIA, an</w:t>
      </w:r>
    </w:p>
    <w:p>
      <w:r>
        <w:rPr>
          <w:b/>
          <w:sz w:val="20"/>
        </w:rPr>
        <w:t>53. [4.8] Is clopidogrel loading recommended for minor stroke or TIA?</w:t>
      </w:r>
    </w:p>
    <w:p>
      <w:r>
        <w:rPr>
          <w:color w:val="008000"/>
          <w:sz w:val="18"/>
        </w:rPr>
        <w:t xml:space="preserve">  Status: CORRECT | Expected: COR 1, LOE A</w:t>
      </w:r>
    </w:p>
    <w:p>
      <w:r>
        <w:rPr>
          <w:sz w:val="16"/>
        </w:rPr>
        <w:t xml:space="preserve">  Answer: RECOMMENDATION [rec-4.8-012]</w:t>
        <w:br/>
        <w:t>Section 4.8 — Antiplatelet Treatment</w:t>
        <w:br/>
        <w:t>Class of Recommendation: 1  |  Level of Evidence: A</w:t>
        <w:br/>
        <w:br/>
        <w:t>"In patients with minor (NIHSS score &lt;=3) noncardioembolic AIS or high-risk TIA (ABCD2 score &gt;=4) who did not receive IVT, DAPT (aspirin and clopidogrel with loading dose of clopidogrel) should be initiated early (within 24 hours after symptom onset) and continued for 21 days, fol</w:t>
      </w:r>
    </w:p>
    <w:p>
      <w:r>
        <w:rPr>
          <w:b/>
          <w:sz w:val="20"/>
        </w:rPr>
        <w:t>54. [4.8] Is any cytoprotective drug recommended for acute ischemic stroke?</w:t>
      </w:r>
    </w:p>
    <w:p>
      <w:r>
        <w:rPr>
          <w:color w:val="008000"/>
          <w:sz w:val="18"/>
        </w:rPr>
        <w:t xml:space="preserve">  Status: CLARIFICATION (match) | Expected: COR 3:Harm, LOE B-R</w:t>
      </w:r>
    </w:p>
    <w:p>
      <w:r>
        <w:rPr>
          <w:sz w:val="16"/>
        </w:rPr>
        <w:t xml:space="preserve">    Option 1: COR 3:Harm | LOE B-R | Antiplatelet Treatment — Antiplatelet therapy — aspirin, clopidogrel, DAPT, timing</w:t>
      </w:r>
    </w:p>
    <w:p>
      <w:r>
        <w:rPr>
          <w:sz w:val="16"/>
        </w:rPr>
        <w:t xml:space="preserve">    Option 2: COR 1 | LOE B-NR | Thrombolysis Decision-Making — IV thrombolysis (IVT/tPA) — eligibility, timing, and decision-making</w:t>
      </w:r>
    </w:p>
    <w:p>
      <w:r>
        <w:rPr>
          <w:sz w:val="16"/>
        </w:rPr>
        <w:t xml:space="preserve">    Option 3: COR 1 | LOE C-EO | Blood Pressure Management — Blood pressure management — targets before/during/after treatment</w:t>
      </w:r>
    </w:p>
    <w:p>
      <w:r>
        <w:rPr>
          <w:sz w:val="16"/>
        </w:rPr>
        <w:t xml:space="preserve">  Answer: I found a few different areas in the guidelines that address this. Which one would you like to focus on?</w:t>
        <w:br/>
        <w:br/>
        <w:t>- A — Antiplatelet Treatment (Section 4.8)</w:t>
        <w:br/>
        <w:t xml:space="preserve">  Antiplatelet therapy — aspirin, clopidogrel, DAPT, timing</w:t>
        <w:br/>
        <w:t>- B — Thrombolysis Decision-Making (Section 4.6.1)</w:t>
        <w:br/>
        <w:t xml:space="preserve">  IV thrombolysis (IVT/tPA) — eligibility, timing, and decision-making</w:t>
        <w:br/>
        <w:t>- C — Blood Pressure Management (Section 4.3)</w:t>
        <w:br/>
        <w:t xml:space="preserve">  Blood pressure manage</w:t>
      </w:r>
    </w:p>
    <w:p>
      <w:r>
        <w:rPr>
          <w:b/>
          <w:sz w:val="20"/>
        </w:rPr>
        <w:t>55. [4.8] What is the recommended thrombolytic drug for acute stroke?</w:t>
      </w:r>
    </w:p>
    <w:p>
      <w:r>
        <w:rPr>
          <w:color w:val="008000"/>
          <w:sz w:val="18"/>
        </w:rPr>
        <w:t xml:space="preserve">  Status: CLARIFICATION (match) | Expected: COR 3:Harm, LOE B-R</w:t>
      </w:r>
    </w:p>
    <w:p>
      <w:r>
        <w:rPr>
          <w:sz w:val="16"/>
        </w:rPr>
        <w:t xml:space="preserve">    Option 1: COR 3:Harm | LOE B-R | Antiplatelet Treatment — Antiplatelet therapy — aspirin, clopidogrel, DAPT, timing</w:t>
      </w:r>
    </w:p>
    <w:p>
      <w:r>
        <w:rPr>
          <w:sz w:val="16"/>
        </w:rPr>
        <w:t xml:space="preserve">    Option 2: COR 1 | LOE B-NR | Thrombolysis Decision-Making — IV thrombolysis (IVT/tPA) — eligibility, timing, and decision-making</w:t>
      </w:r>
    </w:p>
    <w:p>
      <w:r>
        <w:rPr>
          <w:sz w:val="16"/>
        </w:rPr>
        <w:t xml:space="preserve">    Option 3: COR 1 | LOE A | Emergency Evaluation of Patients With Suspected Stroke — Emergency department evaluation, door-to-imaging, stroke teams</w:t>
      </w:r>
    </w:p>
    <w:p>
      <w:r>
        <w:rPr>
          <w:sz w:val="16"/>
        </w:rPr>
        <w:t xml:space="preserve">    Option 4: COR 2b | LOE B-R | Endovascular Techniques — EVT techniques — devices, anesthesia, door-to-groin times</w:t>
      </w:r>
    </w:p>
    <w:p>
      <w:r>
        <w:rPr>
          <w:sz w:val="16"/>
        </w:rPr>
        <w:t xml:space="preserve">  Answer: I found a few different areas in the guidelines that address this. Which one would you like to focus on?</w:t>
        <w:br/>
        <w:br/>
        <w:t>- A — Antiplatelet Treatment (Section 4.8)</w:t>
        <w:br/>
        <w:t xml:space="preserve">  Antiplatelet therapy — aspirin, clopidogrel, DAPT, timing</w:t>
        <w:br/>
        <w:t>- B — Thrombolysis Decision-Making (Section 4.6.1)</w:t>
        <w:br/>
        <w:t xml:space="preserve">  IV thrombolysis (IVT/tPA) — eligibility, timing, and decision-making</w:t>
        <w:br/>
        <w:t>- C — Emergency Evaluation of Patients With Suspected Stroke (Section</w:t>
      </w:r>
    </w:p>
    <w:p>
      <w:r>
        <w:rPr>
          <w:b/>
          <w:sz w:val="20"/>
        </w:rPr>
        <w:t>56. [4.8] Should I hold aspirin if the patient is going to get tPA?</w:t>
      </w:r>
    </w:p>
    <w:p>
      <w:r>
        <w:rPr>
          <w:color w:val="008000"/>
          <w:sz w:val="18"/>
        </w:rPr>
        <w:t xml:space="preserve">  Status: CORRECT | Expected: COR 1, LOE A</w:t>
      </w:r>
    </w:p>
    <w:p>
      <w:r>
        <w:rPr>
          <w:sz w:val="16"/>
        </w:rPr>
        <w:t xml:space="preserve">  Answer: RECOMMENDATION [rec-4.8-012]</w:t>
        <w:br/>
        <w:t>Section 4.8 — Antiplatelet Treatment</w:t>
        <w:br/>
        <w:t>Class of Recommendation: 1  |  Level of Evidence: A</w:t>
        <w:br/>
        <w:br/>
        <w:t>"In patients with minor (NIHSS score &lt;=3) noncardioembolic AIS or high-risk TIA (ABCD2 score &gt;=4) who did not receive IVT, DAPT (aspirin and clopidogrel with loading dose of clopidogrel) should be initiated early (within 24 hours after symptom onset) and continued for 21 days, fol</w:t>
      </w:r>
    </w:p>
    <w:p>
      <w:r>
        <w:rPr>
          <w:b/>
          <w:sz w:val="20"/>
        </w:rPr>
        <w:t>57. [4.9] My patient has atrial fibrillation. When is the earliest I can start anticoagulation after stroke?</w:t>
      </w:r>
    </w:p>
    <w:p>
      <w:r>
        <w:rPr>
          <w:color w:val="008000"/>
          <w:sz w:val="18"/>
        </w:rPr>
        <w:t xml:space="preserve">  Status: CORRECT | Expected: COR 2a, LOE A</w:t>
      </w:r>
    </w:p>
    <w:p>
      <w:r>
        <w:rPr>
          <w:sz w:val="16"/>
        </w:rPr>
        <w:t xml:space="preserve">  Answer: RECOMMENDATION [rec-4.9-001]</w:t>
        <w:br/>
        <w:t>Section 4.9 — Anticoagulants</w:t>
        <w:br/>
        <w:t>Class of Recommendation: 2a  |  Level of Evidence: A</w:t>
        <w:br/>
        <w:br/>
        <w:t>"In carefully selected (eg, milder severity) patients with AIS with atrial fibrillation, a strategy of early oral anticoagulation poststroke is low risk and is reasonable compared with a strategy of delayed anticoagulation."</w:t>
        <w:br/>
        <w:br/>
        <w:t>Supporting Evidence, Section 4.9 Rec 1: In the Early versus La</w:t>
      </w:r>
    </w:p>
    <w:p>
      <w:r>
        <w:rPr>
          <w:b/>
          <w:sz w:val="20"/>
        </w:rPr>
        <w:t>58. [4.9] Should I give IVT to a patient on heparin with elevated PTT?</w:t>
      </w:r>
    </w:p>
    <w:p>
      <w:r>
        <w:rPr>
          <w:color w:val="C80000"/>
          <w:sz w:val="18"/>
        </w:rPr>
        <w:t xml:space="preserve">  Status: WRONG REC (expected 3:No Benefit, got 1) | Expected: COR 3:No Benefit, LOE A</w:t>
      </w:r>
    </w:p>
    <w:p>
      <w:r>
        <w:rPr>
          <w:sz w:val="16"/>
        </w:rPr>
        <w:t xml:space="preserve">  Answer: RECOMMENDATION [rec-4.6.1-001]</w:t>
        <w:br/>
        <w:t>Section 4.6.1 — Thrombolysis Decision-Making</w:t>
        <w:br/>
        <w:t>Class of Recommendation: 1  |  Level of Evidence: A</w:t>
        <w:br/>
        <w:br/>
        <w:t>"In adult patients with AIS with disabling deficits, regardless of NIHSS score), and eligible for IVT, faster treatment improves functional outcomes."</w:t>
        <w:br/>
        <w:br/>
        <w:t xml:space="preserve">Supporting Evidence, Section 4.9 Rec 6: Historically, early anticoagulation (generally within 48 hours of stroke onset </w:t>
      </w:r>
    </w:p>
    <w:p>
      <w:r>
        <w:rPr>
          <w:b/>
          <w:sz w:val="20"/>
        </w:rPr>
        <w:t>59. [5.1] Should all stroke patients get a rehab assessment?</w:t>
      </w:r>
    </w:p>
    <w:p>
      <w:r>
        <w:rPr>
          <w:color w:val="008000"/>
          <w:sz w:val="18"/>
        </w:rPr>
        <w:t xml:space="preserve">  Status: CLARIFICATION (match) | Expected: COR 1, LOE B-R</w:t>
      </w:r>
    </w:p>
    <w:p>
      <w:r>
        <w:rPr>
          <w:sz w:val="16"/>
        </w:rPr>
        <w:t xml:space="preserve">    Option 1: COR 1 | LOE B-NR | Emergency Evaluation of Patients With Suspected Stroke — Emergency department evaluation, door-to-imaging, stroke teams</w:t>
      </w:r>
    </w:p>
    <w:p>
      <w:r>
        <w:rPr>
          <w:sz w:val="16"/>
        </w:rPr>
        <w:t xml:space="preserve">    Option 2: COR 1 | LOE B-NR | Stroke Awareness (Population Level) — Public stroke awareness and education campaigns</w:t>
      </w:r>
    </w:p>
    <w:p>
      <w:r>
        <w:rPr>
          <w:sz w:val="16"/>
        </w:rPr>
        <w:t xml:space="preserve">    Option 3: COR 1 | LOE B-NR | Stroke Registries, Quality Improvement, and Risk Adjustment — Stroke registries, quality improvement, performance metric</w:t>
      </w:r>
    </w:p>
    <w:p>
      <w:r>
        <w:rPr>
          <w:sz w:val="16"/>
        </w:rPr>
        <w:t xml:space="preserve">    Option 4: COR 1 | LOE A | Rehabilitation — Rehabilitation — timing, intensity, early mobilization</w:t>
      </w:r>
    </w:p>
    <w:p>
      <w:r>
        <w:rPr>
          <w:sz w:val="16"/>
        </w:rPr>
        <w:t xml:space="preserve">    Option 5: COR 1 | LOE B-NR | Stroke Scales — Stroke severity scales (NIHSS) and clinical assessment</w:t>
      </w:r>
    </w:p>
    <w:p>
      <w:r>
        <w:rPr>
          <w:sz w:val="16"/>
        </w:rPr>
        <w:t xml:space="preserve">  Answer: I found a few different areas in the guidelines that address this. Which one would you like to focus on?</w:t>
        <w:br/>
        <w:br/>
        <w:t>- A — Emergency Evaluation of Patients With Suspected Stroke (Section 2.7)</w:t>
        <w:br/>
        <w:t xml:space="preserve">  Emergency department evaluation, door-to-imaging, stroke teams</w:t>
        <w:br/>
        <w:t>- B — Stroke Awareness (Population Level) (Section 2.1)</w:t>
        <w:br/>
        <w:t xml:space="preserve">  Public stroke awareness and education campaigns</w:t>
        <w:br/>
        <w:t>- C — Stroke Registries, Quality Improvement, an</w:t>
      </w:r>
    </w:p>
    <w:p>
      <w:r>
        <w:rPr>
          <w:b/>
          <w:sz w:val="20"/>
        </w:rPr>
        <w:t>60. [5.4] Should heparin prophylaxis be started on admission for DVT prevention?</w:t>
      </w:r>
    </w:p>
    <w:p>
      <w:r>
        <w:rPr>
          <w:color w:val="008000"/>
          <w:sz w:val="18"/>
        </w:rPr>
        <w:t xml:space="preserve">  Status: CLARIFICATION (match) | Expected: COR 2a, LOE B-R</w:t>
      </w:r>
    </w:p>
    <w:p>
      <w:r>
        <w:rPr>
          <w:sz w:val="16"/>
        </w:rPr>
        <w:t xml:space="preserve">    Option 1: COR 2a | LOE B-R | Deep Vein Thrombosis Prophylaxis — DVT prophylaxis — compression devices, anticoagulation</w:t>
      </w:r>
    </w:p>
    <w:p>
      <w:r>
        <w:rPr>
          <w:sz w:val="16"/>
        </w:rPr>
        <w:t xml:space="preserve">    Option 2: COR 2b | LOE C-LD | Anticoagulants — Anticoagulation — heparin, DOACs, argatroban in acute stroke</w:t>
      </w:r>
    </w:p>
    <w:p>
      <w:r>
        <w:rPr>
          <w:sz w:val="16"/>
        </w:rPr>
        <w:t xml:space="preserve">    Option 3: COR 1 | LOE B-NR | Thrombolysis Decision-Making — IV thrombolysis (IVT/tPA) — eligibility, timing, and decision-making</w:t>
      </w:r>
    </w:p>
    <w:p>
      <w:r>
        <w:rPr>
          <w:sz w:val="16"/>
        </w:rPr>
        <w:t xml:space="preserve">    Option 4: COR 2b | LOE B-NR | Antiplatelet Treatment — Antiplatelet therapy — aspirin, clopidogrel, DAPT, timing</w:t>
      </w:r>
    </w:p>
    <w:p>
      <w:r>
        <w:rPr>
          <w:sz w:val="16"/>
        </w:rPr>
        <w:t xml:space="preserve">    Option 5: COR 1 | LOE B-R | Stroke Units — Stroke unit admission and level of care</w:t>
      </w:r>
    </w:p>
    <w:p>
      <w:r>
        <w:rPr>
          <w:sz w:val="16"/>
        </w:rPr>
        <w:t xml:space="preserve">  Answer: I found a few different areas in the guidelines that address this. Which one would you like to focus on?</w:t>
        <w:br/>
        <w:br/>
        <w:t>- A — Deep Vein Thrombosis Prophylaxis (Section 5.4)</w:t>
        <w:br/>
        <w:t xml:space="preserve">  DVT prophylaxis — compression devices, anticoagulation</w:t>
        <w:br/>
        <w:t>- B — Anticoagulants (Section 4.9)</w:t>
        <w:br/>
        <w:t xml:space="preserve">  Anticoagulation — heparin, DOACs, argatroban in acute stroke</w:t>
        <w:br/>
        <w:t>- C — Thrombolysis Decision-Making (Section 4.6.1)</w:t>
        <w:br/>
        <w:t xml:space="preserve">  IV thrombolysis (IVT/tPA) — eligi</w:t>
      </w:r>
    </w:p>
    <w:p>
      <w:r>
        <w:rPr>
          <w:b/>
          <w:sz w:val="20"/>
        </w:rPr>
        <w:t>61. [5.7] How should I prevent blood clots in my immobilized stroke patient?</w:t>
      </w:r>
    </w:p>
    <w:p>
      <w:r>
        <w:rPr>
          <w:color w:val="008000"/>
          <w:sz w:val="18"/>
        </w:rPr>
        <w:t xml:space="preserve">  Status: CORRECT | Expected: COR 3:Harm, LOE B-R</w:t>
      </w:r>
    </w:p>
    <w:p>
      <w:r>
        <w:rPr>
          <w:sz w:val="16"/>
        </w:rPr>
        <w:t xml:space="preserve">  Answer: RECOMMENDATION [rec-5.7-003]</w:t>
        <w:br/>
        <w:t>Section 5.7 — Rehabilitation</w:t>
        <w:br/>
        <w:t>Class of Recommendation: 3:Harm  |  Level of Evidence: B-R</w:t>
        <w:br/>
        <w:br/>
        <w:t>"In patients with AIS, high-dose, very early mobilization within 24 hours of stroke onset is not recommended to improve the odds of a favorable outcome at 3 months and may be harmful."</w:t>
        <w:br/>
        <w:br/>
        <w:t>Supporting Evidence, Section 5.7 Rec 3: Synopsis Globally, stroke is a leading cause of long-ter</w:t>
      </w:r>
    </w:p>
    <w:p>
      <w:r>
        <w:rPr>
          <w:b/>
          <w:sz w:val="20"/>
        </w:rPr>
        <w:t>62. [6.1] Can I give mannitol for brain swelling after stroke?</w:t>
      </w:r>
    </w:p>
    <w:p>
      <w:r>
        <w:rPr>
          <w:color w:val="008000"/>
          <w:sz w:val="18"/>
        </w:rPr>
        <w:t xml:space="preserve">  Status: CORRECT | Expected: COR 1, LOE C-EO</w:t>
      </w:r>
    </w:p>
    <w:p>
      <w:r>
        <w:rPr>
          <w:sz w:val="16"/>
        </w:rPr>
        <w:t xml:space="preserve">  Answer: RECOMMENDATION [rec-6.1-002]</w:t>
        <w:br/>
        <w:t>Section 6.1 — Brain Swelling (General Recommendations)</w:t>
        <w:br/>
        <w:t>Class of Recommendation: 1  |  Level of Evidence: C-EO</w:t>
        <w:br/>
        <w:br/>
        <w:t>"In patients with large cerebral or cerebellar infarctions, close monitoring of the patient for signs of neurological worsening during the first days after stroke is recommended to rapidly evaluate the need for potential interventions."</w:t>
        <w:br/>
        <w:br/>
        <w:t>Brain Swelling (Medica</w:t>
      </w:r>
    </w:p>
    <w:p>
      <w:r>
        <w:rPr>
          <w:b/>
          <w:sz w:val="20"/>
        </w:rPr>
        <w:t>63. [6.4] Is external ventricular drainage recommended for obstructive hydrocephalus from stroke?</w:t>
      </w:r>
    </w:p>
    <w:p>
      <w:r>
        <w:rPr>
          <w:color w:val="008000"/>
          <w:sz w:val="18"/>
        </w:rPr>
        <w:t xml:space="preserve">  Status: CORRECT | Expected: COR 1, LOE C-LD</w:t>
      </w:r>
    </w:p>
    <w:p>
      <w:r>
        <w:rPr>
          <w:sz w:val="16"/>
        </w:rPr>
        <w:t xml:space="preserve">  Answer: RECOMMENDATION [rec-6.4-001]</w:t>
        <w:br/>
        <w:t>Section 6.4 — Cerebellar Infarction (Surgical Management)</w:t>
        <w:br/>
        <w:t>Class of Recommendation: 1  |  Level of Evidence: C-LD</w:t>
        <w:br/>
        <w:br/>
        <w:t>"In patients with cerebellar infarction and obstructive hydrocephalus, ventriculostomy is recommended to improve neurological function and decrease mortality. Concomitant or subsequent decompressive craniectomy may or may not be necessary on the basis of fa</w:t>
      </w:r>
    </w:p>
    <w:p>
      <w:r>
        <w:rPr>
          <w:b/>
          <w:sz w:val="20"/>
        </w:rPr>
        <w:t>64. [6.4] Is ventriculostomy recommended for hydrocephalus from cerebellar infarction?</w:t>
      </w:r>
    </w:p>
    <w:p>
      <w:r>
        <w:rPr>
          <w:color w:val="008000"/>
          <w:sz w:val="18"/>
        </w:rPr>
        <w:t xml:space="preserve">  Status: CORRECT | Expected: COR 1, LOE C-LD</w:t>
      </w:r>
    </w:p>
    <w:p>
      <w:r>
        <w:rPr>
          <w:sz w:val="16"/>
        </w:rPr>
        <w:t xml:space="preserve">  Answer: RECOMMENDATION [rec-6.4-001]</w:t>
        <w:br/>
        <w:t>Section 6.4 — Cerebellar Infarction (Surgical Management)</w:t>
        <w:br/>
        <w:t>Class of Recommendation: 1  |  Level of Evidence: C-LD</w:t>
        <w:br/>
        <w:br/>
        <w:t>"In patients with cerebellar infarction and obstructive hydrocephalus, ventriculostomy is recommended to improve neurological function and decrease mortality. Concomitant or subsequent decompressive craniectomy may or may not be necessary on the basis of fa</w:t>
      </w:r>
    </w:p>
    <w:p>
      <w:r>
        <w:rPr>
          <w:b/>
          <w:sz w:val="20"/>
        </w:rPr>
        <w:t>65. [6.4] Should I consult neurosurgery for a cerebellar stroke with brainstem compression?</w:t>
      </w:r>
    </w:p>
    <w:p>
      <w:r>
        <w:rPr>
          <w:color w:val="008000"/>
          <w:sz w:val="18"/>
        </w:rPr>
        <w:t xml:space="preserve">  Status: CLARIFICATION (match) | Expected: COR 1, LOE C-LD</w:t>
      </w:r>
    </w:p>
    <w:p>
      <w:r>
        <w:rPr>
          <w:sz w:val="16"/>
        </w:rPr>
        <w:t xml:space="preserve">    Option 1: COR 1 | LOE B-NR | Organization and Integration of Components — Organization of stroke systems of care and networks</w:t>
      </w:r>
    </w:p>
    <w:p>
      <w:r>
        <w:rPr>
          <w:sz w:val="16"/>
        </w:rPr>
        <w:t xml:space="preserve">    Option 2: COR 1 | LOE A | Thrombolysis Decision-Making — IV thrombolysis (IVT/tPA) — eligibility, timing, and decision-making</w:t>
      </w:r>
    </w:p>
    <w:p>
      <w:r>
        <w:rPr>
          <w:sz w:val="16"/>
        </w:rPr>
        <w:t xml:space="preserve">    Option 3: COR 1 | LOE A | Posterior Circulation Stroke — Posterior circulation stroke — basilar artery thrombectomy</w:t>
      </w:r>
    </w:p>
    <w:p>
      <w:r>
        <w:rPr>
          <w:sz w:val="16"/>
        </w:rPr>
        <w:t xml:space="preserve">    Option 4: COR 1 | LOE B-NR | Telemedicine — Telemedicine/telestroke for remote stroke assessment</w:t>
      </w:r>
    </w:p>
    <w:p>
      <w:r>
        <w:rPr>
          <w:sz w:val="16"/>
        </w:rPr>
        <w:t xml:space="preserve">    Option 5: COR 1 | LOE B-NR | Blood Pressure Management — Blood pressure management — targets before/during/after treatment</w:t>
      </w:r>
    </w:p>
    <w:p>
      <w:r>
        <w:rPr>
          <w:sz w:val="16"/>
        </w:rPr>
        <w:t xml:space="preserve">  Answer: I found a few different areas in the guidelines that address this. Which one would you like to focus on?</w:t>
        <w:br/>
        <w:br/>
        <w:t>- A — Organization and Integration of Components (Section 2.9)</w:t>
        <w:br/>
        <w:t xml:space="preserve">  Organization of stroke systems of care and networks</w:t>
        <w:br/>
        <w:t>- B — Thrombolysis Decision-Making (Section 4.6.1)</w:t>
        <w:br/>
        <w:t xml:space="preserve">  IV thrombolysis (IVT/tPA) — eligibility, timing, and decision-making</w:t>
        <w:br/>
        <w:t>- C — Posterior Circulation Stroke (Section 4.7.3)</w:t>
        <w:br/>
        <w:t xml:space="preserve">  Po</w:t>
      </w:r>
    </w:p>
    <w:p>
      <w:r>
        <w:rPr>
          <w:b/>
          <w:sz w:val="20"/>
        </w:rPr>
        <w:t>66. [6.5] Is levetiracetam the preferred antiseizure drug after stroke?</w:t>
      </w:r>
    </w:p>
    <w:p>
      <w:r>
        <w:rPr>
          <w:color w:val="008000"/>
          <w:sz w:val="18"/>
        </w:rPr>
        <w:t xml:space="preserve">  Status: CLARIFICATION (match) | Expected: COR 3:No Benefit, LOE C-LD</w:t>
      </w:r>
    </w:p>
    <w:p>
      <w:r>
        <w:rPr>
          <w:sz w:val="16"/>
        </w:rPr>
        <w:t xml:space="preserve">    Option 1: COR 1 | LOE A | Antiplatelet Treatment — Antiplatelet therapy — aspirin, clopidogrel, DAPT, timing</w:t>
      </w:r>
    </w:p>
    <w:p>
      <w:r>
        <w:rPr>
          <w:sz w:val="16"/>
        </w:rPr>
        <w:t xml:space="preserve">    Option 2: COR 1 | LOE C-LD | Thrombolysis Decision-Making — IV thrombolysis (IVT/tPA) — eligibility, timing, and decision-making</w:t>
      </w:r>
    </w:p>
    <w:p>
      <w:r>
        <w:rPr>
          <w:sz w:val="16"/>
        </w:rPr>
        <w:t xml:space="preserve">    Option 3: COR 3:No Benefit | LOE C-LD | Seizures — Seizure management — prophylaxis and treatment after stroke</w:t>
      </w:r>
    </w:p>
    <w:p>
      <w:r>
        <w:rPr>
          <w:sz w:val="16"/>
        </w:rPr>
        <w:t xml:space="preserve">    Option 4: COR 3:No Benefit | LOE A | Anticoagulants — Anticoagulation — heparin, DOACs, argatroban in acute stroke</w:t>
      </w:r>
    </w:p>
    <w:p>
      <w:r>
        <w:rPr>
          <w:sz w:val="16"/>
        </w:rPr>
        <w:t xml:space="preserve">    Option 5: COR 3:No Benefit | LOE B-R | Brain Swelling (Medical Management) — Brain swelling — medical management (osmotic therapy)</w:t>
      </w:r>
    </w:p>
    <w:p>
      <w:r>
        <w:rPr>
          <w:sz w:val="16"/>
        </w:rPr>
        <w:t xml:space="preserve">  Answer: I found a few different areas in the guidelines that address this. Which one would you like to focus on?</w:t>
        <w:br/>
        <w:br/>
        <w:t>- A — Antiplatelet Treatment (Section 4.8)</w:t>
        <w:br/>
        <w:t xml:space="preserve">  Antiplatelet therapy — aspirin, clopidogrel, DAPT, timing</w:t>
        <w:br/>
        <w:t>- B — Thrombolysis Decision-Making (Section 4.6.1)</w:t>
        <w:br/>
        <w:t xml:space="preserve">  IV thrombolysis (IVT/tPA) — eligibility, timing, and decision-making</w:t>
        <w:br/>
        <w:t>- C — Seizures (Section 6.5)</w:t>
        <w:br/>
        <w:t xml:space="preserve">  Seizure management — prophylaxis and t</w:t>
      </w:r>
    </w:p>
    <w:p>
      <w:r>
        <w:rPr>
          <w:b/>
          <w:sz w:val="20"/>
        </w:rPr>
        <w:t>67. [6.5] Is prophylactic antiseizure medication recommended after stroke?</w:t>
      </w:r>
    </w:p>
    <w:p>
      <w:r>
        <w:rPr>
          <w:color w:val="008000"/>
          <w:sz w:val="18"/>
        </w:rPr>
        <w:t xml:space="preserve">  Status: CORRECT | Expected: COR 3:No Benefit, LOE C-LD</w:t>
      </w:r>
    </w:p>
    <w:p>
      <w:r>
        <w:rPr>
          <w:sz w:val="16"/>
        </w:rPr>
        <w:t xml:space="preserve">  Answer: RECOMMENDATION [rec-6.5-002]</w:t>
        <w:br/>
        <w:t>Section 6.5 — Seizures</w:t>
        <w:br/>
        <w:t>Class of Recommendation: 3:No Benefit  |  Level of Evidence: C-LD</w:t>
        <w:br/>
        <w:br/>
        <w:t>"In adult patients with AIS, prophylactic treatment with antiseizure medication is not recommended to prevent seizures or improve functional outcome."</w:t>
        <w:br/>
        <w:br/>
        <w:t>Supporting Evidence, Section 6.5 Rec 2: There is insufficient evidence to evaluate the effec tiveness of prophylactic antiseizure</w:t>
      </w:r>
    </w:p>
    <w:p>
      <w:r>
        <w:br w:type="page"/>
      </w:r>
    </w:p>
    <w:p>
      <w:pPr>
        <w:pStyle w:val="Heading2"/>
      </w:pPr>
      <w:r>
        <w:t>Part 2: Evidence/RSS Questions (67)</w:t>
      </w:r>
    </w:p>
    <w:p>
      <w:r>
        <w:rPr>
          <w:b/>
          <w:sz w:val="20"/>
        </w:rPr>
        <w:t>1. [2.3] Why is prehospital BP lowering not recommended for stroke?</w:t>
      </w:r>
    </w:p>
    <w:p>
      <w:r>
        <w:rPr>
          <w:color w:val="008000"/>
          <w:sz w:val="18"/>
        </w:rPr>
        <w:t xml:space="preserve">  Status: ANSWERED</w:t>
      </w:r>
    </w:p>
    <w:p>
      <w:r>
        <w:rPr>
          <w:sz w:val="16"/>
        </w:rPr>
        <w:t xml:space="preserve">  Answer: Based on the provided guideline text, there is no information about prehospital blood pressure lowering for stroke patients. The text focuses on EMS systems, stroke recognition, transport protocols, and quality metrics for prehospital stroke care, but does not address blood pressure management or provide any recommendations against prehospital BP lowering.</w:t>
        <w:br/>
        <w:br/>
        <w:t>The provided text does not contain relev</w:t>
      </w:r>
    </w:p>
    <w:p>
      <w:r>
        <w:rPr>
          <w:b/>
          <w:sz w:val="20"/>
        </w:rPr>
        <w:t>2. [2.3] What data shows prehospital neuroprotection is harmful?</w:t>
      </w:r>
    </w:p>
    <w:p>
      <w:r>
        <w:rPr>
          <w:color w:val="008000"/>
          <w:sz w:val="18"/>
        </w:rPr>
        <w:t xml:space="preserve">  Status: ANSWERED</w:t>
      </w:r>
    </w:p>
    <w:p>
      <w:r>
        <w:rPr>
          <w:sz w:val="16"/>
        </w:rPr>
        <w:t xml:space="preserve">  Answer: Based on the provided guideline text, prehospital neuroprotection with transdermal glyceryl trinitrate (GTN, nitroglycerin) is shown to be potentially harmful. The data comes from studies referenced as 8-11 in the guidelines, which demonstrate that prehospital initiation of stroke treatment with transdermal GTN "does not improve functional outcome and is potentially harmful." The synopsis specific</w:t>
      </w:r>
    </w:p>
    <w:p>
      <w:r>
        <w:rPr>
          <w:b/>
          <w:sz w:val="20"/>
        </w:rPr>
        <w:t>3. [3.1] What data shows stroke scales improve clinical decisions?</w:t>
      </w:r>
    </w:p>
    <w:p>
      <w:r>
        <w:rPr>
          <w:color w:val="008000"/>
          <w:sz w:val="18"/>
        </w:rPr>
        <w:t xml:space="preserve">  Status: ANSWERED</w:t>
      </w:r>
    </w:p>
    <w:p>
      <w:r>
        <w:rPr>
          <w:sz w:val="16"/>
        </w:rPr>
        <w:t xml:space="preserve">  Answer: Based on the provided guideline text, the evidence that stroke scales improve clinical decisions includes:</w:t>
        <w:br/>
        <w:br/>
        <w:t>The NIHSS "facilitates communication, helps identify patients eligible for thrombolysis or EVT, allows an objective measurement of changing clinical status, and identifies those patients at higher risk for complications such as ICH." Multiple studies demonstrate that stroke severity measured</w:t>
      </w:r>
    </w:p>
    <w:p>
      <w:r>
        <w:rPr>
          <w:b/>
          <w:sz w:val="20"/>
        </w:rPr>
        <w:t>4. [3.2] What data shows CT perfusion helps select EVT patients?</w:t>
      </w:r>
    </w:p>
    <w:p>
      <w:r>
        <w:rPr>
          <w:color w:val="008000"/>
          <w:sz w:val="18"/>
        </w:rPr>
        <w:t xml:space="preserve">  Status: ANSWERED</w:t>
      </w:r>
    </w:p>
    <w:p>
      <w:r>
        <w:rPr>
          <w:sz w:val="16"/>
        </w:rPr>
        <w:t xml:space="preserve">  Answer: Based on the provided guideline text, CT perfusion (CTP) data supporting EVT patient selection is limited to extended time window scenarios:</w:t>
        <w:br/>
        <w:br/>
        <w:t>For 6-24 hour window EVT selection: The guidelines state that "adjunctive CTP, MRI (DWI-FLAIR mismatch), or MR DWI-PWI with automated postprocessing software analysis can be useful in the evaluation for EVT, if immediately available" (Class 2a, Level A recom</w:t>
      </w:r>
    </w:p>
    <w:p>
      <w:r>
        <w:rPr>
          <w:b/>
          <w:sz w:val="20"/>
        </w:rPr>
        <w:t>5. [3.2] What data supports CT angiography in the initial stroke workup?</w:t>
      </w:r>
    </w:p>
    <w:p>
      <w:r>
        <w:rPr>
          <w:color w:val="008000"/>
          <w:sz w:val="18"/>
        </w:rPr>
        <w:t xml:space="preserve">  Status: ANSWERED</w:t>
      </w:r>
    </w:p>
    <w:p>
      <w:r>
        <w:rPr>
          <w:sz w:val="16"/>
        </w:rPr>
        <w:t xml:space="preserve">  Answer: Based on the provided guideline text, there is limited specific data supporting CT angiography (CTA) in the initial stroke workup. The text mentions CTA primarily in the context of safety rather than efficacy data.</w:t>
        <w:br/>
        <w:br/>
        <w:t>The main supporting evidence comes from a study-level meta-analysis of 14 studies examining acute kidney injury (AKI) in patients with acute ischemic stroke who underwent CTA/CTP. This</w:t>
      </w:r>
    </w:p>
    <w:p>
      <w:r>
        <w:rPr>
          <w:b/>
          <w:sz w:val="20"/>
        </w:rPr>
        <w:t>6. [3.2] What studies support CTA for detecting LVO?</w:t>
      </w:r>
    </w:p>
    <w:p>
      <w:r>
        <w:rPr>
          <w:color w:val="008000"/>
          <w:sz w:val="18"/>
        </w:rPr>
        <w:t xml:space="preserve">  Status: ANSWERED</w:t>
      </w:r>
    </w:p>
    <w:p>
      <w:r>
        <w:rPr>
          <w:sz w:val="16"/>
        </w:rPr>
        <w:t xml:space="preserve">  Answer: The provided guideline text does not contain specific studies that support CTA for detecting LVO. </w:t>
        <w:br/>
        <w:br/>
        <w:t>The text recommends that "emergent brain and vascular imaging (CT/CTA or MRI/MRA) of the cervical and intracranial vessels should be performed as rapidly as possible for EVT selection and treatment planning" in patients with suspected AIS and LVO presenting within 24 hours. However, the specific stu</w:t>
      </w:r>
    </w:p>
    <w:p>
      <w:r>
        <w:rPr>
          <w:b/>
          <w:sz w:val="20"/>
        </w:rPr>
        <w:t>7. [3.2] What evidence supports MRI as an alternative to CT for stroke?</w:t>
      </w:r>
    </w:p>
    <w:p>
      <w:r>
        <w:rPr>
          <w:color w:val="008000"/>
          <w:sz w:val="18"/>
        </w:rPr>
        <w:t xml:space="preserve">  Status: ANSWERED</w:t>
      </w:r>
    </w:p>
    <w:p>
      <w:r>
        <w:rPr>
          <w:sz w:val="16"/>
        </w:rPr>
        <w:t xml:space="preserve">  Answer: Based on the provided text, there is limited evidence specifically supporting MRI as an alternative to CT for stroke imaging. The guideline acknowledges that hospitals can use MRI as the initial imaging modality and recommends they "should strive to achieve similar door-to-imaging times (eg, &lt;25 minutes) as with CT-based protocols."</w:t>
        <w:br/>
        <w:br/>
        <w:t>The text provides more substantial evidence for MRI's role in ex</w:t>
      </w:r>
    </w:p>
    <w:p>
      <w:r>
        <w:rPr>
          <w:b/>
          <w:sz w:val="20"/>
        </w:rPr>
        <w:t>8. [3.2] What is the rationale for perfusion imaging in late-window EVT?</w:t>
      </w:r>
    </w:p>
    <w:p>
      <w:r>
        <w:rPr>
          <w:color w:val="008000"/>
          <w:sz w:val="18"/>
        </w:rPr>
        <w:t xml:space="preserve">  Status: ANSWERED</w:t>
      </w:r>
    </w:p>
    <w:p>
      <w:r>
        <w:rPr>
          <w:sz w:val="16"/>
        </w:rPr>
        <w:t xml:space="preserve">  Answer: Based on the provided text, the rationale for perfusion imaging in late-window EVT is to identify patients with limited predicted core and large penumbral infarcts who would benefit from treatment beyond 6 hours from symptom onset. The DAWN and DEFUSE-3 trials used selective imaging of predicted core and ischemic penumbra to establish the benefit of treatment after 6 hours from symptom onset. With</w:t>
      </w:r>
    </w:p>
    <w:p>
      <w:r>
        <w:rPr>
          <w:b/>
          <w:sz w:val="20"/>
        </w:rPr>
        <w:t>9. [4.1] What studies tested hyperbaric oxygen for ischemic stroke?</w:t>
      </w:r>
    </w:p>
    <w:p>
      <w:r>
        <w:rPr>
          <w:color w:val="008000"/>
          <w:sz w:val="18"/>
        </w:rPr>
        <w:t xml:space="preserve">  Status: ANSWERED</w:t>
      </w:r>
    </w:p>
    <w:p>
      <w:r>
        <w:rPr>
          <w:sz w:val="16"/>
        </w:rPr>
        <w:t xml:space="preserve">  Answer: Based on the provided guideline text, specific studies that tested hyperbaric oxygen (HBO) for ischemic stroke are not named. The text mentions that "routine use of HBO has not been shown to consistently improve clinical outcomes in patients with acute stroke without air embolism," but does not cite specific study names or trial results for HBO in ischemic stroke.</w:t>
        <w:br/>
        <w:br/>
        <w:t>The text does reference "multipl</w:t>
      </w:r>
    </w:p>
    <w:p>
      <w:r>
        <w:rPr>
          <w:b/>
          <w:sz w:val="20"/>
        </w:rPr>
        <w:t>10. [4.1] What is the rationale for not giving oxygen to non-hypoxic stroke patients?</w:t>
      </w:r>
    </w:p>
    <w:p>
      <w:r>
        <w:rPr>
          <w:color w:val="008000"/>
          <w:sz w:val="18"/>
        </w:rPr>
        <w:t xml:space="preserve">  Status: ANSWERED</w:t>
      </w:r>
    </w:p>
    <w:p>
      <w:r>
        <w:rPr>
          <w:sz w:val="16"/>
        </w:rPr>
        <w:t xml:space="preserve">  Answer: Based on the provided guideline text, the rationale for not giving oxygen to non-hypoxic stroke patients is that supplemental oxygen has not been shown to consistently improve clinical outcomes in multiple randomized controlled trials (RCTs). The guideline specifically states that "supplemental oxygen for nonhypoxic patients with acute stroke has not been shown to consistently be associated with i</w:t>
      </w:r>
    </w:p>
    <w:p>
      <w:r>
        <w:rPr>
          <w:b/>
          <w:sz w:val="20"/>
        </w:rPr>
        <w:t>11. [4.10] What evidence shows hemodilution doesn't work for stroke?</w:t>
      </w:r>
    </w:p>
    <w:p>
      <w:r>
        <w:rPr>
          <w:color w:val="008000"/>
          <w:sz w:val="18"/>
        </w:rPr>
        <w:t xml:space="preserve">  Status: ANSWERED</w:t>
      </w:r>
    </w:p>
    <w:p>
      <w:r>
        <w:rPr>
          <w:sz w:val="16"/>
        </w:rPr>
        <w:t xml:space="preserve">  Answer: Based on the provided guideline text, hemodilution is not recommended for stroke patients because randomized controlled trials showed no clinical benefit. The text states that "attempts to medically augment blood flow include the randomized study of hemodilution" and that "patients treated with these measures did not benefit in terms of functional outcome or mortality." </w:t>
        <w:br/>
        <w:br/>
        <w:t>While the theoretical rat</w:t>
      </w:r>
    </w:p>
    <w:p>
      <w:r>
        <w:rPr>
          <w:b/>
          <w:sz w:val="20"/>
        </w:rPr>
        <w:t>12. [4.11] What trials tested neuroprotection in acute stroke?</w:t>
      </w:r>
    </w:p>
    <w:p>
      <w:r>
        <w:rPr>
          <w:color w:val="008000"/>
          <w:sz w:val="18"/>
        </w:rPr>
        <w:t xml:space="preserve">  Status: ANSWERED</w:t>
      </w:r>
    </w:p>
    <w:p>
      <w:r>
        <w:rPr>
          <w:sz w:val="16"/>
        </w:rPr>
        <w:t xml:space="preserve">  Answer: Based on the provided guideline text, only one specific neuroprotection trial is named: the trial testing nerinetide, which targets glutamate excitotoxicity by uncoupling the postsynaptic density 95 protein. The text mentions that "several clinical trials have been completed that encompass various hypothesized mechanisms of action" since the 2019 guideline update, but nerinetide is the only neurop</w:t>
      </w:r>
    </w:p>
    <w:p>
      <w:r>
        <w:rPr>
          <w:b/>
          <w:sz w:val="20"/>
        </w:rPr>
        <w:t>13. [4.2] What is the rationale for not specifying a head-of-bed position in stroke?</w:t>
      </w:r>
    </w:p>
    <w:p>
      <w:r>
        <w:rPr>
          <w:color w:val="008000"/>
          <w:sz w:val="18"/>
        </w:rPr>
        <w:t xml:space="preserve">  Status: ANSWERED</w:t>
      </w:r>
    </w:p>
    <w:p>
      <w:r>
        <w:rPr>
          <w:sz w:val="16"/>
        </w:rPr>
        <w:t xml:space="preserve">  Answer: Evidence for Section 4.2, Rec 2: In patients with AIS with probable large artery atherosclerosis cause for whom no reperfusion intervention is available, there is no benefit of routine Trendelenburg positioning (−20 degrees) compared with 0- to 30-degree head positioning to improve functional outcome.3 Synopsis Zero-degree or lower-head position may play an impor tant role in penumbral blood flow </w:t>
      </w:r>
    </w:p>
    <w:p>
      <w:r>
        <w:rPr>
          <w:b/>
          <w:sz w:val="20"/>
        </w:rPr>
        <w:t>14. [4.2] What trial tested flat vs elevated head-of-bed in stroke?</w:t>
      </w:r>
    </w:p>
    <w:p>
      <w:r>
        <w:rPr>
          <w:color w:val="008000"/>
          <w:sz w:val="18"/>
        </w:rPr>
        <w:t xml:space="preserve">  Status: ANSWERED</w:t>
      </w:r>
    </w:p>
    <w:p>
      <w:r>
        <w:rPr>
          <w:sz w:val="16"/>
        </w:rPr>
        <w:t xml:space="preserve">  Answer: Evidence for Section 4.2: e34 TBD 2026 has deleterious effects and to determine if there should be a recommendation for an upper limit or cap to oxygen supplementation (ie, 94%-96%). • Studies exploring the role of HBO in preconditioning for stroke. • Further large-scale studies of NBO in diverse popu lations are needed to confirm efficacy and optimize protocols.8 4.2.</w:t>
        <w:br/>
        <w:br/>
        <w:t>Evidence for Section 4.7.1</w:t>
      </w:r>
    </w:p>
    <w:p>
      <w:r>
        <w:rPr>
          <w:b/>
          <w:sz w:val="20"/>
        </w:rPr>
        <w:t>15. [4.2] What evidence shows head positioning doesn't matter in acute stroke?</w:t>
      </w:r>
    </w:p>
    <w:p>
      <w:r>
        <w:rPr>
          <w:color w:val="008000"/>
          <w:sz w:val="18"/>
        </w:rPr>
        <w:t xml:space="preserve">  Status: ANSWERED</w:t>
      </w:r>
    </w:p>
    <w:p>
      <w:r>
        <w:rPr>
          <w:sz w:val="16"/>
        </w:rPr>
        <w:t xml:space="preserve">  Answer: Based on the provided guideline text, three randomized controlled trials provide evidence that head positioning doesn't improve functional outcomes in acute stroke:</w:t>
        <w:br/>
        <w:br/>
        <w:t>The Head Position in Acute Stroke Trial (HeadPoST) was a large international, cluster-randomized, crossover trial that compared flat-head (0 degrees) versus elevated head (≥30 degrees) positioning for 24 hours in patients with any str</w:t>
      </w:r>
    </w:p>
    <w:p>
      <w:r>
        <w:rPr>
          <w:b/>
          <w:sz w:val="20"/>
        </w:rPr>
        <w:t>16. [4.3] What data supports BP targets after thrombolysis?</w:t>
      </w:r>
    </w:p>
    <w:p>
      <w:r>
        <w:rPr>
          <w:color w:val="008000"/>
          <w:sz w:val="18"/>
        </w:rPr>
        <w:t xml:space="preserve">  Status: ANSWERED</w:t>
      </w:r>
    </w:p>
    <w:p>
      <w:r>
        <w:rPr>
          <w:sz w:val="16"/>
        </w:rPr>
        <w:t xml:space="preserve">  Answer: The provided guideline text does not contain specific data or evidence supporting blood pressure targets after thrombolysis. </w:t>
        <w:br/>
        <w:br/>
        <w:t>While the text mentions that Section 4.3 covers "Blood Pressure Management" and references "studies that support the recommendations," the actual content of that section is truncated and not included in the provided text. The thrombolysis section (4.6.1) focuses on decisio</w:t>
      </w:r>
    </w:p>
    <w:p>
      <w:r>
        <w:rPr>
          <w:b/>
          <w:sz w:val="20"/>
        </w:rPr>
        <w:t>17. [4.3] What evidence supports BP below 185/110 before IVT?</w:t>
      </w:r>
    </w:p>
    <w:p>
      <w:r>
        <w:rPr>
          <w:color w:val="008000"/>
          <w:sz w:val="18"/>
        </w:rPr>
        <w:t xml:space="preserve">  Status: ANSWERED</w:t>
      </w:r>
    </w:p>
    <w:p>
      <w:r>
        <w:rPr>
          <w:sz w:val="16"/>
        </w:rPr>
        <w:t xml:space="preserve">  Answer: The provided guideline text does not contain specific evidence or recommendations supporting blood pressure below 185/110 mmHg before IVT administration. While Section 4.3 is mentioned as containing "Blood Pressure Management" recommendations, the actual content of that section is not included in the provided text excerpt.</w:t>
        <w:br/>
        <w:br/>
        <w:t>The text focuses primarily on thrombolysis decision-making principles, ble</w:t>
      </w:r>
    </w:p>
    <w:p>
      <w:r>
        <w:rPr>
          <w:b/>
          <w:sz w:val="20"/>
        </w:rPr>
        <w:t>18. [4.3] What is the rationale for SBP under 140 post-EVT?</w:t>
      </w:r>
    </w:p>
    <w:p>
      <w:r>
        <w:rPr>
          <w:color w:val="008000"/>
          <w:sz w:val="18"/>
        </w:rPr>
        <w:t xml:space="preserve">  Status: ANSWERED</w:t>
      </w:r>
    </w:p>
    <w:p>
      <w:r>
        <w:rPr>
          <w:sz w:val="16"/>
        </w:rPr>
        <w:t xml:space="preserve">  Answer: The provided guideline text does not contain any information about rationale for maintaining systolic blood pressure (SBP) under 140 mmHg post-EVT. The text focuses on EVT procedural techniques, anesthesia options, rescue interventions, and adjunctive therapies, but does not discuss post-procedural blood pressure management targets or their rationale.</w:t>
        <w:br/>
        <w:br/>
        <w:t>RECOMMENDATION [rec-4.3-008]</w:t>
        <w:br/>
        <w:t>Section 4.3 — Bl</w:t>
      </w:r>
    </w:p>
    <w:p>
      <w:r>
        <w:rPr>
          <w:b/>
          <w:sz w:val="20"/>
        </w:rPr>
        <w:t>19. [4.4] What evidence supports treating fever in acute stroke?</w:t>
      </w:r>
    </w:p>
    <w:p>
      <w:r>
        <w:rPr>
          <w:color w:val="008000"/>
          <w:sz w:val="18"/>
        </w:rPr>
        <w:t xml:space="preserve">  Status: ANSWERED</w:t>
      </w:r>
    </w:p>
    <w:p>
      <w:r>
        <w:rPr>
          <w:sz w:val="16"/>
        </w:rPr>
        <w:t xml:space="preserve">  Answer: The evidence supporting fever treatment in acute stroke comes from several randomized controlled trials (RCTs) and large observational studies collectively including several thousand patients. These studies demonstrate that high body temperatures in the early in-hospital phase of stroke care are associated with worse functional outcomes and increased mortality compared with normothermia. </w:t>
        <w:br/>
        <w:br/>
        <w:t>Nurse-d</w:t>
      </w:r>
    </w:p>
    <w:p>
      <w:r>
        <w:rPr>
          <w:b/>
          <w:sz w:val="20"/>
        </w:rPr>
        <w:t>20. [4.5] What data shows tight glucose control is not beneficial?</w:t>
      </w:r>
    </w:p>
    <w:p>
      <w:r>
        <w:rPr>
          <w:color w:val="008000"/>
          <w:sz w:val="18"/>
        </w:rPr>
        <w:t xml:space="preserve">  Status: ANSWERED</w:t>
      </w:r>
    </w:p>
    <w:p>
      <w:r>
        <w:rPr>
          <w:sz w:val="16"/>
        </w:rPr>
        <w:t xml:space="preserve">  Answer: Based on the provided guideline text, the evidence against tight glucose control comes primarily from the SHINE (Stroke, Hyperglycemia Insulin Network Effort) randomized trial and supporting meta-analyses. The text states that "a large RCT and meta-analyses demonstrate that in patients with AIS, intensive glucose control to the range of 80 to 130 mg/dL does not improve clinical outcomes and increa</w:t>
      </w:r>
    </w:p>
    <w:p>
      <w:r>
        <w:rPr>
          <w:b/>
          <w:sz w:val="20"/>
        </w:rPr>
        <w:t>21. [4.5] What is the rationale for avoiding tight glucose control in stroke?</w:t>
      </w:r>
    </w:p>
    <w:p>
      <w:r>
        <w:rPr>
          <w:color w:val="008000"/>
          <w:sz w:val="18"/>
        </w:rPr>
        <w:t xml:space="preserve">  Status: ANSWERED</w:t>
      </w:r>
    </w:p>
    <w:p>
      <w:r>
        <w:rPr>
          <w:sz w:val="16"/>
        </w:rPr>
        <w:t xml:space="preserve">  Answer: Based on the provided guideline text, the rationale for avoiding tight glucose control (80-130 mg/dL) in stroke patients is supported by evidence from the Stroke, Hyperglycemia Insulin Network Effort (SHINE) randomized trial and meta-analyses. These studies demonstrated that intensive glucose control to achieve blood glucose levels between 80 and 130 mg/dL does not improve clinical outcomes and in</w:t>
      </w:r>
    </w:p>
    <w:p>
      <w:r>
        <w:rPr>
          <w:b/>
          <w:sz w:val="20"/>
        </w:rPr>
        <w:t>22. [4.5] What studies tested insulin protocols in stroke?</w:t>
      </w:r>
    </w:p>
    <w:p>
      <w:r>
        <w:rPr>
          <w:color w:val="008000"/>
          <w:sz w:val="18"/>
        </w:rPr>
        <w:t xml:space="preserve">  Status: ANSWERED</w:t>
      </w:r>
    </w:p>
    <w:p>
      <w:r>
        <w:rPr>
          <w:sz w:val="16"/>
        </w:rPr>
        <w:t xml:space="preserve">  Answer: The provided text does not contain information about studies that tested insulin protocols in stroke. The text focuses on temperature management in acute ischemic stroke (AIS) and mentions the beginning of a section on blood glucose management, but no specific studies of insulin protocols are described or referenced in the provided excerpt.</w:t>
        <w:br/>
        <w:br/>
        <w:t>RECOMMENDATION [rec-4.6.1-005]</w:t>
        <w:br/>
        <w:t>Section 4.6.1 — Thromboly</w:t>
      </w:r>
    </w:p>
    <w:p>
      <w:r>
        <w:rPr>
          <w:b/>
          <w:sz w:val="20"/>
        </w:rPr>
        <w:t>23. [4.6.1] What data supports IVT in the 3-4.5 hour window?</w:t>
      </w:r>
    </w:p>
    <w:p>
      <w:r>
        <w:rPr>
          <w:color w:val="008000"/>
          <w:sz w:val="18"/>
        </w:rPr>
        <w:t xml:space="preserve">  Status: ANSWERED</w:t>
      </w:r>
    </w:p>
    <w:p>
      <w:r>
        <w:rPr>
          <w:sz w:val="16"/>
        </w:rPr>
        <w:t xml:space="preserve">  Answer: The provided guideline text does not contain specific data supporting IVT in the 3-4.5 hour window. While the text includes multiple recommendations stating that IVT should be given "within 4.5 hours of symptom onset" and emphasizes that "faster treatment improves functional outcomes," it does not provide the actual trial data, study names, or specific evidence that established the efficacy of tre</w:t>
      </w:r>
    </w:p>
    <w:p>
      <w:r>
        <w:rPr>
          <w:b/>
          <w:sz w:val="20"/>
        </w:rPr>
        <w:t>24. [4.6.1] What studies tested IVT for early ischemic changes on CT?</w:t>
      </w:r>
    </w:p>
    <w:p>
      <w:r>
        <w:rPr>
          <w:color w:val="008000"/>
          <w:sz w:val="18"/>
        </w:rPr>
        <w:t xml:space="preserve">  Status: ANSWERED</w:t>
      </w:r>
    </w:p>
    <w:p>
      <w:r>
        <w:rPr>
          <w:sz w:val="16"/>
        </w:rPr>
        <w:t xml:space="preserve">  Answer: The NINDS tPA trial tested IVT for early ischemic changes on CT. This study found that early ischemic changes of mild to moderate extent on CT scan did not modify the treatment effect of IVT and therefore should not be considered a contraindication. The trial included very few patients (n=16) with extensive early ischemic changes defined as ASPECTS 0 to 2. Based on these findings from the NINDS tP</w:t>
      </w:r>
    </w:p>
    <w:p>
      <w:r>
        <w:rPr>
          <w:b/>
          <w:sz w:val="20"/>
        </w:rPr>
        <w:t>25. [4.6.1] What is the rationale for IVT in mild stroke with disabling deficits?</w:t>
      </w:r>
    </w:p>
    <w:p>
      <w:r>
        <w:rPr>
          <w:color w:val="008000"/>
          <w:sz w:val="18"/>
        </w:rPr>
        <w:t xml:space="preserve">  Status: ANSWERED</w:t>
      </w:r>
    </w:p>
    <w:p>
      <w:r>
        <w:rPr>
          <w:sz w:val="16"/>
        </w:rPr>
        <w:t xml:space="preserve">  Answer: The guideline text does not provide a specific rationale for IVT in mild stroke with disabling deficits. </w:t>
        <w:br/>
        <w:br/>
        <w:t>The text does include a Class I, Level A recommendation stating that "In adult patients with AIS with disabling deficits, regardless of NIHSS score, and eligible for IVT, faster treatment improves functional outcomes." However, the guideline does not explain the underlying rationale or provid</w:t>
      </w:r>
    </w:p>
    <w:p>
      <w:r>
        <w:rPr>
          <w:b/>
          <w:sz w:val="20"/>
        </w:rPr>
        <w:t>26. [4.6.3] What studies used perfusion imaging to select late IVT candidates?</w:t>
      </w:r>
    </w:p>
    <w:p>
      <w:r>
        <w:rPr>
          <w:color w:val="008000"/>
          <w:sz w:val="18"/>
        </w:rPr>
        <w:t xml:space="preserve">  Status: ANSWERED</w:t>
      </w:r>
    </w:p>
    <w:p>
      <w:r>
        <w:rPr>
          <w:sz w:val="16"/>
        </w:rPr>
        <w:t xml:space="preserve">  Answer: Based on the provided guideline text, two studies used perfusion imaging to select late IVT candidates:</w:t>
        <w:br/>
        <w:br/>
        <w:t>EXTEND trial used CT perfusion parameters for patient selection in the 4.5- to 9-hour window and found signal of benefit for IVT in this extended timeframe.</w:t>
        <w:br/>
        <w:br/>
        <w:t>TRACE-3 trial also used CT perfusion parameters for patient selection and found signal of benefit in the 4.5- to 24-hour window.</w:t>
        <w:br/>
        <w:br/>
        <w:t>The tex</w:t>
      </w:r>
    </w:p>
    <w:p>
      <w:r>
        <w:rPr>
          <w:b/>
          <w:sz w:val="20"/>
        </w:rPr>
        <w:t>27. [4.6.3] What evidence supports IVT in the extended time window?</w:t>
      </w:r>
    </w:p>
    <w:p>
      <w:r>
        <w:rPr>
          <w:color w:val="008000"/>
          <w:sz w:val="18"/>
        </w:rPr>
        <w:t xml:space="preserve">  Status: ANSWERED</w:t>
      </w:r>
    </w:p>
    <w:p>
      <w:r>
        <w:rPr>
          <w:sz w:val="16"/>
        </w:rPr>
        <w:t xml:space="preserve">  Answer: The evidence supporting IVT in the extended time window comes from three pivotal trials: WAKE-UP, EXTEND, and TRACE-3. </w:t>
        <w:br/>
        <w:br/>
        <w:t>The WAKE-UP trial demonstrated that patients with unknown time of onset, but within 4.5 hours of symptom recognition and having MRI parameters suggesting biological onset within 4.5 hours, benefit from IVT. This treatment effect was consistent in both lacunar and nonlacunar stro</w:t>
      </w:r>
    </w:p>
    <w:p>
      <w:r>
        <w:rPr>
          <w:b/>
          <w:sz w:val="20"/>
        </w:rPr>
        <w:t>28. [4.6.4] What studies tested other fibrinolytics for stroke?</w:t>
      </w:r>
    </w:p>
    <w:p>
      <w:r>
        <w:rPr>
          <w:color w:val="008000"/>
          <w:sz w:val="18"/>
        </w:rPr>
        <w:t xml:space="preserve">  Status: ANSWERED</w:t>
      </w:r>
    </w:p>
    <w:p>
      <w:r>
        <w:rPr>
          <w:sz w:val="16"/>
        </w:rPr>
        <w:t xml:space="preserve">  Answer: Based on the provided guideline text, several studies tested other fibrinolytics for stroke:</w:t>
        <w:br/>
        <w:br/>
        <w:t>Prourokinase studies: Two RCTs from China tested IV mutant prourokinase versus IV alteplase within 4.5 hours. The PROST trial (663 patients) showed no significant difference in primary outcome (mRS 0-1 at 90 days: 65.2% vs 64.3%) or symptomatic ICH (1.5% vs 1.8%) but lower systemic bleeding risk with prou</w:t>
      </w:r>
    </w:p>
    <w:p>
      <w:r>
        <w:rPr>
          <w:b/>
          <w:sz w:val="20"/>
        </w:rPr>
        <w:t>29. [4.7.1] What evidence supports giving IVT before EVT?</w:t>
      </w:r>
    </w:p>
    <w:p>
      <w:r>
        <w:rPr>
          <w:color w:val="008000"/>
          <w:sz w:val="18"/>
        </w:rPr>
        <w:t xml:space="preserve">  Status: ANSWERED</w:t>
      </w:r>
    </w:p>
    <w:p>
      <w:r>
        <w:rPr>
          <w:sz w:val="16"/>
        </w:rPr>
        <w:t xml:space="preserve">  Answer: Based on the provided text, the evidence for giving IVT before EVT shows mixed results:</w:t>
        <w:br/>
        <w:br/>
        <w:t xml:space="preserve">Two recent Chinese RCTs demonstrated that EVT alone was noninferior to combined IV and EVT for functional independence at 90 days, with no increased risk of symptomatic intracerebral hemorrhage (sICH) when IVT was added. However, four other trials failed to confirm superiority or noninferiority for EVT alone, </w:t>
      </w:r>
    </w:p>
    <w:p>
      <w:r>
        <w:rPr>
          <w:b/>
          <w:sz w:val="20"/>
        </w:rPr>
        <w:t>30. [4.7.2] What studies support EVT for M2 occlusions?</w:t>
      </w:r>
    </w:p>
    <w:p>
      <w:r>
        <w:rPr>
          <w:color w:val="008000"/>
          <w:sz w:val="18"/>
        </w:rPr>
        <w:t xml:space="preserve">  Status: ANSWERED</w:t>
      </w:r>
    </w:p>
    <w:p>
      <w:r>
        <w:rPr>
          <w:sz w:val="16"/>
        </w:rPr>
        <w:t xml:space="preserve">  Answer: Based on the provided text, two key studies are mentioned that evaluated EVT for M2 occlusions:</w:t>
        <w:br/>
        <w:br/>
        <w:t>SELECT2 trial and one additional unnamed randomized controlled trial are referenced as providing evidence against EVT for M2 occlusions. The text states that "Recent RCTs indicate no significant improvement in functional outcomes with EVT for medium or distal vessel occlusions," which includes proximal</w:t>
      </w:r>
    </w:p>
    <w:p>
      <w:r>
        <w:rPr>
          <w:b/>
          <w:sz w:val="20"/>
        </w:rPr>
        <w:t>31. [4.7.2] What data supports EVT in patients over 80 years old?</w:t>
      </w:r>
    </w:p>
    <w:p>
      <w:r>
        <w:rPr>
          <w:color w:val="008000"/>
          <w:sz w:val="18"/>
        </w:rPr>
        <w:t xml:space="preserve">  Status: ANSWERED</w:t>
      </w:r>
    </w:p>
    <w:p>
      <w:r>
        <w:rPr>
          <w:sz w:val="16"/>
        </w:rPr>
        <w:t xml:space="preserve">  Answer: Based on the provided guideline text, there is limited but supportive data for EVT in patients over 80 years old from the HERMES pooled patient-level analysis. This analysis of multiple randomized trials showed a favorable effect of EVT over standard care in patients ≥80 years of age, with a calculated odds ratio of 3.68 (95% CI, 1.95-6.92) for the early window (0-6 hours from onset) in anterior c</w:t>
      </w:r>
    </w:p>
    <w:p>
      <w:r>
        <w:rPr>
          <w:b/>
          <w:sz w:val="20"/>
        </w:rPr>
        <w:t>32. [4.7.2] What data supports EVT in patients with large ischemic cores?</w:t>
      </w:r>
    </w:p>
    <w:p>
      <w:r>
        <w:rPr>
          <w:color w:val="008000"/>
          <w:sz w:val="18"/>
        </w:rPr>
        <w:t xml:space="preserve">  Status: ANSWERED</w:t>
      </w:r>
    </w:p>
    <w:p>
      <w:r>
        <w:rPr>
          <w:sz w:val="16"/>
        </w:rPr>
        <w:t xml:space="preserve">  Answer: Based on the provided guideline text, the data supporting EVT in patients with large ischemic cores comes from five of six recent randomized controlled trials that investigated large predicted core infarcts. These trials reported benefits of EVT for anterior circulation large vessel occlusions in patients with ASPECTS 3 to 5 who presented within 6 hours of symptom onset.</w:t>
        <w:br/>
        <w:br/>
        <w:t>The text notes an importa</w:t>
      </w:r>
    </w:p>
    <w:p>
      <w:r>
        <w:rPr>
          <w:b/>
          <w:sz w:val="20"/>
        </w:rPr>
        <w:t>33. [4.7.2] What is the rationale for EVT beyond 6 hours?</w:t>
      </w:r>
    </w:p>
    <w:p>
      <w:r>
        <w:rPr>
          <w:color w:val="008000"/>
          <w:sz w:val="18"/>
        </w:rPr>
        <w:t xml:space="preserve">  Status: ANSWERED</w:t>
      </w:r>
    </w:p>
    <w:p>
      <w:r>
        <w:rPr>
          <w:sz w:val="16"/>
        </w:rPr>
        <w:t xml:space="preserve">  Answer: Based on the provided text, the rationale for EVT beyond 6 hours is supported by selective imaging to identify patients with salvageable brain tissue. The DAWN and DEFUSE-3 trials used imaging of predicted core and ischemic penumbra to identify patients for thrombectomy beyond 6 hours from symptom onset. By selecting patients with limited predicted core and large penumbral infarcts, these trials d</w:t>
      </w:r>
    </w:p>
    <w:p>
      <w:r>
        <w:rPr>
          <w:b/>
          <w:sz w:val="20"/>
        </w:rPr>
        <w:t>34. [4.7.2] What trial data supports EVT for anterior LVO?</w:t>
      </w:r>
    </w:p>
    <w:p>
      <w:r>
        <w:rPr>
          <w:color w:val="008000"/>
          <w:sz w:val="18"/>
        </w:rPr>
        <w:t xml:space="preserve">  Status: ANSWERED</w:t>
      </w:r>
    </w:p>
    <w:p>
      <w:r>
        <w:rPr>
          <w:sz w:val="16"/>
        </w:rPr>
        <w:t xml:space="preserve">  Answer: Based on the provided guideline text, the trial data supporting EVT for anterior LVO includes:</w:t>
        <w:br/>
        <w:br/>
        <w:t>Early window (0-6 hours) trials: Multiple randomized trials using predominantly stent retriever devices support EVT for anterior circulation LVO (ICA or MCA, M1). The HERMES pooled patient-level analysis demonstrated favorable effects of EVT over standard care, including in patients ≥80 years of age (cO</w:t>
      </w:r>
    </w:p>
    <w:p>
      <w:r>
        <w:rPr>
          <w:b/>
          <w:sz w:val="20"/>
        </w:rPr>
        <w:t>35. [4.7.3] What is the rationale for EVT in basilar artery occlusion beyond 24 hours?</w:t>
      </w:r>
    </w:p>
    <w:p>
      <w:r>
        <w:rPr>
          <w:color w:val="008000"/>
          <w:sz w:val="18"/>
        </w:rPr>
        <w:t xml:space="preserve">  Status: ANSWERED</w:t>
      </w:r>
    </w:p>
    <w:p>
      <w:r>
        <w:rPr>
          <w:sz w:val="16"/>
        </w:rPr>
        <w:t xml:space="preserve">  Answer: Based on the provided text, the rationale for EVT in basilar artery occlusion beyond 24 hours is not established. The guideline text specifically addresses EVT within 24 hours, not beyond 24 hours.</w:t>
        <w:br/>
        <w:br/>
        <w:t>The evidence presented focuses on two key trials that demonstrated benefit within 24 hours: The ATTENTION trial showed EVT benefit within 12 hours from symptom onset, while the BAOCHE trial demonstrate</w:t>
      </w:r>
    </w:p>
    <w:p>
      <w:r>
        <w:rPr>
          <w:b/>
          <w:sz w:val="20"/>
        </w:rPr>
        <w:t>36. [4.7.3] What trials tested posterior circulation thrombectomy?</w:t>
      </w:r>
    </w:p>
    <w:p>
      <w:r>
        <w:rPr>
          <w:color w:val="008000"/>
          <w:sz w:val="18"/>
        </w:rPr>
        <w:t xml:space="preserve">  Status: ANSWERED</w:t>
      </w:r>
    </w:p>
    <w:p>
      <w:r>
        <w:rPr>
          <w:sz w:val="16"/>
        </w:rPr>
        <w:t xml:space="preserve">  Answer: Based on the provided text, four randomized controlled trials (RCTs) tested posterior circulation thrombectomy for basilar artery occlusions:</w:t>
        <w:br/>
        <w:br/>
        <w:t xml:space="preserve">BEST and BASICS were earlier RCTs conducted in China that showed a statistically nonsignificant direction toward benefit of EVT for acute basilar occlusions but failed to show superiority over best medical management. These trials had limitations including </w:t>
      </w:r>
    </w:p>
    <w:p>
      <w:r>
        <w:rPr>
          <w:b/>
          <w:sz w:val="20"/>
        </w:rPr>
        <w:t>37. [4.7.4] What studies compared general anesthesia vs sedation for EVT?</w:t>
      </w:r>
    </w:p>
    <w:p>
      <w:r>
        <w:rPr>
          <w:color w:val="008000"/>
          <w:sz w:val="18"/>
        </w:rPr>
        <w:t xml:space="preserve">  Status: ANSWERED</w:t>
      </w:r>
    </w:p>
    <w:p>
      <w:r>
        <w:rPr>
          <w:sz w:val="16"/>
        </w:rPr>
        <w:t xml:space="preserve">  Answer: Based on the provided text, three randomized controlled trials (RCTs) compared general anesthesia versus sedation for endovascular thrombectomy (EVT):</w:t>
        <w:br/>
        <w:br/>
        <w:t>AMETIS trial: Randomized 273 thrombectomy patients to general anesthesia versus procedural sedation and found comparable 90-day functional outcomes and major procedural complications with no statistical significance between groups.</w:t>
        <w:br/>
        <w:br/>
        <w:t>DIRECT-MT trial</w:t>
      </w:r>
    </w:p>
    <w:p>
      <w:r>
        <w:rPr>
          <w:b/>
          <w:sz w:val="20"/>
        </w:rPr>
        <w:t>38. [4.7.4] What evidence supports stent retrievers for EVT?</w:t>
      </w:r>
    </w:p>
    <w:p>
      <w:r>
        <w:rPr>
          <w:color w:val="008000"/>
          <w:sz w:val="18"/>
        </w:rPr>
        <w:t xml:space="preserve">  Status: ANSWERED</w:t>
      </w:r>
    </w:p>
    <w:p>
      <w:r>
        <w:rPr>
          <w:sz w:val="16"/>
        </w:rPr>
        <w:t xml:space="preserve">  Answer: Based on the provided guideline text, there is limited specific evidence supporting stent retrievers for EVT. The text shows that:</w:t>
        <w:br/>
        <w:br/>
        <w:t>Comparative effectiveness studies demonstrate stent retrievers are equivalent to other techniques rather than superior. The ASTER RCT of 381 patients found that first-line aspiration did not show increased revascularization results compared with stent retrievers in an</w:t>
      </w:r>
    </w:p>
    <w:p>
      <w:r>
        <w:rPr>
          <w:b/>
          <w:sz w:val="20"/>
        </w:rPr>
        <w:t>39. [4.7.4] What trials tested rescue IA thrombolysis?</w:t>
      </w:r>
    </w:p>
    <w:p>
      <w:r>
        <w:rPr>
          <w:color w:val="008000"/>
          <w:sz w:val="18"/>
        </w:rPr>
        <w:t xml:space="preserve">  Status: ANSWERED</w:t>
      </w:r>
    </w:p>
    <w:p>
      <w:r>
        <w:rPr>
          <w:sz w:val="16"/>
        </w:rPr>
        <w:t xml:space="preserve">  Answer: The provided guideline text does not contain information about trials specifically testing rescue intravenous (IA) thrombolysis. The text discusses various trials testing intravenous thrombolytic agents including reteplase, prourokinase, and tenecteplase, as well as extended window thrombolysis trials, but none are specifically described as testing rescue IA thrombolysis protocols. The trials ment</w:t>
      </w:r>
    </w:p>
    <w:p>
      <w:r>
        <w:rPr>
          <w:b/>
          <w:sz w:val="20"/>
        </w:rPr>
        <w:t>40. [4.7.4] What data shows direct aspiration is effective?</w:t>
      </w:r>
    </w:p>
    <w:p>
      <w:r>
        <w:rPr>
          <w:color w:val="008000"/>
          <w:sz w:val="18"/>
        </w:rPr>
        <w:t xml:space="preserve">  Status: ANSWERED</w:t>
      </w:r>
    </w:p>
    <w:p>
      <w:r>
        <w:rPr>
          <w:sz w:val="16"/>
        </w:rPr>
        <w:t xml:space="preserve">  Answer: Based on the provided guideline text, several randomized controlled trials (RCTs) demonstrate the effectiveness of direct aspiration for stroke thrombectomy:</w:t>
        <w:br/>
        <w:br/>
        <w:t>The ASTER trial randomized 381 patients and found that first-line contact aspiration achieved similar revascularization results compared to stent retrievers in anterior circulation thrombectomy. The COMPASS trial with 270 patients at 15 site</w:t>
      </w:r>
    </w:p>
    <w:p>
      <w:r>
        <w:rPr>
          <w:b/>
          <w:sz w:val="20"/>
        </w:rPr>
        <w:t>41. [4.8] What studies tested ticagrelor for acute stroke?</w:t>
      </w:r>
    </w:p>
    <w:p>
      <w:r>
        <w:rPr>
          <w:color w:val="008000"/>
          <w:sz w:val="18"/>
        </w:rPr>
        <w:t xml:space="preserve">  Status: ANSWERED</w:t>
      </w:r>
    </w:p>
    <w:p>
      <w:r>
        <w:rPr>
          <w:sz w:val="16"/>
        </w:rPr>
        <w:t xml:space="preserve">  Answer: Based on the provided guideline text, two studies tested ticagrelor for acute stroke:</w:t>
        <w:br/>
        <w:br/>
        <w:t xml:space="preserve">THALES trial randomized patients with acute ischemic stroke (NIHSS ≤5) or TIA (ABCD ≥6) to ticagrelor (180 mg load then 90 mg twice daily) plus aspirin (300-325 mg load then 75-100 mg daily) for 30 days, initiated within 24 hours of symptom onset. The number needed to treat was 91, and the trial showed a slight </w:t>
      </w:r>
    </w:p>
    <w:p>
      <w:r>
        <w:rPr>
          <w:b/>
          <w:sz w:val="20"/>
        </w:rPr>
        <w:t>42. [4.8] What data supports DAPT over aspirin monotherapy for minor stroke?</w:t>
      </w:r>
    </w:p>
    <w:p>
      <w:r>
        <w:rPr>
          <w:color w:val="008000"/>
          <w:sz w:val="18"/>
        </w:rPr>
        <w:t xml:space="preserve">  Status: ANSWERED</w:t>
      </w:r>
    </w:p>
    <w:p>
      <w:r>
        <w:rPr>
          <w:sz w:val="16"/>
        </w:rPr>
        <w:t xml:space="preserve">  Answer: Based on the provided guideline text, the following data supports DAPT over aspirin monotherapy for minor stroke:</w:t>
        <w:br/>
        <w:br/>
        <w:t>The text states that "for patients with minor AIS or high-risk TIA, short-term (21-90 days) DAPT followed by SAPT has been demonstrated to be beneficial to reduce the risk of early recurrent stroke if initiated soon after stroke (within 24 hours) and with a loading dose of clopidogrel</w:t>
      </w:r>
    </w:p>
    <w:p>
      <w:r>
        <w:rPr>
          <w:b/>
          <w:sz w:val="20"/>
        </w:rPr>
        <w:t>43. [4.9] What data shows early heparin doesn't help in stroke?</w:t>
      </w:r>
    </w:p>
    <w:p>
      <w:r>
        <w:rPr>
          <w:color w:val="008000"/>
          <w:sz w:val="18"/>
        </w:rPr>
        <w:t xml:space="preserve">  Status: ANSWERED</w:t>
      </w:r>
    </w:p>
    <w:p>
      <w:r>
        <w:rPr>
          <w:sz w:val="16"/>
        </w:rPr>
        <w:t xml:space="preserve">  Answer: Based on the provided guideline text, the evidence showing early heparin doesn't help in stroke comes from multiple studies referenced in recommendation 6. The guideline states that "early anticoagulation (within 48 hours of stroke onset) does not reduce the likelihood of early neurological worsening or increase the likelihood of a favorable functional outcome and is not recommended" with a Class </w:t>
      </w:r>
    </w:p>
    <w:p>
      <w:r>
        <w:rPr>
          <w:b/>
          <w:sz w:val="20"/>
        </w:rPr>
        <w:t>44. [4.9] What is the rationale for delayed anticoagulation after large stroke?</w:t>
      </w:r>
    </w:p>
    <w:p>
      <w:r>
        <w:rPr>
          <w:color w:val="008000"/>
          <w:sz w:val="18"/>
        </w:rPr>
        <w:t xml:space="preserve">  Status: ANSWERED</w:t>
      </w:r>
    </w:p>
    <w:p>
      <w:r>
        <w:rPr>
          <w:sz w:val="16"/>
        </w:rPr>
        <w:t xml:space="preserve">  Answer: Based on the guideline text, the specific rationale for delayed anticoagulation after large stroke is not explicitly stated. However, the evidence shows that the ELAN trial used a delayed approach for major strokes, initiating anticoagulation on days 12-14 after major acute ischemic stroke, compared to day 6/7 for "early" anticoagulation in major strokes. </w:t>
        <w:br/>
        <w:br/>
        <w:t>The ELAN trial found that early versus l</w:t>
      </w:r>
    </w:p>
    <w:p>
      <w:r>
        <w:rPr>
          <w:b/>
          <w:sz w:val="20"/>
        </w:rPr>
        <w:t>45. [4.9] What evidence supports waiting before starting anticoagulation after large stroke?</w:t>
      </w:r>
    </w:p>
    <w:p>
      <w:r>
        <w:rPr>
          <w:color w:val="008000"/>
          <w:sz w:val="18"/>
        </w:rPr>
        <w:t xml:space="preserve">  Status: ANSWERED</w:t>
      </w:r>
    </w:p>
    <w:p>
      <w:r>
        <w:rPr>
          <w:sz w:val="16"/>
        </w:rPr>
        <w:t xml:space="preserve">  Answer: The provided guideline text does not contain specific evidence supporting waiting before starting anticoagulation after large stroke. </w:t>
        <w:br/>
        <w:br/>
        <w:t>The text does mention that "early anticoagulation (within 48 hours of stroke onset) does not reduce the likelihood of early neurological worsening or increase the likelihood of a favorable functional outcome and is not recommended" (Class 3 recommendation, Level A</w:t>
      </w:r>
    </w:p>
    <w:p>
      <w:r>
        <w:rPr>
          <w:b/>
          <w:sz w:val="20"/>
        </w:rPr>
        <w:t>46. [4.9] What evidence supports DOAC over warfarin for AF stroke?</w:t>
      </w:r>
    </w:p>
    <w:p>
      <w:r>
        <w:rPr>
          <w:color w:val="008000"/>
          <w:sz w:val="18"/>
        </w:rPr>
        <w:t xml:space="preserve">  Status: ANSWERED</w:t>
      </w:r>
    </w:p>
    <w:p>
      <w:r>
        <w:rPr>
          <w:sz w:val="16"/>
        </w:rPr>
        <w:t xml:space="preserve">  Answer: The provided text does not contain evidence comparing DOACs to warfarin for AF stroke prevention. The text focuses primarily on timing of DOAC initiation after stroke rather than DOAC versus warfarin comparisons. The three trials mentioned (ELAN, OPTIMAS, and TIMING) all studied early versus delayed DOAC therapy timing, not DOAC versus warfarin efficacy. While the text mentions that "future random</w:t>
      </w:r>
    </w:p>
    <w:p>
      <w:r>
        <w:rPr>
          <w:b/>
          <w:sz w:val="20"/>
        </w:rPr>
        <w:t>47. [5.1] What evidence supports stroke unit admission over general ward care?</w:t>
      </w:r>
    </w:p>
    <w:p>
      <w:r>
        <w:rPr>
          <w:color w:val="008000"/>
          <w:sz w:val="18"/>
        </w:rPr>
        <w:t xml:space="preserve">  Status: ANSWERED</w:t>
      </w:r>
    </w:p>
    <w:p>
      <w:r>
        <w:rPr>
          <w:sz w:val="16"/>
        </w:rPr>
        <w:t xml:space="preserve">  Answer: The Stroke Unit Trialists' Collaboration (2020) conducted an updated systematic review of 29 trials with 5,902 participants comparing organized inpatient stroke care with alternative services. The evidence showed that patients with stroke cared for within organized inpatient care units were more likely to survive, be independent, and reside at home at the end of scheduled follow-up (median 1 year </w:t>
      </w:r>
    </w:p>
    <w:p>
      <w:r>
        <w:rPr>
          <w:b/>
          <w:sz w:val="20"/>
        </w:rPr>
        <w:t>48. [5.3] What evidence supports early nutritional assessment after stroke?</w:t>
      </w:r>
    </w:p>
    <w:p>
      <w:r>
        <w:rPr>
          <w:color w:val="008000"/>
          <w:sz w:val="18"/>
        </w:rPr>
        <w:t xml:space="preserve">  Status: ANSWERED</w:t>
      </w:r>
    </w:p>
    <w:p>
      <w:r>
        <w:rPr>
          <w:sz w:val="16"/>
        </w:rPr>
        <w:t xml:space="preserve">  Answer: The evidence supporting early nutritional assessment after stroke comes from observational studies and limited trial data showing that nutritional status significantly impacts stroke outcomes.</w:t>
        <w:br/>
        <w:br/>
        <w:t>Observational studies demonstrate that undernourishment, malnutrition, and underweight status at the time of stroke hospitalization are associated with worse outcomes compared to normal weight and overweigh</w:t>
      </w:r>
    </w:p>
    <w:p>
      <w:r>
        <w:rPr>
          <w:b/>
          <w:sz w:val="20"/>
        </w:rPr>
        <w:t>49. [5.3] What data supports enteral feeding over parenteral nutrition in stroke?</w:t>
      </w:r>
    </w:p>
    <w:p>
      <w:r>
        <w:rPr>
          <w:color w:val="008000"/>
          <w:sz w:val="18"/>
        </w:rPr>
        <w:t xml:space="preserve">  Status: ANSWERED</w:t>
      </w:r>
    </w:p>
    <w:p>
      <w:r>
        <w:rPr>
          <w:sz w:val="16"/>
        </w:rPr>
        <w:t xml:space="preserve">  Answer: The provided guideline text does not contain specific data comparing enteral feeding to parenteral nutrition in stroke patients. </w:t>
        <w:br/>
        <w:br/>
        <w:t>The text focuses on enteral feeding approaches, specifically discussing the FOOD trials which examined timing and methods of enteral nutrition delivery. The FOOD 2 trial found a trend toward improved outcomes (P=0.09 absolute risk reduction of death) when enteral feedi</w:t>
      </w:r>
    </w:p>
    <w:p>
      <w:r>
        <w:rPr>
          <w:b/>
          <w:sz w:val="20"/>
        </w:rPr>
        <w:t>50. [5.4] What is the rationale for pneumatic compression over compression stockings?</w:t>
      </w:r>
    </w:p>
    <w:p>
      <w:r>
        <w:rPr>
          <w:color w:val="008000"/>
          <w:sz w:val="18"/>
        </w:rPr>
        <w:t xml:space="preserve">  Status: ANSWERED</w:t>
      </w:r>
    </w:p>
    <w:p>
      <w:r>
        <w:rPr>
          <w:sz w:val="16"/>
        </w:rPr>
        <w:t xml:space="preserve">  Answer: Based on the guideline text, the rationale for pneumatic compression over compression stockings is grounded in both efficacy and safety evidence:</w:t>
        <w:br/>
        <w:br/>
        <w:t xml:space="preserve">Efficacy of pneumatic compression: The CLOTS-3 trial, a large multicenter randomized controlled trial conducted in the UK between 2008-2012, demonstrated that intermittent pneumatic compression (IPC) effectively reduces the risk of DVT in patients with </w:t>
      </w:r>
    </w:p>
    <w:p>
      <w:r>
        <w:rPr>
          <w:b/>
          <w:sz w:val="20"/>
        </w:rPr>
        <w:t>51. [5.4] What data shows compression stockings are harmful after stroke?</w:t>
      </w:r>
    </w:p>
    <w:p>
      <w:r>
        <w:rPr>
          <w:color w:val="008000"/>
          <w:sz w:val="18"/>
        </w:rPr>
        <w:t xml:space="preserve">  Status: ANSWERED</w:t>
      </w:r>
    </w:p>
    <w:p>
      <w:r>
        <w:rPr>
          <w:sz w:val="16"/>
        </w:rPr>
        <w:t xml:space="preserve">  Answer: The evidence showing compression stockings are harmful after stroke comes from multiple clinical trials referenced as studies 7-9 in this guideline. The guideline states that elastic compression stockings "cause harm, including skin breakdown, ulceration, and tissue necrosis, compared with usual care" in patients with acute ischemic stroke who have impaired mobility. The synopsis reinforces this f</w:t>
      </w:r>
    </w:p>
    <w:p>
      <w:r>
        <w:rPr>
          <w:b/>
          <w:sz w:val="20"/>
        </w:rPr>
        <w:t>52. [5.4] What studies tested heparin for DVT prevention in stroke?</w:t>
      </w:r>
    </w:p>
    <w:p>
      <w:r>
        <w:rPr>
          <w:color w:val="008000"/>
          <w:sz w:val="18"/>
        </w:rPr>
        <w:t xml:space="preserve">  Status: ANSWERED</w:t>
      </w:r>
    </w:p>
    <w:p>
      <w:r>
        <w:rPr>
          <w:sz w:val="16"/>
        </w:rPr>
        <w:t xml:space="preserve">  Answer: Based on the provided guideline text, I cannot find any studies specifically testing heparin for DVT prevention in stroke patients. </w:t>
        <w:br/>
        <w:br/>
        <w:t>The text mentions a section on "Deep Vein Thrombosis Prophylaxis" (Section 5.4) but the content is truncated and does not contain the actual study details or recommendations for DVT prevention.</w:t>
        <w:br/>
        <w:br/>
        <w:t xml:space="preserve">The anticoagulation section (4.9) discusses various studies related to </w:t>
      </w:r>
    </w:p>
    <w:p>
      <w:r>
        <w:rPr>
          <w:b/>
          <w:sz w:val="20"/>
        </w:rPr>
        <w:t>53. [5.4] What evidence supports DVT prophylaxis with pneumatic compression?</w:t>
      </w:r>
    </w:p>
    <w:p>
      <w:r>
        <w:rPr>
          <w:color w:val="008000"/>
          <w:sz w:val="18"/>
        </w:rPr>
        <w:t xml:space="preserve">  Status: ANSWERED</w:t>
      </w:r>
    </w:p>
    <w:p>
      <w:r>
        <w:rPr>
          <w:sz w:val="16"/>
        </w:rPr>
        <w:t xml:space="preserve">  Answer: The evidence supporting DVT prophylaxis with pneumatic compression comes primarily from the CLOTS-3 trial (Clots in Legs Or sTockings after Stroke), a large multicenter randomized controlled trial conducted in the United Kingdom between 2008 and 2012. This trial enrolled 2,876 patients with acute stroke (&gt;80% had acute ischemic stroke) who were immobile and could be enrolled within 3 days of sympt</w:t>
      </w:r>
    </w:p>
    <w:p>
      <w:r>
        <w:rPr>
          <w:b/>
          <w:sz w:val="20"/>
        </w:rPr>
        <w:t>54. [5.5] What evidence supports depression screening after stroke?</w:t>
      </w:r>
    </w:p>
    <w:p>
      <w:r>
        <w:rPr>
          <w:color w:val="008000"/>
          <w:sz w:val="18"/>
        </w:rPr>
        <w:t xml:space="preserve">  Status: ANSWERED</w:t>
      </w:r>
    </w:p>
    <w:p>
      <w:r>
        <w:rPr>
          <w:sz w:val="16"/>
        </w:rPr>
        <w:t xml:space="preserve">  Answer: The evidence supporting depression screening after stroke includes:</w:t>
        <w:br/>
        <w:br/>
        <w:t>Prevalence and Impact: Post-stroke depression (PSD) affects 31% of patients with ischemic stroke and is associated with increased disability and mortality compared to non-PSD patients, making early identification critical.</w:t>
        <w:br/>
        <w:br/>
        <w:t>Screening Tool Effectiveness: A 2024 meta-analysis of 32 studies (N=3,865) evaluating 10 depression screeni</w:t>
      </w:r>
    </w:p>
    <w:p>
      <w:r>
        <w:rPr>
          <w:b/>
          <w:sz w:val="20"/>
        </w:rPr>
        <w:t>55. [5.7] What trial tested early high-dose mobilization after stroke?</w:t>
      </w:r>
    </w:p>
    <w:p>
      <w:r>
        <w:rPr>
          <w:color w:val="008000"/>
          <w:sz w:val="18"/>
        </w:rPr>
        <w:t xml:space="preserve">  Status: ANSWERED</w:t>
      </w:r>
    </w:p>
    <w:p>
      <w:r>
        <w:rPr>
          <w:sz w:val="16"/>
        </w:rPr>
        <w:t xml:space="preserve">  Answer: The AVERT (A Very Early Rehabilitation Trial) RCT tested early high-dose mobilization after stroke. This randomized controlled trial compared high-dose, very early mobilization with standard-of-care mobility in 2104 patients randomly assigned (1:1). The high-dose mobilization protocol included mobilization initiated within 24 hours of stroke onset (versus usual care typically at 24 hours after ons</w:t>
      </w:r>
    </w:p>
    <w:p>
      <w:r>
        <w:rPr>
          <w:b/>
          <w:sz w:val="20"/>
        </w:rPr>
        <w:t>56. [5.7] What evidence supports structured rehabilitation programs after stroke?</w:t>
      </w:r>
    </w:p>
    <w:p>
      <w:r>
        <w:rPr>
          <w:color w:val="008000"/>
          <w:sz w:val="18"/>
        </w:rPr>
        <w:t xml:space="preserve">  Status: ANSWERED</w:t>
      </w:r>
    </w:p>
    <w:p>
      <w:r>
        <w:rPr>
          <w:sz w:val="16"/>
        </w:rPr>
        <w:t xml:space="preserve">  Answer: The AVERT trial (A Very Early Rehabilitation Trial) provides key evidence on structured rehabilitation timing after stroke. This RCT of 2,104 patients compared high-dose, very early mobilization (within 24 hours) versus standard care, finding that very early mobilization resulted in worse outcomes - only 46% versus 50% achieved favorable outcomes at 3 months (mRS 0-2), with an adjusted OR of 0.73 </w:t>
      </w:r>
    </w:p>
    <w:p>
      <w:r>
        <w:rPr>
          <w:b/>
          <w:sz w:val="20"/>
        </w:rPr>
        <w:t>57. [6.2] What data shows hypothermia is ineffective for stroke-related edema?</w:t>
      </w:r>
    </w:p>
    <w:p>
      <w:r>
        <w:rPr>
          <w:color w:val="008000"/>
          <w:sz w:val="18"/>
        </w:rPr>
        <w:t xml:space="preserve">  Status: ANSWERED</w:t>
      </w:r>
    </w:p>
    <w:p>
      <w:r>
        <w:rPr>
          <w:sz w:val="16"/>
        </w:rPr>
        <w:t xml:space="preserve">  Answer: Based on the provided guideline text, studies of hypothermia in normothermic patients with acute ischemic stroke have shown no benefit in functional outcomes, including a large phase III trial of prophylactic hypothermia. The evidence specifically shows this lack of benefit even among patients with large infarcts undergoing decompressive hemicraniectomy, which would include patients with significa</w:t>
      </w:r>
    </w:p>
    <w:p>
      <w:r>
        <w:rPr>
          <w:b/>
          <w:sz w:val="20"/>
        </w:rPr>
        <w:t>58. [6.2] What data shows corticosteroids are harmful for stroke edema?</w:t>
      </w:r>
    </w:p>
    <w:p>
      <w:r>
        <w:rPr>
          <w:color w:val="008000"/>
          <w:sz w:val="18"/>
        </w:rPr>
        <w:t xml:space="preserve">  Status: ANSWERED</w:t>
      </w:r>
    </w:p>
    <w:p>
      <w:r>
        <w:rPr>
          <w:sz w:val="16"/>
        </w:rPr>
        <w:t xml:space="preserve">  Answer: Based on the provided guideline text, several studies investigating corticosteroids in patients with ischemic stroke showed no clinical benefit but increased infectious complications. The text specifically states that "Several studies investigating conventional or large doses of corticosteroids in patients with ischemic stroke showed no clinical benefit but increased infectious complications" (ref</w:t>
      </w:r>
    </w:p>
    <w:p>
      <w:r>
        <w:rPr>
          <w:b/>
          <w:sz w:val="20"/>
        </w:rPr>
        <w:t>59. [6.3] What trials tested hemicraniectomy for stroke?</w:t>
      </w:r>
    </w:p>
    <w:p>
      <w:r>
        <w:rPr>
          <w:color w:val="008000"/>
          <w:sz w:val="18"/>
        </w:rPr>
        <w:t xml:space="preserve">  Status: ANSWERED</w:t>
      </w:r>
    </w:p>
    <w:p>
      <w:r>
        <w:rPr>
          <w:sz w:val="16"/>
        </w:rPr>
        <w:t xml:space="preserve">  Answer: Based on the provided guideline text, several randomized controlled trials (RCTs) tested hemicraniectomy for stroke:</w:t>
        <w:br/>
        <w:br/>
        <w:t>European RCTs: DECIMAL, DESTINY, and HAMLET established surgical decompression within 48 hours as standard of care for malignant edema after cerebral ischemia. The pooled results of these first 3 RCTs demonstrated significant reduction in mortality when decompressive craniectomy wa</w:t>
      </w:r>
    </w:p>
    <w:p>
      <w:r>
        <w:rPr>
          <w:b/>
          <w:sz w:val="20"/>
        </w:rPr>
        <w:t>60. [6.3] What evidence supports decompressive craniectomy for malignant MCA infarction?</w:t>
      </w:r>
    </w:p>
    <w:p>
      <w:r>
        <w:rPr>
          <w:color w:val="008000"/>
          <w:sz w:val="18"/>
        </w:rPr>
        <w:t xml:space="preserve">  Status: ANSWERED</w:t>
      </w:r>
    </w:p>
    <w:p>
      <w:r>
        <w:rPr>
          <w:sz w:val="16"/>
        </w:rPr>
        <w:t xml:space="preserve">  Answer: Based on the provided guideline text, several randomized controlled trials (RCTs) provide strong evidence supporting decompressive craniectomy for malignant MCA infarction:</w:t>
        <w:br/>
        <w:br/>
        <w:t>Primary Evidence:</w:t>
        <w:br/>
        <w:t xml:space="preserve">The European RCTs DECIMAL, DESTINY, and HAMLET established decompressive craniectomy as standard of care, with subsequent confirmation from HeADDFIRST, Slezins, and HeMMI trials. Pooled analysis of the first </w:t>
      </w:r>
    </w:p>
    <w:p>
      <w:r>
        <w:rPr>
          <w:b/>
          <w:sz w:val="20"/>
        </w:rPr>
        <w:t>61. [6.3] What is the rationale for early decompressive craniectomy within 48 hours?</w:t>
      </w:r>
    </w:p>
    <w:p>
      <w:r>
        <w:rPr>
          <w:color w:val="008000"/>
          <w:sz w:val="18"/>
        </w:rPr>
        <w:t xml:space="preserve">  Status: ANSWERED</w:t>
      </w:r>
    </w:p>
    <w:p>
      <w:r>
        <w:rPr>
          <w:sz w:val="16"/>
        </w:rPr>
        <w:t xml:space="preserve">  Answer: The rationale for early decompressive craniectomy within 48 hours is based on robust evidence from multiple randomized controlled trials showing significant mortality reduction. The pooled results from several RCTs demonstrated that decompressive craniectomy performed within 48 hours of malignant MCA infarction significantly reduces mortality compared to medical management alone. </w:t>
        <w:br/>
        <w:br/>
        <w:t>The European RC</w:t>
      </w:r>
    </w:p>
    <w:p>
      <w:r>
        <w:rPr>
          <w:b/>
          <w:sz w:val="20"/>
        </w:rPr>
        <w:t>62. [6.3] What data supports craniectomy in patients over 60?</w:t>
      </w:r>
    </w:p>
    <w:p>
      <w:r>
        <w:rPr>
          <w:color w:val="008000"/>
          <w:sz w:val="18"/>
        </w:rPr>
        <w:t xml:space="preserve">  Status: ANSWERED</w:t>
      </w:r>
    </w:p>
    <w:p>
      <w:r>
        <w:rPr>
          <w:sz w:val="16"/>
        </w:rPr>
        <w:t xml:space="preserve">  Answer: Based on the provided guideline text, there is no data that supports craniectomy in patients over 60. In fact, the evidence specifically supports craniectomy only in patients under 60 years of age.</w:t>
        <w:br/>
        <w:br/>
        <w:t>The pooled results from the DECIMAL, DESTINY, and HAMLET RCTs demonstrated significant reduction in mortality when decompressive craniectomy was performed within 48 hours of malignant MCA infarction in</w:t>
      </w:r>
    </w:p>
    <w:p>
      <w:r>
        <w:rPr>
          <w:b/>
          <w:sz w:val="20"/>
        </w:rPr>
        <w:t>63. [6.3] What evidence supports craniectomy for patients over 60 with malignant MCA infarction?</w:t>
      </w:r>
    </w:p>
    <w:p>
      <w:r>
        <w:rPr>
          <w:color w:val="008000"/>
          <w:sz w:val="18"/>
        </w:rPr>
        <w:t xml:space="preserve">  Status: ANSWERED</w:t>
      </w:r>
    </w:p>
    <w:p>
      <w:r>
        <w:rPr>
          <w:sz w:val="16"/>
        </w:rPr>
        <w:t xml:space="preserve">  Answer: Based on the provided guideline text, the evidence supporting craniectomy for patients over 60 with malignant MCA infarction comes primarily from the DESTINY II trial and subsequent meta-analyses. The DESTINY II trial showed that patients &gt;60 years of age can have an almost 2-fold reduction in mortality (76% in the nonsurgical group versus 42% in the surgical group) when decompressive craniectomy </w:t>
      </w:r>
    </w:p>
    <w:p>
      <w:r>
        <w:rPr>
          <w:b/>
          <w:sz w:val="20"/>
        </w:rPr>
        <w:t>64. [6.4] What data supports ventriculostomy for cerebellar infarction?</w:t>
      </w:r>
    </w:p>
    <w:p>
      <w:r>
        <w:rPr>
          <w:color w:val="008000"/>
          <w:sz w:val="18"/>
        </w:rPr>
        <w:t xml:space="preserve">  Status: ANSWERED</w:t>
      </w:r>
    </w:p>
    <w:p>
      <w:r>
        <w:rPr>
          <w:sz w:val="16"/>
        </w:rPr>
        <w:t xml:space="preserve">  Answer: Based on the provided guideline text, ventriculostomy for cerebellar infarction is supported by the following evidence:</w:t>
        <w:br/>
        <w:br/>
        <w:t>Ventriculostomy is described as "a well-recognized effective treatment for the management of acute obstructive hydrocephalus and is often effective in isolation in relieving symptoms, even among patients with acute cerebellar infarction." The guideline states that ventriculostom</w:t>
      </w:r>
    </w:p>
    <w:p>
      <w:r>
        <w:rPr>
          <w:b/>
          <w:sz w:val="20"/>
        </w:rPr>
        <w:t>65. [6.4] What is the rationale for surgical intervention in cerebellar stroke with brainstem compression?</w:t>
      </w:r>
    </w:p>
    <w:p>
      <w:r>
        <w:rPr>
          <w:color w:val="008000"/>
          <w:sz w:val="18"/>
        </w:rPr>
        <w:t xml:space="preserve">  Status: ANSWERED</w:t>
      </w:r>
    </w:p>
    <w:p>
      <w:r>
        <w:rPr>
          <w:sz w:val="16"/>
        </w:rPr>
        <w:t xml:space="preserve">  Answer: Based on the provided guideline text, the rationale for surgical intervention in cerebellar stroke with brainstem compression includes the following evidence:</w:t>
        <w:br/>
        <w:br/>
        <w:t>Cerebellar infarction can result in cerebellar edema, which may cause mass effect on the fourth ventricle, leading to obstructive hydrocephalus and subsequent brainstem compression. The guidelines recommend decompressive suboccipital cranie</w:t>
      </w:r>
    </w:p>
    <w:p>
      <w:r>
        <w:rPr>
          <w:b/>
          <w:sz w:val="20"/>
        </w:rPr>
        <w:t>66. [6.4] What evidence supports posterior fossa decompression for cerebellar stroke?</w:t>
      </w:r>
    </w:p>
    <w:p>
      <w:r>
        <w:rPr>
          <w:color w:val="008000"/>
          <w:sz w:val="18"/>
        </w:rPr>
        <w:t xml:space="preserve">  Status: ANSWERED</w:t>
      </w:r>
    </w:p>
    <w:p>
      <w:r>
        <w:rPr>
          <w:sz w:val="16"/>
        </w:rPr>
        <w:t xml:space="preserve">  Answer: The evidence supporting posterior fossa decompression for cerebellar stroke includes several key findings from the referenced studies. Surgical therapy led to significant differences in mortality and functional outcomes in patients with severe disease. In patients with cerebellar infarct volumes of 35 mL or greater, surgical treatment was associated with a significant improvement in favorable outc</w:t>
      </w:r>
    </w:p>
    <w:p>
      <w:r>
        <w:rPr>
          <w:b/>
          <w:sz w:val="20"/>
        </w:rPr>
        <w:t>67. [6.5] What is the rationale for not giving prophylactic antiepileptic drugs after stroke?</w:t>
      </w:r>
    </w:p>
    <w:p>
      <w:r>
        <w:rPr>
          <w:color w:val="008000"/>
          <w:sz w:val="18"/>
        </w:rPr>
        <w:t xml:space="preserve">  Status: ANSWERED</w:t>
      </w:r>
    </w:p>
    <w:p>
      <w:r>
        <w:rPr>
          <w:sz w:val="16"/>
        </w:rPr>
        <w:t xml:space="preserve">  Answer: Based on the provided guideline text, the rationale for not giving prophylactic antiepileptic drugs after stroke is that they do not provide clinical benefit. The guideline states that "prophylactic treatment with antiseizure medication is not recommended to prevent seizures or improve functional outcome" in adult patients with acute ischemic stroke (AIS).</w:t>
        <w:br/>
        <w:br/>
        <w:t>The recommendation carries a Class 3: No</w:t>
      </w:r>
    </w:p>
    <w:p>
      <w:r>
        <w:br w:type="page"/>
      </w:r>
    </w:p>
    <w:p>
      <w:pPr>
        <w:pStyle w:val="Heading2"/>
      </w:pPr>
      <w:r>
        <w:t>Part 3: Knowledge Gap Questions (66)</w:t>
      </w:r>
    </w:p>
    <w:p>
      <w:r>
        <w:rPr>
          <w:b/>
          <w:sz w:val="20"/>
        </w:rPr>
        <w:t>1. [2.3] What are the knowledge gaps for prehospital interventions?</w:t>
      </w:r>
    </w:p>
    <w:p>
      <w:r>
        <w:rPr>
          <w:sz w:val="18"/>
        </w:rPr>
        <w:t xml:space="preserve">  Status: ANSWERED</w:t>
      </w:r>
    </w:p>
    <w:p>
      <w:r>
        <w:rPr>
          <w:sz w:val="16"/>
        </w:rPr>
        <w:t xml:space="preserve">  Answer: No specific knowledge gaps are documented for this topic in the 2026 AHA/ASA AIS Guidelines.</w:t>
      </w:r>
    </w:p>
    <w:p>
      <w:r>
        <w:rPr>
          <w:b/>
          <w:sz w:val="20"/>
        </w:rPr>
        <w:t>2. [2.3] What are the unanswered questions about prehospital interventions?</w:t>
      </w:r>
    </w:p>
    <w:p>
      <w:r>
        <w:rPr>
          <w:sz w:val="18"/>
        </w:rPr>
        <w:t xml:space="preserve">  Status: ANSWERED</w:t>
      </w:r>
    </w:p>
    <w:p>
      <w:r>
        <w:rPr>
          <w:sz w:val="16"/>
        </w:rPr>
        <w:t xml:space="preserve">  Answer: No specific knowledge gaps are documented for this topic in the 2026 AHA/ASA AIS Guidelines.</w:t>
      </w:r>
    </w:p>
    <w:p>
      <w:r>
        <w:rPr>
          <w:b/>
          <w:sz w:val="20"/>
        </w:rPr>
        <w:t>3. [2.3] What are the knowledge gaps for prehospital stroke management?</w:t>
      </w:r>
    </w:p>
    <w:p>
      <w:r>
        <w:rPr>
          <w:sz w:val="18"/>
        </w:rPr>
        <w:t xml:space="preserve">  Status: ANSWERED</w:t>
      </w:r>
    </w:p>
    <w:p>
      <w:r>
        <w:rPr>
          <w:sz w:val="16"/>
        </w:rPr>
        <w:t xml:space="preserve">  Answer: No specific knowledge gaps are documented for this topic in the 2026 AHA/ASA AIS Guidelines.</w:t>
      </w:r>
    </w:p>
    <w:p>
      <w:r>
        <w:rPr>
          <w:b/>
          <w:sz w:val="20"/>
        </w:rPr>
        <w:t>4. [2.7] What are the knowledge gaps for emergency department stroke protocols?</w:t>
      </w:r>
    </w:p>
    <w:p>
      <w:r>
        <w:rPr>
          <w:sz w:val="18"/>
        </w:rPr>
        <w:t xml:space="preserve">  Status: ANSWERED</w:t>
      </w:r>
    </w:p>
    <w:p>
      <w:r>
        <w:rPr>
          <w:sz w:val="16"/>
        </w:rPr>
        <w:t xml:space="preserve">  Answer: Based on the provided guideline text, several knowledge gaps exist for emergency department stroke protocols:</w:t>
        <w:br/>
        <w:br/>
        <w:t>Few interventions have demonstrated efficacy in changing patient behavior regarding EMS use or improving acute reperfusion treatment rates, despite educational efforts targeting healthcare professionals and the public. The limitations stem from challenges in studying individual patient be</w:t>
      </w:r>
    </w:p>
    <w:p>
      <w:r>
        <w:rPr>
          <w:b/>
          <w:sz w:val="20"/>
        </w:rPr>
        <w:t>5. [2.7] What research gaps exist for emergency department stroke protocols?</w:t>
      </w:r>
    </w:p>
    <w:p>
      <w:r>
        <w:rPr>
          <w:sz w:val="18"/>
        </w:rPr>
        <w:t xml:space="preserve">  Status: ANSWERED</w:t>
      </w:r>
    </w:p>
    <w:p>
      <w:r>
        <w:rPr>
          <w:sz w:val="16"/>
        </w:rPr>
        <w:t xml:space="preserve">  Answer: No specific knowledge gaps are documented for this topic in the 2026 AHA/ASA AIS Guidelines.</w:t>
      </w:r>
    </w:p>
    <w:p>
      <w:r>
        <w:rPr>
          <w:b/>
          <w:sz w:val="20"/>
        </w:rPr>
        <w:t>6. [3.2] What future research is needed on advanced neuroimaging for stroke?</w:t>
      </w:r>
    </w:p>
    <w:p>
      <w:r>
        <w:rPr>
          <w:sz w:val="18"/>
        </w:rPr>
        <w:t xml:space="preserve">  Status: ANSWERED</w:t>
      </w:r>
    </w:p>
    <w:p>
      <w:r>
        <w:rPr>
          <w:sz w:val="16"/>
        </w:rPr>
        <w:t xml:space="preserve">  Answer: No specific knowledge gaps are documented for this topic in the 2026 AHA/ASA AIS Guidelines.</w:t>
      </w:r>
    </w:p>
    <w:p>
      <w:r>
        <w:rPr>
          <w:b/>
          <w:sz w:val="20"/>
        </w:rPr>
        <w:t>7. [3.2] What gaps in evidence exist for perfusion imaging for EVT?</w:t>
      </w:r>
    </w:p>
    <w:p>
      <w:r>
        <w:rPr>
          <w:sz w:val="18"/>
        </w:rPr>
        <w:t xml:space="preserve">  Status: ANSWERED</w:t>
      </w:r>
    </w:p>
    <w:p>
      <w:r>
        <w:rPr>
          <w:sz w:val="16"/>
        </w:rPr>
        <w:t xml:space="preserve">  Answer: No specific knowledge gaps are documented for this topic in the 2026 AHA/ASA AIS Guidelines.</w:t>
      </w:r>
    </w:p>
    <w:p>
      <w:r>
        <w:rPr>
          <w:b/>
          <w:sz w:val="20"/>
        </w:rPr>
        <w:t>8. [3.2] What further investigation is needed on advanced neuroimaging for stroke?</w:t>
      </w:r>
    </w:p>
    <w:p>
      <w:r>
        <w:rPr>
          <w:sz w:val="18"/>
        </w:rPr>
        <w:t xml:space="preserve">  Status: ANSWERED</w:t>
      </w:r>
    </w:p>
    <w:p>
      <w:r>
        <w:rPr>
          <w:sz w:val="16"/>
        </w:rPr>
        <w:t xml:space="preserve">  Answer: No specific knowledge gaps are documented for this topic in the 2026 AHA/ASA AIS Guidelines.</w:t>
      </w:r>
    </w:p>
    <w:p>
      <w:r>
        <w:rPr>
          <w:b/>
          <w:sz w:val="20"/>
        </w:rPr>
        <w:t>9. [3.2] What further investigation is needed on automated stroke imaging software?</w:t>
      </w:r>
    </w:p>
    <w:p>
      <w:r>
        <w:rPr>
          <w:sz w:val="18"/>
        </w:rPr>
        <w:t xml:space="preserve">  Status: ANSWERED</w:t>
      </w:r>
    </w:p>
    <w:p>
      <w:r>
        <w:rPr>
          <w:sz w:val="16"/>
        </w:rPr>
        <w:t xml:space="preserve">  Answer: No specific knowledge gaps are documented for this topic in the 2026 AHA/ASA AIS Guidelines.</w:t>
      </w:r>
    </w:p>
    <w:p>
      <w:r>
        <w:rPr>
          <w:b/>
          <w:sz w:val="20"/>
        </w:rPr>
        <w:t>10. [3.2] What remains unclear about stroke imaging?</w:t>
      </w:r>
    </w:p>
    <w:p>
      <w:r>
        <w:rPr>
          <w:sz w:val="18"/>
        </w:rPr>
        <w:t xml:space="preserve">  Status: ANSWERED</w:t>
      </w:r>
    </w:p>
    <w:p>
      <w:r>
        <w:rPr>
          <w:sz w:val="16"/>
        </w:rPr>
        <w:t xml:space="preserve">  Answer: No specific knowledge gaps are documented for this topic in the 2026 AHA/ASA AIS Guidelines.</w:t>
      </w:r>
    </w:p>
    <w:p>
      <w:r>
        <w:rPr>
          <w:b/>
          <w:sz w:val="20"/>
        </w:rPr>
        <w:t>11. [3.2] What areas need further study regarding advanced neuroimaging for stroke?</w:t>
      </w:r>
    </w:p>
    <w:p>
      <w:r>
        <w:rPr>
          <w:sz w:val="18"/>
        </w:rPr>
        <w:t xml:space="preserve">  Status: ANSWERED</w:t>
      </w:r>
    </w:p>
    <w:p>
      <w:r>
        <w:rPr>
          <w:sz w:val="16"/>
        </w:rPr>
        <w:t xml:space="preserve">  Answer: No specific knowledge gaps are documented for this topic in the 2026 AHA/ASA AIS Guidelines.</w:t>
      </w:r>
    </w:p>
    <w:p>
      <w:r>
        <w:rPr>
          <w:b/>
          <w:sz w:val="20"/>
        </w:rPr>
        <w:t>12. [3.3] What are the unanswered questions about ancillary testing in acute stroke?</w:t>
      </w:r>
    </w:p>
    <w:p>
      <w:r>
        <w:rPr>
          <w:sz w:val="18"/>
        </w:rPr>
        <w:t xml:space="preserve">  Status: ANSWERED</w:t>
      </w:r>
    </w:p>
    <w:p>
      <w:r>
        <w:rPr>
          <w:sz w:val="16"/>
        </w:rPr>
        <w:t xml:space="preserve">  Answer: No specific knowledge gaps are documented for this topic in the 2026 AHA/ASA AIS Guidelines.</w:t>
      </w:r>
    </w:p>
    <w:p>
      <w:r>
        <w:rPr>
          <w:b/>
          <w:sz w:val="20"/>
        </w:rPr>
        <w:t>13. [4.1] What gaps in evidence exist for airway management in acute stroke?</w:t>
      </w:r>
    </w:p>
    <w:p>
      <w:r>
        <w:rPr>
          <w:sz w:val="18"/>
        </w:rPr>
        <w:t xml:space="preserve">  Status: ANSWERED</w:t>
      </w:r>
    </w:p>
    <w:p>
      <w:r>
        <w:rPr>
          <w:sz w:val="16"/>
        </w:rPr>
        <w:t xml:space="preserve">  Answer: No specific knowledge gaps are documented for this topic in the 2026 AHA/ASA AIS Guidelines.</w:t>
      </w:r>
    </w:p>
    <w:p>
      <w:r>
        <w:rPr>
          <w:b/>
          <w:sz w:val="20"/>
        </w:rPr>
        <w:t>14. [4.1] What are the knowledge gaps for airway management in acute stroke?</w:t>
      </w:r>
    </w:p>
    <w:p>
      <w:r>
        <w:rPr>
          <w:sz w:val="18"/>
        </w:rPr>
        <w:t xml:space="preserve">  Status: ANSWERED</w:t>
      </w:r>
    </w:p>
    <w:p>
      <w:r>
        <w:rPr>
          <w:sz w:val="16"/>
        </w:rPr>
        <w:t xml:space="preserve">  Answer: No specific knowledge gaps are documented for this topic in the 2026 AHA/ASA AIS Guidelines.</w:t>
      </w:r>
    </w:p>
    <w:p>
      <w:r>
        <w:rPr>
          <w:b/>
          <w:sz w:val="20"/>
        </w:rPr>
        <w:t>15. [4.10] What further investigation is needed on hemodynamic augmentation in stroke?</w:t>
      </w:r>
    </w:p>
    <w:p>
      <w:r>
        <w:rPr>
          <w:sz w:val="18"/>
        </w:rPr>
        <w:t xml:space="preserve">  Status: ANSWERED</w:t>
      </w:r>
    </w:p>
    <w:p>
      <w:r>
        <w:rPr>
          <w:sz w:val="16"/>
        </w:rPr>
        <w:t xml:space="preserve">  Answer: No specific knowledge gaps are documented for this topic in the 2026 AHA/ASA AIS Guidelines.</w:t>
      </w:r>
    </w:p>
    <w:p>
      <w:r>
        <w:rPr>
          <w:b/>
          <w:sz w:val="20"/>
        </w:rPr>
        <w:t>16. [4.10] What future research is needed on hemodynamic augmentation in stroke?</w:t>
      </w:r>
    </w:p>
    <w:p>
      <w:r>
        <w:rPr>
          <w:sz w:val="18"/>
        </w:rPr>
        <w:t xml:space="preserve">  Status: ANSWERED</w:t>
      </w:r>
    </w:p>
    <w:p>
      <w:r>
        <w:rPr>
          <w:sz w:val="16"/>
        </w:rPr>
        <w:t xml:space="preserve">  Answer: No specific knowledge gaps are documented for this topic in the 2026 AHA/ASA AIS Guidelines.</w:t>
      </w:r>
    </w:p>
    <w:p>
      <w:r>
        <w:rPr>
          <w:b/>
          <w:sz w:val="20"/>
        </w:rPr>
        <w:t>17. [4.11] What gaps in evidence exist for neuroprotection in acute stroke?</w:t>
      </w:r>
    </w:p>
    <w:p>
      <w:r>
        <w:rPr>
          <w:sz w:val="18"/>
        </w:rPr>
        <w:t xml:space="preserve">  Status: ANSWERED</w:t>
      </w:r>
    </w:p>
    <w:p>
      <w:r>
        <w:rPr>
          <w:sz w:val="16"/>
        </w:rPr>
        <w:t xml:space="preserve">  Answer: No specific knowledge gaps are documented for this topic in the 2026 AHA/ASA AIS Guidelines.</w:t>
      </w:r>
    </w:p>
    <w:p>
      <w:r>
        <w:rPr>
          <w:b/>
          <w:sz w:val="20"/>
        </w:rPr>
        <w:t>18. [4.12] What future research is needed on emergency carotid revascularization?</w:t>
      </w:r>
    </w:p>
    <w:p>
      <w:r>
        <w:rPr>
          <w:sz w:val="18"/>
        </w:rPr>
        <w:t xml:space="preserve">  Status: ANSWERED</w:t>
      </w:r>
    </w:p>
    <w:p>
      <w:r>
        <w:rPr>
          <w:sz w:val="16"/>
        </w:rPr>
        <w:t xml:space="preserve">  Answer: No specific knowledge gaps are documented for this topic in the 2026 AHA/ASA AIS Guidelines.</w:t>
      </w:r>
    </w:p>
    <w:p>
      <w:r>
        <w:rPr>
          <w:b/>
          <w:sz w:val="20"/>
        </w:rPr>
        <w:t>19. [4.2] What further investigation is needed on patient positioning after stroke?</w:t>
      </w:r>
    </w:p>
    <w:p>
      <w:r>
        <w:rPr>
          <w:sz w:val="18"/>
        </w:rPr>
        <w:t xml:space="preserve">  Status: ANSWERED</w:t>
      </w:r>
    </w:p>
    <w:p>
      <w:r>
        <w:rPr>
          <w:sz w:val="16"/>
        </w:rPr>
        <w:t xml:space="preserve">  Answer: No specific knowledge gaps are documented for this topic in the 2026 AHA/ASA AIS Guidelines.</w:t>
      </w:r>
    </w:p>
    <w:p>
      <w:r>
        <w:rPr>
          <w:b/>
          <w:sz w:val="20"/>
        </w:rPr>
        <w:t>20. [4.3] What gaps in evidence exist for BP targets after EVT?</w:t>
      </w:r>
    </w:p>
    <w:p>
      <w:r>
        <w:rPr>
          <w:sz w:val="18"/>
        </w:rPr>
        <w:t xml:space="preserve">  Status: ANSWERED</w:t>
      </w:r>
    </w:p>
    <w:p>
      <w:r>
        <w:rPr>
          <w:sz w:val="16"/>
        </w:rPr>
        <w:t xml:space="preserve">  Answer: No specific knowledge gaps are documented for this topic in the 2026 AHA/ASA AIS Guidelines.</w:t>
      </w:r>
    </w:p>
    <w:p>
      <w:r>
        <w:rPr>
          <w:b/>
          <w:sz w:val="20"/>
        </w:rPr>
        <w:t>21. [4.3] What future research is needed on BP management in acute stroke?</w:t>
      </w:r>
    </w:p>
    <w:p>
      <w:r>
        <w:rPr>
          <w:sz w:val="18"/>
        </w:rPr>
        <w:t xml:space="preserve">  Status: ANSWERED</w:t>
      </w:r>
    </w:p>
    <w:p>
      <w:r>
        <w:rPr>
          <w:sz w:val="16"/>
        </w:rPr>
        <w:t xml:space="preserve">  Answer: No specific knowledge gaps are documented for this topic in the 2026 AHA/ASA AIS Guidelines.</w:t>
      </w:r>
    </w:p>
    <w:p>
      <w:r>
        <w:rPr>
          <w:b/>
          <w:sz w:val="20"/>
        </w:rPr>
        <w:t>22. [4.3] What research gaps exist for BP targets after EVT?</w:t>
      </w:r>
    </w:p>
    <w:p>
      <w:r>
        <w:rPr>
          <w:sz w:val="18"/>
        </w:rPr>
        <w:t xml:space="preserve">  Status: ANSWERED</w:t>
      </w:r>
    </w:p>
    <w:p>
      <w:r>
        <w:rPr>
          <w:sz w:val="16"/>
        </w:rPr>
        <w:t xml:space="preserve">  Answer: No specific knowledge gaps are documented for this topic in the 2026 AHA/ASA AIS Guidelines.</w:t>
      </w:r>
    </w:p>
    <w:p>
      <w:r>
        <w:rPr>
          <w:b/>
          <w:sz w:val="20"/>
        </w:rPr>
        <w:t>23. [4.4] What areas need further study regarding temperature management in stroke?</w:t>
      </w:r>
    </w:p>
    <w:p>
      <w:r>
        <w:rPr>
          <w:sz w:val="18"/>
        </w:rPr>
        <w:t xml:space="preserve">  Status: ANSWERED</w:t>
      </w:r>
    </w:p>
    <w:p>
      <w:r>
        <w:rPr>
          <w:sz w:val="16"/>
        </w:rPr>
        <w:t xml:space="preserve">  Answer: No specific knowledge gaps are documented for this topic in the 2026 AHA/ASA AIS Guidelines.</w:t>
      </w:r>
    </w:p>
    <w:p>
      <w:r>
        <w:rPr>
          <w:b/>
          <w:sz w:val="20"/>
        </w:rPr>
        <w:t>24. [4.4] What future research is needed on temperature management in stroke?</w:t>
      </w:r>
    </w:p>
    <w:p>
      <w:r>
        <w:rPr>
          <w:sz w:val="18"/>
        </w:rPr>
        <w:t xml:space="preserve">  Status: ANSWERED</w:t>
      </w:r>
    </w:p>
    <w:p>
      <w:r>
        <w:rPr>
          <w:sz w:val="16"/>
        </w:rPr>
        <w:t xml:space="preserve">  Answer: No specific knowledge gaps are documented for this topic in the 2026 AHA/ASA AIS Guidelines.</w:t>
      </w:r>
    </w:p>
    <w:p>
      <w:r>
        <w:rPr>
          <w:b/>
          <w:sz w:val="20"/>
        </w:rPr>
        <w:t>25. [4.4] What gaps in evidence exist for temperature management in stroke?</w:t>
      </w:r>
    </w:p>
    <w:p>
      <w:r>
        <w:rPr>
          <w:sz w:val="18"/>
        </w:rPr>
        <w:t xml:space="preserve">  Status: ANSWERED</w:t>
      </w:r>
    </w:p>
    <w:p>
      <w:r>
        <w:rPr>
          <w:sz w:val="16"/>
        </w:rPr>
        <w:t xml:space="preserve">  Answer: No specific knowledge gaps are documented for this topic in the 2026 AHA/ASA AIS Guidelines.</w:t>
      </w:r>
    </w:p>
    <w:p>
      <w:r>
        <w:rPr>
          <w:b/>
          <w:sz w:val="20"/>
        </w:rPr>
        <w:t>26. [4.4] What are the unanswered questions about temperature management in stroke?</w:t>
      </w:r>
    </w:p>
    <w:p>
      <w:r>
        <w:rPr>
          <w:sz w:val="18"/>
        </w:rPr>
        <w:t xml:space="preserve">  Status: ANSWERED</w:t>
      </w:r>
    </w:p>
    <w:p>
      <w:r>
        <w:rPr>
          <w:sz w:val="16"/>
        </w:rPr>
        <w:t xml:space="preserve">  Answer: No specific knowledge gaps are documented for this topic in the 2026 AHA/ASA AIS Guidelines.</w:t>
      </w:r>
    </w:p>
    <w:p>
      <w:r>
        <w:rPr>
          <w:b/>
          <w:sz w:val="20"/>
        </w:rPr>
        <w:t>27. [4.5] What future research is needed on glucose management in stroke?</w:t>
      </w:r>
    </w:p>
    <w:p>
      <w:r>
        <w:rPr>
          <w:sz w:val="18"/>
        </w:rPr>
        <w:t xml:space="preserve">  Status: ANSWERED</w:t>
      </w:r>
    </w:p>
    <w:p>
      <w:r>
        <w:rPr>
          <w:sz w:val="16"/>
        </w:rPr>
        <w:t xml:space="preserve">  Answer: No specific knowledge gaps are documented for this topic in the 2026 AHA/ASA AIS Guidelines.</w:t>
      </w:r>
    </w:p>
    <w:p>
      <w:r>
        <w:rPr>
          <w:b/>
          <w:sz w:val="20"/>
        </w:rPr>
        <w:t>28. [4.5] What are the unanswered questions about glucose management in stroke?</w:t>
      </w:r>
    </w:p>
    <w:p>
      <w:r>
        <w:rPr>
          <w:sz w:val="18"/>
        </w:rPr>
        <w:t xml:space="preserve">  Status: ANSWERED</w:t>
      </w:r>
    </w:p>
    <w:p>
      <w:r>
        <w:rPr>
          <w:sz w:val="16"/>
        </w:rPr>
        <w:t xml:space="preserve">  Answer: No specific knowledge gaps are documented for this topic in the 2026 AHA/ASA AIS Guidelines.</w:t>
      </w:r>
    </w:p>
    <w:p>
      <w:r>
        <w:rPr>
          <w:b/>
          <w:sz w:val="20"/>
        </w:rPr>
        <w:t>29. [4.5] What research gaps exist for glucose management in stroke?</w:t>
      </w:r>
    </w:p>
    <w:p>
      <w:r>
        <w:rPr>
          <w:sz w:val="18"/>
        </w:rPr>
        <w:t xml:space="preserve">  Status: ANSWERED</w:t>
      </w:r>
    </w:p>
    <w:p>
      <w:r>
        <w:rPr>
          <w:sz w:val="16"/>
        </w:rPr>
        <w:t xml:space="preserve">  Answer: No specific knowledge gaps are documented for this topic in the 2026 AHA/ASA AIS Guidelines.</w:t>
      </w:r>
    </w:p>
    <w:p>
      <w:r>
        <w:rPr>
          <w:b/>
          <w:sz w:val="20"/>
        </w:rPr>
        <w:t>30. [4.6.1] What are the knowledge gaps for IVT decision-making?</w:t>
      </w:r>
    </w:p>
    <w:p>
      <w:r>
        <w:rPr>
          <w:sz w:val="18"/>
        </w:rPr>
        <w:t xml:space="preserve">  Status: ANSWERED</w:t>
      </w:r>
    </w:p>
    <w:p>
      <w:r>
        <w:rPr>
          <w:sz w:val="16"/>
        </w:rPr>
        <w:t xml:space="preserve">  Answer: No specific knowledge gaps are documented for this topic in the 2026 AHA/ASA AIS Guidelines.</w:t>
      </w:r>
    </w:p>
    <w:p>
      <w:r>
        <w:rPr>
          <w:b/>
          <w:sz w:val="20"/>
        </w:rPr>
        <w:t>31. [4.6.1] What remains unclear about thrombolysis for stroke?</w:t>
      </w:r>
    </w:p>
    <w:p>
      <w:r>
        <w:rPr>
          <w:sz w:val="18"/>
        </w:rPr>
        <w:t xml:space="preserve">  Status: ANSWERED</w:t>
      </w:r>
    </w:p>
    <w:p>
      <w:r>
        <w:rPr>
          <w:sz w:val="16"/>
        </w:rPr>
        <w:t xml:space="preserve">  Answer: No specific knowledge gaps are documented for this topic in the 2026 AHA/ASA AIS Guidelines.</w:t>
      </w:r>
    </w:p>
    <w:p>
      <w:r>
        <w:rPr>
          <w:b/>
          <w:sz w:val="20"/>
        </w:rPr>
        <w:t>32. [4.6.2] What are the knowledge gaps for tenecteplase dosing?</w:t>
      </w:r>
    </w:p>
    <w:p>
      <w:r>
        <w:rPr>
          <w:sz w:val="18"/>
        </w:rPr>
        <w:t xml:space="preserve">  Status: ANSWERED</w:t>
      </w:r>
    </w:p>
    <w:p>
      <w:r>
        <w:rPr>
          <w:sz w:val="16"/>
        </w:rPr>
        <w:t xml:space="preserve">  Answer: No specific knowledge gaps are documented for this topic in the 2026 AHA/ASA AIS Guidelines.</w:t>
      </w:r>
    </w:p>
    <w:p>
      <w:r>
        <w:rPr>
          <w:b/>
          <w:sz w:val="20"/>
        </w:rPr>
        <w:t>33. [4.6.3] What remains unclear about wake-up stroke thrombolysis?</w:t>
      </w:r>
    </w:p>
    <w:p>
      <w:r>
        <w:rPr>
          <w:sz w:val="18"/>
        </w:rPr>
        <w:t xml:space="preserve">  Status: ANSWERED</w:t>
      </w:r>
    </w:p>
    <w:p>
      <w:r>
        <w:rPr>
          <w:sz w:val="16"/>
        </w:rPr>
        <w:t xml:space="preserve">  Answer: No specific knowledge gaps are documented for this topic in the 2026 AHA/ASA AIS Guidelines.</w:t>
      </w:r>
    </w:p>
    <w:p>
      <w:r>
        <w:rPr>
          <w:b/>
          <w:sz w:val="20"/>
        </w:rPr>
        <w:t>34. [4.6.3] What are the unanswered questions about wake-up stroke thrombolysis?</w:t>
      </w:r>
    </w:p>
    <w:p>
      <w:r>
        <w:rPr>
          <w:sz w:val="18"/>
        </w:rPr>
        <w:t xml:space="preserve">  Status: ANSWERED</w:t>
      </w:r>
    </w:p>
    <w:p>
      <w:r>
        <w:rPr>
          <w:sz w:val="16"/>
        </w:rPr>
        <w:t xml:space="preserve">  Answer: No specific knowledge gaps are documented for this topic in the 2026 AHA/ASA AIS Guidelines.</w:t>
      </w:r>
    </w:p>
    <w:p>
      <w:r>
        <w:rPr>
          <w:b/>
          <w:sz w:val="20"/>
        </w:rPr>
        <w:t>35. [4.6.3] What are the unanswered questions about extended-window IVT?</w:t>
      </w:r>
    </w:p>
    <w:p>
      <w:r>
        <w:rPr>
          <w:sz w:val="18"/>
        </w:rPr>
        <w:t xml:space="preserve">  Status: ANSWERED</w:t>
      </w:r>
    </w:p>
    <w:p>
      <w:r>
        <w:rPr>
          <w:sz w:val="16"/>
        </w:rPr>
        <w:t xml:space="preserve">  Answer: No specific knowledge gaps are documented for this topic in the 2026 AHA/ASA AIS Guidelines.</w:t>
      </w:r>
    </w:p>
    <w:p>
      <w:r>
        <w:rPr>
          <w:b/>
          <w:sz w:val="20"/>
        </w:rPr>
        <w:t>36. [4.6.4] What remains unclear about alternative fibrinolytic agents for stroke?</w:t>
      </w:r>
    </w:p>
    <w:p>
      <w:r>
        <w:rPr>
          <w:sz w:val="18"/>
        </w:rPr>
        <w:t xml:space="preserve">  Status: ANSWERED</w:t>
      </w:r>
    </w:p>
    <w:p>
      <w:r>
        <w:rPr>
          <w:sz w:val="16"/>
        </w:rPr>
        <w:t xml:space="preserve">  Answer: Section 4.8 (Antiplatelet Treatment) has recommendations that vary depending on the clinical scenario:</w:t>
        <w:br/>
        <w:br/>
        <w:t xml:space="preserve">- A — Rec 6 [COR 1, LOE C-EO]: In patients with noncardioembolic AIS or TIA, the selection of an antiplatelet agent for early secondary stroke prevention should be individualized on the basis of patient risk factor profiles, cost, </w:t>
        <w:br/>
        <w:t>- B — Rec 10 [COR 3:Harm, LOE B-R]: In patients with noncardioem</w:t>
      </w:r>
    </w:p>
    <w:p>
      <w:r>
        <w:rPr>
          <w:b/>
          <w:sz w:val="20"/>
        </w:rPr>
        <w:t>37. [4.6.4] What research gaps exist for alternative fibrinolytic agents for stroke?</w:t>
      </w:r>
    </w:p>
    <w:p>
      <w:r>
        <w:rPr>
          <w:sz w:val="18"/>
        </w:rPr>
        <w:t xml:space="preserve">  Status: EMPTY</w:t>
      </w:r>
    </w:p>
    <w:p>
      <w:r>
        <w:rPr>
          <w:b/>
          <w:sz w:val="20"/>
        </w:rPr>
        <w:t>38. [4.6.5] What remains unclear about IVT in special populations?</w:t>
      </w:r>
    </w:p>
    <w:p>
      <w:r>
        <w:rPr>
          <w:sz w:val="18"/>
        </w:rPr>
        <w:t xml:space="preserve">  Status: ANSWERED</w:t>
      </w:r>
    </w:p>
    <w:p>
      <w:r>
        <w:rPr>
          <w:sz w:val="16"/>
        </w:rPr>
        <w:t xml:space="preserve">  Answer: No specific knowledge gaps are documented for this topic in the 2026 AHA/ASA AIS Guidelines.</w:t>
      </w:r>
    </w:p>
    <w:p>
      <w:r>
        <w:rPr>
          <w:b/>
          <w:sz w:val="20"/>
        </w:rPr>
        <w:t>39. [4.6.5] What are the unanswered questions about IVT in special populations?</w:t>
      </w:r>
    </w:p>
    <w:p>
      <w:r>
        <w:rPr>
          <w:sz w:val="18"/>
        </w:rPr>
        <w:t xml:space="preserve">  Status: ANSWERED</w:t>
      </w:r>
    </w:p>
    <w:p>
      <w:r>
        <w:rPr>
          <w:sz w:val="16"/>
        </w:rPr>
        <w:t xml:space="preserve">  Answer: No specific knowledge gaps are documented for this topic in the 2026 AHA/ASA AIS Guidelines.</w:t>
      </w:r>
    </w:p>
    <w:p>
      <w:r>
        <w:rPr>
          <w:b/>
          <w:sz w:val="20"/>
        </w:rPr>
        <w:t>40. [4.7.1] What areas need further study regarding bridging IVT before EVT?</w:t>
      </w:r>
    </w:p>
    <w:p>
      <w:r>
        <w:rPr>
          <w:sz w:val="18"/>
        </w:rPr>
        <w:t xml:space="preserve">  Status: ANSWERED</w:t>
      </w:r>
    </w:p>
    <w:p>
      <w:r>
        <w:rPr>
          <w:sz w:val="16"/>
        </w:rPr>
        <w:t xml:space="preserve">  Answer: No specific knowledge gaps are documented for this topic in the 2026 AHA/ASA AIS Guidelines.</w:t>
      </w:r>
    </w:p>
    <w:p>
      <w:r>
        <w:rPr>
          <w:b/>
          <w:sz w:val="20"/>
        </w:rPr>
        <w:t>41. [4.7.1] What remains unclear about bridging IVT before EVT?</w:t>
      </w:r>
    </w:p>
    <w:p>
      <w:r>
        <w:rPr>
          <w:sz w:val="18"/>
        </w:rPr>
        <w:t xml:space="preserve">  Status: ANSWERED</w:t>
      </w:r>
    </w:p>
    <w:p>
      <w:r>
        <w:rPr>
          <w:sz w:val="16"/>
        </w:rPr>
        <w:t xml:space="preserve">  Answer: No specific knowledge gaps are documented for this topic in the 2026 AHA/ASA AIS Guidelines.</w:t>
      </w:r>
    </w:p>
    <w:p>
      <w:r>
        <w:rPr>
          <w:b/>
          <w:sz w:val="20"/>
        </w:rPr>
        <w:t>42. [4.7.1] What are the knowledge gaps for bridging IVT before EVT?</w:t>
      </w:r>
    </w:p>
    <w:p>
      <w:r>
        <w:rPr>
          <w:sz w:val="18"/>
        </w:rPr>
        <w:t xml:space="preserve">  Status: ANSWERED</w:t>
      </w:r>
    </w:p>
    <w:p>
      <w:r>
        <w:rPr>
          <w:sz w:val="16"/>
        </w:rPr>
        <w:t xml:space="preserve">  Answer: No specific knowledge gaps are documented for this topic in the 2026 AHA/ASA AIS Guidelines.</w:t>
      </w:r>
    </w:p>
    <w:p>
      <w:r>
        <w:rPr>
          <w:b/>
          <w:sz w:val="20"/>
        </w:rPr>
        <w:t>43. [4.7.3] What are the knowledge gaps for basilar artery thrombectomy?</w:t>
      </w:r>
    </w:p>
    <w:p>
      <w:r>
        <w:rPr>
          <w:sz w:val="18"/>
        </w:rPr>
        <w:t xml:space="preserve">  Status: ANSWERED</w:t>
      </w:r>
    </w:p>
    <w:p>
      <w:r>
        <w:rPr>
          <w:sz w:val="16"/>
        </w:rPr>
        <w:t xml:space="preserve">  Answer: No specific knowledge gaps are documented for this topic in the 2026 AHA/ASA AIS Guidelines.</w:t>
      </w:r>
    </w:p>
    <w:p>
      <w:r>
        <w:rPr>
          <w:b/>
          <w:sz w:val="20"/>
        </w:rPr>
        <w:t>44. [4.7.3] What remains unclear about basilar artery thrombectomy?</w:t>
      </w:r>
    </w:p>
    <w:p>
      <w:r>
        <w:rPr>
          <w:sz w:val="18"/>
        </w:rPr>
        <w:t xml:space="preserve">  Status: ANSWERED</w:t>
      </w:r>
    </w:p>
    <w:p>
      <w:r>
        <w:rPr>
          <w:sz w:val="16"/>
        </w:rPr>
        <w:t xml:space="preserve">  Answer: No specific knowledge gaps are documented for this topic in the 2026 AHA/ASA AIS Guidelines.</w:t>
      </w:r>
    </w:p>
    <w:p>
      <w:r>
        <w:rPr>
          <w:b/>
          <w:sz w:val="20"/>
        </w:rPr>
        <w:t>45. [4.7.5] What further investigation is needed on pediatric EVT?</w:t>
      </w:r>
    </w:p>
    <w:p>
      <w:r>
        <w:rPr>
          <w:sz w:val="18"/>
        </w:rPr>
        <w:t xml:space="preserve">  Status: ANSWERED</w:t>
      </w:r>
    </w:p>
    <w:p>
      <w:r>
        <w:rPr>
          <w:sz w:val="16"/>
        </w:rPr>
        <w:t xml:space="preserve">  Answer: No specific knowledge gaps are documented for this topic in the 2026 AHA/ASA AIS Guidelines.</w:t>
      </w:r>
    </w:p>
    <w:p>
      <w:r>
        <w:rPr>
          <w:b/>
          <w:sz w:val="20"/>
        </w:rPr>
        <w:t>46. [4.8] What further investigation is needed on antiplatelet therapy in stroke?</w:t>
      </w:r>
    </w:p>
    <w:p>
      <w:r>
        <w:rPr>
          <w:sz w:val="18"/>
        </w:rPr>
        <w:t xml:space="preserve">  Status: ANSWERED</w:t>
      </w:r>
    </w:p>
    <w:p>
      <w:r>
        <w:rPr>
          <w:sz w:val="16"/>
        </w:rPr>
        <w:t xml:space="preserve">  Answer: No specific knowledge gaps are documented for this topic in the 2026 AHA/ASA AIS Guidelines.</w:t>
      </w:r>
    </w:p>
    <w:p>
      <w:r>
        <w:rPr>
          <w:b/>
          <w:sz w:val="20"/>
        </w:rPr>
        <w:t>47. [4.8] What gaps in evidence exist for DAPT duration?</w:t>
      </w:r>
    </w:p>
    <w:p>
      <w:r>
        <w:rPr>
          <w:sz w:val="18"/>
        </w:rPr>
        <w:t xml:space="preserve">  Status: ANSWERED</w:t>
      </w:r>
    </w:p>
    <w:p>
      <w:r>
        <w:rPr>
          <w:sz w:val="16"/>
        </w:rPr>
        <w:t xml:space="preserve">  Answer: No specific knowledge gaps are documented for this topic in the 2026 AHA/ASA AIS Guidelines.</w:t>
      </w:r>
    </w:p>
    <w:p>
      <w:r>
        <w:rPr>
          <w:b/>
          <w:sz w:val="20"/>
        </w:rPr>
        <w:t>48. [4.9] What further investigation is needed on anticoagulation after stroke?</w:t>
      </w:r>
    </w:p>
    <w:p>
      <w:r>
        <w:rPr>
          <w:sz w:val="18"/>
        </w:rPr>
        <w:t xml:space="preserve">  Status: ANSWERED</w:t>
      </w:r>
    </w:p>
    <w:p>
      <w:r>
        <w:rPr>
          <w:sz w:val="16"/>
        </w:rPr>
        <w:t xml:space="preserve">  Answer: No specific knowledge gaps are documented for this topic in the 2026 AHA/ASA AIS Guidelines.</w:t>
      </w:r>
    </w:p>
    <w:p>
      <w:r>
        <w:rPr>
          <w:b/>
          <w:sz w:val="20"/>
        </w:rPr>
        <w:t>49. [5.1] What gaps in evidence exist for stroke unit organization?</w:t>
      </w:r>
    </w:p>
    <w:p>
      <w:r>
        <w:rPr>
          <w:sz w:val="18"/>
        </w:rPr>
        <w:t xml:space="preserve">  Status: ANSWERED</w:t>
      </w:r>
    </w:p>
    <w:p>
      <w:r>
        <w:rPr>
          <w:sz w:val="16"/>
        </w:rPr>
        <w:t xml:space="preserve">  Answer: No specific knowledge gaps are documented for this topic in the 2026 AHA/ASA AIS Guidelines.</w:t>
      </w:r>
    </w:p>
    <w:p>
      <w:r>
        <w:rPr>
          <w:b/>
          <w:sz w:val="20"/>
        </w:rPr>
        <w:t>50. [5.1] What research gaps exist for stroke unit organization?</w:t>
      </w:r>
    </w:p>
    <w:p>
      <w:r>
        <w:rPr>
          <w:sz w:val="18"/>
        </w:rPr>
        <w:t xml:space="preserve">  Status: ANSWERED</w:t>
      </w:r>
    </w:p>
    <w:p>
      <w:r>
        <w:rPr>
          <w:sz w:val="16"/>
        </w:rPr>
        <w:t xml:space="preserve">  Answer: No specific knowledge gaps are documented for this topic in the 2026 AHA/ASA AIS Guidelines.</w:t>
      </w:r>
    </w:p>
    <w:p>
      <w:r>
        <w:rPr>
          <w:b/>
          <w:sz w:val="20"/>
        </w:rPr>
        <w:t>51. [5.2] What future research is needed on dysphagia management?</w:t>
      </w:r>
    </w:p>
    <w:p>
      <w:r>
        <w:rPr>
          <w:sz w:val="18"/>
        </w:rPr>
        <w:t xml:space="preserve">  Status: ANSWERED</w:t>
      </w:r>
    </w:p>
    <w:p>
      <w:r>
        <w:rPr>
          <w:sz w:val="16"/>
        </w:rPr>
        <w:t xml:space="preserve">  Answer: No specific knowledge gaps are documented for this topic in the 2026 AHA/ASA AIS Guidelines.</w:t>
      </w:r>
    </w:p>
    <w:p>
      <w:r>
        <w:rPr>
          <w:b/>
          <w:sz w:val="20"/>
        </w:rPr>
        <w:t>52. [5.3] What remains unclear about nutritional support after stroke?</w:t>
      </w:r>
    </w:p>
    <w:p>
      <w:r>
        <w:rPr>
          <w:sz w:val="18"/>
        </w:rPr>
        <w:t xml:space="preserve">  Status: ANSWERED</w:t>
      </w:r>
    </w:p>
    <w:p>
      <w:r>
        <w:rPr>
          <w:sz w:val="16"/>
        </w:rPr>
        <w:t xml:space="preserve">  Answer: No specific knowledge gaps are documented for this topic in the 2026 AHA/ASA AIS Guidelines.</w:t>
      </w:r>
    </w:p>
    <w:p>
      <w:r>
        <w:rPr>
          <w:b/>
          <w:sz w:val="20"/>
        </w:rPr>
        <w:t>53. [5.3] What gaps in evidence exist for nutritional support after stroke?</w:t>
      </w:r>
    </w:p>
    <w:p>
      <w:r>
        <w:rPr>
          <w:sz w:val="18"/>
        </w:rPr>
        <w:t xml:space="preserve">  Status: ANSWERED</w:t>
      </w:r>
    </w:p>
    <w:p>
      <w:r>
        <w:rPr>
          <w:sz w:val="16"/>
        </w:rPr>
        <w:t xml:space="preserve">  Answer: No specific knowledge gaps are documented for this topic in the 2026 AHA/ASA AIS Guidelines.</w:t>
      </w:r>
    </w:p>
    <w:p>
      <w:r>
        <w:rPr>
          <w:b/>
          <w:sz w:val="20"/>
        </w:rPr>
        <w:t>54. [5.3] What are the knowledge gaps for nutritional support after stroke?</w:t>
      </w:r>
    </w:p>
    <w:p>
      <w:r>
        <w:rPr>
          <w:sz w:val="18"/>
        </w:rPr>
        <w:t xml:space="preserve">  Status: ANSWERED</w:t>
      </w:r>
    </w:p>
    <w:p>
      <w:r>
        <w:rPr>
          <w:sz w:val="16"/>
        </w:rPr>
        <w:t xml:space="preserve">  Answer: No specific knowledge gaps are documented for this topic in the 2026 AHA/ASA AIS Guidelines.</w:t>
      </w:r>
    </w:p>
    <w:p>
      <w:r>
        <w:rPr>
          <w:b/>
          <w:sz w:val="20"/>
        </w:rPr>
        <w:t>55. [5.5] What research gaps exist for post-stroke depression management?</w:t>
      </w:r>
    </w:p>
    <w:p>
      <w:r>
        <w:rPr>
          <w:sz w:val="18"/>
        </w:rPr>
        <w:t xml:space="preserve">  Status: ANSWERED</w:t>
      </w:r>
    </w:p>
    <w:p>
      <w:r>
        <w:rPr>
          <w:sz w:val="16"/>
        </w:rPr>
        <w:t xml:space="preserve">  Answer: No specific knowledge gaps are documented for this topic in the 2026 AHA/ASA AIS Guidelines.</w:t>
      </w:r>
    </w:p>
    <w:p>
      <w:r>
        <w:rPr>
          <w:b/>
          <w:sz w:val="20"/>
        </w:rPr>
        <w:t>56. [5.5] What further investigation is needed on post-stroke depression management?</w:t>
      </w:r>
    </w:p>
    <w:p>
      <w:r>
        <w:rPr>
          <w:sz w:val="18"/>
        </w:rPr>
        <w:t xml:space="preserve">  Status: ANSWERED</w:t>
      </w:r>
    </w:p>
    <w:p>
      <w:r>
        <w:rPr>
          <w:sz w:val="16"/>
        </w:rPr>
        <w:t xml:space="preserve">  Answer: No specific knowledge gaps are documented for this topic in the 2026 AHA/ASA AIS Guidelines.</w:t>
      </w:r>
    </w:p>
    <w:p>
      <w:r>
        <w:rPr>
          <w:b/>
          <w:sz w:val="20"/>
        </w:rPr>
        <w:t>57. [5.7] What gaps in evidence exist for early mobilization?</w:t>
      </w:r>
    </w:p>
    <w:p>
      <w:r>
        <w:rPr>
          <w:sz w:val="18"/>
        </w:rPr>
        <w:t xml:space="preserve">  Status: ANSWERED</w:t>
      </w:r>
    </w:p>
    <w:p>
      <w:r>
        <w:rPr>
          <w:sz w:val="16"/>
        </w:rPr>
        <w:t xml:space="preserve">  Answer: No specific knowledge gaps are documented for this topic in the 2026 AHA/ASA AIS Guidelines.</w:t>
      </w:r>
    </w:p>
    <w:p>
      <w:r>
        <w:rPr>
          <w:b/>
          <w:sz w:val="20"/>
        </w:rPr>
        <w:t>58. [5.7] What are the knowledge gaps for stroke rehabilitation?</w:t>
      </w:r>
    </w:p>
    <w:p>
      <w:r>
        <w:rPr>
          <w:sz w:val="18"/>
        </w:rPr>
        <w:t xml:space="preserve">  Status: ANSWERED</w:t>
      </w:r>
    </w:p>
    <w:p>
      <w:r>
        <w:rPr>
          <w:sz w:val="16"/>
        </w:rPr>
        <w:t xml:space="preserve">  Answer: No specific knowledge gaps are documented for this topic in the 2026 AHA/ASA AIS Guidelines.</w:t>
      </w:r>
    </w:p>
    <w:p>
      <w:r>
        <w:rPr>
          <w:b/>
          <w:sz w:val="20"/>
        </w:rPr>
        <w:t>59. [5.7] What areas need further study regarding early mobilization?</w:t>
      </w:r>
    </w:p>
    <w:p>
      <w:r>
        <w:rPr>
          <w:sz w:val="18"/>
        </w:rPr>
        <w:t xml:space="preserve">  Status: ANSWERED</w:t>
      </w:r>
    </w:p>
    <w:p>
      <w:r>
        <w:rPr>
          <w:sz w:val="16"/>
        </w:rPr>
        <w:t xml:space="preserve">  Answer: No specific knowledge gaps are documented for this topic in the 2026 AHA/ASA AIS Guidelines.</w:t>
      </w:r>
    </w:p>
    <w:p>
      <w:r>
        <w:rPr>
          <w:b/>
          <w:sz w:val="20"/>
        </w:rPr>
        <w:t>60. [5.7] What remains unclear about early mobilization?</w:t>
      </w:r>
    </w:p>
    <w:p>
      <w:r>
        <w:rPr>
          <w:sz w:val="18"/>
        </w:rPr>
        <w:t xml:space="preserve">  Status: ANSWERED</w:t>
      </w:r>
    </w:p>
    <w:p>
      <w:r>
        <w:rPr>
          <w:sz w:val="16"/>
        </w:rPr>
        <w:t xml:space="preserve">  Answer: No specific knowledge gaps are documented for this topic in the 2026 AHA/ASA AIS Guidelines.</w:t>
      </w:r>
    </w:p>
    <w:p>
      <w:r>
        <w:rPr>
          <w:b/>
          <w:sz w:val="20"/>
        </w:rPr>
        <w:t>61. [6.1] What remains unclear about brain swelling after stroke?</w:t>
      </w:r>
    </w:p>
    <w:p>
      <w:r>
        <w:rPr>
          <w:sz w:val="18"/>
        </w:rPr>
        <w:t xml:space="preserve">  Status: ANSWERED</w:t>
      </w:r>
    </w:p>
    <w:p>
      <w:r>
        <w:rPr>
          <w:sz w:val="16"/>
        </w:rPr>
        <w:t xml:space="preserve">  Answer: No specific knowledge gaps are documented for this topic in the 2026 AHA/ASA AIS Guidelines.</w:t>
      </w:r>
    </w:p>
    <w:p>
      <w:r>
        <w:rPr>
          <w:b/>
          <w:sz w:val="20"/>
        </w:rPr>
        <w:t>62. [6.1] What areas need further study regarding brain swelling after stroke?</w:t>
      </w:r>
    </w:p>
    <w:p>
      <w:r>
        <w:rPr>
          <w:sz w:val="18"/>
        </w:rPr>
        <w:t xml:space="preserve">  Status: ANSWERED</w:t>
      </w:r>
    </w:p>
    <w:p>
      <w:r>
        <w:rPr>
          <w:sz w:val="16"/>
        </w:rPr>
        <w:t xml:space="preserve">  Answer: No specific knowledge gaps are documented for this topic in the 2026 AHA/ASA AIS Guidelines.</w:t>
      </w:r>
    </w:p>
    <w:p>
      <w:r>
        <w:rPr>
          <w:b/>
          <w:sz w:val="20"/>
        </w:rPr>
        <w:t>63. [6.2] What are the knowledge gaps for medical management of cerebral edema?</w:t>
      </w:r>
    </w:p>
    <w:p>
      <w:r>
        <w:rPr>
          <w:sz w:val="18"/>
        </w:rPr>
        <w:t xml:space="preserve">  Status: ANSWERED</w:t>
      </w:r>
    </w:p>
    <w:p>
      <w:r>
        <w:rPr>
          <w:sz w:val="16"/>
        </w:rPr>
        <w:t xml:space="preserve">  Answer: No specific knowledge gaps are documented for this topic in the 2026 AHA/ASA AIS Guidelines.</w:t>
      </w:r>
    </w:p>
    <w:p>
      <w:r>
        <w:rPr>
          <w:b/>
          <w:sz w:val="20"/>
        </w:rPr>
        <w:t>64. [6.3] What are the knowledge gaps for decompressive craniectomy?</w:t>
      </w:r>
    </w:p>
    <w:p>
      <w:r>
        <w:rPr>
          <w:sz w:val="18"/>
        </w:rPr>
        <w:t xml:space="preserve">  Status: ANSWERED</w:t>
      </w:r>
    </w:p>
    <w:p>
      <w:r>
        <w:rPr>
          <w:sz w:val="16"/>
        </w:rPr>
        <w:t xml:space="preserve">  Answer: No specific knowledge gaps are documented for this topic in the 2026 AHA/ASA AIS Guidelines.</w:t>
      </w:r>
    </w:p>
    <w:p>
      <w:r>
        <w:rPr>
          <w:b/>
          <w:sz w:val="20"/>
        </w:rPr>
        <w:t>65. [6.3] What gaps in evidence exist for decompressive craniectomy?</w:t>
      </w:r>
    </w:p>
    <w:p>
      <w:r>
        <w:rPr>
          <w:sz w:val="18"/>
        </w:rPr>
        <w:t xml:space="preserve">  Status: ANSWERED</w:t>
      </w:r>
    </w:p>
    <w:p>
      <w:r>
        <w:rPr>
          <w:sz w:val="16"/>
        </w:rPr>
        <w:t xml:space="preserve">  Answer: No specific knowledge gaps are documented for this topic in the 2026 AHA/ASA AIS Guidelines.</w:t>
      </w:r>
    </w:p>
    <w:p>
      <w:r>
        <w:rPr>
          <w:b/>
          <w:sz w:val="20"/>
        </w:rPr>
        <w:t>66. [6.5] What are the unanswered questions about post-stroke seizure management?</w:t>
      </w:r>
    </w:p>
    <w:p>
      <w:r>
        <w:rPr>
          <w:sz w:val="18"/>
        </w:rPr>
        <w:t xml:space="preserve">  Status: ANSWERED</w:t>
      </w:r>
    </w:p>
    <w:p>
      <w:r>
        <w:rPr>
          <w:sz w:val="16"/>
        </w:rPr>
        <w:t xml:space="preserve">  Answer: No specific knowledge gaps are documented for this topic in the 2026 AHA/ASA AIS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