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MedSync AIS Guideline Q&amp;A — 100 Sample Test Questions</w:t>
      </w:r>
    </w:p>
    <w:p>
      <w:r>
        <w:t>Sample from 811 verified questions. Expected values from actual scoring pipeline.</w:t>
      </w:r>
    </w:p>
    <w:p/>
    <w:p>
      <w:r>
        <w:rPr>
          <w:b/>
          <w:sz w:val="22"/>
        </w:rPr>
        <w:t xml:space="preserve">1. </w:t>
      </w:r>
      <w:r>
        <w:rPr>
          <w:i/>
          <w:sz w:val="18"/>
        </w:rPr>
        <w:t xml:space="preserve">[Evidence/RSS] </w:t>
      </w:r>
      <w:r>
        <w:rPr>
          <w:sz w:val="22"/>
        </w:rPr>
        <w:t>What data supports IVT in the 3-4.5 hour window?</w:t>
      </w:r>
    </w:p>
    <w:p>
      <w:r>
        <w:rPr>
          <w:i/>
          <w:sz w:val="18"/>
        </w:rPr>
        <w:t xml:space="preserve">   Expected: Section: 4.6.1</w:t>
      </w:r>
    </w:p>
    <w:p>
      <w:r>
        <w:rPr>
          <w:b/>
          <w:sz w:val="22"/>
        </w:rPr>
        <w:t xml:space="preserve">2. </w:t>
      </w:r>
      <w:r>
        <w:rPr>
          <w:i/>
          <w:sz w:val="18"/>
        </w:rPr>
        <w:t xml:space="preserve">[Recommendation] </w:t>
      </w:r>
      <w:r>
        <w:rPr>
          <w:sz w:val="22"/>
        </w:rPr>
        <w:t>Should I deploy a mobile stroke unit for a suspected stroke call?</w:t>
      </w:r>
    </w:p>
    <w:p>
      <w:r>
        <w:rPr>
          <w:i/>
          <w:sz w:val="18"/>
        </w:rPr>
        <w:t xml:space="preserve">   Expected: COR: 1 | LOE: A | Section: 2.5</w:t>
      </w:r>
    </w:p>
    <w:p>
      <w:r>
        <w:rPr>
          <w:b/>
          <w:sz w:val="22"/>
        </w:rPr>
        <w:t xml:space="preserve">3. </w:t>
      </w:r>
      <w:r>
        <w:rPr>
          <w:i/>
          <w:sz w:val="18"/>
        </w:rPr>
        <w:t xml:space="preserve">[Recommendation] </w:t>
      </w:r>
      <w:r>
        <w:rPr>
          <w:sz w:val="22"/>
        </w:rPr>
        <w:t>Can I give IVT between 4.5 and 9 hours?</w:t>
      </w:r>
    </w:p>
    <w:p>
      <w:r>
        <w:rPr>
          <w:i/>
          <w:sz w:val="18"/>
        </w:rPr>
        <w:t xml:space="preserve">   Expected: COR: 2a | LOE: B-R | Section: 4.6.3</w:t>
      </w:r>
    </w:p>
    <w:p>
      <w:r>
        <w:rPr>
          <w:b/>
          <w:sz w:val="22"/>
        </w:rPr>
        <w:t xml:space="preserve">4. </w:t>
      </w:r>
      <w:r>
        <w:rPr>
          <w:i/>
          <w:sz w:val="18"/>
        </w:rPr>
        <w:t xml:space="preserve">[Recommendation] </w:t>
      </w:r>
      <w:r>
        <w:rPr>
          <w:sz w:val="22"/>
        </w:rPr>
        <w:t>Should I give tPA to a patient within 3 hours of symptom onset?</w:t>
      </w:r>
    </w:p>
    <w:p>
      <w:r>
        <w:rPr>
          <w:i/>
          <w:sz w:val="18"/>
        </w:rPr>
        <w:t xml:space="preserve">   Expected: COR: 1 | LOE: A | Section: 4.6.1</w:t>
      </w:r>
    </w:p>
    <w:p>
      <w:r>
        <w:rPr>
          <w:b/>
          <w:sz w:val="22"/>
        </w:rPr>
        <w:t xml:space="preserve">5. </w:t>
      </w:r>
      <w:r>
        <w:rPr>
          <w:i/>
          <w:sz w:val="18"/>
        </w:rPr>
        <w:t xml:space="preserve">[Evidence/RSS] </w:t>
      </w:r>
      <w:r>
        <w:rPr>
          <w:sz w:val="22"/>
        </w:rPr>
        <w:t>What data shows prophylactic antiseizure medication is not needed?</w:t>
      </w:r>
    </w:p>
    <w:p>
      <w:r>
        <w:rPr>
          <w:i/>
          <w:sz w:val="18"/>
        </w:rPr>
        <w:t xml:space="preserve">   Expected: Section: 6.5</w:t>
      </w:r>
    </w:p>
    <w:p>
      <w:r>
        <w:rPr>
          <w:b/>
          <w:sz w:val="22"/>
        </w:rPr>
        <w:t xml:space="preserve">6. </w:t>
      </w:r>
      <w:r>
        <w:rPr>
          <w:i/>
          <w:sz w:val="18"/>
        </w:rPr>
        <w:t xml:space="preserve">[Recommendation] </w:t>
      </w:r>
      <w:r>
        <w:rPr>
          <w:sz w:val="22"/>
        </w:rPr>
        <w:t>Cerebellar infarction with brainstem compression. Should I consult surgery?</w:t>
      </w:r>
    </w:p>
    <w:p>
      <w:r>
        <w:rPr>
          <w:i/>
          <w:sz w:val="18"/>
        </w:rPr>
        <w:t xml:space="preserve">   Expected: COR: 1 | LOE: C-LD | Section: 6.4</w:t>
      </w:r>
    </w:p>
    <w:p>
      <w:r>
        <w:rPr>
          <w:b/>
          <w:sz w:val="22"/>
        </w:rPr>
        <w:t xml:space="preserve">7. </w:t>
      </w:r>
      <w:r>
        <w:rPr>
          <w:i/>
          <w:sz w:val="18"/>
        </w:rPr>
        <w:t xml:space="preserve">[Recommendation] </w:t>
      </w:r>
      <w:r>
        <w:rPr>
          <w:sz w:val="22"/>
        </w:rPr>
        <w:t>Is tenecteplase preferred over alteplase?</w:t>
      </w:r>
    </w:p>
    <w:p>
      <w:r>
        <w:rPr>
          <w:i/>
          <w:sz w:val="18"/>
        </w:rPr>
        <w:t xml:space="preserve">   Expected: COR: 1 | LOE: A | Section: 4.6.2</w:t>
      </w:r>
    </w:p>
    <w:p>
      <w:r>
        <w:rPr>
          <w:b/>
          <w:sz w:val="22"/>
        </w:rPr>
        <w:t xml:space="preserve">8. </w:t>
      </w:r>
      <w:r>
        <w:rPr>
          <w:i/>
          <w:sz w:val="18"/>
        </w:rPr>
        <w:t xml:space="preserve">[Recommendation] </w:t>
      </w:r>
      <w:r>
        <w:rPr>
          <w:sz w:val="22"/>
        </w:rPr>
        <w:t>Are public education programs on stroke symptoms recommended?</w:t>
      </w:r>
    </w:p>
    <w:p>
      <w:r>
        <w:rPr>
          <w:i/>
          <w:sz w:val="18"/>
        </w:rPr>
        <w:t xml:space="preserve">   Expected: COR: 1 | LOE: B-NR | Section: 2.1</w:t>
      </w:r>
    </w:p>
    <w:p>
      <w:r>
        <w:rPr>
          <w:b/>
          <w:sz w:val="22"/>
        </w:rPr>
        <w:t xml:space="preserve">9. </w:t>
      </w:r>
      <w:r>
        <w:rPr>
          <w:i/>
          <w:sz w:val="18"/>
        </w:rPr>
        <w:t xml:space="preserve">[Recommendation] </w:t>
      </w:r>
      <w:r>
        <w:rPr>
          <w:sz w:val="22"/>
        </w:rPr>
        <w:t>Is thrombectomy recommended for basilar artery occlusion?</w:t>
      </w:r>
    </w:p>
    <w:p>
      <w:r>
        <w:rPr>
          <w:i/>
          <w:sz w:val="18"/>
        </w:rPr>
        <w:t xml:space="preserve">   Expected: COR: 1 | LOE: A | Section: 4.7.3</w:t>
      </w:r>
    </w:p>
    <w:p>
      <w:r>
        <w:rPr>
          <w:b/>
          <w:sz w:val="22"/>
        </w:rPr>
        <w:t xml:space="preserve">10. </w:t>
      </w:r>
      <w:r>
        <w:rPr>
          <w:i/>
          <w:sz w:val="18"/>
        </w:rPr>
        <w:t xml:space="preserve">[Table 8] </w:t>
      </w:r>
      <w:r>
        <w:rPr>
          <w:sz w:val="22"/>
        </w:rPr>
        <w:t>How does Table 8 classify recent lumbar puncture for thrombolysis?</w:t>
      </w:r>
    </w:p>
    <w:p>
      <w:r>
        <w:rPr>
          <w:i/>
          <w:sz w:val="18"/>
        </w:rPr>
        <w:t xml:space="preserve">   Expected: Tier: Relative | Section: Table8</w:t>
      </w:r>
    </w:p>
    <w:p>
      <w:r>
        <w:rPr>
          <w:b/>
          <w:sz w:val="22"/>
        </w:rPr>
        <w:t xml:space="preserve">11. </w:t>
      </w:r>
      <w:r>
        <w:rPr>
          <w:i/>
          <w:sz w:val="18"/>
        </w:rPr>
        <w:t xml:space="preserve">[Recommendation] </w:t>
      </w:r>
      <w:r>
        <w:rPr>
          <w:sz w:val="22"/>
        </w:rPr>
        <w:t>Should I give oxygen to my stroke patient with normal O2 sat?</w:t>
      </w:r>
    </w:p>
    <w:p>
      <w:r>
        <w:rPr>
          <w:i/>
          <w:sz w:val="18"/>
        </w:rPr>
        <w:t xml:space="preserve">   Expected: COR: 1 | LOE: C-LD | Section: 4.1</w:t>
      </w:r>
    </w:p>
    <w:p>
      <w:r>
        <w:rPr>
          <w:b/>
          <w:sz w:val="22"/>
        </w:rPr>
        <w:t xml:space="preserve">12. </w:t>
      </w:r>
      <w:r>
        <w:rPr>
          <w:i/>
          <w:sz w:val="18"/>
        </w:rPr>
        <w:t xml:space="preserve">[Table 8] </w:t>
      </w:r>
      <w:r>
        <w:rPr>
          <w:sz w:val="22"/>
        </w:rPr>
        <w:t>How does Table 8 classify active malignancy for thrombolysis?</w:t>
      </w:r>
    </w:p>
    <w:p>
      <w:r>
        <w:rPr>
          <w:i/>
          <w:sz w:val="18"/>
        </w:rPr>
        <w:t xml:space="preserve">   Expected: Tier: Relative | Section: Table8</w:t>
      </w:r>
    </w:p>
    <w:p>
      <w:r>
        <w:rPr>
          <w:b/>
          <w:sz w:val="22"/>
        </w:rPr>
        <w:t xml:space="preserve">13. </w:t>
      </w:r>
      <w:r>
        <w:rPr>
          <w:i/>
          <w:sz w:val="18"/>
        </w:rPr>
        <w:t xml:space="preserve">[Recommendation] </w:t>
      </w:r>
      <w:r>
        <w:rPr>
          <w:sz w:val="22"/>
        </w:rPr>
        <w:t>What imaging do I need for IVT beyond 4.5 hours?</w:t>
      </w:r>
    </w:p>
    <w:p>
      <w:r>
        <w:rPr>
          <w:i/>
          <w:sz w:val="18"/>
        </w:rPr>
        <w:t xml:space="preserve">   Expected: COR: 2a | LOE: B-R | Section: 4.6.3</w:t>
      </w:r>
    </w:p>
    <w:p>
      <w:r>
        <w:rPr>
          <w:b/>
          <w:sz w:val="22"/>
        </w:rPr>
        <w:t xml:space="preserve">14. </w:t>
      </w:r>
      <w:r>
        <w:rPr>
          <w:i/>
          <w:sz w:val="18"/>
        </w:rPr>
        <w:t xml:space="preserve">[Recommendation] </w:t>
      </w:r>
      <w:r>
        <w:rPr>
          <w:sz w:val="22"/>
        </w:rPr>
        <w:t>What lab tests need to come back before giving tPA?</w:t>
      </w:r>
    </w:p>
    <w:p>
      <w:r>
        <w:rPr>
          <w:i/>
          <w:sz w:val="18"/>
        </w:rPr>
        <w:t xml:space="preserve">   Expected: COR: 2b | LOE: B-R | Section: 4.1</w:t>
      </w:r>
    </w:p>
    <w:p>
      <w:r>
        <w:rPr>
          <w:b/>
          <w:sz w:val="22"/>
        </w:rPr>
        <w:t xml:space="preserve">15. </w:t>
      </w:r>
      <w:r>
        <w:rPr>
          <w:i/>
          <w:sz w:val="18"/>
        </w:rPr>
        <w:t xml:space="preserve">[Recommendation] </w:t>
      </w:r>
      <w:r>
        <w:rPr>
          <w:sz w:val="22"/>
        </w:rPr>
        <w:t>Can I lower BP more than 25% in the first hour?</w:t>
      </w:r>
    </w:p>
    <w:p>
      <w:r>
        <w:rPr>
          <w:i/>
          <w:sz w:val="18"/>
        </w:rPr>
        <w:t xml:space="preserve">   Expected: COR: 2b | LOE: B-NR | Section: 4.8</w:t>
      </w:r>
    </w:p>
    <w:p>
      <w:r>
        <w:rPr>
          <w:b/>
          <w:sz w:val="22"/>
        </w:rPr>
        <w:t xml:space="preserve">16. </w:t>
      </w:r>
      <w:r>
        <w:rPr>
          <w:i/>
          <w:sz w:val="18"/>
        </w:rPr>
        <w:t xml:space="preserve">[Table 8] </w:t>
      </w:r>
      <w:r>
        <w:rPr>
          <w:sz w:val="22"/>
        </w:rPr>
        <w:t>How does Table 8 classify dementia for thrombolysis?</w:t>
      </w:r>
    </w:p>
    <w:p>
      <w:r>
        <w:rPr>
          <w:i/>
          <w:sz w:val="18"/>
        </w:rPr>
        <w:t xml:space="preserve">   Expected: Tier: Relative | Section: Table8</w:t>
      </w:r>
    </w:p>
    <w:p>
      <w:r>
        <w:rPr>
          <w:b/>
          <w:sz w:val="22"/>
        </w:rPr>
        <w:t xml:space="preserve">17. </w:t>
      </w:r>
      <w:r>
        <w:rPr>
          <w:i/>
          <w:sz w:val="18"/>
        </w:rPr>
        <w:t xml:space="preserve">[Recommendation] </w:t>
      </w:r>
      <w:r>
        <w:rPr>
          <w:sz w:val="22"/>
        </w:rPr>
        <w:t>When should a stroke patient be intubated?</w:t>
      </w:r>
    </w:p>
    <w:p>
      <w:r>
        <w:rPr>
          <w:i/>
          <w:sz w:val="18"/>
        </w:rPr>
        <w:t xml:space="preserve">   Expected: COR: 2a | LOE: C-LD | Section: 3.2</w:t>
      </w:r>
    </w:p>
    <w:p>
      <w:r>
        <w:rPr>
          <w:b/>
          <w:sz w:val="22"/>
        </w:rPr>
        <w:t xml:space="preserve">18. </w:t>
      </w:r>
      <w:r>
        <w:rPr>
          <w:i/>
          <w:sz w:val="18"/>
        </w:rPr>
        <w:t xml:space="preserve">[Evidence/RSS] </w:t>
      </w:r>
      <w:r>
        <w:rPr>
          <w:sz w:val="22"/>
        </w:rPr>
        <w:t>What evidence supports osmotic therapy for brain edema?</w:t>
      </w:r>
    </w:p>
    <w:p>
      <w:r>
        <w:rPr>
          <w:i/>
          <w:sz w:val="18"/>
        </w:rPr>
        <w:t xml:space="preserve">   Expected: Section: 6.2</w:t>
      </w:r>
    </w:p>
    <w:p>
      <w:r>
        <w:rPr>
          <w:b/>
          <w:sz w:val="22"/>
        </w:rPr>
        <w:t xml:space="preserve">19. </w:t>
      </w:r>
      <w:r>
        <w:rPr>
          <w:i/>
          <w:sz w:val="18"/>
        </w:rPr>
        <w:t xml:space="preserve">[Knowledge Gap] </w:t>
      </w:r>
      <w:r>
        <w:rPr>
          <w:sz w:val="22"/>
        </w:rPr>
        <w:t>What are the unanswered questions about DVT prophylaxis in stroke?</w:t>
      </w:r>
    </w:p>
    <w:p>
      <w:r>
        <w:rPr>
          <w:i/>
          <w:sz w:val="18"/>
        </w:rPr>
        <w:t xml:space="preserve">   Expected: Section: 5.4</w:t>
      </w:r>
    </w:p>
    <w:p>
      <w:r>
        <w:rPr>
          <w:b/>
          <w:sz w:val="22"/>
        </w:rPr>
        <w:t xml:space="preserve">20. </w:t>
      </w:r>
      <w:r>
        <w:rPr>
          <w:i/>
          <w:sz w:val="18"/>
        </w:rPr>
        <w:t xml:space="preserve">[Knowledge Gap] </w:t>
      </w:r>
      <w:r>
        <w:rPr>
          <w:sz w:val="22"/>
        </w:rPr>
        <w:t>What research gaps exist for wake-up stroke thrombolysis?</w:t>
      </w:r>
    </w:p>
    <w:p>
      <w:r>
        <w:rPr>
          <w:i/>
          <w:sz w:val="18"/>
        </w:rPr>
        <w:t xml:space="preserve">   Expected: Section: 4.6.3</w:t>
      </w:r>
    </w:p>
    <w:p>
      <w:r>
        <w:rPr>
          <w:b/>
          <w:sz w:val="22"/>
        </w:rPr>
        <w:t xml:space="preserve">21. </w:t>
      </w:r>
      <w:r>
        <w:rPr>
          <w:i/>
          <w:sz w:val="18"/>
        </w:rPr>
        <w:t xml:space="preserve">[Table 8] </w:t>
      </w:r>
      <w:r>
        <w:rPr>
          <w:sz w:val="22"/>
        </w:rPr>
        <w:t>How does Table 8 classify extracranial cervical dissection for IVT decision-making?</w:t>
      </w:r>
    </w:p>
    <w:p>
      <w:r>
        <w:rPr>
          <w:i/>
          <w:sz w:val="18"/>
        </w:rPr>
        <w:t xml:space="preserve">   Expected: Tier: Benefit May Exceed Risk | Section: Table8</w:t>
      </w:r>
    </w:p>
    <w:p>
      <w:r>
        <w:rPr>
          <w:b/>
          <w:sz w:val="22"/>
        </w:rPr>
        <w:t xml:space="preserve">22. </w:t>
      </w:r>
      <w:r>
        <w:rPr>
          <w:i/>
          <w:sz w:val="18"/>
        </w:rPr>
        <w:t xml:space="preserve">[Recommendation] </w:t>
      </w:r>
      <w:r>
        <w:rPr>
          <w:sz w:val="22"/>
        </w:rPr>
        <w:t>What reperfusion grade should I aim for during EVT?</w:t>
      </w:r>
    </w:p>
    <w:p>
      <w:r>
        <w:rPr>
          <w:i/>
          <w:sz w:val="18"/>
        </w:rPr>
        <w:t xml:space="preserve">   Expected: COR: 1 | LOE: A | Section: 4.7.4</w:t>
      </w:r>
    </w:p>
    <w:p>
      <w:r>
        <w:rPr>
          <w:b/>
          <w:sz w:val="22"/>
        </w:rPr>
        <w:t xml:space="preserve">23. </w:t>
      </w:r>
      <w:r>
        <w:rPr>
          <w:i/>
          <w:sz w:val="18"/>
        </w:rPr>
        <w:t xml:space="preserve">[Recommendation] </w:t>
      </w:r>
      <w:r>
        <w:rPr>
          <w:sz w:val="22"/>
        </w:rPr>
        <w:t>What glucose level is too low to give tPA?</w:t>
      </w:r>
    </w:p>
    <w:p>
      <w:r>
        <w:rPr>
          <w:i/>
          <w:sz w:val="18"/>
        </w:rPr>
        <w:t xml:space="preserve">   Expected: COR: 3:No Benefit | LOE: A | Section: 4.5</w:t>
      </w:r>
    </w:p>
    <w:p>
      <w:r>
        <w:rPr>
          <w:b/>
          <w:sz w:val="22"/>
        </w:rPr>
        <w:t xml:space="preserve">24. </w:t>
      </w:r>
      <w:r>
        <w:rPr>
          <w:i/>
          <w:sz w:val="18"/>
        </w:rPr>
        <w:t xml:space="preserve">[Knowledge Gap] </w:t>
      </w:r>
      <w:r>
        <w:rPr>
          <w:sz w:val="22"/>
        </w:rPr>
        <w:t>What further investigation is needed on wake-up stroke thrombolysis?</w:t>
      </w:r>
    </w:p>
    <w:p>
      <w:r>
        <w:rPr>
          <w:i/>
          <w:sz w:val="18"/>
        </w:rPr>
        <w:t xml:space="preserve">   Expected: Section: 4.6.3</w:t>
      </w:r>
    </w:p>
    <w:p>
      <w:r>
        <w:rPr>
          <w:b/>
          <w:sz w:val="22"/>
        </w:rPr>
        <w:t xml:space="preserve">25. </w:t>
      </w:r>
      <w:r>
        <w:rPr>
          <w:i/>
          <w:sz w:val="18"/>
        </w:rPr>
        <w:t xml:space="preserve">[Knowledge Gap] </w:t>
      </w:r>
      <w:r>
        <w:rPr>
          <w:sz w:val="22"/>
        </w:rPr>
        <w:t>What future research is needed on antiplatelet therapy in stroke?</w:t>
      </w:r>
    </w:p>
    <w:p>
      <w:r>
        <w:rPr>
          <w:i/>
          <w:sz w:val="18"/>
        </w:rPr>
        <w:t xml:space="preserve">   Expected: Section: 4.8</w:t>
      </w:r>
    </w:p>
    <w:p>
      <w:r>
        <w:rPr>
          <w:b/>
          <w:sz w:val="22"/>
        </w:rPr>
        <w:t xml:space="preserve">26. </w:t>
      </w:r>
      <w:r>
        <w:rPr>
          <w:i/>
          <w:sz w:val="18"/>
        </w:rPr>
        <w:t xml:space="preserve">[Evidence/RSS] </w:t>
      </w:r>
      <w:r>
        <w:rPr>
          <w:sz w:val="22"/>
        </w:rPr>
        <w:t>What evidence supports prehospital blood glucose testing in stroke?</w:t>
      </w:r>
    </w:p>
    <w:p>
      <w:r>
        <w:rPr>
          <w:i/>
          <w:sz w:val="18"/>
        </w:rPr>
        <w:t xml:space="preserve">   Expected: Section: 2.3</w:t>
      </w:r>
    </w:p>
    <w:p>
      <w:r>
        <w:rPr>
          <w:b/>
          <w:sz w:val="22"/>
        </w:rPr>
        <w:t xml:space="preserve">27. </w:t>
      </w:r>
      <w:r>
        <w:rPr>
          <w:i/>
          <w:sz w:val="18"/>
        </w:rPr>
        <w:t xml:space="preserve">[Recommendation] </w:t>
      </w:r>
      <w:r>
        <w:rPr>
          <w:sz w:val="22"/>
        </w:rPr>
        <w:t>Should I routinely give seizure prophylaxis to all stroke patients?</w:t>
      </w:r>
    </w:p>
    <w:p>
      <w:r>
        <w:rPr>
          <w:i/>
          <w:sz w:val="18"/>
        </w:rPr>
        <w:t xml:space="preserve">   Expected: COR: 3:No Benefit | LOE: C-LD | Section: 6.5</w:t>
      </w:r>
    </w:p>
    <w:p>
      <w:r>
        <w:rPr>
          <w:b/>
          <w:sz w:val="22"/>
        </w:rPr>
        <w:t xml:space="preserve">28. </w:t>
      </w:r>
      <w:r>
        <w:rPr>
          <w:i/>
          <w:sz w:val="18"/>
        </w:rPr>
        <w:t xml:space="preserve">[Table 8] </w:t>
      </w:r>
      <w:r>
        <w:rPr>
          <w:sz w:val="22"/>
        </w:rPr>
        <w:t>Can IVT be given to a patient with left ventricular thrombus?</w:t>
      </w:r>
    </w:p>
    <w:p>
      <w:r>
        <w:rPr>
          <w:i/>
          <w:sz w:val="18"/>
        </w:rPr>
        <w:t xml:space="preserve">   Expected: Tier: Relative | Section: Table8</w:t>
      </w:r>
    </w:p>
    <w:p>
      <w:r>
        <w:rPr>
          <w:b/>
          <w:sz w:val="22"/>
        </w:rPr>
        <w:t xml:space="preserve">29. </w:t>
      </w:r>
      <w:r>
        <w:rPr>
          <w:i/>
          <w:sz w:val="18"/>
        </w:rPr>
        <w:t xml:space="preserve">[Evidence/RSS] </w:t>
      </w:r>
      <w:r>
        <w:rPr>
          <w:sz w:val="22"/>
        </w:rPr>
        <w:t>What data supports ICU admission for malignant edema risk?</w:t>
      </w:r>
    </w:p>
    <w:p>
      <w:r>
        <w:rPr>
          <w:i/>
          <w:sz w:val="18"/>
        </w:rPr>
        <w:t xml:space="preserve">   Expected: Section: 6.1</w:t>
      </w:r>
    </w:p>
    <w:p>
      <w:r>
        <w:rPr>
          <w:b/>
          <w:sz w:val="22"/>
        </w:rPr>
        <w:t xml:space="preserve">30. </w:t>
      </w:r>
      <w:r>
        <w:rPr>
          <w:i/>
          <w:sz w:val="18"/>
        </w:rPr>
        <w:t xml:space="preserve">[Knowledge Gap] </w:t>
      </w:r>
      <w:r>
        <w:rPr>
          <w:sz w:val="22"/>
        </w:rPr>
        <w:t>What are the knowledge gaps for tenecteplase dosing?</w:t>
      </w:r>
    </w:p>
    <w:p>
      <w:r>
        <w:rPr>
          <w:i/>
          <w:sz w:val="18"/>
        </w:rPr>
        <w:t xml:space="preserve">   Expected: Section: 4.6.2</w:t>
      </w:r>
    </w:p>
    <w:p>
      <w:r>
        <w:rPr>
          <w:b/>
          <w:sz w:val="22"/>
        </w:rPr>
        <w:t xml:space="preserve">31. </w:t>
      </w:r>
      <w:r>
        <w:rPr>
          <w:i/>
          <w:sz w:val="18"/>
        </w:rPr>
        <w:t xml:space="preserve">[Recommendation] </w:t>
      </w:r>
      <w:r>
        <w:rPr>
          <w:sz w:val="22"/>
        </w:rPr>
        <w:t>Do I need CT perfusion for EVT patient selection?</w:t>
      </w:r>
    </w:p>
    <w:p>
      <w:r>
        <w:rPr>
          <w:i/>
          <w:sz w:val="18"/>
        </w:rPr>
        <w:t xml:space="preserve">   Expected: COR: 2a | LOE: B-R | Section: 3.2</w:t>
      </w:r>
    </w:p>
    <w:p>
      <w:r>
        <w:rPr>
          <w:b/>
          <w:sz w:val="22"/>
        </w:rPr>
        <w:t xml:space="preserve">32. </w:t>
      </w:r>
      <w:r>
        <w:rPr>
          <w:i/>
          <w:sz w:val="18"/>
        </w:rPr>
        <w:t xml:space="preserve">[Recommendation] </w:t>
      </w:r>
      <w:r>
        <w:rPr>
          <w:sz w:val="22"/>
        </w:rPr>
        <w:t>Wake-up stroke with M1 occlusion on CTA and mismatch on perfusion. EVT?</w:t>
      </w:r>
    </w:p>
    <w:p>
      <w:r>
        <w:rPr>
          <w:i/>
          <w:sz w:val="18"/>
        </w:rPr>
        <w:t xml:space="preserve">   Expected: COR: 1 | LOE: A | Section: 4.7.2</w:t>
      </w:r>
    </w:p>
    <w:p>
      <w:r>
        <w:rPr>
          <w:b/>
          <w:sz w:val="22"/>
        </w:rPr>
        <w:t xml:space="preserve">33. </w:t>
      </w:r>
      <w:r>
        <w:rPr>
          <w:i/>
          <w:sz w:val="18"/>
        </w:rPr>
        <w:t xml:space="preserve">[Table 8] </w:t>
      </w:r>
      <w:r>
        <w:rPr>
          <w:sz w:val="22"/>
        </w:rPr>
        <w:t>How does Table 8 classify aortic arch dissection for IVT?</w:t>
      </w:r>
    </w:p>
    <w:p>
      <w:r>
        <w:rPr>
          <w:i/>
          <w:sz w:val="18"/>
        </w:rPr>
        <w:t xml:space="preserve">   Expected: Tier: Absolute | Section: Table8</w:t>
      </w:r>
    </w:p>
    <w:p>
      <w:r>
        <w:rPr>
          <w:b/>
          <w:sz w:val="22"/>
        </w:rPr>
        <w:t xml:space="preserve">34. </w:t>
      </w:r>
      <w:r>
        <w:rPr>
          <w:i/>
          <w:sz w:val="18"/>
        </w:rPr>
        <w:t xml:space="preserve">[Knowledge Gap] </w:t>
      </w:r>
      <w:r>
        <w:rPr>
          <w:sz w:val="22"/>
        </w:rPr>
        <w:t>What remains unclear about early mobilization?</w:t>
      </w:r>
    </w:p>
    <w:p>
      <w:r>
        <w:rPr>
          <w:i/>
          <w:sz w:val="18"/>
        </w:rPr>
        <w:t xml:space="preserve">   Expected: Section: 5.7</w:t>
      </w:r>
    </w:p>
    <w:p>
      <w:r>
        <w:rPr>
          <w:b/>
          <w:sz w:val="22"/>
        </w:rPr>
        <w:t xml:space="preserve">35. </w:t>
      </w:r>
      <w:r>
        <w:rPr>
          <w:i/>
          <w:sz w:val="18"/>
        </w:rPr>
        <w:t xml:space="preserve">[Table 8] </w:t>
      </w:r>
      <w:r>
        <w:rPr>
          <w:sz w:val="22"/>
        </w:rPr>
        <w:t>How does Table 8 classify vascular malformation for thrombolysis?</w:t>
      </w:r>
    </w:p>
    <w:p>
      <w:r>
        <w:rPr>
          <w:i/>
          <w:sz w:val="18"/>
        </w:rPr>
        <w:t xml:space="preserve">   Expected: Tier: Relative | Section: Table8</w:t>
      </w:r>
    </w:p>
    <w:p>
      <w:r>
        <w:rPr>
          <w:b/>
          <w:sz w:val="22"/>
        </w:rPr>
        <w:t xml:space="preserve">36. </w:t>
      </w:r>
      <w:r>
        <w:rPr>
          <w:i/>
          <w:sz w:val="18"/>
        </w:rPr>
        <w:t xml:space="preserve">[Recommendation] </w:t>
      </w:r>
      <w:r>
        <w:rPr>
          <w:sz w:val="22"/>
        </w:rPr>
        <w:t>Can I give tPA to a patient over 80 years old?</w:t>
      </w:r>
    </w:p>
    <w:p>
      <w:r>
        <w:rPr>
          <w:i/>
          <w:sz w:val="18"/>
        </w:rPr>
        <w:t xml:space="preserve">   Expected: COR: 1 | LOE: B-R | Section: 2.8</w:t>
      </w:r>
    </w:p>
    <w:p>
      <w:r>
        <w:rPr>
          <w:b/>
          <w:sz w:val="22"/>
        </w:rPr>
        <w:t xml:space="preserve">37. </w:t>
      </w:r>
      <w:r>
        <w:rPr>
          <w:i/>
          <w:sz w:val="18"/>
        </w:rPr>
        <w:t xml:space="preserve">[Recommendation] </w:t>
      </w:r>
      <w:r>
        <w:rPr>
          <w:sz w:val="22"/>
        </w:rPr>
        <w:t>Is MSU-based thrombolysis recommended?</w:t>
      </w:r>
    </w:p>
    <w:p>
      <w:r>
        <w:rPr>
          <w:i/>
          <w:sz w:val="18"/>
        </w:rPr>
        <w:t xml:space="preserve">   Expected: COR: 1 | LOE: A | Section: 2.5</w:t>
      </w:r>
    </w:p>
    <w:p>
      <w:r>
        <w:rPr>
          <w:b/>
          <w:sz w:val="22"/>
        </w:rPr>
        <w:t xml:space="preserve">38. </w:t>
      </w:r>
      <w:r>
        <w:rPr>
          <w:i/>
          <w:sz w:val="18"/>
        </w:rPr>
        <w:t xml:space="preserve">[Table 8] </w:t>
      </w:r>
      <w:r>
        <w:rPr>
          <w:sz w:val="22"/>
        </w:rPr>
        <w:t>How does Table 8 classify dialysis for thrombolysis?</w:t>
      </w:r>
    </w:p>
    <w:p>
      <w:r>
        <w:rPr>
          <w:i/>
          <w:sz w:val="18"/>
        </w:rPr>
        <w:t xml:space="preserve">   Expected: Tier: Relative | Section: Table8</w:t>
      </w:r>
    </w:p>
    <w:p>
      <w:r>
        <w:rPr>
          <w:b/>
          <w:sz w:val="22"/>
        </w:rPr>
        <w:t xml:space="preserve">39. </w:t>
      </w:r>
      <w:r>
        <w:rPr>
          <w:i/>
          <w:sz w:val="18"/>
        </w:rPr>
        <w:t xml:space="preserve">[Recommendation] </w:t>
      </w:r>
      <w:r>
        <w:rPr>
          <w:sz w:val="22"/>
        </w:rPr>
        <w:t>Should ASPECTS be scored on the initial CT?</w:t>
      </w:r>
    </w:p>
    <w:p>
      <w:r>
        <w:rPr>
          <w:i/>
          <w:sz w:val="18"/>
        </w:rPr>
        <w:t xml:space="preserve">   Expected: COR: 1 | LOE: A | Section: 3.2</w:t>
      </w:r>
    </w:p>
    <w:p>
      <w:r>
        <w:rPr>
          <w:b/>
          <w:sz w:val="22"/>
        </w:rPr>
        <w:t xml:space="preserve">40. </w:t>
      </w:r>
      <w:r>
        <w:rPr>
          <w:i/>
          <w:sz w:val="18"/>
        </w:rPr>
        <w:t xml:space="preserve">[Recommendation] </w:t>
      </w:r>
      <w:r>
        <w:rPr>
          <w:sz w:val="22"/>
        </w:rPr>
        <w:t>Is prehospital triage for stroke centers recommended?</w:t>
      </w:r>
    </w:p>
    <w:p>
      <w:r>
        <w:rPr>
          <w:i/>
          <w:sz w:val="18"/>
        </w:rPr>
        <w:t xml:space="preserve">   Expected: COR: 1 | LOE: B-NR | Section: 2.2</w:t>
      </w:r>
    </w:p>
    <w:p>
      <w:r>
        <w:rPr>
          <w:b/>
          <w:sz w:val="22"/>
        </w:rPr>
        <w:t xml:space="preserve">41. </w:t>
      </w:r>
      <w:r>
        <w:rPr>
          <w:i/>
          <w:sz w:val="18"/>
        </w:rPr>
        <w:t xml:space="preserve">[Recommendation] </w:t>
      </w:r>
      <w:r>
        <w:rPr>
          <w:sz w:val="22"/>
        </w:rPr>
        <w:t>My stroke patient wants to eat. Should I do a swallowing screen first?</w:t>
      </w:r>
    </w:p>
    <w:p>
      <w:r>
        <w:rPr>
          <w:i/>
          <w:sz w:val="18"/>
        </w:rPr>
        <w:t xml:space="preserve">   Expected: COR: 1 | LOE: C-EO | Section: 5.2</w:t>
      </w:r>
    </w:p>
    <w:p>
      <w:r>
        <w:rPr>
          <w:b/>
          <w:sz w:val="22"/>
        </w:rPr>
        <w:t xml:space="preserve">42. </w:t>
      </w:r>
      <w:r>
        <w:rPr>
          <w:i/>
          <w:sz w:val="18"/>
        </w:rPr>
        <w:t xml:space="preserve">[Recommendation] </w:t>
      </w:r>
      <w:r>
        <w:rPr>
          <w:sz w:val="22"/>
        </w:rPr>
        <w:t>Is tPA safe for patients with blood glucose under 50?</w:t>
      </w:r>
    </w:p>
    <w:p>
      <w:r>
        <w:rPr>
          <w:i/>
          <w:sz w:val="18"/>
        </w:rPr>
        <w:t xml:space="preserve">   Expected: COR: 3:No Benefit | LOE: A | Section: 4.5</w:t>
      </w:r>
    </w:p>
    <w:p>
      <w:r>
        <w:rPr>
          <w:b/>
          <w:sz w:val="22"/>
        </w:rPr>
        <w:t xml:space="preserve">43. </w:t>
      </w:r>
      <w:r>
        <w:rPr>
          <w:i/>
          <w:sz w:val="18"/>
        </w:rPr>
        <w:t xml:space="preserve">[Recommendation] </w:t>
      </w:r>
      <w:r>
        <w:rPr>
          <w:sz w:val="22"/>
        </w:rPr>
        <w:t>Can I give tPA without waiting for all lab results?</w:t>
      </w:r>
    </w:p>
    <w:p>
      <w:r>
        <w:rPr>
          <w:i/>
          <w:sz w:val="18"/>
        </w:rPr>
        <w:t xml:space="preserve">   Expected: COR: 2a | LOE: B-NR | Section: 4.6.1</w:t>
      </w:r>
    </w:p>
    <w:p>
      <w:r>
        <w:rPr>
          <w:b/>
          <w:sz w:val="22"/>
        </w:rPr>
        <w:t xml:space="preserve">44. </w:t>
      </w:r>
      <w:r>
        <w:rPr>
          <w:i/>
          <w:sz w:val="18"/>
        </w:rPr>
        <w:t xml:space="preserve">[Knowledge Gap] </w:t>
      </w:r>
      <w:r>
        <w:rPr>
          <w:sz w:val="22"/>
        </w:rPr>
        <w:t>What research gaps exist for BP management in acute stroke?</w:t>
      </w:r>
    </w:p>
    <w:p>
      <w:r>
        <w:rPr>
          <w:i/>
          <w:sz w:val="18"/>
        </w:rPr>
        <w:t xml:space="preserve">   Expected: Section: 4.3</w:t>
      </w:r>
    </w:p>
    <w:p>
      <w:r>
        <w:rPr>
          <w:b/>
          <w:sz w:val="22"/>
        </w:rPr>
        <w:t xml:space="preserve">45. </w:t>
      </w:r>
      <w:r>
        <w:rPr>
          <w:i/>
          <w:sz w:val="18"/>
        </w:rPr>
        <w:t xml:space="preserve">[Table 8] </w:t>
      </w:r>
      <w:r>
        <w:rPr>
          <w:sz w:val="22"/>
        </w:rPr>
        <w:t>Is diabetic retinopathy a contraindication to IVT?</w:t>
      </w:r>
    </w:p>
    <w:p>
      <w:r>
        <w:rPr>
          <w:i/>
          <w:sz w:val="18"/>
        </w:rPr>
        <w:t xml:space="preserve">   Expected: Tier: Benefit May Exceed Risk | Section: Table8</w:t>
      </w:r>
    </w:p>
    <w:p>
      <w:r>
        <w:rPr>
          <w:b/>
          <w:sz w:val="22"/>
        </w:rPr>
        <w:t xml:space="preserve">46. </w:t>
      </w:r>
      <w:r>
        <w:rPr>
          <w:i/>
          <w:sz w:val="18"/>
        </w:rPr>
        <w:t xml:space="preserve">[Recommendation] </w:t>
      </w:r>
      <w:r>
        <w:rPr>
          <w:sz w:val="22"/>
        </w:rPr>
        <w:t>NIHSS 2, non-disabling symptoms. Should I give tPA?</w:t>
      </w:r>
    </w:p>
    <w:p>
      <w:r>
        <w:rPr>
          <w:i/>
          <w:sz w:val="18"/>
        </w:rPr>
        <w:t xml:space="preserve">   Expected: COR: 1 | LOE: B-NR | Section: 3.1</w:t>
      </w:r>
    </w:p>
    <w:p>
      <w:r>
        <w:rPr>
          <w:b/>
          <w:sz w:val="22"/>
        </w:rPr>
        <w:t xml:space="preserve">47. </w:t>
      </w:r>
      <w:r>
        <w:rPr>
          <w:i/>
          <w:sz w:val="18"/>
        </w:rPr>
        <w:t xml:space="preserve">[Evidence/RSS] </w:t>
      </w:r>
      <w:r>
        <w:rPr>
          <w:sz w:val="22"/>
        </w:rPr>
        <w:t>What data supports craniectomy in patients over 60?</w:t>
      </w:r>
    </w:p>
    <w:p>
      <w:r>
        <w:rPr>
          <w:i/>
          <w:sz w:val="18"/>
        </w:rPr>
        <w:t xml:space="preserve">   Expected: Section: 6.3</w:t>
      </w:r>
    </w:p>
    <w:p>
      <w:r>
        <w:rPr>
          <w:b/>
          <w:sz w:val="22"/>
        </w:rPr>
        <w:t xml:space="preserve">48. </w:t>
      </w:r>
      <w:r>
        <w:rPr>
          <w:i/>
          <w:sz w:val="18"/>
        </w:rPr>
        <w:t xml:space="preserve">[Recommendation] </w:t>
      </w:r>
      <w:r>
        <w:rPr>
          <w:sz w:val="22"/>
        </w:rPr>
        <w:t>Is clopidogrel loading recommended for minor stroke or TIA?</w:t>
      </w:r>
    </w:p>
    <w:p>
      <w:r>
        <w:rPr>
          <w:i/>
          <w:sz w:val="18"/>
        </w:rPr>
        <w:t xml:space="preserve">   Expected: COR: 1 | LOE: A | Section: 4.8</w:t>
      </w:r>
    </w:p>
    <w:p>
      <w:r>
        <w:rPr>
          <w:b/>
          <w:sz w:val="22"/>
        </w:rPr>
        <w:t xml:space="preserve">49. </w:t>
      </w:r>
      <w:r>
        <w:rPr>
          <w:i/>
          <w:sz w:val="18"/>
        </w:rPr>
        <w:t xml:space="preserve">[Evidence/RSS] </w:t>
      </w:r>
      <w:r>
        <w:rPr>
          <w:sz w:val="22"/>
        </w:rPr>
        <w:t>What trials tested temperature management in stroke?</w:t>
      </w:r>
    </w:p>
    <w:p>
      <w:r>
        <w:rPr>
          <w:i/>
          <w:sz w:val="18"/>
        </w:rPr>
        <w:t xml:space="preserve">   Expected: Section: 4.4</w:t>
      </w:r>
    </w:p>
    <w:p>
      <w:r>
        <w:rPr>
          <w:b/>
          <w:sz w:val="22"/>
        </w:rPr>
        <w:t xml:space="preserve">50. </w:t>
      </w:r>
      <w:r>
        <w:rPr>
          <w:i/>
          <w:sz w:val="18"/>
        </w:rPr>
        <w:t xml:space="preserve">[Evidence/RSS] </w:t>
      </w:r>
      <w:r>
        <w:rPr>
          <w:sz w:val="22"/>
        </w:rPr>
        <w:t>What data shows prehospital neuroprotection is harmful?</w:t>
      </w:r>
    </w:p>
    <w:p>
      <w:r>
        <w:rPr>
          <w:i/>
          <w:sz w:val="18"/>
        </w:rPr>
        <w:t xml:space="preserve">   Expected: Section: 2.3</w:t>
      </w:r>
    </w:p>
    <w:p>
      <w:r>
        <w:rPr>
          <w:b/>
          <w:sz w:val="22"/>
        </w:rPr>
        <w:t xml:space="preserve">51. </w:t>
      </w:r>
      <w:r>
        <w:rPr>
          <w:i/>
          <w:sz w:val="18"/>
        </w:rPr>
        <w:t xml:space="preserve">[Table 8] </w:t>
      </w:r>
      <w:r>
        <w:rPr>
          <w:sz w:val="22"/>
        </w:rPr>
        <w:t>How does Table 8 classify hepatic failure for thrombolysis?</w:t>
      </w:r>
    </w:p>
    <w:p>
      <w:r>
        <w:rPr>
          <w:i/>
          <w:sz w:val="18"/>
        </w:rPr>
        <w:t xml:space="preserve">   Expected: Tier: Relative | Section: Table8</w:t>
      </w:r>
    </w:p>
    <w:p>
      <w:r>
        <w:rPr>
          <w:b/>
          <w:sz w:val="22"/>
        </w:rPr>
        <w:t xml:space="preserve">52. </w:t>
      </w:r>
      <w:r>
        <w:rPr>
          <w:i/>
          <w:sz w:val="18"/>
        </w:rPr>
        <w:t xml:space="preserve">[Evidence/RSS] </w:t>
      </w:r>
      <w:r>
        <w:rPr>
          <w:sz w:val="22"/>
        </w:rPr>
        <w:t>What data supports ventriculostomy for cerebellar infarction?</w:t>
      </w:r>
    </w:p>
    <w:p>
      <w:r>
        <w:rPr>
          <w:i/>
          <w:sz w:val="18"/>
        </w:rPr>
        <w:t xml:space="preserve">   Expected: Section: 6.4</w:t>
      </w:r>
    </w:p>
    <w:p>
      <w:r>
        <w:rPr>
          <w:b/>
          <w:sz w:val="22"/>
        </w:rPr>
        <w:t xml:space="preserve">53. </w:t>
      </w:r>
      <w:r>
        <w:rPr>
          <w:i/>
          <w:sz w:val="18"/>
        </w:rPr>
        <w:t xml:space="preserve">[Evidence/RSS] </w:t>
      </w:r>
      <w:r>
        <w:rPr>
          <w:sz w:val="22"/>
        </w:rPr>
        <w:t>What evidence supports DVT prophylaxis with pneumatic compression?</w:t>
      </w:r>
    </w:p>
    <w:p>
      <w:r>
        <w:rPr>
          <w:i/>
          <w:sz w:val="18"/>
        </w:rPr>
        <w:t xml:space="preserve">   Expected: Section: 5.4</w:t>
      </w:r>
    </w:p>
    <w:p>
      <w:r>
        <w:rPr>
          <w:b/>
          <w:sz w:val="22"/>
        </w:rPr>
        <w:t xml:space="preserve">54. </w:t>
      </w:r>
      <w:r>
        <w:rPr>
          <w:i/>
          <w:sz w:val="18"/>
        </w:rPr>
        <w:t xml:space="preserve">[Evidence/RSS] </w:t>
      </w:r>
      <w:r>
        <w:rPr>
          <w:sz w:val="22"/>
        </w:rPr>
        <w:t>What is the rationale for perfusion imaging in late-window EVT?</w:t>
      </w:r>
    </w:p>
    <w:p>
      <w:r>
        <w:rPr>
          <w:i/>
          <w:sz w:val="18"/>
        </w:rPr>
        <w:t xml:space="preserve">   Expected: Section: 3.2</w:t>
      </w:r>
    </w:p>
    <w:p>
      <w:r>
        <w:rPr>
          <w:b/>
          <w:sz w:val="22"/>
        </w:rPr>
        <w:t xml:space="preserve">55. </w:t>
      </w:r>
      <w:r>
        <w:rPr>
          <w:i/>
          <w:sz w:val="18"/>
        </w:rPr>
        <w:t xml:space="preserve">[Recommendation] </w:t>
      </w:r>
      <w:r>
        <w:rPr>
          <w:sz w:val="22"/>
        </w:rPr>
        <w:t>Is emergency carotid stenting recommended during AIS?</w:t>
      </w:r>
    </w:p>
    <w:p>
      <w:r>
        <w:rPr>
          <w:i/>
          <w:sz w:val="18"/>
        </w:rPr>
        <w:t xml:space="preserve">   Expected: COR: 3:No Benefit | LOE: B-NR | Section: 4.12</w:t>
      </w:r>
    </w:p>
    <w:p>
      <w:r>
        <w:rPr>
          <w:b/>
          <w:sz w:val="22"/>
        </w:rPr>
        <w:t xml:space="preserve">56. </w:t>
      </w:r>
      <w:r>
        <w:rPr>
          <w:i/>
          <w:sz w:val="18"/>
        </w:rPr>
        <w:t xml:space="preserve">[Evidence/RSS] </w:t>
      </w:r>
      <w:r>
        <w:rPr>
          <w:sz w:val="22"/>
        </w:rPr>
        <w:t>What evidence supports stent retrievers for EVT?</w:t>
      </w:r>
    </w:p>
    <w:p>
      <w:r>
        <w:rPr>
          <w:i/>
          <w:sz w:val="18"/>
        </w:rPr>
        <w:t xml:space="preserve">   Expected: Section: 4.7.4</w:t>
      </w:r>
    </w:p>
    <w:p>
      <w:r>
        <w:rPr>
          <w:b/>
          <w:sz w:val="22"/>
        </w:rPr>
        <w:t xml:space="preserve">57. </w:t>
      </w:r>
      <w:r>
        <w:rPr>
          <w:i/>
          <w:sz w:val="18"/>
        </w:rPr>
        <w:t xml:space="preserve">[Recommendation] </w:t>
      </w:r>
      <w:r>
        <w:rPr>
          <w:sz w:val="22"/>
        </w:rPr>
        <w:t>Is MRA equivalent to CTA for LVO detection?</w:t>
      </w:r>
    </w:p>
    <w:p>
      <w:r>
        <w:rPr>
          <w:i/>
          <w:sz w:val="18"/>
        </w:rPr>
        <w:t xml:space="preserve">   Expected: COR: 2a | LOE: C-LD | Section: 3.2</w:t>
      </w:r>
    </w:p>
    <w:p>
      <w:r>
        <w:rPr>
          <w:b/>
          <w:sz w:val="22"/>
        </w:rPr>
        <w:t xml:space="preserve">58. </w:t>
      </w:r>
      <w:r>
        <w:rPr>
          <w:i/>
          <w:sz w:val="18"/>
        </w:rPr>
        <w:t xml:space="preserve">[Recommendation] </w:t>
      </w:r>
      <w:r>
        <w:rPr>
          <w:sz w:val="22"/>
        </w:rPr>
        <w:t>Patient on warfarin with INR 1.5 presents with stroke at 2 hours. IVT?</w:t>
      </w:r>
    </w:p>
    <w:p>
      <w:r>
        <w:rPr>
          <w:i/>
          <w:sz w:val="18"/>
        </w:rPr>
        <w:t xml:space="preserve">   Expected: COR: 3:No Benefit | LOE: B-R | Section: 4.6.1</w:t>
      </w:r>
    </w:p>
    <w:p>
      <w:r>
        <w:rPr>
          <w:b/>
          <w:sz w:val="22"/>
        </w:rPr>
        <w:t xml:space="preserve">59. </w:t>
      </w:r>
      <w:r>
        <w:rPr>
          <w:i/>
          <w:sz w:val="18"/>
        </w:rPr>
        <w:t xml:space="preserve">[Recommendation] </w:t>
      </w:r>
      <w:r>
        <w:rPr>
          <w:sz w:val="22"/>
        </w:rPr>
        <w:t>Should blood glucose be checked in the field for suspected stroke?</w:t>
      </w:r>
    </w:p>
    <w:p>
      <w:r>
        <w:rPr>
          <w:i/>
          <w:sz w:val="18"/>
        </w:rPr>
        <w:t xml:space="preserve">   Expected: COR: 3:No Benefit | LOE: A | Section: 4.5</w:t>
      </w:r>
    </w:p>
    <w:p>
      <w:r>
        <w:rPr>
          <w:b/>
          <w:sz w:val="22"/>
        </w:rPr>
        <w:t xml:space="preserve">60. </w:t>
      </w:r>
      <w:r>
        <w:rPr>
          <w:i/>
          <w:sz w:val="18"/>
        </w:rPr>
        <w:t xml:space="preserve">[Knowledge Gap] </w:t>
      </w:r>
      <w:r>
        <w:rPr>
          <w:sz w:val="22"/>
        </w:rPr>
        <w:t>What gaps in evidence exist for anticoagulation after stroke?</w:t>
      </w:r>
    </w:p>
    <w:p>
      <w:r>
        <w:rPr>
          <w:i/>
          <w:sz w:val="18"/>
        </w:rPr>
        <w:t xml:space="preserve">   Expected: Section: 4.9</w:t>
      </w:r>
    </w:p>
    <w:p>
      <w:r>
        <w:rPr>
          <w:b/>
          <w:sz w:val="22"/>
        </w:rPr>
        <w:t xml:space="preserve">61. </w:t>
      </w:r>
      <w:r>
        <w:rPr>
          <w:i/>
          <w:sz w:val="18"/>
        </w:rPr>
        <w:t xml:space="preserve">[Evidence/RSS] </w:t>
      </w:r>
      <w:r>
        <w:rPr>
          <w:sz w:val="22"/>
        </w:rPr>
        <w:t>What evidence supports tenecteplase over alteplase?</w:t>
      </w:r>
    </w:p>
    <w:p>
      <w:r>
        <w:rPr>
          <w:i/>
          <w:sz w:val="18"/>
        </w:rPr>
        <w:t xml:space="preserve">   Expected: Section: 4.6.2</w:t>
      </w:r>
    </w:p>
    <w:p>
      <w:r>
        <w:rPr>
          <w:b/>
          <w:sz w:val="22"/>
        </w:rPr>
        <w:t xml:space="preserve">62. </w:t>
      </w:r>
      <w:r>
        <w:rPr>
          <w:i/>
          <w:sz w:val="18"/>
        </w:rPr>
        <w:t xml:space="preserve">[Recommendation] </w:t>
      </w:r>
      <w:r>
        <w:rPr>
          <w:sz w:val="22"/>
        </w:rPr>
        <w:t>Should I give aspirin within 24 hours of tPA?</w:t>
      </w:r>
    </w:p>
    <w:p>
      <w:r>
        <w:rPr>
          <w:i/>
          <w:sz w:val="18"/>
        </w:rPr>
        <w:t xml:space="preserve">   Expected: COR: 1 | LOE: A | Section: 4.8</w:t>
      </w:r>
    </w:p>
    <w:p>
      <w:r>
        <w:rPr>
          <w:b/>
          <w:sz w:val="22"/>
        </w:rPr>
        <w:t xml:space="preserve">63. </w:t>
      </w:r>
      <w:r>
        <w:rPr>
          <w:i/>
          <w:sz w:val="18"/>
        </w:rPr>
        <w:t xml:space="preserve">[Table 8] </w:t>
      </w:r>
      <w:r>
        <w:rPr>
          <w:sz w:val="22"/>
        </w:rPr>
        <w:t>My patient has extensive hypodensity on CT. Can I give tPA?</w:t>
      </w:r>
    </w:p>
    <w:p>
      <w:r>
        <w:rPr>
          <w:i/>
          <w:sz w:val="18"/>
        </w:rPr>
        <w:t xml:space="preserve">   Expected: Tier: Absolute | Section: Table8</w:t>
      </w:r>
    </w:p>
    <w:p>
      <w:r>
        <w:rPr>
          <w:b/>
          <w:sz w:val="22"/>
        </w:rPr>
        <w:t xml:space="preserve">64. </w:t>
      </w:r>
      <w:r>
        <w:rPr>
          <w:i/>
          <w:sz w:val="18"/>
        </w:rPr>
        <w:t xml:space="preserve">[Recommendation] </w:t>
      </w:r>
      <w:r>
        <w:rPr>
          <w:sz w:val="22"/>
        </w:rPr>
        <w:t>Blood glucose is 250 in my stroke patient. How aggressively should I treat?</w:t>
      </w:r>
    </w:p>
    <w:p>
      <w:r>
        <w:rPr>
          <w:i/>
          <w:sz w:val="18"/>
        </w:rPr>
        <w:t xml:space="preserve">   Expected: COR: 2a | LOE: C-LD | Section: 4.5</w:t>
      </w:r>
    </w:p>
    <w:p>
      <w:r>
        <w:rPr>
          <w:b/>
          <w:sz w:val="22"/>
        </w:rPr>
        <w:t xml:space="preserve">65. </w:t>
      </w:r>
      <w:r>
        <w:rPr>
          <w:i/>
          <w:sz w:val="18"/>
        </w:rPr>
        <w:t xml:space="preserve">[Recommendation] </w:t>
      </w:r>
      <w:r>
        <w:rPr>
          <w:sz w:val="22"/>
        </w:rPr>
        <w:t>Is robotic telestroke a reasonable option?</w:t>
      </w:r>
    </w:p>
    <w:p>
      <w:r>
        <w:rPr>
          <w:i/>
          <w:sz w:val="18"/>
        </w:rPr>
        <w:t xml:space="preserve">   Expected: COR: 2a | LOE: B-NR | Section: 2.8</w:t>
      </w:r>
    </w:p>
    <w:p>
      <w:r>
        <w:rPr>
          <w:b/>
          <w:sz w:val="22"/>
        </w:rPr>
        <w:t xml:space="preserve">66. </w:t>
      </w:r>
      <w:r>
        <w:rPr>
          <w:i/>
          <w:sz w:val="18"/>
        </w:rPr>
        <w:t xml:space="preserve">[Evidence/RSS] </w:t>
      </w:r>
      <w:r>
        <w:rPr>
          <w:sz w:val="22"/>
        </w:rPr>
        <w:t>What data supports BP targets after thrombolysis?</w:t>
      </w:r>
    </w:p>
    <w:p>
      <w:r>
        <w:rPr>
          <w:i/>
          <w:sz w:val="18"/>
        </w:rPr>
        <w:t xml:space="preserve">   Expected: Section: 4.3</w:t>
      </w:r>
    </w:p>
    <w:p>
      <w:r>
        <w:rPr>
          <w:b/>
          <w:sz w:val="22"/>
        </w:rPr>
        <w:t xml:space="preserve">67. </w:t>
      </w:r>
      <w:r>
        <w:rPr>
          <w:i/>
          <w:sz w:val="18"/>
        </w:rPr>
        <w:t xml:space="preserve">[Recommendation] </w:t>
      </w:r>
      <w:r>
        <w:rPr>
          <w:sz w:val="22"/>
        </w:rPr>
        <w:t>Should I use pneumatic compression devices for stroke patients?</w:t>
      </w:r>
    </w:p>
    <w:p>
      <w:r>
        <w:rPr>
          <w:i/>
          <w:sz w:val="18"/>
        </w:rPr>
        <w:t xml:space="preserve">   Expected: COR: 1 | LOE: B-R | Section: 5.4</w:t>
      </w:r>
    </w:p>
    <w:p>
      <w:r>
        <w:rPr>
          <w:b/>
          <w:sz w:val="22"/>
        </w:rPr>
        <w:t xml:space="preserve">68. </w:t>
      </w:r>
      <w:r>
        <w:rPr>
          <w:i/>
          <w:sz w:val="18"/>
        </w:rPr>
        <w:t xml:space="preserve">[Table 8] </w:t>
      </w:r>
      <w:r>
        <w:rPr>
          <w:sz w:val="22"/>
        </w:rPr>
        <w:t>Can IVT be given to a patient with pregnancy?</w:t>
      </w:r>
    </w:p>
    <w:p>
      <w:r>
        <w:rPr>
          <w:i/>
          <w:sz w:val="18"/>
        </w:rPr>
        <w:t xml:space="preserve">   Expected: Tier: Relative | Section: Table8</w:t>
      </w:r>
    </w:p>
    <w:p>
      <w:r>
        <w:rPr>
          <w:b/>
          <w:sz w:val="22"/>
        </w:rPr>
        <w:t xml:space="preserve">69. </w:t>
      </w:r>
      <w:r>
        <w:rPr>
          <w:i/>
          <w:sz w:val="18"/>
        </w:rPr>
        <w:t xml:space="preserve">[Recommendation] </w:t>
      </w:r>
      <w:r>
        <w:rPr>
          <w:sz w:val="22"/>
        </w:rPr>
        <w:t>Should I use a balloon guide catheter for EVT?</w:t>
      </w:r>
    </w:p>
    <w:p>
      <w:r>
        <w:rPr>
          <w:i/>
          <w:sz w:val="18"/>
        </w:rPr>
        <w:t xml:space="preserve">   Expected: COR: 1 | LOE: A | Section: 4.7.2</w:t>
      </w:r>
    </w:p>
    <w:p>
      <w:r>
        <w:rPr>
          <w:b/>
          <w:sz w:val="22"/>
        </w:rPr>
        <w:t xml:space="preserve">70. </w:t>
      </w:r>
      <w:r>
        <w:rPr>
          <w:i/>
          <w:sz w:val="18"/>
        </w:rPr>
        <w:t xml:space="preserve">[Recommendation] </w:t>
      </w:r>
      <w:r>
        <w:rPr>
          <w:sz w:val="22"/>
        </w:rPr>
        <w:t>Is a validated stroke scale required for all acute stroke patients?</w:t>
      </w:r>
    </w:p>
    <w:p>
      <w:r>
        <w:rPr>
          <w:i/>
          <w:sz w:val="18"/>
        </w:rPr>
        <w:t xml:space="preserve">   Expected: COR: 1 | LOE: B-NR | Section: 3.1</w:t>
      </w:r>
    </w:p>
    <w:p>
      <w:r>
        <w:rPr>
          <w:b/>
          <w:sz w:val="22"/>
        </w:rPr>
        <w:t xml:space="preserve">71. </w:t>
      </w:r>
      <w:r>
        <w:rPr>
          <w:i/>
          <w:sz w:val="18"/>
        </w:rPr>
        <w:t xml:space="preserve">[Table 8] </w:t>
      </w:r>
      <w:r>
        <w:rPr>
          <w:sz w:val="22"/>
        </w:rPr>
        <w:t>How does Table 8 classify intra-axial intracranial neoplasm for IVT?</w:t>
      </w:r>
    </w:p>
    <w:p>
      <w:r>
        <w:rPr>
          <w:i/>
          <w:sz w:val="18"/>
        </w:rPr>
        <w:t xml:space="preserve">   Expected: Tier: Absolute | Section: Table8</w:t>
      </w:r>
    </w:p>
    <w:p>
      <w:r>
        <w:rPr>
          <w:b/>
          <w:sz w:val="22"/>
        </w:rPr>
        <w:t xml:space="preserve">72. </w:t>
      </w:r>
      <w:r>
        <w:rPr>
          <w:i/>
          <w:sz w:val="18"/>
        </w:rPr>
        <w:t xml:space="preserve">[Knowledge Gap] </w:t>
      </w:r>
      <w:r>
        <w:rPr>
          <w:sz w:val="22"/>
        </w:rPr>
        <w:t>What future research is needed on BP targets after EVT?</w:t>
      </w:r>
    </w:p>
    <w:p>
      <w:r>
        <w:rPr>
          <w:i/>
          <w:sz w:val="18"/>
        </w:rPr>
        <w:t xml:space="preserve">   Expected: Section: 4.3</w:t>
      </w:r>
    </w:p>
    <w:p>
      <w:r>
        <w:rPr>
          <w:b/>
          <w:sz w:val="22"/>
        </w:rPr>
        <w:t xml:space="preserve">73. </w:t>
      </w:r>
      <w:r>
        <w:rPr>
          <w:i/>
          <w:sz w:val="18"/>
        </w:rPr>
        <w:t xml:space="preserve">[Table 8] </w:t>
      </w:r>
      <w:r>
        <w:rPr>
          <w:sz w:val="22"/>
        </w:rPr>
        <w:t>How does Table 8 classify pericarditis for thrombolysis?</w:t>
      </w:r>
    </w:p>
    <w:p>
      <w:r>
        <w:rPr>
          <w:i/>
          <w:sz w:val="18"/>
        </w:rPr>
        <w:t xml:space="preserve">   Expected: Tier: Relative | Section: Table8</w:t>
      </w:r>
    </w:p>
    <w:p>
      <w:r>
        <w:rPr>
          <w:b/>
          <w:sz w:val="22"/>
        </w:rPr>
        <w:t xml:space="preserve">74. </w:t>
      </w:r>
      <w:r>
        <w:rPr>
          <w:i/>
          <w:sz w:val="18"/>
        </w:rPr>
        <w:t xml:space="preserve">[Recommendation] </w:t>
      </w:r>
      <w:r>
        <w:rPr>
          <w:sz w:val="22"/>
        </w:rPr>
        <w:t>Should I start a statin in the acute stroke phase?</w:t>
      </w:r>
    </w:p>
    <w:p>
      <w:r>
        <w:rPr>
          <w:i/>
          <w:sz w:val="18"/>
        </w:rPr>
        <w:t xml:space="preserve">   Expected: COR: 1 | LOE: B-NR | Section: 4.6.1</w:t>
      </w:r>
    </w:p>
    <w:p>
      <w:r>
        <w:rPr>
          <w:b/>
          <w:sz w:val="22"/>
        </w:rPr>
        <w:t xml:space="preserve">75. </w:t>
      </w:r>
      <w:r>
        <w:rPr>
          <w:i/>
          <w:sz w:val="18"/>
        </w:rPr>
        <w:t xml:space="preserve">[Evidence/RSS] </w:t>
      </w:r>
      <w:r>
        <w:rPr>
          <w:sz w:val="22"/>
        </w:rPr>
        <w:t>What evidence supports EMS stroke screening tools?</w:t>
      </w:r>
    </w:p>
    <w:p>
      <w:r>
        <w:rPr>
          <w:i/>
          <w:sz w:val="18"/>
        </w:rPr>
        <w:t xml:space="preserve">   Expected: Section: 2.2</w:t>
      </w:r>
    </w:p>
    <w:p>
      <w:r>
        <w:rPr>
          <w:b/>
          <w:sz w:val="22"/>
        </w:rPr>
        <w:t xml:space="preserve">76. </w:t>
      </w:r>
      <w:r>
        <w:rPr>
          <w:i/>
          <w:sz w:val="18"/>
        </w:rPr>
        <w:t xml:space="preserve">[Recommendation] </w:t>
      </w:r>
      <w:r>
        <w:rPr>
          <w:sz w:val="22"/>
        </w:rPr>
        <w:t>Are there other fibrinolytics besides alteplase and tenecteplase?</w:t>
      </w:r>
    </w:p>
    <w:p>
      <w:r>
        <w:rPr>
          <w:i/>
          <w:sz w:val="18"/>
        </w:rPr>
        <w:t xml:space="preserve">   Expected: COR: 2b | LOE: B-R | Section: 4.6.4</w:t>
      </w:r>
    </w:p>
    <w:p>
      <w:r>
        <w:rPr>
          <w:b/>
          <w:sz w:val="22"/>
        </w:rPr>
        <w:t xml:space="preserve">77. </w:t>
      </w:r>
      <w:r>
        <w:rPr>
          <w:i/>
          <w:sz w:val="18"/>
        </w:rPr>
        <w:t xml:space="preserve">[Recommendation] </w:t>
      </w:r>
      <w:r>
        <w:rPr>
          <w:sz w:val="22"/>
        </w:rPr>
        <w:t>Can EVT help my patient with basilar occlusion?</w:t>
      </w:r>
    </w:p>
    <w:p>
      <w:r>
        <w:rPr>
          <w:i/>
          <w:sz w:val="18"/>
        </w:rPr>
        <w:t xml:space="preserve">   Expected: COR: 1 | LOE: A | Section: 4.7.3</w:t>
      </w:r>
    </w:p>
    <w:p>
      <w:r>
        <w:rPr>
          <w:b/>
          <w:sz w:val="22"/>
        </w:rPr>
        <w:t xml:space="preserve">78. </w:t>
      </w:r>
      <w:r>
        <w:rPr>
          <w:i/>
          <w:sz w:val="18"/>
        </w:rPr>
        <w:t xml:space="preserve">[Table 8] </w:t>
      </w:r>
      <w:r>
        <w:rPr>
          <w:sz w:val="22"/>
        </w:rPr>
        <w:t>Is pericarditis a contraindication to IVT?</w:t>
      </w:r>
    </w:p>
    <w:p>
      <w:r>
        <w:rPr>
          <w:i/>
          <w:sz w:val="18"/>
        </w:rPr>
        <w:t xml:space="preserve">   Expected: Tier: Relative | Section: Table8</w:t>
      </w:r>
    </w:p>
    <w:p>
      <w:r>
        <w:rPr>
          <w:b/>
          <w:sz w:val="22"/>
        </w:rPr>
        <w:t xml:space="preserve">79. </w:t>
      </w:r>
      <w:r>
        <w:rPr>
          <w:i/>
          <w:sz w:val="18"/>
        </w:rPr>
        <w:t xml:space="preserve">[Knowledge Gap] </w:t>
      </w:r>
      <w:r>
        <w:rPr>
          <w:sz w:val="22"/>
        </w:rPr>
        <w:t>What further investigation is needed on extended-window IVT?</w:t>
      </w:r>
    </w:p>
    <w:p>
      <w:r>
        <w:rPr>
          <w:i/>
          <w:sz w:val="18"/>
        </w:rPr>
        <w:t xml:space="preserve">   Expected: Section: 4.6.3</w:t>
      </w:r>
    </w:p>
    <w:p>
      <w:r>
        <w:rPr>
          <w:b/>
          <w:sz w:val="22"/>
        </w:rPr>
        <w:t xml:space="preserve">80. </w:t>
      </w:r>
      <w:r>
        <w:rPr>
          <w:i/>
          <w:sz w:val="18"/>
        </w:rPr>
        <w:t xml:space="preserve">[Recommendation] </w:t>
      </w:r>
      <w:r>
        <w:rPr>
          <w:sz w:val="22"/>
        </w:rPr>
        <w:t>Should dispatchers prioritize suspected stroke calls?</w:t>
      </w:r>
    </w:p>
    <w:p>
      <w:r>
        <w:rPr>
          <w:i/>
          <w:sz w:val="18"/>
        </w:rPr>
        <w:t xml:space="preserve">   Expected: COR: 1 | LOE: B-NR | Section: 2.2</w:t>
      </w:r>
    </w:p>
    <w:p>
      <w:r>
        <w:rPr>
          <w:b/>
          <w:sz w:val="22"/>
        </w:rPr>
        <w:t xml:space="preserve">81. </w:t>
      </w:r>
      <w:r>
        <w:rPr>
          <w:i/>
          <w:sz w:val="18"/>
        </w:rPr>
        <w:t xml:space="preserve">[Evidence/RSS] </w:t>
      </w:r>
      <w:r>
        <w:rPr>
          <w:sz w:val="22"/>
        </w:rPr>
        <w:t>What evidence shows neuroprotective agents don't work?</w:t>
      </w:r>
    </w:p>
    <w:p>
      <w:r>
        <w:rPr>
          <w:i/>
          <w:sz w:val="18"/>
        </w:rPr>
        <w:t xml:space="preserve">   Expected: Section: 4.11</w:t>
      </w:r>
    </w:p>
    <w:p>
      <w:r>
        <w:rPr>
          <w:b/>
          <w:sz w:val="22"/>
        </w:rPr>
        <w:t xml:space="preserve">82. </w:t>
      </w:r>
      <w:r>
        <w:rPr>
          <w:i/>
          <w:sz w:val="18"/>
        </w:rPr>
        <w:t xml:space="preserve">[Recommendation] </w:t>
      </w:r>
      <w:r>
        <w:rPr>
          <w:sz w:val="22"/>
        </w:rPr>
        <w:t>Should hospitals without neurologists use telestroke?</w:t>
      </w:r>
    </w:p>
    <w:p>
      <w:r>
        <w:rPr>
          <w:i/>
          <w:sz w:val="18"/>
        </w:rPr>
        <w:t xml:space="preserve">   Expected: COR: 2b | LOE: B-NR | Section: 2.8</w:t>
      </w:r>
    </w:p>
    <w:p>
      <w:r>
        <w:rPr>
          <w:b/>
          <w:sz w:val="22"/>
        </w:rPr>
        <w:t xml:space="preserve">83. </w:t>
      </w:r>
      <w:r>
        <w:rPr>
          <w:i/>
          <w:sz w:val="18"/>
        </w:rPr>
        <w:t xml:space="preserve">[Table 8] </w:t>
      </w:r>
      <w:r>
        <w:rPr>
          <w:sz w:val="22"/>
        </w:rPr>
        <w:t>Can I give tPA to a patient with diabetic retinopathy?</w:t>
      </w:r>
    </w:p>
    <w:p>
      <w:r>
        <w:rPr>
          <w:i/>
          <w:sz w:val="18"/>
        </w:rPr>
        <w:t xml:space="preserve">   Expected: Tier: Benefit May Exceed Risk | Section: Table8</w:t>
      </w:r>
    </w:p>
    <w:p>
      <w:r>
        <w:rPr>
          <w:b/>
          <w:sz w:val="22"/>
        </w:rPr>
        <w:t xml:space="preserve">84. </w:t>
      </w:r>
      <w:r>
        <w:rPr>
          <w:i/>
          <w:sz w:val="18"/>
        </w:rPr>
        <w:t xml:space="preserve">[Table 8] </w:t>
      </w:r>
      <w:r>
        <w:rPr>
          <w:sz w:val="22"/>
        </w:rPr>
        <w:t>Can I give tPA to a patient with extracranial cervical dissection?</w:t>
      </w:r>
    </w:p>
    <w:p>
      <w:r>
        <w:rPr>
          <w:i/>
          <w:sz w:val="18"/>
        </w:rPr>
        <w:t xml:space="preserve">   Expected: Tier: Benefit May Exceed Risk | Section: Table8</w:t>
      </w:r>
    </w:p>
    <w:p>
      <w:r>
        <w:rPr>
          <w:b/>
          <w:sz w:val="22"/>
        </w:rPr>
        <w:t xml:space="preserve">85. </w:t>
      </w:r>
      <w:r>
        <w:rPr>
          <w:i/>
          <w:sz w:val="18"/>
        </w:rPr>
        <w:t xml:space="preserve">[Evidence/RSS] </w:t>
      </w:r>
      <w:r>
        <w:rPr>
          <w:sz w:val="22"/>
        </w:rPr>
        <w:t>What trial data supports EVT for anterior LVO?</w:t>
      </w:r>
    </w:p>
    <w:p>
      <w:r>
        <w:rPr>
          <w:i/>
          <w:sz w:val="18"/>
        </w:rPr>
        <w:t xml:space="preserve">   Expected: Section: 4.7.2</w:t>
      </w:r>
    </w:p>
    <w:p>
      <w:r>
        <w:rPr>
          <w:b/>
          <w:sz w:val="22"/>
        </w:rPr>
        <w:t xml:space="preserve">86. </w:t>
      </w:r>
      <w:r>
        <w:rPr>
          <w:i/>
          <w:sz w:val="18"/>
        </w:rPr>
        <w:t xml:space="preserve">[Recommendation] </w:t>
      </w:r>
      <w:r>
        <w:rPr>
          <w:sz w:val="22"/>
        </w:rPr>
        <w:t>Can prehospital blood glucose testing delay transport?</w:t>
      </w:r>
    </w:p>
    <w:p>
      <w:r>
        <w:rPr>
          <w:i/>
          <w:sz w:val="18"/>
        </w:rPr>
        <w:t xml:space="preserve">   Expected: COR: 3:No Benefit | LOE: B-R | Section: 2.3</w:t>
      </w:r>
    </w:p>
    <w:p>
      <w:r>
        <w:rPr>
          <w:b/>
          <w:sz w:val="22"/>
        </w:rPr>
        <w:t xml:space="preserve">87. </w:t>
      </w:r>
      <w:r>
        <w:rPr>
          <w:i/>
          <w:sz w:val="18"/>
        </w:rPr>
        <w:t xml:space="preserve">[Recommendation] </w:t>
      </w:r>
      <w:r>
        <w:rPr>
          <w:sz w:val="22"/>
        </w:rPr>
        <w:t>Should I give IVT for mild non-disabling stroke?</w:t>
      </w:r>
    </w:p>
    <w:p>
      <w:r>
        <w:rPr>
          <w:i/>
          <w:sz w:val="18"/>
        </w:rPr>
        <w:t xml:space="preserve">   Expected: COR: 3:No Benefit | LOE: B-R | Section: 4.6.1</w:t>
      </w:r>
    </w:p>
    <w:p>
      <w:r>
        <w:rPr>
          <w:b/>
          <w:sz w:val="22"/>
        </w:rPr>
        <w:t xml:space="preserve">88. </w:t>
      </w:r>
      <w:r>
        <w:rPr>
          <w:i/>
          <w:sz w:val="18"/>
        </w:rPr>
        <w:t xml:space="preserve">[Recommendation] </w:t>
      </w:r>
      <w:r>
        <w:rPr>
          <w:sz w:val="22"/>
        </w:rPr>
        <w:t>Can telestroke be used to decide on IVT at a remote hospital?</w:t>
      </w:r>
    </w:p>
    <w:p>
      <w:r>
        <w:rPr>
          <w:i/>
          <w:sz w:val="18"/>
        </w:rPr>
        <w:t xml:space="preserve">   Expected: COR: 2a | LOE: C-LD | Section: 2.8</w:t>
      </w:r>
    </w:p>
    <w:p>
      <w:r>
        <w:rPr>
          <w:b/>
          <w:sz w:val="22"/>
        </w:rPr>
        <w:t xml:space="preserve">89. </w:t>
      </w:r>
      <w:r>
        <w:rPr>
          <w:i/>
          <w:sz w:val="18"/>
        </w:rPr>
        <w:t xml:space="preserve">[Evidence/RSS] </w:t>
      </w:r>
      <w:r>
        <w:rPr>
          <w:sz w:val="22"/>
        </w:rPr>
        <w:t>What data supports maintaining O2 sat above 94% in stroke?</w:t>
      </w:r>
    </w:p>
    <w:p>
      <w:r>
        <w:rPr>
          <w:i/>
          <w:sz w:val="18"/>
        </w:rPr>
        <w:t xml:space="preserve">   Expected: Section: 4.1</w:t>
      </w:r>
    </w:p>
    <w:p>
      <w:r>
        <w:rPr>
          <w:b/>
          <w:sz w:val="22"/>
        </w:rPr>
        <w:t xml:space="preserve">90. </w:t>
      </w:r>
      <w:r>
        <w:rPr>
          <w:i/>
          <w:sz w:val="18"/>
        </w:rPr>
        <w:t xml:space="preserve">[Table 8] </w:t>
      </w:r>
      <w:r>
        <w:rPr>
          <w:sz w:val="22"/>
        </w:rPr>
        <w:t>Can I give tPA to a patient with extra-axial intracranial neoplasm?</w:t>
      </w:r>
    </w:p>
    <w:p>
      <w:r>
        <w:rPr>
          <w:i/>
          <w:sz w:val="18"/>
        </w:rPr>
        <w:t xml:space="preserve">   Expected: Tier: Benefit May Exceed Risk | Section: Table8</w:t>
      </w:r>
    </w:p>
    <w:p>
      <w:r>
        <w:rPr>
          <w:b/>
          <w:sz w:val="22"/>
        </w:rPr>
        <w:t xml:space="preserve">91. </w:t>
      </w:r>
      <w:r>
        <w:rPr>
          <w:i/>
          <w:sz w:val="18"/>
        </w:rPr>
        <w:t xml:space="preserve">[Evidence/RSS] </w:t>
      </w:r>
      <w:r>
        <w:rPr>
          <w:sz w:val="22"/>
        </w:rPr>
        <w:t>What data shows early heparin doesn't help in stroke?</w:t>
      </w:r>
    </w:p>
    <w:p>
      <w:r>
        <w:rPr>
          <w:i/>
          <w:sz w:val="18"/>
        </w:rPr>
        <w:t xml:space="preserve">   Expected: Section: 4.9</w:t>
      </w:r>
    </w:p>
    <w:p>
      <w:r>
        <w:rPr>
          <w:b/>
          <w:sz w:val="22"/>
        </w:rPr>
        <w:t xml:space="preserve">92. </w:t>
      </w:r>
      <w:r>
        <w:rPr>
          <w:i/>
          <w:sz w:val="18"/>
        </w:rPr>
        <w:t xml:space="preserve">[Recommendation] </w:t>
      </w:r>
      <w:r>
        <w:rPr>
          <w:sz w:val="22"/>
        </w:rPr>
        <w:t>Is neuroprotection beneficial in AIS?</w:t>
      </w:r>
    </w:p>
    <w:p>
      <w:r>
        <w:rPr>
          <w:i/>
          <w:sz w:val="18"/>
        </w:rPr>
        <w:t xml:space="preserve">   Expected: COR: 3:No Benefit | LOE: A | Section: 4.11</w:t>
      </w:r>
    </w:p>
    <w:p>
      <w:r>
        <w:rPr>
          <w:b/>
          <w:sz w:val="22"/>
        </w:rPr>
        <w:t xml:space="preserve">93. </w:t>
      </w:r>
      <w:r>
        <w:rPr>
          <w:i/>
          <w:sz w:val="18"/>
        </w:rPr>
        <w:t xml:space="preserve">[Evidence/RSS] </w:t>
      </w:r>
      <w:r>
        <w:rPr>
          <w:sz w:val="22"/>
        </w:rPr>
        <w:t>What data shows hypothermia doesn't help ischemic stroke?</w:t>
      </w:r>
    </w:p>
    <w:p>
      <w:r>
        <w:rPr>
          <w:i/>
          <w:sz w:val="18"/>
        </w:rPr>
        <w:t xml:space="preserve">   Expected: Section: 4.4</w:t>
      </w:r>
    </w:p>
    <w:p>
      <w:r>
        <w:rPr>
          <w:b/>
          <w:sz w:val="22"/>
        </w:rPr>
        <w:t xml:space="preserve">94. </w:t>
      </w:r>
      <w:r>
        <w:rPr>
          <w:i/>
          <w:sz w:val="18"/>
        </w:rPr>
        <w:t xml:space="preserve">[Recommendation] </w:t>
      </w:r>
      <w:r>
        <w:rPr>
          <w:sz w:val="22"/>
        </w:rPr>
        <w:t>How low should I get the BP before tPA?</w:t>
      </w:r>
    </w:p>
    <w:p>
      <w:r>
        <w:rPr>
          <w:i/>
          <w:sz w:val="18"/>
        </w:rPr>
        <w:t xml:space="preserve">   Expected: COR: 1 | LOE: B-NR | Section: 4.3</w:t>
      </w:r>
    </w:p>
    <w:p>
      <w:r>
        <w:rPr>
          <w:b/>
          <w:sz w:val="22"/>
        </w:rPr>
        <w:t xml:space="preserve">95. </w:t>
      </w:r>
      <w:r>
        <w:rPr>
          <w:i/>
          <w:sz w:val="18"/>
        </w:rPr>
        <w:t xml:space="preserve">[Recommendation] </w:t>
      </w:r>
      <w:r>
        <w:rPr>
          <w:sz w:val="22"/>
        </w:rPr>
        <w:t>Should blood sugar be monitored in all stroke patients?</w:t>
      </w:r>
    </w:p>
    <w:p>
      <w:r>
        <w:rPr>
          <w:i/>
          <w:sz w:val="18"/>
        </w:rPr>
        <w:t xml:space="preserve">   Expected: COR: 1 | LOE: C-LD | Section: 4.5</w:t>
      </w:r>
    </w:p>
    <w:p>
      <w:r>
        <w:rPr>
          <w:b/>
          <w:sz w:val="22"/>
        </w:rPr>
        <w:t xml:space="preserve">96. </w:t>
      </w:r>
      <w:r>
        <w:rPr>
          <w:i/>
          <w:sz w:val="18"/>
        </w:rPr>
        <w:t xml:space="preserve">[Recommendation] </w:t>
      </w:r>
      <w:r>
        <w:rPr>
          <w:sz w:val="22"/>
        </w:rPr>
        <w:t>Should hospitals coordinate with EMS for stroke protocols?</w:t>
      </w:r>
    </w:p>
    <w:p>
      <w:r>
        <w:rPr>
          <w:i/>
          <w:sz w:val="18"/>
        </w:rPr>
        <w:t xml:space="preserve">   Expected: COR: 1 | LOE: B-NR | Section: 2.4</w:t>
      </w:r>
    </w:p>
    <w:p>
      <w:r>
        <w:rPr>
          <w:b/>
          <w:sz w:val="22"/>
        </w:rPr>
        <w:t xml:space="preserve">97. </w:t>
      </w:r>
      <w:r>
        <w:rPr>
          <w:i/>
          <w:sz w:val="18"/>
        </w:rPr>
        <w:t xml:space="preserve">[Recommendation] </w:t>
      </w:r>
      <w:r>
        <w:rPr>
          <w:sz w:val="22"/>
        </w:rPr>
        <w:t>Is prehospital blood pressure lowering recommended?</w:t>
      </w:r>
    </w:p>
    <w:p>
      <w:r>
        <w:rPr>
          <w:i/>
          <w:sz w:val="18"/>
        </w:rPr>
        <w:t xml:space="preserve">   Expected: COR: 3:No Benefit | LOE: B-R | Section: 2.3</w:t>
      </w:r>
    </w:p>
    <w:p>
      <w:r>
        <w:rPr>
          <w:b/>
          <w:sz w:val="22"/>
        </w:rPr>
        <w:t xml:space="preserve">98. </w:t>
      </w:r>
      <w:r>
        <w:rPr>
          <w:i/>
          <w:sz w:val="18"/>
        </w:rPr>
        <w:t xml:space="preserve">[Table 8] </w:t>
      </w:r>
      <w:r>
        <w:rPr>
          <w:sz w:val="22"/>
        </w:rPr>
        <w:t>Is aortic arch dissection a contraindication to IVT?</w:t>
      </w:r>
    </w:p>
    <w:p>
      <w:r>
        <w:rPr>
          <w:i/>
          <w:sz w:val="18"/>
        </w:rPr>
        <w:t xml:space="preserve">   Expected: Tier: Absolute | Section: Table8</w:t>
      </w:r>
    </w:p>
    <w:p>
      <w:r>
        <w:rPr>
          <w:b/>
          <w:sz w:val="22"/>
        </w:rPr>
        <w:t xml:space="preserve">99. </w:t>
      </w:r>
      <w:r>
        <w:rPr>
          <w:i/>
          <w:sz w:val="18"/>
        </w:rPr>
        <w:t xml:space="preserve">[Table 8] </w:t>
      </w:r>
      <w:r>
        <w:rPr>
          <w:sz w:val="22"/>
        </w:rPr>
        <w:t>Show me the Table 8 IVT contraindications.</w:t>
      </w:r>
    </w:p>
    <w:p>
      <w:r>
        <w:rPr>
          <w:i/>
          <w:sz w:val="18"/>
        </w:rPr>
        <w:t xml:space="preserve">   Expected: Section: Table8</w:t>
      </w:r>
    </w:p>
    <w:p>
      <w:r>
        <w:rPr>
          <w:b/>
          <w:sz w:val="22"/>
        </w:rPr>
        <w:t xml:space="preserve">100. </w:t>
      </w:r>
      <w:r>
        <w:rPr>
          <w:i/>
          <w:sz w:val="18"/>
        </w:rPr>
        <w:t xml:space="preserve">[Recommendation] </w:t>
      </w:r>
      <w:r>
        <w:rPr>
          <w:sz w:val="22"/>
        </w:rPr>
        <w:t>Are stroke severity scales recommended for prehospital use?</w:t>
      </w:r>
    </w:p>
    <w:p>
      <w:r>
        <w:rPr>
          <w:i/>
          <w:sz w:val="18"/>
        </w:rPr>
        <w:t xml:space="preserve">   Expected: COR: 1 | LOE: B-NR | Section: 3.1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