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285" w:rsidRPr="00433A8E" w:rsidRDefault="002A7285" w:rsidP="00973F26">
      <w:pPr>
        <w:pStyle w:val="Heading1"/>
      </w:pPr>
      <w:r w:rsidRPr="00973F26">
        <w:t>Introduction</w:t>
      </w:r>
    </w:p>
    <w:p w:rsidR="00433A8E" w:rsidRDefault="00433A8E" w:rsidP="00684C5C">
      <w:pPr>
        <w:jc w:val="both"/>
      </w:pPr>
    </w:p>
    <w:p w:rsidR="00433A8E" w:rsidRDefault="00433A8E" w:rsidP="00433A8E">
      <w:pPr>
        <w:jc w:val="both"/>
      </w:pPr>
      <w:r>
        <w:t>The Compass</w:t>
      </w:r>
      <w:r w:rsidR="00111C49">
        <w:t xml:space="preserve"> software tool was created by Rob Stobbe at the University of Alberta</w:t>
      </w:r>
      <w:r>
        <w:t xml:space="preserve">. Please feel free to use.  Report any </w:t>
      </w:r>
      <w:r w:rsidR="002C3C2C">
        <w:t xml:space="preserve">errors or </w:t>
      </w:r>
      <w:r>
        <w:t xml:space="preserve">problems to </w:t>
      </w:r>
      <w:r w:rsidRPr="00433A8E">
        <w:rPr>
          <w:u w:val="single"/>
        </w:rPr>
        <w:t>rstobbe@ualberta.ca</w:t>
      </w:r>
      <w:r w:rsidRPr="00433A8E">
        <w:rPr>
          <w:b/>
        </w:rPr>
        <w:t>.</w:t>
      </w:r>
      <w:r>
        <w:t xml:space="preserve"> </w:t>
      </w:r>
    </w:p>
    <w:p w:rsidR="00433A8E" w:rsidRDefault="00433A8E" w:rsidP="00433A8E">
      <w:pPr>
        <w:jc w:val="both"/>
      </w:pPr>
    </w:p>
    <w:p w:rsidR="00684C5C" w:rsidRDefault="00433A8E" w:rsidP="00433A8E">
      <w:pPr>
        <w:jc w:val="both"/>
      </w:pPr>
      <w:r>
        <w:t>T</w:t>
      </w:r>
      <w:r w:rsidR="00D43119">
        <w:t xml:space="preserve">his document focusses on running </w:t>
      </w:r>
      <w:proofErr w:type="spellStart"/>
      <w:r w:rsidR="00684C5C">
        <w:t>Matlab</w:t>
      </w:r>
      <w:proofErr w:type="spellEnd"/>
      <w:r w:rsidR="00684C5C">
        <w:t xml:space="preserve"> scripts with Compass. Note that these scripts</w:t>
      </w:r>
      <w:r w:rsidR="00D43119">
        <w:t xml:space="preserve"> include</w:t>
      </w:r>
      <w:r w:rsidR="00684C5C">
        <w:t xml:space="preserve"> </w:t>
      </w:r>
      <w:r>
        <w:t xml:space="preserve">‘Yarnball’, </w:t>
      </w:r>
      <w:r w:rsidR="00684C5C">
        <w:t xml:space="preserve">a rapid 3D-spiralling MRI acquisition </w:t>
      </w:r>
      <w:r w:rsidR="002C3C2C">
        <w:t>technique. Scripts for Yarnball are</w:t>
      </w:r>
      <w:r w:rsidR="00684C5C">
        <w:t xml:space="preserve"> also available on GitHub</w:t>
      </w:r>
      <w:r w:rsidR="00D43119">
        <w:t>. The purpose o</w:t>
      </w:r>
      <w:r w:rsidR="00684C5C">
        <w:t xml:space="preserve">f Compass within this context </w:t>
      </w:r>
      <w:r w:rsidR="002C3C2C">
        <w:t xml:space="preserve">of this manual </w:t>
      </w:r>
      <w:r w:rsidR="00684C5C">
        <w:t xml:space="preserve">is to provide a simple visual user interface for script parameter and sub-function selection. </w:t>
      </w:r>
    </w:p>
    <w:p w:rsidR="00433A8E" w:rsidRDefault="00433A8E" w:rsidP="00812FDA">
      <w:pPr>
        <w:spacing w:after="0"/>
        <w:jc w:val="both"/>
      </w:pPr>
    </w:p>
    <w:p w:rsidR="00812FDA" w:rsidRDefault="00812FDA" w:rsidP="00812FDA">
      <w:pPr>
        <w:spacing w:after="0"/>
        <w:jc w:val="both"/>
      </w:pPr>
      <w:r>
        <w:t>To run Compass</w:t>
      </w:r>
      <w:r w:rsidR="00DC074F">
        <w:t xml:space="preserve"> (for the purpose of running </w:t>
      </w:r>
      <w:proofErr w:type="spellStart"/>
      <w:r w:rsidR="00DC074F">
        <w:t>Matlab</w:t>
      </w:r>
      <w:proofErr w:type="spellEnd"/>
      <w:r w:rsidR="00DC074F">
        <w:t xml:space="preserve"> scripts)</w:t>
      </w:r>
      <w:r>
        <w:t>:</w:t>
      </w:r>
    </w:p>
    <w:p w:rsidR="00684C5C" w:rsidRDefault="00812FDA" w:rsidP="00812FDA">
      <w:pPr>
        <w:pStyle w:val="ListParagraph"/>
        <w:numPr>
          <w:ilvl w:val="0"/>
          <w:numId w:val="1"/>
        </w:numPr>
        <w:spacing w:after="0"/>
        <w:jc w:val="both"/>
      </w:pPr>
      <w:r>
        <w:t xml:space="preserve">Navigate within </w:t>
      </w:r>
      <w:proofErr w:type="spellStart"/>
      <w:r>
        <w:t>Matlab</w:t>
      </w:r>
      <w:proofErr w:type="spellEnd"/>
      <w:r>
        <w:t xml:space="preserve"> to the downloaded or cloned Compass directory</w:t>
      </w:r>
    </w:p>
    <w:p w:rsidR="00812FDA" w:rsidRDefault="00812FDA" w:rsidP="00812FDA">
      <w:pPr>
        <w:pStyle w:val="ListParagraph"/>
        <w:numPr>
          <w:ilvl w:val="0"/>
          <w:numId w:val="1"/>
        </w:numPr>
        <w:jc w:val="both"/>
      </w:pPr>
      <w:r>
        <w:t>Type ‘</w:t>
      </w:r>
      <w:proofErr w:type="spellStart"/>
      <w:r>
        <w:t>Compass</w:t>
      </w:r>
      <w:r w:rsidR="00DC074F">
        <w:t>Scripts</w:t>
      </w:r>
      <w:proofErr w:type="spellEnd"/>
      <w:r>
        <w:t xml:space="preserve">’ in the Command Window.  </w:t>
      </w:r>
    </w:p>
    <w:p w:rsidR="000A4ECA" w:rsidRDefault="000A4ECA" w:rsidP="00812FDA">
      <w:pPr>
        <w:pStyle w:val="ListParagraph"/>
        <w:numPr>
          <w:ilvl w:val="0"/>
          <w:numId w:val="1"/>
        </w:numPr>
        <w:jc w:val="both"/>
      </w:pPr>
      <w:r>
        <w:t>The following window will open</w:t>
      </w:r>
    </w:p>
    <w:p w:rsidR="00187F3A" w:rsidRDefault="00187F3A" w:rsidP="00187F3A">
      <w:pPr>
        <w:pStyle w:val="ListParagraph"/>
        <w:jc w:val="both"/>
      </w:pPr>
    </w:p>
    <w:p w:rsidR="000A4ECA" w:rsidRDefault="00DC074F" w:rsidP="000A4ECA">
      <w:pPr>
        <w:jc w:val="both"/>
      </w:pPr>
      <w:r>
        <w:rPr>
          <w:noProof/>
        </w:rPr>
        <w:drawing>
          <wp:inline distT="0" distB="0" distL="0" distR="0" wp14:anchorId="6B92B4E1" wp14:editId="76321006">
            <wp:extent cx="5943600" cy="3426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iptPane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6460"/>
                    </a:xfrm>
                    <a:prstGeom prst="rect">
                      <a:avLst/>
                    </a:prstGeom>
                  </pic:spPr>
                </pic:pic>
              </a:graphicData>
            </a:graphic>
          </wp:inline>
        </w:drawing>
      </w:r>
    </w:p>
    <w:p w:rsidR="000A4ECA" w:rsidRDefault="000A4ECA" w:rsidP="000A4ECA">
      <w:pPr>
        <w:jc w:val="both"/>
      </w:pPr>
    </w:p>
    <w:p w:rsidR="00DC074F" w:rsidRDefault="00DC074F" w:rsidP="00DC074F">
      <w:pPr>
        <w:jc w:val="both"/>
      </w:pPr>
      <w:r>
        <w:t>W</w:t>
      </w:r>
      <w:r>
        <w:t xml:space="preserve">ithin each </w:t>
      </w:r>
      <w:r w:rsidRPr="00433A8E">
        <w:rPr>
          <w:b/>
        </w:rPr>
        <w:t>Script</w:t>
      </w:r>
      <w:r>
        <w:t xml:space="preserve"> tab ther</w:t>
      </w:r>
      <w:r>
        <w:t>e are four long columns</w:t>
      </w:r>
      <w:r>
        <w:t xml:space="preserve"> to run </w:t>
      </w:r>
      <w:proofErr w:type="spellStart"/>
      <w:r>
        <w:t>Matlab</w:t>
      </w:r>
      <w:proofErr w:type="spellEnd"/>
      <w:r>
        <w:t xml:space="preserve"> scripts (and one short column to the </w:t>
      </w:r>
      <w:r w:rsidR="00AA4476">
        <w:t xml:space="preserve">top </w:t>
      </w:r>
      <w:r>
        <w:t xml:space="preserve">right – however, </w:t>
      </w:r>
      <w:r>
        <w:t>this short column is of no concern for this document and should not be used</w:t>
      </w:r>
      <w:r>
        <w:t xml:space="preserve">).  Each column on each </w:t>
      </w:r>
      <w:r w:rsidRPr="00385535">
        <w:rPr>
          <w:b/>
        </w:rPr>
        <w:t>Script</w:t>
      </w:r>
      <w:r>
        <w:t xml:space="preserve"> tab operates independently.  Thus, up to 16 scripts may be created or loaded into Compass as the same time.   </w:t>
      </w:r>
    </w:p>
    <w:p w:rsidR="00DC074F" w:rsidRDefault="00DC074F" w:rsidP="008E6035">
      <w:pPr>
        <w:jc w:val="both"/>
      </w:pPr>
    </w:p>
    <w:p w:rsidR="000E6522" w:rsidRDefault="00DC074F" w:rsidP="00DC074F">
      <w:pPr>
        <w:jc w:val="both"/>
      </w:pPr>
      <w:r>
        <w:t xml:space="preserve">* Note that we will be using a ‘Yarnball’ script to demonstrate Compass.  Download or clone Yarnball from </w:t>
      </w:r>
      <w:proofErr w:type="spellStart"/>
      <w:r>
        <w:t>Github</w:t>
      </w:r>
      <w:proofErr w:type="spellEnd"/>
      <w:r>
        <w:t xml:space="preserve"> and add the Yarnball folder and its subfolders to the </w:t>
      </w:r>
      <w:proofErr w:type="spellStart"/>
      <w:r>
        <w:t>Matlab</w:t>
      </w:r>
      <w:proofErr w:type="spellEnd"/>
      <w:r>
        <w:t xml:space="preserve"> path</w:t>
      </w:r>
      <w:r>
        <w:t>.</w:t>
      </w:r>
      <w:r w:rsidR="000E6522">
        <w:br w:type="page"/>
      </w:r>
    </w:p>
    <w:p w:rsidR="00973F26" w:rsidRDefault="004A002F" w:rsidP="004A002F">
      <w:pPr>
        <w:pStyle w:val="Heading1"/>
      </w:pPr>
      <w:r>
        <w:lastRenderedPageBreak/>
        <w:t>Selecting a Script</w:t>
      </w:r>
    </w:p>
    <w:p w:rsidR="00973F26" w:rsidRDefault="00973F26" w:rsidP="00187F3A">
      <w:pPr>
        <w:spacing w:after="0"/>
        <w:jc w:val="both"/>
      </w:pPr>
    </w:p>
    <w:p w:rsidR="00187F3A" w:rsidRDefault="000E6522" w:rsidP="00187F3A">
      <w:pPr>
        <w:spacing w:after="0"/>
        <w:jc w:val="both"/>
      </w:pPr>
      <w:r>
        <w:t xml:space="preserve">To </w:t>
      </w:r>
      <w:r w:rsidR="004A002F">
        <w:t>select</w:t>
      </w:r>
      <w:r>
        <w:t xml:space="preserve"> the</w:t>
      </w:r>
      <w:r w:rsidR="00505D0F" w:rsidRPr="00505D0F">
        <w:rPr>
          <w:color w:val="00B050"/>
        </w:rPr>
        <w:t xml:space="preserve"> </w:t>
      </w:r>
      <w:proofErr w:type="spellStart"/>
      <w:r w:rsidR="00505D0F" w:rsidRPr="00D769B4">
        <w:rPr>
          <w:color w:val="00B050"/>
        </w:rPr>
        <w:t>DesignYarnball</w:t>
      </w:r>
      <w:proofErr w:type="spellEnd"/>
      <w:r w:rsidR="00505D0F">
        <w:t xml:space="preserve"> </w:t>
      </w:r>
      <w:r>
        <w:t>script</w:t>
      </w:r>
      <w:r w:rsidR="00187F3A">
        <w:t>:</w:t>
      </w:r>
    </w:p>
    <w:p w:rsidR="00187F3A" w:rsidRDefault="000E6522" w:rsidP="00187F3A">
      <w:pPr>
        <w:pStyle w:val="ListParagraph"/>
        <w:numPr>
          <w:ilvl w:val="0"/>
          <w:numId w:val="1"/>
        </w:numPr>
        <w:spacing w:after="0"/>
        <w:jc w:val="both"/>
      </w:pPr>
      <w:r>
        <w:t xml:space="preserve">Click one of the </w:t>
      </w:r>
      <w:r w:rsidRPr="000E6522">
        <w:rPr>
          <w:b/>
        </w:rPr>
        <w:t>Select</w:t>
      </w:r>
      <w:r>
        <w:t xml:space="preserve"> </w:t>
      </w:r>
      <w:r w:rsidR="00367787">
        <w:t>(</w:t>
      </w:r>
      <w:r w:rsidR="00367787" w:rsidRPr="00367787">
        <w:rPr>
          <w:color w:val="BF8F00" w:themeColor="accent4" w:themeShade="BF"/>
        </w:rPr>
        <w:t>Script</w:t>
      </w:r>
      <w:r w:rsidR="00367787" w:rsidRPr="00367787">
        <w:t>)</w:t>
      </w:r>
      <w:r w:rsidR="00367787">
        <w:t xml:space="preserve"> </w:t>
      </w:r>
      <w:r>
        <w:t>buttons at the top of a column</w:t>
      </w:r>
    </w:p>
    <w:p w:rsidR="000E6522" w:rsidRDefault="000E6522" w:rsidP="000B1BFE">
      <w:pPr>
        <w:pStyle w:val="ListParagraph"/>
        <w:numPr>
          <w:ilvl w:val="0"/>
          <w:numId w:val="1"/>
        </w:numPr>
        <w:spacing w:after="0"/>
        <w:jc w:val="both"/>
      </w:pPr>
      <w:r>
        <w:t>Navigate to the  ../Yarnball/Scripts folder and select ‘</w:t>
      </w:r>
      <w:proofErr w:type="spellStart"/>
      <w:r>
        <w:t>DesignYarnball.mat</w:t>
      </w:r>
      <w:proofErr w:type="spellEnd"/>
      <w:r>
        <w:t>’</w:t>
      </w:r>
    </w:p>
    <w:p w:rsidR="000E6522" w:rsidRDefault="000E6522" w:rsidP="000B1BFE">
      <w:pPr>
        <w:pStyle w:val="ListParagraph"/>
        <w:numPr>
          <w:ilvl w:val="0"/>
          <w:numId w:val="1"/>
        </w:numPr>
        <w:spacing w:after="0"/>
        <w:jc w:val="both"/>
      </w:pPr>
      <w:r>
        <w:t>The following information should appear in the column</w:t>
      </w:r>
    </w:p>
    <w:p w:rsidR="000E6522" w:rsidRDefault="000E6522" w:rsidP="000E6522">
      <w:pPr>
        <w:pStyle w:val="ListParagraph"/>
        <w:spacing w:after="0"/>
        <w:jc w:val="both"/>
      </w:pPr>
      <w:r>
        <w:rPr>
          <w:noProof/>
        </w:rPr>
        <w:drawing>
          <wp:anchor distT="0" distB="0" distL="114300" distR="114300" simplePos="0" relativeHeight="251658240" behindDoc="0" locked="0" layoutInCell="1" allowOverlap="1">
            <wp:simplePos x="0" y="0"/>
            <wp:positionH relativeFrom="column">
              <wp:posOffset>952500</wp:posOffset>
            </wp:positionH>
            <wp:positionV relativeFrom="paragraph">
              <wp:posOffset>173990</wp:posOffset>
            </wp:positionV>
            <wp:extent cx="3752850" cy="39789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adYarnballScript.png"/>
                    <pic:cNvPicPr/>
                  </pic:nvPicPr>
                  <pic:blipFill>
                    <a:blip r:embed="rId6">
                      <a:extLst>
                        <a:ext uri="{28A0092B-C50C-407E-A947-70E740481C1C}">
                          <a14:useLocalDpi xmlns:a14="http://schemas.microsoft.com/office/drawing/2010/main" val="0"/>
                        </a:ext>
                      </a:extLst>
                    </a:blip>
                    <a:stretch>
                      <a:fillRect/>
                    </a:stretch>
                  </pic:blipFill>
                  <pic:spPr>
                    <a:xfrm>
                      <a:off x="0" y="0"/>
                      <a:ext cx="3752850" cy="3978910"/>
                    </a:xfrm>
                    <a:prstGeom prst="rect">
                      <a:avLst/>
                    </a:prstGeom>
                  </pic:spPr>
                </pic:pic>
              </a:graphicData>
            </a:graphic>
            <wp14:sizeRelH relativeFrom="margin">
              <wp14:pctWidth>0</wp14:pctWidth>
            </wp14:sizeRelH>
            <wp14:sizeRelV relativeFrom="margin">
              <wp14:pctHeight>0</wp14:pctHeight>
            </wp14:sizeRelV>
          </wp:anchor>
        </w:drawing>
      </w:r>
    </w:p>
    <w:p w:rsidR="00D5015D" w:rsidRDefault="00D5015D" w:rsidP="00197CAA">
      <w:pPr>
        <w:spacing w:after="0"/>
        <w:jc w:val="both"/>
      </w:pPr>
    </w:p>
    <w:p w:rsidR="00D5015D" w:rsidRDefault="000E6522" w:rsidP="00197CAA">
      <w:pPr>
        <w:spacing w:after="0"/>
        <w:jc w:val="both"/>
      </w:pPr>
      <w:r>
        <w:t>‘Design_Yarnball_v1c’ is</w:t>
      </w:r>
      <w:r w:rsidR="002D387A">
        <w:t xml:space="preserve"> the primary function and it’s input parameters are: </w:t>
      </w:r>
      <w:r w:rsidR="002D387A" w:rsidRPr="00367787">
        <w:t>FoV</w:t>
      </w:r>
      <w:r w:rsidR="002D387A">
        <w:t xml:space="preserve"> (field of view), </w:t>
      </w:r>
      <w:proofErr w:type="spellStart"/>
      <w:r w:rsidR="002D387A" w:rsidRPr="00367787">
        <w:t>Vox</w:t>
      </w:r>
      <w:proofErr w:type="spellEnd"/>
      <w:r w:rsidR="00367787">
        <w:t xml:space="preserve"> (voxel width at 1/2kmax</w:t>
      </w:r>
      <w:r w:rsidR="002D387A">
        <w:t xml:space="preserve">), </w:t>
      </w:r>
      <w:proofErr w:type="spellStart"/>
      <w:r w:rsidR="002D387A" w:rsidRPr="00367787">
        <w:t>Tro</w:t>
      </w:r>
      <w:proofErr w:type="spellEnd"/>
      <w:r w:rsidR="002D387A">
        <w:t xml:space="preserve"> (readout duration) and </w:t>
      </w:r>
      <w:proofErr w:type="spellStart"/>
      <w:r w:rsidR="002D387A" w:rsidRPr="00367787">
        <w:t>Nproj</w:t>
      </w:r>
      <w:proofErr w:type="spellEnd"/>
      <w:r w:rsidR="002D387A" w:rsidRPr="00367787">
        <w:t xml:space="preserve"> </w:t>
      </w:r>
      <w:r w:rsidR="002D387A">
        <w:t xml:space="preserve">(number of projections or trajectories).  </w:t>
      </w:r>
      <w:r w:rsidR="00B71C3E">
        <w:t xml:space="preserve">Any input parameter is indicated in the lightest blue. </w:t>
      </w:r>
      <w:r w:rsidR="002D387A">
        <w:t xml:space="preserve"> </w:t>
      </w:r>
    </w:p>
    <w:p w:rsidR="002D387A" w:rsidRDefault="002D387A" w:rsidP="00197CAA">
      <w:pPr>
        <w:spacing w:after="0"/>
        <w:jc w:val="both"/>
      </w:pPr>
    </w:p>
    <w:p w:rsidR="00197CAA" w:rsidRDefault="00367787" w:rsidP="00197CAA">
      <w:pPr>
        <w:spacing w:after="0"/>
        <w:jc w:val="both"/>
      </w:pPr>
      <w:r>
        <w:t>B</w:t>
      </w:r>
      <w:r w:rsidR="00197CAA">
        <w:t>rightest blue label</w:t>
      </w:r>
      <w:r>
        <w:t>s</w:t>
      </w:r>
      <w:r w:rsidR="00197CAA">
        <w:t xml:space="preserve"> (</w:t>
      </w:r>
      <w:r>
        <w:t xml:space="preserve">in this case </w:t>
      </w:r>
      <w:proofErr w:type="spellStart"/>
      <w:r w:rsidR="00197CAA" w:rsidRPr="003F47CE">
        <w:rPr>
          <w:color w:val="0070C0"/>
        </w:rPr>
        <w:t>DesMethfunc</w:t>
      </w:r>
      <w:proofErr w:type="spellEnd"/>
      <w:r>
        <w:t xml:space="preserve">) indicate </w:t>
      </w:r>
      <w:r w:rsidR="00197CAA">
        <w:t>function</w:t>
      </w:r>
      <w:r>
        <w:t>s</w:t>
      </w:r>
      <w:r w:rsidR="00197CAA">
        <w:t xml:space="preserve"> directly called by</w:t>
      </w:r>
      <w:r>
        <w:t xml:space="preserve"> the primary </w:t>
      </w:r>
      <w:proofErr w:type="spellStart"/>
      <w:r>
        <w:t>funtion</w:t>
      </w:r>
      <w:proofErr w:type="spellEnd"/>
      <w:r w:rsidR="00197CAA">
        <w:t xml:space="preserve">.  Although there is only one function in this case, there may be several functions directly called by the primary function.  These will all be indicated with a brightest blue label.  </w:t>
      </w:r>
    </w:p>
    <w:p w:rsidR="00197CAA" w:rsidRDefault="00197CAA" w:rsidP="00197CAA">
      <w:pPr>
        <w:spacing w:after="0"/>
        <w:jc w:val="both"/>
      </w:pPr>
    </w:p>
    <w:p w:rsidR="00197CAA" w:rsidRDefault="00197CAA" w:rsidP="00197CAA">
      <w:pPr>
        <w:spacing w:after="0"/>
        <w:jc w:val="both"/>
      </w:pPr>
      <w:r>
        <w:t>The darker blue functions (</w:t>
      </w:r>
      <w:proofErr w:type="spellStart"/>
      <w:r w:rsidRPr="00D769B4">
        <w:rPr>
          <w:color w:val="2F5496" w:themeColor="accent5" w:themeShade="BF"/>
        </w:rPr>
        <w:t>GenProjfunc</w:t>
      </w:r>
      <w:proofErr w:type="spellEnd"/>
      <w:r w:rsidRPr="00D769B4">
        <w:rPr>
          <w:color w:val="2F5496" w:themeColor="accent5" w:themeShade="BF"/>
        </w:rPr>
        <w:t xml:space="preserve">, </w:t>
      </w:r>
      <w:proofErr w:type="spellStart"/>
      <w:r w:rsidRPr="00D769B4">
        <w:rPr>
          <w:color w:val="2F5496" w:themeColor="accent5" w:themeShade="BF"/>
        </w:rPr>
        <w:t>Colourfunc</w:t>
      </w:r>
      <w:proofErr w:type="spellEnd"/>
      <w:r w:rsidRPr="00D769B4">
        <w:rPr>
          <w:color w:val="2F5496" w:themeColor="accent5" w:themeShade="BF"/>
        </w:rPr>
        <w:t xml:space="preserve">, </w:t>
      </w:r>
      <w:proofErr w:type="spellStart"/>
      <w:r w:rsidRPr="00D769B4">
        <w:rPr>
          <w:color w:val="2F5496" w:themeColor="accent5" w:themeShade="BF"/>
        </w:rPr>
        <w:t>Elipfunc</w:t>
      </w:r>
      <w:proofErr w:type="spellEnd"/>
      <w:r w:rsidRPr="00D769B4">
        <w:rPr>
          <w:color w:val="2F5496" w:themeColor="accent5" w:themeShade="BF"/>
        </w:rPr>
        <w:t xml:space="preserve">, </w:t>
      </w:r>
      <w:proofErr w:type="spellStart"/>
      <w:r w:rsidRPr="00D769B4">
        <w:rPr>
          <w:color w:val="2F5496" w:themeColor="accent5" w:themeShade="BF"/>
        </w:rPr>
        <w:t>Spinfunc</w:t>
      </w:r>
      <w:proofErr w:type="spellEnd"/>
      <w:r w:rsidRPr="00D769B4">
        <w:rPr>
          <w:color w:val="2F5496" w:themeColor="accent5" w:themeShade="BF"/>
        </w:rPr>
        <w:t xml:space="preserve">, </w:t>
      </w:r>
      <w:proofErr w:type="spellStart"/>
      <w:r w:rsidRPr="00D769B4">
        <w:rPr>
          <w:color w:val="2F5496" w:themeColor="accent5" w:themeShade="BF"/>
        </w:rPr>
        <w:t>DeSolTimfunc</w:t>
      </w:r>
      <w:proofErr w:type="spellEnd"/>
      <w:r w:rsidRPr="00D769B4">
        <w:rPr>
          <w:color w:val="2F5496" w:themeColor="accent5" w:themeShade="BF"/>
        </w:rPr>
        <w:t xml:space="preserve">, </w:t>
      </w:r>
      <w:proofErr w:type="spellStart"/>
      <w:r w:rsidRPr="00D769B4">
        <w:rPr>
          <w:color w:val="2F5496" w:themeColor="accent5" w:themeShade="BF"/>
        </w:rPr>
        <w:t>TimingAdjustfunc</w:t>
      </w:r>
      <w:proofErr w:type="spellEnd"/>
      <w:r w:rsidRPr="00D769B4">
        <w:rPr>
          <w:color w:val="2F5496" w:themeColor="accent5" w:themeShade="BF"/>
        </w:rPr>
        <w:t xml:space="preserve">, </w:t>
      </w:r>
      <w:proofErr w:type="spellStart"/>
      <w:r w:rsidRPr="00D769B4">
        <w:rPr>
          <w:color w:val="2F5496" w:themeColor="accent5" w:themeShade="BF"/>
        </w:rPr>
        <w:t>DesTypefunc</w:t>
      </w:r>
      <w:proofErr w:type="spellEnd"/>
      <w:r w:rsidRPr="00D769B4">
        <w:rPr>
          <w:color w:val="2F5496" w:themeColor="accent5" w:themeShade="BF"/>
        </w:rPr>
        <w:t xml:space="preserve">) </w:t>
      </w:r>
      <w:r>
        <w:t>are all called by ‘DesMeth_YarnBall_v1g’</w:t>
      </w:r>
      <w:r w:rsidR="00367787">
        <w:t xml:space="preserve"> (in this case). </w:t>
      </w:r>
      <w:r>
        <w:t xml:space="preserve">Note that the function ‘Spin_Worsted_v2a’ has three input parameters. </w:t>
      </w:r>
    </w:p>
    <w:p w:rsidR="00367787" w:rsidRDefault="00367787" w:rsidP="00197CAA">
      <w:pPr>
        <w:spacing w:after="0"/>
        <w:jc w:val="both"/>
      </w:pPr>
    </w:p>
    <w:p w:rsidR="00197CAA" w:rsidRDefault="00197CAA" w:rsidP="00197CAA">
      <w:pPr>
        <w:spacing w:after="0"/>
        <w:jc w:val="both"/>
      </w:pPr>
      <w:r>
        <w:t>The darkest blue function (</w:t>
      </w:r>
      <w:proofErr w:type="spellStart"/>
      <w:r w:rsidRPr="00D769B4">
        <w:rPr>
          <w:color w:val="002060"/>
        </w:rPr>
        <w:t>DesTestfunc</w:t>
      </w:r>
      <w:proofErr w:type="spellEnd"/>
      <w:r>
        <w:t xml:space="preserve">) is called by the function directly above it, the function ‘DesType_YarnBallOutSingleEcho_v1b’.  </w:t>
      </w:r>
    </w:p>
    <w:p w:rsidR="00505D0F" w:rsidRDefault="00F82098" w:rsidP="00F82098">
      <w:pPr>
        <w:pStyle w:val="Heading1"/>
      </w:pPr>
      <w:r>
        <w:lastRenderedPageBreak/>
        <w:t>Running a Script</w:t>
      </w:r>
    </w:p>
    <w:p w:rsidR="00505D0F" w:rsidRDefault="00505D0F" w:rsidP="00197CAA">
      <w:pPr>
        <w:spacing w:after="0"/>
        <w:jc w:val="both"/>
      </w:pPr>
    </w:p>
    <w:p w:rsidR="00197CAA" w:rsidRDefault="00D769B4" w:rsidP="00197CAA">
      <w:pPr>
        <w:spacing w:after="0"/>
        <w:jc w:val="both"/>
      </w:pPr>
      <w:r>
        <w:t xml:space="preserve">To run the </w:t>
      </w:r>
      <w:proofErr w:type="spellStart"/>
      <w:r w:rsidRPr="00D769B4">
        <w:rPr>
          <w:color w:val="00B050"/>
        </w:rPr>
        <w:t>DesignYarnball</w:t>
      </w:r>
      <w:proofErr w:type="spellEnd"/>
      <w:r w:rsidRPr="00D769B4">
        <w:rPr>
          <w:color w:val="00B050"/>
        </w:rPr>
        <w:t xml:space="preserve"> </w:t>
      </w:r>
      <w:r>
        <w:t>script:</w:t>
      </w:r>
    </w:p>
    <w:p w:rsidR="00D769B4" w:rsidRDefault="00D769B4" w:rsidP="00D769B4">
      <w:pPr>
        <w:pStyle w:val="ListParagraph"/>
        <w:numPr>
          <w:ilvl w:val="0"/>
          <w:numId w:val="4"/>
        </w:numPr>
        <w:spacing w:after="0"/>
        <w:jc w:val="both"/>
      </w:pPr>
      <w:r>
        <w:t xml:space="preserve">Click the </w:t>
      </w:r>
      <w:r w:rsidRPr="00D769B4">
        <w:rPr>
          <w:b/>
        </w:rPr>
        <w:t>Run</w:t>
      </w:r>
      <w:r>
        <w:rPr>
          <w:b/>
        </w:rPr>
        <w:t xml:space="preserve"> </w:t>
      </w:r>
      <w:r>
        <w:t>button at the bottom of the column.</w:t>
      </w:r>
    </w:p>
    <w:p w:rsidR="00D769B4" w:rsidRDefault="00D769B4" w:rsidP="00D769B4">
      <w:pPr>
        <w:pStyle w:val="ListParagraph"/>
        <w:numPr>
          <w:ilvl w:val="0"/>
          <w:numId w:val="4"/>
        </w:numPr>
        <w:spacing w:after="0"/>
        <w:jc w:val="both"/>
      </w:pPr>
      <w:r>
        <w:t>Indicators will describe progress at the bottom right of Compass</w:t>
      </w:r>
      <w:r w:rsidR="008E6035">
        <w:t xml:space="preserve"> (these should all be green)</w:t>
      </w:r>
    </w:p>
    <w:p w:rsidR="00D769B4" w:rsidRDefault="00D769B4" w:rsidP="00D769B4">
      <w:pPr>
        <w:spacing w:after="0"/>
        <w:jc w:val="both"/>
      </w:pPr>
    </w:p>
    <w:p w:rsidR="00D769B4" w:rsidRDefault="00D769B4" w:rsidP="00D769B4">
      <w:pPr>
        <w:spacing w:after="0"/>
        <w:jc w:val="both"/>
      </w:pPr>
      <w:r>
        <w:t>In this case the following things are produced:</w:t>
      </w:r>
    </w:p>
    <w:p w:rsidR="00D769B4" w:rsidRDefault="00F82098" w:rsidP="00D769B4">
      <w:pPr>
        <w:pStyle w:val="ListParagraph"/>
        <w:numPr>
          <w:ilvl w:val="0"/>
          <w:numId w:val="5"/>
        </w:numPr>
        <w:spacing w:after="0"/>
        <w:jc w:val="both"/>
      </w:pPr>
      <w:r>
        <w:t>A figure name</w:t>
      </w:r>
      <w:r w:rsidR="00D769B4">
        <w:t xml:space="preserve"> ‘Test Waveform’ </w:t>
      </w:r>
    </w:p>
    <w:p w:rsidR="00D769B4" w:rsidRDefault="00D769B4" w:rsidP="00D769B4">
      <w:pPr>
        <w:pStyle w:val="ListParagraph"/>
        <w:numPr>
          <w:ilvl w:val="0"/>
          <w:numId w:val="5"/>
        </w:numPr>
        <w:spacing w:after="0"/>
        <w:jc w:val="both"/>
      </w:pPr>
      <w:r>
        <w:t xml:space="preserve">Information inside the </w:t>
      </w:r>
      <w:r w:rsidRPr="003F47CE">
        <w:rPr>
          <w:b/>
        </w:rPr>
        <w:t xml:space="preserve">Info </w:t>
      </w:r>
      <w:r>
        <w:t>tab to the right of Compass</w:t>
      </w:r>
    </w:p>
    <w:p w:rsidR="008E6035" w:rsidRDefault="008E6035" w:rsidP="00D769B4">
      <w:pPr>
        <w:pStyle w:val="ListParagraph"/>
        <w:numPr>
          <w:ilvl w:val="0"/>
          <w:numId w:val="5"/>
        </w:numPr>
        <w:spacing w:after="0"/>
        <w:jc w:val="both"/>
      </w:pPr>
      <w:r>
        <w:t>And a small window requesting the user to name the design (a default name is suggested)</w:t>
      </w:r>
    </w:p>
    <w:p w:rsidR="008E6035" w:rsidRDefault="008E6035" w:rsidP="008E6035">
      <w:pPr>
        <w:spacing w:after="0"/>
        <w:jc w:val="both"/>
      </w:pPr>
    </w:p>
    <w:p w:rsidR="008E6035" w:rsidRDefault="008E6035" w:rsidP="008E6035">
      <w:pPr>
        <w:spacing w:after="0"/>
        <w:jc w:val="both"/>
      </w:pPr>
      <w:r>
        <w:t xml:space="preserve">* Note that the ‘DES_’ prefix of the default name identifies the </w:t>
      </w:r>
      <w:r w:rsidR="00F82098">
        <w:t>output</w:t>
      </w:r>
      <w:r>
        <w:t xml:space="preserve"> as a non-Cartesian trajectory design.  The remaining characters help identify the design.  </w:t>
      </w:r>
    </w:p>
    <w:p w:rsidR="00D131AC" w:rsidRDefault="00D131AC" w:rsidP="00D131AC">
      <w:pPr>
        <w:pStyle w:val="Heading1"/>
      </w:pPr>
      <w:r>
        <w:t>Saving the Script Output</w:t>
      </w:r>
    </w:p>
    <w:p w:rsidR="00D131AC" w:rsidRDefault="00D131AC" w:rsidP="008E6035">
      <w:pPr>
        <w:spacing w:after="0"/>
        <w:jc w:val="both"/>
      </w:pPr>
    </w:p>
    <w:p w:rsidR="008E6035" w:rsidRDefault="008E6035" w:rsidP="008E6035">
      <w:pPr>
        <w:spacing w:after="0"/>
        <w:jc w:val="both"/>
      </w:pPr>
      <w:r>
        <w:t xml:space="preserve">To save the output </w:t>
      </w:r>
      <w:r w:rsidR="00D131AC">
        <w:t xml:space="preserve">from </w:t>
      </w:r>
      <w:r>
        <w:t>running the</w:t>
      </w:r>
      <w:r w:rsidRPr="008E6035">
        <w:rPr>
          <w:color w:val="00B050"/>
        </w:rPr>
        <w:t xml:space="preserve"> </w:t>
      </w:r>
      <w:proofErr w:type="spellStart"/>
      <w:r w:rsidRPr="008E6035">
        <w:rPr>
          <w:color w:val="00B050"/>
        </w:rPr>
        <w:t>DesignYarnball</w:t>
      </w:r>
      <w:proofErr w:type="spellEnd"/>
      <w:r w:rsidRPr="008E6035">
        <w:rPr>
          <w:color w:val="00B050"/>
        </w:rPr>
        <w:t xml:space="preserve"> </w:t>
      </w:r>
      <w:r>
        <w:t>script:</w:t>
      </w:r>
    </w:p>
    <w:p w:rsidR="00D769B4" w:rsidRDefault="002E646E" w:rsidP="008E6035">
      <w:pPr>
        <w:pStyle w:val="ListParagraph"/>
        <w:numPr>
          <w:ilvl w:val="0"/>
          <w:numId w:val="6"/>
        </w:numPr>
        <w:spacing w:after="0"/>
        <w:jc w:val="both"/>
      </w:pPr>
      <w:r>
        <w:t xml:space="preserve">Accept the default name, or enter a new name </w:t>
      </w:r>
    </w:p>
    <w:p w:rsidR="002E646E" w:rsidRPr="002E646E" w:rsidRDefault="002E646E" w:rsidP="008E6035">
      <w:pPr>
        <w:pStyle w:val="ListParagraph"/>
        <w:numPr>
          <w:ilvl w:val="0"/>
          <w:numId w:val="6"/>
        </w:numPr>
        <w:spacing w:after="0"/>
        <w:jc w:val="both"/>
      </w:pPr>
      <w:r>
        <w:t xml:space="preserve">Click </w:t>
      </w:r>
      <w:r w:rsidRPr="002E646E">
        <w:rPr>
          <w:b/>
        </w:rPr>
        <w:t>OK</w:t>
      </w:r>
    </w:p>
    <w:p w:rsidR="002E646E" w:rsidRPr="002E646E" w:rsidRDefault="002E646E" w:rsidP="008E6035">
      <w:pPr>
        <w:pStyle w:val="ListParagraph"/>
        <w:numPr>
          <w:ilvl w:val="0"/>
          <w:numId w:val="6"/>
        </w:numPr>
        <w:spacing w:after="0"/>
        <w:jc w:val="both"/>
      </w:pPr>
      <w:r>
        <w:t xml:space="preserve">Save Script and Data – Click </w:t>
      </w:r>
      <w:r w:rsidRPr="002E646E">
        <w:rPr>
          <w:b/>
        </w:rPr>
        <w:t>Yes</w:t>
      </w:r>
      <w:r w:rsidR="00B276E7">
        <w:rPr>
          <w:b/>
        </w:rPr>
        <w:t xml:space="preserve"> </w:t>
      </w:r>
      <w:bookmarkStart w:id="0" w:name="_GoBack"/>
      <w:bookmarkEnd w:id="0"/>
    </w:p>
    <w:p w:rsidR="002E646E" w:rsidRDefault="002E646E" w:rsidP="008E6035">
      <w:pPr>
        <w:pStyle w:val="ListParagraph"/>
        <w:numPr>
          <w:ilvl w:val="0"/>
          <w:numId w:val="6"/>
        </w:numPr>
        <w:spacing w:after="0"/>
        <w:jc w:val="both"/>
      </w:pPr>
      <w:r>
        <w:t xml:space="preserve">Navigate to the folder in which you would like to save the output and click </w:t>
      </w:r>
      <w:r w:rsidRPr="002E646E">
        <w:rPr>
          <w:b/>
        </w:rPr>
        <w:t>Save</w:t>
      </w:r>
    </w:p>
    <w:p w:rsidR="00197CAA" w:rsidRDefault="00197CAA" w:rsidP="00197CAA">
      <w:pPr>
        <w:spacing w:after="0"/>
        <w:jc w:val="both"/>
      </w:pPr>
    </w:p>
    <w:p w:rsidR="002E646E" w:rsidRDefault="002E646E" w:rsidP="00197CAA">
      <w:pPr>
        <w:spacing w:after="0"/>
        <w:jc w:val="both"/>
      </w:pPr>
      <w:r>
        <w:t>The output from running the script will be saved inside that folder.  An additional folder with the same name as the saved output will also be created.  Inside this folder are co</w:t>
      </w:r>
      <w:r w:rsidR="00D131AC">
        <w:t>pies of the figure(s) generated.</w:t>
      </w:r>
    </w:p>
    <w:p w:rsidR="002E646E" w:rsidRDefault="002E646E" w:rsidP="00197CAA">
      <w:pPr>
        <w:spacing w:after="0"/>
        <w:jc w:val="both"/>
      </w:pPr>
    </w:p>
    <w:p w:rsidR="00D131AC" w:rsidRDefault="002E646E" w:rsidP="00197CAA">
      <w:pPr>
        <w:spacing w:after="0"/>
        <w:jc w:val="both"/>
      </w:pPr>
      <w:r>
        <w:t xml:space="preserve">In this case the ‘Test Waveform’ figure </w:t>
      </w:r>
      <w:r w:rsidR="00D131AC">
        <w:t xml:space="preserve">shown below is saved. </w:t>
      </w:r>
      <w:r>
        <w:t xml:space="preserve"> </w:t>
      </w:r>
    </w:p>
    <w:p w:rsidR="002E646E" w:rsidRDefault="00D131AC" w:rsidP="00197CAA">
      <w:pPr>
        <w:spacing w:after="0"/>
        <w:jc w:val="both"/>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194310</wp:posOffset>
            </wp:positionV>
            <wp:extent cx="5454650" cy="2184400"/>
            <wp:effectExtent l="0" t="0" r="0" b="6350"/>
            <wp:wrapTopAndBottom/>
            <wp:docPr id="1" name="Picture 1" descr="Test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 Wavefor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54650" cy="2184400"/>
                    </a:xfrm>
                    <a:prstGeom prst="rect">
                      <a:avLst/>
                    </a:prstGeom>
                    <a:noFill/>
                    <a:ln>
                      <a:noFill/>
                    </a:ln>
                  </pic:spPr>
                </pic:pic>
              </a:graphicData>
            </a:graphic>
          </wp:anchor>
        </w:drawing>
      </w:r>
      <w:r w:rsidR="002E646E">
        <w:t xml:space="preserve"> </w:t>
      </w:r>
    </w:p>
    <w:p w:rsidR="002E646E" w:rsidRDefault="002E646E" w:rsidP="00197CAA">
      <w:pPr>
        <w:spacing w:after="0"/>
        <w:jc w:val="both"/>
      </w:pPr>
      <w:r>
        <w:t xml:space="preserve"> </w:t>
      </w:r>
    </w:p>
    <w:p w:rsidR="00197CAA" w:rsidRDefault="003F47CE" w:rsidP="00197CAA">
      <w:pPr>
        <w:spacing w:after="0"/>
        <w:jc w:val="both"/>
      </w:pPr>
      <w:r>
        <w:t xml:space="preserve">The name of the output from running this </w:t>
      </w:r>
      <w:proofErr w:type="spellStart"/>
      <w:r w:rsidRPr="008E6035">
        <w:rPr>
          <w:color w:val="00B050"/>
        </w:rPr>
        <w:t>DesignYarnball</w:t>
      </w:r>
      <w:proofErr w:type="spellEnd"/>
      <w:r w:rsidRPr="008E6035">
        <w:rPr>
          <w:color w:val="00B050"/>
        </w:rPr>
        <w:t xml:space="preserve"> </w:t>
      </w:r>
      <w:r>
        <w:t>script will be place</w:t>
      </w:r>
      <w:r w:rsidR="00F75E2C">
        <w:t xml:space="preserve">d in </w:t>
      </w:r>
      <w:r w:rsidR="00F75E2C" w:rsidRPr="00F75E2C">
        <w:rPr>
          <w:color w:val="BF8F00" w:themeColor="accent4" w:themeShade="BF"/>
        </w:rPr>
        <w:t>yellow</w:t>
      </w:r>
      <w:r w:rsidR="00F75E2C">
        <w:t xml:space="preserve"> at the top of the column. It will also be placed </w:t>
      </w:r>
      <w:r>
        <w:t>in</w:t>
      </w:r>
      <w:r w:rsidR="00F75E2C">
        <w:t>to</w:t>
      </w:r>
      <w:r>
        <w:t xml:space="preserve"> the </w:t>
      </w:r>
      <w:r w:rsidRPr="003F47CE">
        <w:rPr>
          <w:b/>
        </w:rPr>
        <w:t>Loaded</w:t>
      </w:r>
      <w:r>
        <w:rPr>
          <w:b/>
        </w:rPr>
        <w:t xml:space="preserve"> </w:t>
      </w:r>
      <w:r>
        <w:t xml:space="preserve">tab to the bottom right of Compass.   </w:t>
      </w:r>
    </w:p>
    <w:p w:rsidR="00197CAA" w:rsidRDefault="00197CAA" w:rsidP="00197CAA">
      <w:pPr>
        <w:spacing w:after="0"/>
        <w:jc w:val="both"/>
      </w:pPr>
    </w:p>
    <w:p w:rsidR="00197CAA" w:rsidRDefault="002B2680" w:rsidP="002B2680">
      <w:pPr>
        <w:pStyle w:val="Heading1"/>
      </w:pPr>
      <w:r>
        <w:lastRenderedPageBreak/>
        <w:t>Editing Scripts</w:t>
      </w:r>
    </w:p>
    <w:p w:rsidR="00197CAA" w:rsidRDefault="00197CAA" w:rsidP="00197CAA">
      <w:pPr>
        <w:spacing w:after="0"/>
        <w:jc w:val="both"/>
      </w:pPr>
    </w:p>
    <w:p w:rsidR="002D387A" w:rsidRDefault="002D387A" w:rsidP="00197CAA">
      <w:pPr>
        <w:spacing w:after="0"/>
        <w:jc w:val="both"/>
      </w:pPr>
      <w:r>
        <w:t xml:space="preserve">To edit </w:t>
      </w:r>
      <w:r w:rsidR="003F47CE">
        <w:t>any of the</w:t>
      </w:r>
      <w:r>
        <w:t xml:space="preserve"> parameters</w:t>
      </w:r>
      <w:r w:rsidR="003F47CE">
        <w:t xml:space="preserve"> (</w:t>
      </w:r>
      <w:r w:rsidR="00F75E2C">
        <w:t>lightest blue)</w:t>
      </w:r>
      <w:r>
        <w:t>:</w:t>
      </w:r>
    </w:p>
    <w:p w:rsidR="002D387A" w:rsidRDefault="002D387A" w:rsidP="00197CAA">
      <w:pPr>
        <w:pStyle w:val="ListParagraph"/>
        <w:numPr>
          <w:ilvl w:val="0"/>
          <w:numId w:val="3"/>
        </w:numPr>
        <w:spacing w:after="0"/>
        <w:jc w:val="both"/>
      </w:pPr>
      <w:r>
        <w:t xml:space="preserve">Click the </w:t>
      </w:r>
      <w:r w:rsidRPr="002D387A">
        <w:rPr>
          <w:b/>
        </w:rPr>
        <w:t>Edit</w:t>
      </w:r>
      <w:r>
        <w:t xml:space="preserve"> button associated with the parameter</w:t>
      </w:r>
    </w:p>
    <w:p w:rsidR="002D387A" w:rsidRDefault="002D387A" w:rsidP="00197CAA">
      <w:pPr>
        <w:pStyle w:val="ListParagraph"/>
        <w:numPr>
          <w:ilvl w:val="0"/>
          <w:numId w:val="3"/>
        </w:numPr>
        <w:spacing w:after="0"/>
        <w:jc w:val="both"/>
      </w:pPr>
      <w:r>
        <w:t>The parameter field will be altered as shown below</w:t>
      </w:r>
    </w:p>
    <w:p w:rsidR="00F75E2C" w:rsidRDefault="00F75E2C" w:rsidP="00197CAA">
      <w:pPr>
        <w:pStyle w:val="ListParagraph"/>
        <w:numPr>
          <w:ilvl w:val="0"/>
          <w:numId w:val="3"/>
        </w:numPr>
        <w:spacing w:after="0"/>
        <w:jc w:val="both"/>
      </w:pPr>
      <w:r>
        <w:t>In this case the value of 230 can now be edited.</w:t>
      </w:r>
    </w:p>
    <w:p w:rsidR="00000E92" w:rsidRDefault="00000E92" w:rsidP="00197CAA">
      <w:pPr>
        <w:pStyle w:val="ListParagraph"/>
        <w:numPr>
          <w:ilvl w:val="0"/>
          <w:numId w:val="3"/>
        </w:numPr>
        <w:spacing w:after="0"/>
        <w:jc w:val="both"/>
      </w:pPr>
      <w:r>
        <w:t>Note that if any value is selected to be edited the ‘</w:t>
      </w:r>
      <w:proofErr w:type="spellStart"/>
      <w:r>
        <w:t>Design_Name</w:t>
      </w:r>
      <w:proofErr w:type="spellEnd"/>
      <w:r>
        <w:t>’ will disappear</w:t>
      </w:r>
      <w:r w:rsidR="00B80097">
        <w:t xml:space="preserve"> (i.e. if a yellow ‘</w:t>
      </w:r>
      <w:proofErr w:type="spellStart"/>
      <w:r w:rsidR="00B80097">
        <w:t>Design_Name</w:t>
      </w:r>
      <w:proofErr w:type="spellEnd"/>
      <w:r w:rsidR="00B80097">
        <w:t>’ label is present, the parameters listed are associated with that particular output)</w:t>
      </w:r>
      <w:r>
        <w:t xml:space="preserve">.   </w:t>
      </w:r>
    </w:p>
    <w:p w:rsidR="00F75E2C" w:rsidRDefault="00F75E2C" w:rsidP="00F75E2C">
      <w:pPr>
        <w:pStyle w:val="ListParagraph"/>
        <w:spacing w:after="0"/>
        <w:jc w:val="both"/>
      </w:pPr>
      <w:r>
        <w:rPr>
          <w:noProof/>
        </w:rPr>
        <w:drawing>
          <wp:anchor distT="0" distB="0" distL="114300" distR="114300" simplePos="0" relativeHeight="251659264" behindDoc="0" locked="0" layoutInCell="1" allowOverlap="1">
            <wp:simplePos x="0" y="0"/>
            <wp:positionH relativeFrom="column">
              <wp:posOffset>825500</wp:posOffset>
            </wp:positionH>
            <wp:positionV relativeFrom="paragraph">
              <wp:posOffset>173990</wp:posOffset>
            </wp:positionV>
            <wp:extent cx="3765550" cy="122110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V_Change.png"/>
                    <pic:cNvPicPr/>
                  </pic:nvPicPr>
                  <pic:blipFill>
                    <a:blip r:embed="rId8">
                      <a:extLst>
                        <a:ext uri="{28A0092B-C50C-407E-A947-70E740481C1C}">
                          <a14:useLocalDpi xmlns:a14="http://schemas.microsoft.com/office/drawing/2010/main" val="0"/>
                        </a:ext>
                      </a:extLst>
                    </a:blip>
                    <a:stretch>
                      <a:fillRect/>
                    </a:stretch>
                  </pic:blipFill>
                  <pic:spPr>
                    <a:xfrm>
                      <a:off x="0" y="0"/>
                      <a:ext cx="3765550" cy="1221105"/>
                    </a:xfrm>
                    <a:prstGeom prst="rect">
                      <a:avLst/>
                    </a:prstGeom>
                  </pic:spPr>
                </pic:pic>
              </a:graphicData>
            </a:graphic>
            <wp14:sizeRelH relativeFrom="margin">
              <wp14:pctWidth>0</wp14:pctWidth>
            </wp14:sizeRelH>
            <wp14:sizeRelV relativeFrom="margin">
              <wp14:pctHeight>0</wp14:pctHeight>
            </wp14:sizeRelV>
          </wp:anchor>
        </w:drawing>
      </w:r>
    </w:p>
    <w:p w:rsidR="00197CAA" w:rsidRDefault="00197CAA" w:rsidP="000A4ECA">
      <w:pPr>
        <w:jc w:val="both"/>
      </w:pPr>
    </w:p>
    <w:p w:rsidR="00F75E2C" w:rsidRDefault="00F75E2C" w:rsidP="00F75E2C">
      <w:pPr>
        <w:spacing w:after="0"/>
        <w:jc w:val="both"/>
      </w:pPr>
      <w:r>
        <w:t>To return to the original value:</w:t>
      </w:r>
    </w:p>
    <w:p w:rsidR="00F75E2C" w:rsidRDefault="00F75E2C" w:rsidP="00F75E2C">
      <w:pPr>
        <w:pStyle w:val="ListParagraph"/>
        <w:numPr>
          <w:ilvl w:val="0"/>
          <w:numId w:val="7"/>
        </w:numPr>
        <w:spacing w:after="0"/>
        <w:jc w:val="both"/>
      </w:pPr>
      <w:r>
        <w:t xml:space="preserve">Click the </w:t>
      </w:r>
      <w:r w:rsidRPr="00F75E2C">
        <w:rPr>
          <w:b/>
        </w:rPr>
        <w:t>Return</w:t>
      </w:r>
      <w:r>
        <w:t xml:space="preserve"> button</w:t>
      </w:r>
    </w:p>
    <w:p w:rsidR="00F75E2C" w:rsidRDefault="00F75E2C" w:rsidP="000A4ECA">
      <w:pPr>
        <w:jc w:val="both"/>
      </w:pPr>
    </w:p>
    <w:p w:rsidR="00B80097" w:rsidRDefault="00B80097" w:rsidP="00B80097">
      <w:pPr>
        <w:spacing w:after="0"/>
        <w:jc w:val="both"/>
      </w:pPr>
      <w:r>
        <w:t xml:space="preserve">If we change FoV to 220 and click </w:t>
      </w:r>
      <w:r w:rsidRPr="00B80097">
        <w:rPr>
          <w:b/>
        </w:rPr>
        <w:t>Run</w:t>
      </w:r>
      <w:r>
        <w:rPr>
          <w:b/>
        </w:rPr>
        <w:t xml:space="preserve"> </w:t>
      </w:r>
      <w:r>
        <w:t xml:space="preserve">(while it is still brown), the script will run with that 220 value and when it is finished, the FoV value will turn white.  The script can then be saved as before. </w:t>
      </w:r>
    </w:p>
    <w:p w:rsidR="00B80097" w:rsidRDefault="00B80097" w:rsidP="00B80097">
      <w:pPr>
        <w:spacing w:after="0"/>
        <w:jc w:val="both"/>
      </w:pPr>
    </w:p>
    <w:p w:rsidR="00B80097" w:rsidRDefault="00B80097" w:rsidP="00B80097">
      <w:pPr>
        <w:spacing w:after="0"/>
        <w:jc w:val="both"/>
      </w:pPr>
      <w:r>
        <w:t>To select different sub-functions:</w:t>
      </w:r>
    </w:p>
    <w:p w:rsidR="00B80097" w:rsidRDefault="00B80097" w:rsidP="00B80097">
      <w:pPr>
        <w:pStyle w:val="ListParagraph"/>
        <w:numPr>
          <w:ilvl w:val="0"/>
          <w:numId w:val="7"/>
        </w:numPr>
        <w:spacing w:after="0"/>
        <w:jc w:val="both"/>
      </w:pPr>
      <w:r>
        <w:t xml:space="preserve">Click the </w:t>
      </w:r>
      <w:r w:rsidRPr="00B80097">
        <w:rPr>
          <w:b/>
        </w:rPr>
        <w:t>Select</w:t>
      </w:r>
      <w:r>
        <w:t xml:space="preserve"> button associated with the sub-function</w:t>
      </w:r>
    </w:p>
    <w:p w:rsidR="00B80097" w:rsidRDefault="00B80097" w:rsidP="00B80097">
      <w:pPr>
        <w:pStyle w:val="ListParagraph"/>
        <w:numPr>
          <w:ilvl w:val="0"/>
          <w:numId w:val="7"/>
        </w:numPr>
        <w:spacing w:after="0"/>
        <w:jc w:val="both"/>
      </w:pPr>
      <w:r>
        <w:t xml:space="preserve">Windows explorer will open to possible options </w:t>
      </w:r>
      <w:r w:rsidR="0067432A">
        <w:t>(as</w:t>
      </w:r>
      <w:r w:rsidR="0067432A" w:rsidRPr="0067432A">
        <w:rPr>
          <w:i/>
        </w:rPr>
        <w:t xml:space="preserve"> folders</w:t>
      </w:r>
      <w:r w:rsidR="0067432A">
        <w:t xml:space="preserve">) </w:t>
      </w:r>
      <w:r>
        <w:t xml:space="preserve">for that sub-function.  </w:t>
      </w:r>
    </w:p>
    <w:p w:rsidR="00DE0061" w:rsidRDefault="00DE0061" w:rsidP="00B80097">
      <w:pPr>
        <w:pStyle w:val="ListParagraph"/>
        <w:numPr>
          <w:ilvl w:val="0"/>
          <w:numId w:val="7"/>
        </w:numPr>
        <w:spacing w:after="0"/>
        <w:jc w:val="both"/>
      </w:pPr>
      <w:r>
        <w:t>Not</w:t>
      </w:r>
      <w:r w:rsidR="0067432A">
        <w:t>e</w:t>
      </w:r>
      <w:r>
        <w:t xml:space="preserve"> that </w:t>
      </w:r>
      <w:r w:rsidR="0067432A">
        <w:t xml:space="preserve">it </w:t>
      </w:r>
      <w:r>
        <w:t xml:space="preserve">is </w:t>
      </w:r>
      <w:r w:rsidR="0067432A">
        <w:t xml:space="preserve">the function </w:t>
      </w:r>
      <w:r w:rsidR="0067432A" w:rsidRPr="0067432A">
        <w:rPr>
          <w:i/>
        </w:rPr>
        <w:t>folder</w:t>
      </w:r>
      <w:r w:rsidR="0067432A">
        <w:t xml:space="preserve"> that is selected. </w:t>
      </w:r>
    </w:p>
    <w:p w:rsidR="00B80097" w:rsidRDefault="00B80097" w:rsidP="000A4ECA">
      <w:pPr>
        <w:jc w:val="both"/>
      </w:pPr>
    </w:p>
    <w:p w:rsidR="002A7285" w:rsidRDefault="002A7285" w:rsidP="002A7285">
      <w:pPr>
        <w:jc w:val="both"/>
      </w:pPr>
      <w:r>
        <w:rPr>
          <w:noProof/>
        </w:rPr>
        <w:drawing>
          <wp:anchor distT="0" distB="0" distL="114300" distR="114300" simplePos="0" relativeHeight="251660288" behindDoc="0" locked="0" layoutInCell="1" allowOverlap="1">
            <wp:simplePos x="0" y="0"/>
            <wp:positionH relativeFrom="column">
              <wp:posOffset>895350</wp:posOffset>
            </wp:positionH>
            <wp:positionV relativeFrom="paragraph">
              <wp:posOffset>765175</wp:posOffset>
            </wp:positionV>
            <wp:extent cx="3683000" cy="1130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ipFunc.png"/>
                    <pic:cNvPicPr/>
                  </pic:nvPicPr>
                  <pic:blipFill>
                    <a:blip r:embed="rId9">
                      <a:extLst>
                        <a:ext uri="{28A0092B-C50C-407E-A947-70E740481C1C}">
                          <a14:useLocalDpi xmlns:a14="http://schemas.microsoft.com/office/drawing/2010/main" val="0"/>
                        </a:ext>
                      </a:extLst>
                    </a:blip>
                    <a:stretch>
                      <a:fillRect/>
                    </a:stretch>
                  </pic:blipFill>
                  <pic:spPr>
                    <a:xfrm>
                      <a:off x="0" y="0"/>
                      <a:ext cx="3683000" cy="1130300"/>
                    </a:xfrm>
                    <a:prstGeom prst="rect">
                      <a:avLst/>
                    </a:prstGeom>
                  </pic:spPr>
                </pic:pic>
              </a:graphicData>
            </a:graphic>
          </wp:anchor>
        </w:drawing>
      </w:r>
      <w:r>
        <w:t xml:space="preserve">If we select ‘Elip_Selection_v1c’ for </w:t>
      </w:r>
      <w:proofErr w:type="spellStart"/>
      <w:r w:rsidRPr="002A7285">
        <w:rPr>
          <w:color w:val="1F4E79" w:themeColor="accent1" w:themeShade="80"/>
        </w:rPr>
        <w:t>Elipfunc</w:t>
      </w:r>
      <w:proofErr w:type="spellEnd"/>
      <w:r>
        <w:t xml:space="preserve">, we can see that this new function has two parameters of its own as shown below (i.e. </w:t>
      </w:r>
      <w:proofErr w:type="spellStart"/>
      <w:r>
        <w:t>VoxelStretch</w:t>
      </w:r>
      <w:proofErr w:type="spellEnd"/>
      <w:r>
        <w:t xml:space="preserve"> and </w:t>
      </w:r>
      <w:proofErr w:type="spellStart"/>
      <w:r>
        <w:t>YbAxisElip</w:t>
      </w:r>
      <w:proofErr w:type="spellEnd"/>
      <w:r>
        <w:t>).  These can be edited before running as with any other parameter.</w:t>
      </w:r>
    </w:p>
    <w:p w:rsidR="00B80097" w:rsidRDefault="002A7285" w:rsidP="002A7285">
      <w:pPr>
        <w:jc w:val="both"/>
      </w:pPr>
      <w:r>
        <w:t xml:space="preserve">   </w:t>
      </w:r>
    </w:p>
    <w:p w:rsidR="00B80097" w:rsidRPr="00B80097" w:rsidRDefault="00B80097" w:rsidP="000A4ECA">
      <w:pPr>
        <w:jc w:val="both"/>
      </w:pPr>
    </w:p>
    <w:p w:rsidR="00B80097" w:rsidRDefault="00B80097" w:rsidP="000A4ECA">
      <w:pPr>
        <w:jc w:val="both"/>
      </w:pPr>
    </w:p>
    <w:p w:rsidR="00B80097" w:rsidRDefault="00B80097" w:rsidP="000A4ECA">
      <w:pPr>
        <w:jc w:val="both"/>
      </w:pPr>
    </w:p>
    <w:p w:rsidR="00B84E1B" w:rsidRDefault="00B84E1B">
      <w:pPr>
        <w:spacing w:after="160"/>
        <w:rPr>
          <w:rFonts w:asciiTheme="majorHAnsi" w:eastAsiaTheme="majorEastAsia" w:hAnsiTheme="majorHAnsi" w:cstheme="majorBidi"/>
          <w:color w:val="2E74B5" w:themeColor="accent1" w:themeShade="BF"/>
          <w:sz w:val="32"/>
          <w:szCs w:val="32"/>
        </w:rPr>
      </w:pPr>
      <w:r>
        <w:br w:type="page"/>
      </w:r>
    </w:p>
    <w:p w:rsidR="00B80097" w:rsidRDefault="00FB6AAA" w:rsidP="00B84E1B">
      <w:pPr>
        <w:pStyle w:val="Heading1"/>
      </w:pPr>
      <w:r>
        <w:lastRenderedPageBreak/>
        <w:t>The ‘Loaded’ Tab</w:t>
      </w:r>
    </w:p>
    <w:p w:rsidR="00B84E1B" w:rsidRDefault="00B84E1B" w:rsidP="00B84E1B"/>
    <w:p w:rsidR="00B84E1B" w:rsidRDefault="00B84E1B" w:rsidP="00B84E1B">
      <w:r>
        <w:t xml:space="preserve">If there are multiple entries in the </w:t>
      </w:r>
      <w:r w:rsidRPr="00B80097">
        <w:rPr>
          <w:b/>
        </w:rPr>
        <w:t>Loaded</w:t>
      </w:r>
      <w:r>
        <w:t xml:space="preserve"> tab, c</w:t>
      </w:r>
      <w:r w:rsidR="00FB6AAA">
        <w:t xml:space="preserve">licking between the </w:t>
      </w:r>
      <w:r>
        <w:t xml:space="preserve">entries will </w:t>
      </w:r>
      <w:r w:rsidR="00FB6AAA">
        <w:t xml:space="preserve">provide </w:t>
      </w:r>
      <w:r>
        <w:t>i</w:t>
      </w:r>
      <w:r w:rsidR="00FB6AAA">
        <w:t xml:space="preserve">nformation in the </w:t>
      </w:r>
      <w:r w:rsidR="00FB6AAA" w:rsidRPr="00B80097">
        <w:rPr>
          <w:b/>
        </w:rPr>
        <w:t>Info</w:t>
      </w:r>
      <w:r w:rsidR="00FB6AAA">
        <w:t xml:space="preserve"> tab associated with that entry. </w:t>
      </w:r>
    </w:p>
    <w:p w:rsidR="00FB6AAA" w:rsidRDefault="00FB6AAA" w:rsidP="00B84E1B"/>
    <w:p w:rsidR="00FB6AAA" w:rsidRDefault="00FB6AAA" w:rsidP="00B84E1B">
      <w:r>
        <w:t>Right clicking on an entry within the</w:t>
      </w:r>
      <w:r w:rsidRPr="00FB6AAA">
        <w:rPr>
          <w:b/>
        </w:rPr>
        <w:t xml:space="preserve"> Loaded</w:t>
      </w:r>
      <w:r>
        <w:rPr>
          <w:b/>
        </w:rPr>
        <w:t xml:space="preserve"> </w:t>
      </w:r>
      <w:r>
        <w:t>tab gives the option to delete the entry or all entries.</w:t>
      </w:r>
    </w:p>
    <w:p w:rsidR="00FB6AAA" w:rsidRPr="00FB6AAA" w:rsidRDefault="00437EBB" w:rsidP="00437EBB">
      <w:pPr>
        <w:pStyle w:val="Heading1"/>
      </w:pPr>
      <w:r>
        <w:t>Loading Script Output</w:t>
      </w:r>
      <w:r w:rsidR="001B07E3">
        <w:t xml:space="preserve"> Into a Script Column</w:t>
      </w:r>
      <w:r w:rsidR="00FB6AAA">
        <w:t xml:space="preserve"> </w:t>
      </w:r>
    </w:p>
    <w:p w:rsidR="00B84E1B" w:rsidRDefault="00B84E1B" w:rsidP="00B84E1B"/>
    <w:p w:rsidR="00437EBB" w:rsidRDefault="00437EBB" w:rsidP="00B84E1B">
      <w:r>
        <w:t xml:space="preserve">To </w:t>
      </w:r>
      <w:r w:rsidR="007C0C7B">
        <w:t xml:space="preserve">load </w:t>
      </w:r>
      <w:r w:rsidR="00414B90">
        <w:t xml:space="preserve">a </w:t>
      </w:r>
      <w:r w:rsidR="00B7635E">
        <w:t xml:space="preserve">saved </w:t>
      </w:r>
      <w:r w:rsidR="007C0C7B">
        <w:t xml:space="preserve">script output </w:t>
      </w:r>
      <w:r w:rsidR="00414B90">
        <w:t xml:space="preserve">file </w:t>
      </w:r>
      <w:r w:rsidR="00B7635E">
        <w:t>from</w:t>
      </w:r>
      <w:r>
        <w:t xml:space="preserve"> </w:t>
      </w:r>
      <w:r w:rsidR="00E23A6F">
        <w:t>the computer</w:t>
      </w:r>
      <w:r w:rsidR="007C0C7B">
        <w:t>:</w:t>
      </w:r>
      <w:r>
        <w:t xml:space="preserve">  </w:t>
      </w:r>
    </w:p>
    <w:p w:rsidR="007C0C7B" w:rsidRDefault="007C0C7B" w:rsidP="007C0C7B">
      <w:pPr>
        <w:pStyle w:val="ListParagraph"/>
        <w:numPr>
          <w:ilvl w:val="0"/>
          <w:numId w:val="1"/>
        </w:numPr>
        <w:spacing w:after="0"/>
        <w:jc w:val="both"/>
      </w:pPr>
      <w:r w:rsidRPr="007C0C7B">
        <w:rPr>
          <w:i/>
        </w:rPr>
        <w:t>Right</w:t>
      </w:r>
      <w:r>
        <w:t xml:space="preserve"> click one of the </w:t>
      </w:r>
      <w:r w:rsidRPr="000E6522">
        <w:rPr>
          <w:b/>
        </w:rPr>
        <w:t>Select</w:t>
      </w:r>
      <w:r>
        <w:t xml:space="preserve"> (</w:t>
      </w:r>
      <w:r w:rsidRPr="00367787">
        <w:rPr>
          <w:color w:val="BF8F00" w:themeColor="accent4" w:themeShade="BF"/>
        </w:rPr>
        <w:t>Script</w:t>
      </w:r>
      <w:r w:rsidRPr="00367787">
        <w:t>)</w:t>
      </w:r>
      <w:r>
        <w:t xml:space="preserve"> buttons at the top of a column.</w:t>
      </w:r>
    </w:p>
    <w:p w:rsidR="007C0C7B" w:rsidRDefault="007C0C7B" w:rsidP="007C0C7B">
      <w:pPr>
        <w:pStyle w:val="ListParagraph"/>
        <w:numPr>
          <w:ilvl w:val="0"/>
          <w:numId w:val="1"/>
        </w:numPr>
        <w:spacing w:after="0"/>
        <w:jc w:val="both"/>
      </w:pPr>
      <w:r>
        <w:t>Choose –  ‘Load from File’.</w:t>
      </w:r>
    </w:p>
    <w:p w:rsidR="007C0C7B" w:rsidRDefault="007C0C7B" w:rsidP="007C0C7B">
      <w:pPr>
        <w:pStyle w:val="ListParagraph"/>
        <w:numPr>
          <w:ilvl w:val="0"/>
          <w:numId w:val="1"/>
        </w:numPr>
        <w:spacing w:after="0"/>
        <w:jc w:val="both"/>
      </w:pPr>
      <w:r>
        <w:t xml:space="preserve">Find the saved output and click </w:t>
      </w:r>
      <w:r w:rsidRPr="007C0C7B">
        <w:rPr>
          <w:b/>
        </w:rPr>
        <w:t>Open</w:t>
      </w:r>
      <w:r w:rsidRPr="007C0C7B">
        <w:t>.</w:t>
      </w:r>
    </w:p>
    <w:p w:rsidR="007C0C7B" w:rsidRDefault="007C0C7B" w:rsidP="007C0C7B">
      <w:pPr>
        <w:pStyle w:val="ListParagraph"/>
        <w:numPr>
          <w:ilvl w:val="0"/>
          <w:numId w:val="1"/>
        </w:numPr>
        <w:spacing w:after="0"/>
        <w:jc w:val="both"/>
      </w:pPr>
      <w:r>
        <w:t>The script and the all the parameters associated with the selected output will be displayed</w:t>
      </w:r>
      <w:r w:rsidR="007B6E01">
        <w:t xml:space="preserve"> in the associated column.</w:t>
      </w:r>
    </w:p>
    <w:p w:rsidR="007C0C7B" w:rsidRDefault="007C0C7B" w:rsidP="007C0C7B">
      <w:pPr>
        <w:pStyle w:val="ListParagraph"/>
        <w:numPr>
          <w:ilvl w:val="0"/>
          <w:numId w:val="1"/>
        </w:numPr>
        <w:spacing w:after="0"/>
        <w:jc w:val="both"/>
      </w:pPr>
      <w:r>
        <w:t xml:space="preserve">The selected output will also be placed in the </w:t>
      </w:r>
      <w:r w:rsidRPr="007C0C7B">
        <w:rPr>
          <w:b/>
        </w:rPr>
        <w:t>Loaded</w:t>
      </w:r>
      <w:r>
        <w:t xml:space="preserve"> tab and the associated information shown in the </w:t>
      </w:r>
      <w:r w:rsidRPr="007C0C7B">
        <w:rPr>
          <w:b/>
        </w:rPr>
        <w:t>Info</w:t>
      </w:r>
      <w:r>
        <w:t xml:space="preserve"> tab.</w:t>
      </w:r>
    </w:p>
    <w:p w:rsidR="006E7760" w:rsidRPr="007C0C7B" w:rsidRDefault="006E7760" w:rsidP="007C0C7B">
      <w:pPr>
        <w:pStyle w:val="ListParagraph"/>
        <w:numPr>
          <w:ilvl w:val="0"/>
          <w:numId w:val="1"/>
        </w:numPr>
        <w:spacing w:after="0"/>
        <w:jc w:val="both"/>
      </w:pPr>
      <w:r>
        <w:t>This script can be rerun as is (the output should be identical), or it can be modified and the output saved with a different name.</w:t>
      </w:r>
    </w:p>
    <w:p w:rsidR="007C0C7B" w:rsidRDefault="007C0C7B" w:rsidP="00625685">
      <w:pPr>
        <w:spacing w:after="0"/>
        <w:jc w:val="both"/>
        <w:rPr>
          <w:b/>
        </w:rPr>
      </w:pPr>
    </w:p>
    <w:p w:rsidR="00EE7AD5" w:rsidRDefault="00EE7AD5" w:rsidP="00EE7AD5">
      <w:r>
        <w:t xml:space="preserve">To load saved script output from the </w:t>
      </w:r>
      <w:r w:rsidRPr="00EE7AD5">
        <w:rPr>
          <w:b/>
        </w:rPr>
        <w:t>Loaded</w:t>
      </w:r>
      <w:r>
        <w:t xml:space="preserve"> tab in Compass:  </w:t>
      </w:r>
    </w:p>
    <w:p w:rsidR="001B07E3" w:rsidRDefault="001B07E3" w:rsidP="001B07E3">
      <w:pPr>
        <w:pStyle w:val="ListParagraph"/>
        <w:numPr>
          <w:ilvl w:val="0"/>
          <w:numId w:val="10"/>
        </w:numPr>
      </w:pPr>
      <w:r>
        <w:t>Click on the desired entry in the</w:t>
      </w:r>
      <w:r w:rsidRPr="001B07E3">
        <w:rPr>
          <w:b/>
        </w:rPr>
        <w:t xml:space="preserve"> Loaded</w:t>
      </w:r>
      <w:r>
        <w:t xml:space="preserve"> tab (this entry will be highlighted)</w:t>
      </w:r>
    </w:p>
    <w:p w:rsidR="007B6E01" w:rsidRDefault="007B6E01" w:rsidP="007B6E01">
      <w:pPr>
        <w:pStyle w:val="ListParagraph"/>
        <w:numPr>
          <w:ilvl w:val="0"/>
          <w:numId w:val="10"/>
        </w:numPr>
        <w:spacing w:after="0"/>
        <w:jc w:val="both"/>
      </w:pPr>
      <w:r w:rsidRPr="007C0C7B">
        <w:rPr>
          <w:i/>
        </w:rPr>
        <w:t>Right</w:t>
      </w:r>
      <w:r>
        <w:t xml:space="preserve"> click one of the </w:t>
      </w:r>
      <w:r w:rsidRPr="000E6522">
        <w:rPr>
          <w:b/>
        </w:rPr>
        <w:t>Select</w:t>
      </w:r>
      <w:r>
        <w:t xml:space="preserve"> (</w:t>
      </w:r>
      <w:r w:rsidRPr="00367787">
        <w:rPr>
          <w:color w:val="BF8F00" w:themeColor="accent4" w:themeShade="BF"/>
        </w:rPr>
        <w:t>Script</w:t>
      </w:r>
      <w:r w:rsidRPr="00367787">
        <w:t>)</w:t>
      </w:r>
      <w:r>
        <w:t xml:space="preserve"> buttons at the top of a column.</w:t>
      </w:r>
    </w:p>
    <w:p w:rsidR="001B07E3" w:rsidRDefault="007B6E01" w:rsidP="001B07E3">
      <w:pPr>
        <w:pStyle w:val="ListParagraph"/>
        <w:numPr>
          <w:ilvl w:val="0"/>
          <w:numId w:val="10"/>
        </w:numPr>
      </w:pPr>
      <w:r>
        <w:t>Choose – ‘Load from Panel’.</w:t>
      </w:r>
    </w:p>
    <w:p w:rsidR="007B6E01" w:rsidRDefault="007B6E01" w:rsidP="007B6E01">
      <w:pPr>
        <w:pStyle w:val="ListParagraph"/>
        <w:numPr>
          <w:ilvl w:val="0"/>
          <w:numId w:val="10"/>
        </w:numPr>
        <w:spacing w:after="0"/>
        <w:jc w:val="both"/>
      </w:pPr>
      <w:r>
        <w:t>The script and the all the parameters associated with the selected output will be displayed in the associated column.</w:t>
      </w:r>
    </w:p>
    <w:p w:rsidR="007B6E01" w:rsidRDefault="007B6E01" w:rsidP="007B6E01">
      <w:pPr>
        <w:pStyle w:val="ListParagraph"/>
        <w:numPr>
          <w:ilvl w:val="0"/>
          <w:numId w:val="10"/>
        </w:numPr>
        <w:spacing w:after="0"/>
        <w:jc w:val="both"/>
      </w:pPr>
      <w:r>
        <w:t>This script can be rerun as is (the output should be identical), or it can be modified and the output saved with a different name.</w:t>
      </w:r>
    </w:p>
    <w:p w:rsidR="00414B90" w:rsidRPr="00FB6AAA" w:rsidRDefault="00E23A6F" w:rsidP="00414B90">
      <w:pPr>
        <w:pStyle w:val="Heading1"/>
      </w:pPr>
      <w:r>
        <w:t>Drag and Drop</w:t>
      </w:r>
    </w:p>
    <w:p w:rsidR="00E23A6F" w:rsidRDefault="00E23A6F" w:rsidP="00E23A6F"/>
    <w:p w:rsidR="00E23A6F" w:rsidRDefault="00E23A6F" w:rsidP="00E23A6F">
      <w:pPr>
        <w:jc w:val="both"/>
      </w:pPr>
      <w:r>
        <w:t xml:space="preserve">Dragging a saved script output (.mat) file from Windows Explorer into the </w:t>
      </w:r>
      <w:r w:rsidRPr="00E23A6F">
        <w:rPr>
          <w:b/>
        </w:rPr>
        <w:t>Loaded</w:t>
      </w:r>
      <w:r>
        <w:t xml:space="preserve"> tab will load that output file into Compass. A entry will be placed in the</w:t>
      </w:r>
      <w:r w:rsidRPr="00E23A6F">
        <w:rPr>
          <w:b/>
        </w:rPr>
        <w:t xml:space="preserve"> Loaded</w:t>
      </w:r>
      <w:r>
        <w:t xml:space="preserve"> tab and the associated information shown in the </w:t>
      </w:r>
      <w:r w:rsidRPr="00E23A6F">
        <w:rPr>
          <w:b/>
        </w:rPr>
        <w:t xml:space="preserve">Info </w:t>
      </w:r>
      <w:r>
        <w:t xml:space="preserve">tab.  This entry can then be loaded into a script column as described above. </w:t>
      </w:r>
    </w:p>
    <w:p w:rsidR="00AB10DF" w:rsidRPr="00FB6AAA" w:rsidRDefault="00AB10DF" w:rsidP="00AB10DF">
      <w:pPr>
        <w:pStyle w:val="Heading1"/>
      </w:pPr>
      <w:r>
        <w:t xml:space="preserve">Removing a Script From a Script Column </w:t>
      </w:r>
    </w:p>
    <w:p w:rsidR="00625685" w:rsidRDefault="00625685" w:rsidP="00625685">
      <w:pPr>
        <w:spacing w:after="0"/>
        <w:jc w:val="both"/>
      </w:pPr>
    </w:p>
    <w:p w:rsidR="00AB10DF" w:rsidRDefault="00AB10DF" w:rsidP="00625685">
      <w:pPr>
        <w:spacing w:after="0"/>
        <w:jc w:val="both"/>
      </w:pPr>
      <w:r>
        <w:t>To remove a script from a script column:</w:t>
      </w:r>
    </w:p>
    <w:p w:rsidR="00AB10DF" w:rsidRDefault="00AB10DF" w:rsidP="00AB10DF">
      <w:pPr>
        <w:pStyle w:val="ListParagraph"/>
        <w:numPr>
          <w:ilvl w:val="0"/>
          <w:numId w:val="1"/>
        </w:numPr>
        <w:spacing w:after="0"/>
        <w:jc w:val="both"/>
      </w:pPr>
      <w:r w:rsidRPr="007C0C7B">
        <w:rPr>
          <w:i/>
        </w:rPr>
        <w:t>Right</w:t>
      </w:r>
      <w:r>
        <w:t xml:space="preserve"> click one of the </w:t>
      </w:r>
      <w:r w:rsidRPr="000E6522">
        <w:rPr>
          <w:b/>
        </w:rPr>
        <w:t>Select</w:t>
      </w:r>
      <w:r>
        <w:t xml:space="preserve"> (</w:t>
      </w:r>
      <w:r w:rsidRPr="00367787">
        <w:rPr>
          <w:color w:val="BF8F00" w:themeColor="accent4" w:themeShade="BF"/>
        </w:rPr>
        <w:t>Script</w:t>
      </w:r>
      <w:r w:rsidRPr="00367787">
        <w:t>)</w:t>
      </w:r>
      <w:r>
        <w:t xml:space="preserve"> buttons at the top of a column.</w:t>
      </w:r>
    </w:p>
    <w:p w:rsidR="00AB10DF" w:rsidRDefault="00AB10DF" w:rsidP="00AB10DF">
      <w:pPr>
        <w:pStyle w:val="ListParagraph"/>
        <w:numPr>
          <w:ilvl w:val="0"/>
          <w:numId w:val="1"/>
        </w:numPr>
        <w:spacing w:after="0"/>
        <w:jc w:val="both"/>
      </w:pPr>
      <w:r>
        <w:t xml:space="preserve">Choose – ‘Remove’. </w:t>
      </w:r>
    </w:p>
    <w:p w:rsidR="00AB10DF" w:rsidRDefault="00AB10DF" w:rsidP="00625685">
      <w:pPr>
        <w:spacing w:after="0"/>
        <w:jc w:val="both"/>
      </w:pPr>
    </w:p>
    <w:p w:rsidR="00117574" w:rsidRDefault="00117574" w:rsidP="00117574">
      <w:pPr>
        <w:pStyle w:val="Heading1"/>
      </w:pPr>
      <w:r>
        <w:lastRenderedPageBreak/>
        <w:t>Saving a Script</w:t>
      </w:r>
    </w:p>
    <w:p w:rsidR="00117574" w:rsidRDefault="00117574" w:rsidP="00625685">
      <w:pPr>
        <w:spacing w:after="0"/>
        <w:jc w:val="both"/>
      </w:pPr>
    </w:p>
    <w:p w:rsidR="00117574" w:rsidRDefault="00117574" w:rsidP="00625685">
      <w:pPr>
        <w:spacing w:after="0"/>
        <w:jc w:val="both"/>
      </w:pPr>
      <w:r>
        <w:t xml:space="preserve">‘Saving a Script’ does </w:t>
      </w:r>
      <w:r w:rsidRPr="00117574">
        <w:rPr>
          <w:i/>
        </w:rPr>
        <w:t>not</w:t>
      </w:r>
      <w:r>
        <w:t xml:space="preserve"> save the output associated with running a script (this process happens at the end of clicking </w:t>
      </w:r>
      <w:r w:rsidRPr="00117574">
        <w:rPr>
          <w:b/>
        </w:rPr>
        <w:t>Run</w:t>
      </w:r>
      <w:r>
        <w:t xml:space="preserve">).  The purpose of ‘Saving a Script’ is to create a default starting point from which one might </w:t>
      </w:r>
      <w:r w:rsidR="006008CA">
        <w:t xml:space="preserve">to edit and run future scripts.   </w:t>
      </w:r>
    </w:p>
    <w:p w:rsidR="006008CA" w:rsidRDefault="006008CA" w:rsidP="00625685">
      <w:pPr>
        <w:spacing w:after="0"/>
        <w:jc w:val="both"/>
      </w:pPr>
    </w:p>
    <w:p w:rsidR="006008CA" w:rsidRDefault="006008CA" w:rsidP="00625685">
      <w:pPr>
        <w:spacing w:after="0"/>
        <w:jc w:val="both"/>
      </w:pPr>
      <w:r>
        <w:t>To save a script:</w:t>
      </w:r>
    </w:p>
    <w:p w:rsidR="006008CA" w:rsidRDefault="006008CA" w:rsidP="006008CA">
      <w:pPr>
        <w:pStyle w:val="ListParagraph"/>
        <w:numPr>
          <w:ilvl w:val="0"/>
          <w:numId w:val="1"/>
        </w:numPr>
        <w:spacing w:after="0"/>
        <w:jc w:val="both"/>
      </w:pPr>
      <w:r w:rsidRPr="007C0C7B">
        <w:rPr>
          <w:i/>
        </w:rPr>
        <w:t>Right</w:t>
      </w:r>
      <w:r>
        <w:t xml:space="preserve"> click the </w:t>
      </w:r>
      <w:r w:rsidRPr="000E6522">
        <w:rPr>
          <w:b/>
        </w:rPr>
        <w:t>Select</w:t>
      </w:r>
      <w:r>
        <w:t xml:space="preserve"> (</w:t>
      </w:r>
      <w:r w:rsidRPr="00367787">
        <w:rPr>
          <w:color w:val="BF8F00" w:themeColor="accent4" w:themeShade="BF"/>
        </w:rPr>
        <w:t>Script</w:t>
      </w:r>
      <w:r w:rsidRPr="00367787">
        <w:t>)</w:t>
      </w:r>
      <w:r>
        <w:t xml:space="preserve"> button at the top of the column of interest.</w:t>
      </w:r>
    </w:p>
    <w:p w:rsidR="000778BB" w:rsidRDefault="000778BB" w:rsidP="000778BB">
      <w:pPr>
        <w:pStyle w:val="ListParagraph"/>
        <w:numPr>
          <w:ilvl w:val="0"/>
          <w:numId w:val="1"/>
        </w:numPr>
      </w:pPr>
      <w:r>
        <w:t>Choose – ‘Save Script’.</w:t>
      </w:r>
    </w:p>
    <w:p w:rsidR="006008CA" w:rsidRDefault="000778BB" w:rsidP="006008CA">
      <w:pPr>
        <w:pStyle w:val="ListParagraph"/>
        <w:numPr>
          <w:ilvl w:val="0"/>
          <w:numId w:val="1"/>
        </w:numPr>
        <w:spacing w:after="0"/>
        <w:jc w:val="both"/>
      </w:pPr>
      <w:r>
        <w:t>Enter a file name and save to the desired location</w:t>
      </w:r>
    </w:p>
    <w:p w:rsidR="000778BB" w:rsidRDefault="000778BB" w:rsidP="006008CA">
      <w:pPr>
        <w:pStyle w:val="ListParagraph"/>
        <w:numPr>
          <w:ilvl w:val="0"/>
          <w:numId w:val="1"/>
        </w:numPr>
        <w:spacing w:after="0"/>
        <w:jc w:val="both"/>
      </w:pPr>
      <w:r>
        <w:t xml:space="preserve">The name of the new script will be displayed in </w:t>
      </w:r>
      <w:r w:rsidRPr="000778BB">
        <w:rPr>
          <w:color w:val="00B050"/>
        </w:rPr>
        <w:t>green</w:t>
      </w:r>
      <w:r w:rsidRPr="000778BB">
        <w:t>.</w:t>
      </w:r>
    </w:p>
    <w:p w:rsidR="000778BB" w:rsidRDefault="000778BB" w:rsidP="006008CA">
      <w:pPr>
        <w:pStyle w:val="ListParagraph"/>
        <w:numPr>
          <w:ilvl w:val="0"/>
          <w:numId w:val="1"/>
        </w:numPr>
        <w:spacing w:after="0"/>
        <w:jc w:val="both"/>
      </w:pPr>
      <w:r>
        <w:t xml:space="preserve">This script can now be selected for future use (as in 2. Selecting a Script). </w:t>
      </w:r>
    </w:p>
    <w:p w:rsidR="00117574" w:rsidRDefault="00117574" w:rsidP="00625685">
      <w:pPr>
        <w:spacing w:after="0"/>
        <w:jc w:val="both"/>
      </w:pPr>
    </w:p>
    <w:p w:rsidR="00DE0061" w:rsidRDefault="00DE0061" w:rsidP="00DE0061">
      <w:pPr>
        <w:jc w:val="both"/>
      </w:pPr>
    </w:p>
    <w:p w:rsidR="00DE0061" w:rsidRPr="009D1681" w:rsidRDefault="00DE0061" w:rsidP="00DE0061">
      <w:pPr>
        <w:jc w:val="both"/>
      </w:pPr>
    </w:p>
    <w:p w:rsidR="00117574" w:rsidRPr="00B7635E" w:rsidRDefault="00117574" w:rsidP="00625685">
      <w:pPr>
        <w:spacing w:after="0"/>
        <w:jc w:val="both"/>
      </w:pPr>
    </w:p>
    <w:sectPr w:rsidR="00117574" w:rsidRPr="00B7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09B7"/>
    <w:multiLevelType w:val="hybridMultilevel"/>
    <w:tmpl w:val="E6F4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53A27"/>
    <w:multiLevelType w:val="hybridMultilevel"/>
    <w:tmpl w:val="2E4C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54136"/>
    <w:multiLevelType w:val="hybridMultilevel"/>
    <w:tmpl w:val="08D0862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292D5772"/>
    <w:multiLevelType w:val="hybridMultilevel"/>
    <w:tmpl w:val="E0FC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96302"/>
    <w:multiLevelType w:val="hybridMultilevel"/>
    <w:tmpl w:val="FE48A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84242"/>
    <w:multiLevelType w:val="hybridMultilevel"/>
    <w:tmpl w:val="33A2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D7BB5"/>
    <w:multiLevelType w:val="hybridMultilevel"/>
    <w:tmpl w:val="1EEC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8F5606"/>
    <w:multiLevelType w:val="multilevel"/>
    <w:tmpl w:val="C4EE641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A56381"/>
    <w:multiLevelType w:val="hybridMultilevel"/>
    <w:tmpl w:val="4D8E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55CFE"/>
    <w:multiLevelType w:val="hybridMultilevel"/>
    <w:tmpl w:val="9B7E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751F1"/>
    <w:multiLevelType w:val="hybridMultilevel"/>
    <w:tmpl w:val="86A2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6"/>
  </w:num>
  <w:num w:numId="6">
    <w:abstractNumId w:val="2"/>
  </w:num>
  <w:num w:numId="7">
    <w:abstractNumId w:val="10"/>
  </w:num>
  <w:num w:numId="8">
    <w:abstractNumId w:val="7"/>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170"/>
    <w:rsid w:val="00000E92"/>
    <w:rsid w:val="0007480C"/>
    <w:rsid w:val="000778BB"/>
    <w:rsid w:val="00087CB2"/>
    <w:rsid w:val="000A4ECA"/>
    <w:rsid w:val="000E6522"/>
    <w:rsid w:val="00111C49"/>
    <w:rsid w:val="00117574"/>
    <w:rsid w:val="00187F3A"/>
    <w:rsid w:val="00197CAA"/>
    <w:rsid w:val="001B07E3"/>
    <w:rsid w:val="002A7285"/>
    <w:rsid w:val="002B2680"/>
    <w:rsid w:val="002C3C2C"/>
    <w:rsid w:val="002D387A"/>
    <w:rsid w:val="002E646E"/>
    <w:rsid w:val="00367787"/>
    <w:rsid w:val="00385535"/>
    <w:rsid w:val="003C236B"/>
    <w:rsid w:val="003F47CE"/>
    <w:rsid w:val="00414B90"/>
    <w:rsid w:val="00433A8E"/>
    <w:rsid w:val="00437EBB"/>
    <w:rsid w:val="004A002F"/>
    <w:rsid w:val="004C0497"/>
    <w:rsid w:val="00505D0F"/>
    <w:rsid w:val="00562D39"/>
    <w:rsid w:val="006008CA"/>
    <w:rsid w:val="00625685"/>
    <w:rsid w:val="0067432A"/>
    <w:rsid w:val="00684C5C"/>
    <w:rsid w:val="006E7760"/>
    <w:rsid w:val="007B6E01"/>
    <w:rsid w:val="007C0C7B"/>
    <w:rsid w:val="00812FDA"/>
    <w:rsid w:val="008A16E2"/>
    <w:rsid w:val="008E6035"/>
    <w:rsid w:val="00973F26"/>
    <w:rsid w:val="009765E7"/>
    <w:rsid w:val="009D1681"/>
    <w:rsid w:val="00AA4476"/>
    <w:rsid w:val="00AB10DF"/>
    <w:rsid w:val="00B276E7"/>
    <w:rsid w:val="00B715E2"/>
    <w:rsid w:val="00B71C3E"/>
    <w:rsid w:val="00B7635E"/>
    <w:rsid w:val="00B80097"/>
    <w:rsid w:val="00B80FED"/>
    <w:rsid w:val="00B84E1B"/>
    <w:rsid w:val="00BD727E"/>
    <w:rsid w:val="00D131AC"/>
    <w:rsid w:val="00D43119"/>
    <w:rsid w:val="00D5015D"/>
    <w:rsid w:val="00D769B4"/>
    <w:rsid w:val="00DC074F"/>
    <w:rsid w:val="00DE0061"/>
    <w:rsid w:val="00E23A6F"/>
    <w:rsid w:val="00EE7AD5"/>
    <w:rsid w:val="00F75E2C"/>
    <w:rsid w:val="00F82098"/>
    <w:rsid w:val="00FB6AAA"/>
    <w:rsid w:val="00FF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FC84"/>
  <w15:chartTrackingRefBased/>
  <w15:docId w15:val="{ED802198-4EED-4A8E-94DF-725C9E7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A8E"/>
    <w:pPr>
      <w:spacing w:after="40"/>
    </w:pPr>
  </w:style>
  <w:style w:type="paragraph" w:styleId="Heading1">
    <w:name w:val="heading 1"/>
    <w:basedOn w:val="Normal"/>
    <w:next w:val="Normal"/>
    <w:link w:val="Heading1Char"/>
    <w:uiPriority w:val="9"/>
    <w:qFormat/>
    <w:rsid w:val="00973F26"/>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FDA"/>
    <w:pPr>
      <w:ind w:left="720"/>
      <w:contextualSpacing/>
    </w:pPr>
  </w:style>
  <w:style w:type="character" w:customStyle="1" w:styleId="Heading1Char">
    <w:name w:val="Heading 1 Char"/>
    <w:basedOn w:val="DefaultParagraphFont"/>
    <w:link w:val="Heading1"/>
    <w:uiPriority w:val="9"/>
    <w:rsid w:val="00973F2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6</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Stobbe</dc:creator>
  <cp:keywords/>
  <dc:description/>
  <cp:lastModifiedBy>Robert Stobbe</cp:lastModifiedBy>
  <cp:revision>40</cp:revision>
  <dcterms:created xsi:type="dcterms:W3CDTF">2020-09-23T20:52:00Z</dcterms:created>
  <dcterms:modified xsi:type="dcterms:W3CDTF">2020-09-24T16:51:00Z</dcterms:modified>
</cp:coreProperties>
</file>