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Calibri" w:cs="Calibri" w:eastAsia="Calibri" w:hAnsi="Calibri"/>
          <w:b w:val="1"/>
          <w:bCs w:val="1"/>
          <w:color w:val="1c4587"/>
          <w:sz w:val="40"/>
          <w:szCs w:val="40"/>
        </w:rPr>
      </w:pPr>
      <w:r w:rsidDel="00000000" w:rsidR="00000000" w:rsidRPr="00000000">
        <w:rPr>
          <w:rFonts w:ascii="Calibri" w:cs="Calibri" w:eastAsia="Calibri" w:hAnsi="Calibri"/>
          <w:b w:val="1"/>
          <w:bCs w:val="1"/>
          <w:color w:val="1c4587"/>
          <w:sz w:val="40"/>
          <w:szCs w:val="40"/>
          <w:rtl w:val="0"/>
        </w:rPr>
        <w:t xml:space="preserve">Internal Assessment Instructions</w:t>
      </w:r>
    </w:p>
    <w:p w:rsidR="00000000" w:rsidDel="00000000" w:rsidP="00000000" w:rsidRDefault="00000000" w:rsidRPr="00000000" w14:paraId="00000002">
      <w:pPr>
        <w:spacing w:line="276" w:lineRule="auto"/>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3">
      <w:pPr>
        <w:spacing w:line="276" w:lineRule="auto"/>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Name _________________________________________________________________________________________________</w:t>
      </w:r>
    </w:p>
    <w:tbl>
      <w:tblPr>
        <w:tblStyle w:val="Table1"/>
        <w:tblW w:w="10800.0" w:type="dxa"/>
        <w:jc w:val="center"/>
        <w:tblLayout w:type="fixed"/>
        <w:tblLook w:val="0600"/>
      </w:tblPr>
      <w:tblGrid>
        <w:gridCol w:w="1260"/>
        <w:gridCol w:w="2130"/>
        <w:gridCol w:w="285"/>
        <w:gridCol w:w="3105"/>
        <w:gridCol w:w="2010"/>
        <w:gridCol w:w="2010"/>
        <w:tblGridChange w:id="0">
          <w:tblGrid>
            <w:gridCol w:w="1260"/>
            <w:gridCol w:w="2130"/>
            <w:gridCol w:w="285"/>
            <w:gridCol w:w="3105"/>
            <w:gridCol w:w="2010"/>
            <w:gridCol w:w="2010"/>
          </w:tblGrid>
        </w:tblGridChange>
      </w:tblGrid>
      <w:tr>
        <w:trPr>
          <w:cantSplit w:val="0"/>
          <w:trHeight w:val="44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4">
            <w:pPr>
              <w:spacing w:line="276" w:lineRule="auto"/>
              <w:jc w:val="center"/>
              <w:rPr>
                <w:rFonts w:ascii="Calibri" w:cs="Calibri" w:eastAsia="Calibri" w:hAnsi="Calibri"/>
                <w:b w:val="1"/>
                <w:bCs w:val="1"/>
                <w:sz w:val="42"/>
                <w:szCs w:val="42"/>
              </w:rPr>
            </w:pPr>
            <w:r w:rsidDel="00000000" w:rsidR="00000000" w:rsidRPr="00000000">
              <w:rPr>
                <w:rFonts w:ascii="Calibri" w:cs="Calibri" w:eastAsia="Calibri" w:hAnsi="Calibri"/>
                <w:b w:val="1"/>
                <w:bCs w:val="1"/>
                <w:i w:val="1"/>
                <w:iCs w:val="1"/>
                <w:sz w:val="48"/>
                <w:szCs w:val="48"/>
                <w:rtl w:val="0"/>
              </w:rPr>
              <w:t xml:space="preserve">Gender and sexuality </w:t>
            </w:r>
            <w:r w:rsidDel="00000000" w:rsidR="00000000" w:rsidRPr="00000000">
              <w:rPr>
                <w:rtl w:val="0"/>
              </w:rPr>
            </w:r>
          </w:p>
        </w:tc>
      </w:tr>
      <w:tr>
        <w:trPr>
          <w:cantSplit w:val="0"/>
          <w:trHeight w:val="440" w:hRule="atLeast"/>
          <w:tblHeader w:val="0"/>
        </w:trPr>
        <w:tc>
          <w:tcPr>
            <w:gridSpan w:val="6"/>
            <w:tcBorders>
              <w:top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assessment task is for use in </w:t>
            </w:r>
            <w:r w:rsidDel="00000000" w:rsidR="00000000" w:rsidRPr="00000000">
              <w:rPr>
                <w:rFonts w:ascii="Calibri" w:cs="Calibri" w:eastAsia="Calibri" w:hAnsi="Calibri"/>
                <w:b w:val="1"/>
                <w:bCs w:val="1"/>
                <w:rtl w:val="0"/>
              </w:rPr>
              <w:t xml:space="preserve">2HEA.</w:t>
            </w:r>
          </w:p>
        </w:tc>
      </w:tr>
      <w:tr>
        <w:trPr>
          <w:cantSplit w:val="0"/>
          <w:trHeight w:val="448.5546875"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Learning Leader(s) who will use this assessment task is/are </w:t>
            </w:r>
            <w:r w:rsidDel="00000000" w:rsidR="00000000" w:rsidRPr="00000000">
              <w:rPr>
                <w:rFonts w:ascii="Calibri" w:cs="Calibri" w:eastAsia="Calibri" w:hAnsi="Calibri"/>
                <w:b w:val="1"/>
                <w:bCs w:val="1"/>
                <w:rtl w:val="0"/>
              </w:rPr>
              <w:t xml:space="preserve">Ht/Lb.</w:t>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assessment is aligned to the NZC area </w:t>
            </w:r>
            <w:r w:rsidDel="00000000" w:rsidR="00000000" w:rsidRPr="00000000">
              <w:rPr>
                <w:rFonts w:ascii="Calibri" w:cs="Calibri" w:eastAsia="Calibri" w:hAnsi="Calibri"/>
                <w:b w:val="1"/>
                <w:bCs w:val="1"/>
                <w:rtl w:val="0"/>
              </w:rPr>
              <w:t xml:space="preserve">Health and Physical Education</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must submit your work for this assessment by </w:t>
            </w:r>
            <w:r w:rsidDel="00000000" w:rsidR="00000000" w:rsidRPr="00000000">
              <w:rPr>
                <w:rFonts w:ascii="Calibri" w:cs="Calibri" w:eastAsia="Calibri" w:hAnsi="Calibri"/>
                <w:b w:val="1"/>
                <w:bCs w:val="1"/>
                <w:rtl w:val="0"/>
              </w:rPr>
              <w:t xml:space="preserve">Week 7, Term 2. </w:t>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submission date is </w:t>
            </w:r>
            <w:r w:rsidDel="00000000" w:rsidR="00000000" w:rsidRPr="00000000">
              <w:rPr>
                <w:rFonts w:ascii="Calibri" w:cs="Calibri" w:eastAsia="Calibri" w:hAnsi="Calibri"/>
                <w:b w:val="1"/>
                <w:bCs w:val="1"/>
                <w:rtl w:val="0"/>
              </w:rPr>
              <w:t xml:space="preserve">a recommended submission date.</w:t>
            </w:r>
            <w:r w:rsidDel="00000000" w:rsidR="00000000" w:rsidRPr="00000000">
              <w:rPr>
                <w:rtl w:val="0"/>
              </w:rPr>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28">
            <w:pPr>
              <w:numPr>
                <w:ilvl w:val="0"/>
                <w:numId w:val="12"/>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i w:val="1"/>
                <w:iCs w:val="1"/>
                <w:color w:val="ff0000"/>
                <w:rtl w:val="0"/>
              </w:rPr>
              <w:t xml:space="preserve">Your work for this assessment is covered by your signed DECLARATION OF AUTHENTICITY</w:t>
            </w:r>
            <w:r w:rsidDel="00000000" w:rsidR="00000000" w:rsidRPr="00000000">
              <w:rPr>
                <w:rtl w:val="0"/>
              </w:rPr>
            </w:r>
          </w:p>
        </w:tc>
      </w:tr>
    </w:tbl>
    <w:p w:rsidR="00000000" w:rsidDel="00000000" w:rsidP="00000000" w:rsidRDefault="00000000" w:rsidRPr="00000000" w14:paraId="0000002E">
      <w:pPr>
        <w:spacing w:line="276" w:lineRule="auto"/>
        <w:rPr>
          <w:rFonts w:ascii="Calibri" w:cs="Calibri" w:eastAsia="Calibri" w:hAnsi="Calibri"/>
          <w:sz w:val="4"/>
          <w:szCs w:val="4"/>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955"/>
        <w:gridCol w:w="105"/>
        <w:gridCol w:w="1875"/>
        <w:gridCol w:w="2010"/>
        <w:gridCol w:w="2010"/>
        <w:tblGridChange w:id="0">
          <w:tblGrid>
            <w:gridCol w:w="1845"/>
            <w:gridCol w:w="2955"/>
            <w:gridCol w:w="105"/>
            <w:gridCol w:w="1875"/>
            <w:gridCol w:w="2010"/>
            <w:gridCol w:w="2010"/>
          </w:tblGrid>
        </w:tblGridChange>
      </w:tblGrid>
      <w:tr>
        <w:trPr>
          <w:cantSplit w:val="0"/>
          <w:trHeight w:val="420" w:hRule="atLeast"/>
          <w:tblHeader w:val="0"/>
        </w:trPr>
        <w:tc>
          <w:tcPr>
            <w:gridSpan w:val="6"/>
            <w:shd w:fill="fce5cd"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NCEA Standard Information</w:t>
            </w:r>
          </w:p>
        </w:tc>
      </w:tr>
      <w:tr>
        <w:trPr>
          <w:cantSplit w:val="0"/>
          <w:trHeight w:val="42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b w:val="1"/>
                <w:bCs w:val="1"/>
                <w:sz w:val="4"/>
                <w:szCs w:val="4"/>
              </w:rPr>
            </w:pPr>
            <w:r w:rsidDel="00000000" w:rsidR="00000000" w:rsidRPr="00000000">
              <w:rPr>
                <w:rFonts w:ascii="Calibri" w:cs="Calibri" w:eastAsia="Calibri" w:hAnsi="Calibri"/>
                <w:sz w:val="20"/>
                <w:szCs w:val="20"/>
                <w:rtl w:val="0"/>
              </w:rPr>
              <w:t xml:space="preserve">This assessment task assesses standard number </w:t>
            </w:r>
            <w:r w:rsidDel="00000000" w:rsidR="00000000" w:rsidRPr="00000000">
              <w:rPr>
                <w:sz w:val="16"/>
                <w:szCs w:val="16"/>
                <w:rtl w:val="0"/>
              </w:rPr>
              <w:t xml:space="preserve">91239V2</w:t>
            </w: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b w:val="1"/>
                <w:bCs w:val="1"/>
                <w:i w:val="1"/>
                <w:iCs w:val="1"/>
                <w:sz w:val="2"/>
                <w:szCs w:val="2"/>
              </w:rPr>
            </w:pPr>
            <w:r w:rsidDel="00000000" w:rsidR="00000000" w:rsidRPr="00000000">
              <w:rPr>
                <w:rFonts w:ascii="Calibri" w:cs="Calibri" w:eastAsia="Calibri" w:hAnsi="Calibri"/>
                <w:sz w:val="20"/>
                <w:szCs w:val="20"/>
                <w:rtl w:val="0"/>
              </w:rPr>
              <w:t xml:space="preserve">The full title of the standard is </w:t>
            </w:r>
            <w:r w:rsidDel="00000000" w:rsidR="00000000" w:rsidRPr="00000000">
              <w:rPr>
                <w:i w:val="1"/>
                <w:iCs w:val="1"/>
                <w:sz w:val="16"/>
                <w:szCs w:val="16"/>
                <w:rtl w:val="0"/>
              </w:rPr>
              <w:t xml:space="preserve">Analyse issues related to sexuality and gender to develop strategies for addressing the issues. </w:t>
            </w: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This standard has a credit value of </w:t>
            </w:r>
            <w:r w:rsidDel="00000000" w:rsidR="00000000" w:rsidRPr="00000000">
              <w:rPr>
                <w:rFonts w:ascii="Calibri" w:cs="Calibri" w:eastAsia="Calibri" w:hAnsi="Calibri"/>
                <w:b w:val="1"/>
                <w:bCs w:val="1"/>
                <w:sz w:val="20"/>
                <w:szCs w:val="20"/>
                <w:rtl w:val="0"/>
              </w:rPr>
              <w:t xml:space="preserve">5 cr</w:t>
            </w:r>
            <w:r w:rsidDel="00000000" w:rsidR="00000000" w:rsidRPr="00000000">
              <w:rPr>
                <w:rFonts w:ascii="Calibri" w:cs="Calibri" w:eastAsia="Calibri" w:hAnsi="Calibri"/>
                <w:sz w:val="20"/>
                <w:szCs w:val="20"/>
                <w:rtl w:val="0"/>
              </w:rPr>
              <w:t xml:space="preserve"> and is a </w:t>
            </w:r>
            <w:r w:rsidDel="00000000" w:rsidR="00000000" w:rsidRPr="00000000">
              <w:rPr>
                <w:rFonts w:ascii="Calibri" w:cs="Calibri" w:eastAsia="Calibri" w:hAnsi="Calibri"/>
                <w:b w:val="1"/>
                <w:bCs w:val="1"/>
                <w:sz w:val="20"/>
                <w:szCs w:val="20"/>
                <w:rtl w:val="0"/>
              </w:rPr>
              <w:t xml:space="preserve">Level 2 Achievement standard.</w:t>
            </w:r>
          </w:p>
        </w:tc>
      </w:tr>
      <w:tr>
        <w:trPr>
          <w:cantSplit w:val="0"/>
          <w:trHeight w:val="42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grades available for this standard are </w:t>
            </w:r>
            <w:r w:rsidDel="00000000" w:rsidR="00000000" w:rsidRPr="00000000">
              <w:rPr>
                <w:rFonts w:ascii="Calibri" w:cs="Calibri" w:eastAsia="Calibri" w:hAnsi="Calibri"/>
                <w:b w:val="1"/>
                <w:bCs w:val="1"/>
                <w:sz w:val="20"/>
                <w:szCs w:val="20"/>
                <w:rtl w:val="0"/>
              </w:rPr>
              <w:t xml:space="preserve">N, A, M and E.</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L1 Literacy: </w:t>
            </w:r>
            <w:r w:rsidDel="00000000" w:rsidR="00000000" w:rsidRPr="00000000">
              <w:rPr>
                <w:rFonts w:ascii="Calibri" w:cs="Calibri" w:eastAsia="Calibri" w:hAnsi="Calibri"/>
                <w:b w:val="1"/>
                <w:bCs w:val="1"/>
                <w:sz w:val="20"/>
                <w:szCs w:val="20"/>
                <w:rtl w:val="0"/>
              </w:rPr>
              <w:t xml:space="preserve">No</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Numeracy (all levels):</w:t>
            </w:r>
            <w:r w:rsidDel="00000000" w:rsidR="00000000" w:rsidRPr="00000000">
              <w:rPr>
                <w:rFonts w:ascii="Calibri" w:cs="Calibri" w:eastAsia="Calibri" w:hAnsi="Calibri"/>
                <w:b w:val="1"/>
                <w:bCs w:val="1"/>
                <w:sz w:val="20"/>
                <w:szCs w:val="20"/>
                <w:rtl w:val="0"/>
              </w:rPr>
              <w:t xml:space="preserve"> No</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University Entrance Literacy: </w:t>
            </w:r>
            <w:r w:rsidDel="00000000" w:rsidR="00000000" w:rsidRPr="00000000">
              <w:rPr>
                <w:rFonts w:ascii="Calibri" w:cs="Calibri" w:eastAsia="Calibri" w:hAnsi="Calibri"/>
                <w:b w:val="1"/>
                <w:bCs w:val="1"/>
                <w:sz w:val="20"/>
                <w:szCs w:val="20"/>
                <w:rtl w:val="0"/>
              </w:rPr>
              <w:t xml:space="preserve">No</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Contribution to UE Lit: </w:t>
            </w:r>
            <w:r w:rsidDel="00000000" w:rsidR="00000000" w:rsidRPr="00000000">
              <w:rPr>
                <w:rFonts w:ascii="Calibri" w:cs="Calibri" w:eastAsia="Calibri" w:hAnsi="Calibri"/>
                <w:b w:val="1"/>
                <w:bCs w:val="1"/>
                <w:sz w:val="20"/>
                <w:szCs w:val="20"/>
                <w:rtl w:val="0"/>
              </w:rPr>
              <w:t xml:space="preserve"> None</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UE approved: </w:t>
            </w:r>
            <w:r w:rsidDel="00000000" w:rsidR="00000000" w:rsidRPr="00000000">
              <w:rPr>
                <w:rFonts w:ascii="Calibri" w:cs="Calibri" w:eastAsia="Calibri" w:hAnsi="Calibri"/>
                <w:b w:val="1"/>
                <w:bCs w:val="1"/>
                <w:sz w:val="20"/>
                <w:szCs w:val="20"/>
                <w:rtl w:val="0"/>
              </w:rPr>
              <w:t xml:space="preserve">No</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UE subject(s) </w:t>
            </w:r>
            <w:r w:rsidDel="00000000" w:rsidR="00000000" w:rsidRPr="00000000">
              <w:rPr>
                <w:rFonts w:ascii="Calibri" w:cs="Calibri" w:eastAsia="Calibri" w:hAnsi="Calibri"/>
                <w:b w:val="1"/>
                <w:bCs w:val="1"/>
                <w:sz w:val="20"/>
                <w:szCs w:val="20"/>
                <w:rtl w:val="0"/>
              </w:rPr>
              <w:t xml:space="preserve">Health</w:t>
            </w:r>
          </w:p>
        </w:tc>
      </w:tr>
      <w:tr>
        <w:trPr>
          <w:cantSplit w:val="0"/>
          <w:trHeight w:val="420" w:hRule="atLeast"/>
          <w:tblHeader w:val="0"/>
        </w:trPr>
        <w:tc>
          <w:tcPr>
            <w:gridSpan w:val="6"/>
            <w:shd w:fill="f4cccc"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Vocational Pathways Contributions</w:t>
            </w:r>
          </w:p>
        </w:tc>
      </w:tr>
      <w:tr>
        <w:trPr>
          <w:cantSplit w:val="0"/>
          <w:trHeight w:val="42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Construction and Infrastructure: </w:t>
            </w:r>
            <w:r w:rsidDel="00000000" w:rsidR="00000000" w:rsidRPr="00000000">
              <w:rPr>
                <w:rFonts w:ascii="Calibri" w:cs="Calibri" w:eastAsia="Calibri" w:hAnsi="Calibri"/>
                <w:b w:val="1"/>
                <w:bCs w:val="1"/>
                <w:sz w:val="20"/>
                <w:szCs w:val="20"/>
                <w:rtl w:val="0"/>
              </w:rPr>
              <w:t xml:space="preserve">No</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Manufacturing and Technology:</w:t>
            </w:r>
            <w:r w:rsidDel="00000000" w:rsidR="00000000" w:rsidRPr="00000000">
              <w:rPr>
                <w:rFonts w:ascii="Calibri" w:cs="Calibri" w:eastAsia="Calibri" w:hAnsi="Calibri"/>
                <w:b w:val="1"/>
                <w:bCs w:val="1"/>
                <w:sz w:val="20"/>
                <w:szCs w:val="20"/>
                <w:rtl w:val="0"/>
              </w:rPr>
              <w:t xml:space="preserve"> No</w:t>
            </w:r>
          </w:p>
        </w:tc>
      </w:tr>
      <w:tr>
        <w:trPr>
          <w:cantSplit w:val="0"/>
          <w:trHeight w:val="42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Primary Industries: </w:t>
            </w:r>
            <w:r w:rsidDel="00000000" w:rsidR="00000000" w:rsidRPr="00000000">
              <w:rPr>
                <w:rFonts w:ascii="Calibri" w:cs="Calibri" w:eastAsia="Calibri" w:hAnsi="Calibri"/>
                <w:b w:val="1"/>
                <w:bCs w:val="1"/>
                <w:sz w:val="20"/>
                <w:szCs w:val="20"/>
                <w:rtl w:val="0"/>
              </w:rPr>
              <w:t xml:space="preserve">No</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Service Industries: </w:t>
            </w:r>
            <w:r w:rsidDel="00000000" w:rsidR="00000000" w:rsidRPr="00000000">
              <w:rPr>
                <w:rFonts w:ascii="Calibri" w:cs="Calibri" w:eastAsia="Calibri" w:hAnsi="Calibri"/>
                <w:b w:val="1"/>
                <w:bCs w:val="1"/>
                <w:sz w:val="20"/>
                <w:szCs w:val="20"/>
                <w:rtl w:val="0"/>
              </w:rPr>
              <w:t xml:space="preserve">No</w:t>
            </w:r>
          </w:p>
        </w:tc>
      </w:tr>
      <w:tr>
        <w:trPr>
          <w:cantSplit w:val="0"/>
          <w:trHeight w:val="42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Social and Community Services: </w:t>
            </w:r>
            <w:r w:rsidDel="00000000" w:rsidR="00000000" w:rsidRPr="00000000">
              <w:rPr>
                <w:rFonts w:ascii="Calibri" w:cs="Calibri" w:eastAsia="Calibri" w:hAnsi="Calibri"/>
                <w:b w:val="1"/>
                <w:bCs w:val="1"/>
                <w:sz w:val="20"/>
                <w:szCs w:val="20"/>
                <w:rtl w:val="0"/>
              </w:rPr>
              <w:t xml:space="preserve">Sector related</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Creative Industries: </w:t>
            </w:r>
            <w:r w:rsidDel="00000000" w:rsidR="00000000" w:rsidRPr="00000000">
              <w:rPr>
                <w:rFonts w:ascii="Calibri" w:cs="Calibri" w:eastAsia="Calibri" w:hAnsi="Calibri"/>
                <w:b w:val="1"/>
                <w:bCs w:val="1"/>
                <w:sz w:val="20"/>
                <w:szCs w:val="20"/>
                <w:rtl w:val="0"/>
              </w:rPr>
              <w:t xml:space="preserve">No</w:t>
            </w:r>
          </w:p>
        </w:tc>
      </w:tr>
    </w:tbl>
    <w:p w:rsidR="00000000" w:rsidDel="00000000" w:rsidP="00000000" w:rsidRDefault="00000000" w:rsidRPr="00000000" w14:paraId="00000077">
      <w:pPr>
        <w:spacing w:line="276" w:lineRule="auto"/>
        <w:rPr>
          <w:rFonts w:ascii="Calibri" w:cs="Calibri" w:eastAsia="Calibri" w:hAnsi="Calibri"/>
        </w:rPr>
      </w:pPr>
      <w:r w:rsidDel="00000000" w:rsidR="00000000" w:rsidRPr="00000000">
        <w:rPr>
          <w:rtl w:val="0"/>
        </w:rPr>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005"/>
        <w:gridCol w:w="7365"/>
        <w:gridCol w:w="2040"/>
        <w:gridCol w:w="60"/>
        <w:gridCol w:w="945"/>
        <w:tblGridChange w:id="0">
          <w:tblGrid>
            <w:gridCol w:w="2220"/>
            <w:gridCol w:w="1005"/>
            <w:gridCol w:w="7365"/>
            <w:gridCol w:w="2040"/>
            <w:gridCol w:w="60"/>
            <w:gridCol w:w="945"/>
          </w:tblGrid>
        </w:tblGridChange>
      </w:tblGrid>
      <w:tr>
        <w:trPr>
          <w:cantSplit w:val="0"/>
          <w:trHeight w:val="44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Final Grade</w:t>
            </w:r>
          </w:p>
        </w:tc>
        <w:tc>
          <w:tcPr>
            <w:shd w:fill="efefef"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Comments</w:t>
            </w:r>
          </w:p>
        </w:tc>
      </w:tr>
      <w:tr>
        <w:trPr>
          <w:cantSplit w:val="0"/>
          <w:trHeight w:val="44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Achieved (N)</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Merge w:val="restart"/>
            <w:shd w:fill="efefef"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Achieved (A)</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Merge w:val="continue"/>
            <w:shd w:fill="efefef"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Merit (M)</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Merge w:val="continue"/>
            <w:shd w:fill="efefef"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Excellence (E)</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Merge w:val="continue"/>
            <w:shd w:fill="efefef"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Marker Initials:</w:t>
            </w:r>
          </w:p>
        </w:tc>
        <w:tc>
          <w:tcPr>
            <w:shd w:fill="efefef"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alibri" w:cs="Calibri" w:eastAsia="Calibri" w:hAnsi="Calibri"/>
                <w:sz w:val="20"/>
                <w:szCs w:val="20"/>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w:t>
            </w:r>
          </w:p>
        </w:tc>
        <w:tc>
          <w:tcPr>
            <w:shd w:fill="efefef"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Calibri" w:cs="Calibri" w:eastAsia="Calibri" w:hAnsi="Calibri"/>
                <w:sz w:val="20"/>
                <w:szCs w:val="20"/>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8D">
      <w:pPr>
        <w:jc w:val="left"/>
        <w:rPr>
          <w:i w:val="1"/>
          <w:iCs w:val="1"/>
          <w:sz w:val="28"/>
          <w:szCs w:val="28"/>
        </w:rPr>
      </w:pPr>
      <w:r w:rsidDel="00000000" w:rsidR="00000000" w:rsidRPr="00000000">
        <w:rPr>
          <w:rtl w:val="0"/>
        </w:rPr>
      </w:r>
    </w:p>
    <w:p w:rsidR="00000000" w:rsidDel="00000000" w:rsidP="00000000" w:rsidRDefault="00000000" w:rsidRPr="00000000" w14:paraId="0000008E">
      <w:pPr>
        <w:keepNext w:val="1"/>
        <w:widowControl w:val="0"/>
        <w:pBdr>
          <w:top w:color="000000" w:space="8" w:sz="8" w:val="single"/>
          <w:bottom w:color="000000" w:space="8" w:sz="8" w:val="single"/>
        </w:pBdr>
        <w:spacing w:after="40" w:before="160" w:line="240" w:lineRule="auto"/>
        <w:jc w:val="center"/>
        <w:rPr>
          <w:rFonts w:ascii="Montserrat" w:cs="Montserrat" w:eastAsia="Montserrat" w:hAnsi="Montserrat"/>
          <w:b w:val="1"/>
          <w:bCs w:val="1"/>
          <w:sz w:val="40"/>
          <w:szCs w:val="40"/>
          <w:u w:val="single"/>
        </w:rPr>
      </w:pPr>
      <w:r w:rsidDel="00000000" w:rsidR="00000000" w:rsidRPr="00000000">
        <w:rPr>
          <w:rFonts w:ascii="Montserrat" w:cs="Montserrat" w:eastAsia="Montserrat" w:hAnsi="Montserrat"/>
          <w:b w:val="1"/>
          <w:bCs w:val="1"/>
          <w:sz w:val="40"/>
          <w:szCs w:val="40"/>
          <w:rtl w:val="0"/>
        </w:rPr>
        <w:t xml:space="preserve">Student Instructions </w:t>
      </w:r>
      <w:r w:rsidDel="00000000" w:rsidR="00000000" w:rsidRPr="00000000">
        <w:rPr>
          <w:rtl w:val="0"/>
        </w:rPr>
      </w:r>
    </w:p>
    <w:p w:rsidR="00000000" w:rsidDel="00000000" w:rsidP="00000000" w:rsidRDefault="00000000" w:rsidRPr="00000000" w14:paraId="0000008F">
      <w:pPr>
        <w:widowControl w:val="0"/>
        <w:spacing w:after="0" w:before="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Assessment Overview</w:t>
      </w:r>
    </w:p>
    <w:p w:rsidR="00000000" w:rsidDel="00000000" w:rsidP="00000000" w:rsidRDefault="00000000" w:rsidRPr="00000000" w14:paraId="00000090">
      <w:pPr>
        <w:widowControl w:val="0"/>
        <w:spacing w:after="0" w:before="0"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1">
      <w:pPr>
        <w:widowControl w:val="0"/>
        <w:spacing w:after="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 2,000 word magazine article on FOUR separate investigations that not only explore issues related to gender and sexual identity, but also provide appropriate strategies that reflect social justice. </w:t>
      </w:r>
    </w:p>
    <w:p w:rsidR="00000000" w:rsidDel="00000000" w:rsidP="00000000" w:rsidRDefault="00000000" w:rsidRPr="00000000" w14:paraId="00000092">
      <w:pPr>
        <w:widowControl w:val="0"/>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widowControl w:val="0"/>
        <w:spacing w:after="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separate investigations are;</w:t>
      </w:r>
    </w:p>
    <w:p w:rsidR="00000000" w:rsidDel="00000000" w:rsidP="00000000" w:rsidRDefault="00000000" w:rsidRPr="00000000" w14:paraId="00000094">
      <w:pPr>
        <w:widowControl w:val="0"/>
        <w:spacing w:after="0" w:before="0"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One: Portrayal of Women in Pop Culture and Media. </w:t>
      </w:r>
    </w:p>
    <w:p w:rsidR="00000000" w:rsidDel="00000000" w:rsidP="00000000" w:rsidRDefault="00000000" w:rsidRPr="00000000" w14:paraId="00000095">
      <w:pPr>
        <w:widowControl w:val="0"/>
        <w:spacing w:after="0" w:before="0"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Two: The influences of pornography on sexual expectations in relationships and the impact of this on wellbeing. </w:t>
      </w:r>
    </w:p>
    <w:p w:rsidR="00000000" w:rsidDel="00000000" w:rsidP="00000000" w:rsidRDefault="00000000" w:rsidRPr="00000000" w14:paraId="00000096">
      <w:pPr>
        <w:widowControl w:val="0"/>
        <w:spacing w:after="0" w:before="0"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Three: Personal Attitudes, Values and Beliefs around sexuality and gender. </w:t>
      </w:r>
    </w:p>
    <w:p w:rsidR="00000000" w:rsidDel="00000000" w:rsidP="00000000" w:rsidRDefault="00000000" w:rsidRPr="00000000" w14:paraId="00000097">
      <w:pPr>
        <w:widowControl w:val="0"/>
        <w:spacing w:after="0" w:before="0"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Four: Strategies, what can we all do?</w:t>
      </w:r>
    </w:p>
    <w:p w:rsidR="00000000" w:rsidDel="00000000" w:rsidP="00000000" w:rsidRDefault="00000000" w:rsidRPr="00000000" w14:paraId="00000098">
      <w:pPr>
        <w:spacing w:after="0" w:before="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0" w:before="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This will be done in 4 separate parts, then put together and printed out in a magazine format:</w:t>
      </w:r>
      <w:r w:rsidDel="00000000" w:rsidR="00000000" w:rsidRPr="00000000">
        <w:rPr>
          <w:rtl w:val="0"/>
        </w:rPr>
      </w:r>
    </w:p>
    <w:p w:rsidR="00000000" w:rsidDel="00000000" w:rsidP="00000000" w:rsidRDefault="00000000" w:rsidRPr="00000000" w14:paraId="0000009A">
      <w:pPr>
        <w:numPr>
          <w:ilvl w:val="0"/>
          <w:numId w:val="3"/>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creative in your layout and have some appropriate pictures.</w:t>
      </w:r>
    </w:p>
    <w:p w:rsidR="00000000" w:rsidDel="00000000" w:rsidP="00000000" w:rsidRDefault="00000000" w:rsidRPr="00000000" w14:paraId="0000009B">
      <w:pPr>
        <w:numPr>
          <w:ilvl w:val="0"/>
          <w:numId w:val="3"/>
        </w:numPr>
        <w:spacing w:after="0" w:before="0" w:line="360" w:lineRule="auto"/>
        <w:ind w:left="720" w:right="6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a provocative or controversial title (something to catch the reader’s eye).</w:t>
      </w:r>
    </w:p>
    <w:p w:rsidR="00000000" w:rsidDel="00000000" w:rsidP="00000000" w:rsidRDefault="00000000" w:rsidRPr="00000000" w14:paraId="0000009C">
      <w:pPr>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widowControl w:val="0"/>
        <w:spacing w:after="0" w:before="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Assessment Conditions </w:t>
      </w:r>
    </w:p>
    <w:p w:rsidR="00000000" w:rsidDel="00000000" w:rsidP="00000000" w:rsidRDefault="00000000" w:rsidRPr="00000000" w14:paraId="0000009E">
      <w:pPr>
        <w:widowControl w:val="0"/>
        <w:spacing w:after="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work must be completed individually. </w:t>
      </w:r>
    </w:p>
    <w:p w:rsidR="00000000" w:rsidDel="00000000" w:rsidP="00000000" w:rsidRDefault="00000000" w:rsidRPr="00000000" w14:paraId="0000009F">
      <w:pPr>
        <w:widowControl w:val="0"/>
        <w:spacing w:after="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be assessed on how comprehensively you are able to analyse issues related to sexuality and gender and develop strategies for addressing these issues.</w:t>
      </w:r>
    </w:p>
    <w:p w:rsidR="00000000" w:rsidDel="00000000" w:rsidP="00000000" w:rsidRDefault="00000000" w:rsidRPr="00000000" w14:paraId="000000A0">
      <w:pPr>
        <w:widowControl w:val="0"/>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widowControl w:val="0"/>
        <w:spacing w:after="0" w:before="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Strategies that reflect the values of social justice, require personal and collective actions that contribute to a societal good and benefit the well-being of individuals, groups and communities. </w:t>
      </w:r>
    </w:p>
    <w:p w:rsidR="00000000" w:rsidDel="00000000" w:rsidP="00000000" w:rsidRDefault="00000000" w:rsidRPr="00000000" w14:paraId="000000A2">
      <w:pPr>
        <w:widowControl w:val="0"/>
        <w:spacing w:after="0" w:before="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3">
      <w:pPr>
        <w:widowControl w:val="0"/>
        <w:spacing w:after="0" w:before="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4">
      <w:pPr>
        <w:widowControl w:val="0"/>
        <w:spacing w:after="0" w:before="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5">
      <w:pPr>
        <w:widowControl w:val="0"/>
        <w:spacing w:after="0" w:before="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6">
      <w:pPr>
        <w:widowControl w:val="0"/>
        <w:spacing w:after="0" w:before="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7">
      <w:pPr>
        <w:widowControl w:val="0"/>
        <w:spacing w:after="0" w:before="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8">
      <w:pPr>
        <w:widowControl w:val="0"/>
        <w:spacing w:after="0" w:before="0" w:line="360" w:lineRule="auto"/>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widowControl w:val="0"/>
        <w:spacing w:after="0" w:before="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Marking Criteria</w:t>
      </w:r>
    </w:p>
    <w:p w:rsidR="00000000" w:rsidDel="00000000" w:rsidP="00000000" w:rsidRDefault="00000000" w:rsidRPr="00000000" w14:paraId="000000AA">
      <w:pPr>
        <w:widowControl w:val="0"/>
        <w:spacing w:after="0" w:before="0" w:line="360" w:lineRule="auto"/>
        <w:jc w:val="center"/>
        <w:rPr>
          <w:rFonts w:ascii="Calibri" w:cs="Calibri" w:eastAsia="Calibri" w:hAnsi="Calibri"/>
          <w:b w:val="1"/>
          <w:bCs w:val="1"/>
          <w:sz w:val="24"/>
          <w:szCs w:val="24"/>
        </w:rPr>
      </w:pPr>
      <w:r w:rsidDel="00000000" w:rsidR="00000000" w:rsidRPr="00000000">
        <w:rPr>
          <w:rtl w:val="0"/>
        </w:rPr>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0622406639004"/>
        <w:gridCol w:w="3585.0622406639004"/>
        <w:gridCol w:w="3629.875518672199"/>
        <w:tblGridChange w:id="0">
          <w:tblGrid>
            <w:gridCol w:w="3585.0622406639004"/>
            <w:gridCol w:w="3585.0622406639004"/>
            <w:gridCol w:w="3629.875518672199"/>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Achievement</w:t>
            </w:r>
          </w:p>
        </w:tc>
        <w:tc>
          <w:tcPr>
            <w:tcBorders>
              <w:top w:color="000000" w:space="0" w:sz="8" w:val="single"/>
              <w:left w:color="000000" w:space="0" w:sz="0" w:val="nil"/>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Achievement with Merit</w:t>
            </w:r>
          </w:p>
        </w:tc>
        <w:tc>
          <w:tcPr>
            <w:tcBorders>
              <w:top w:color="000000" w:space="0" w:sz="8" w:val="single"/>
              <w:left w:color="000000" w:space="0" w:sz="0" w:val="nil"/>
              <w:bottom w:color="000000" w:space="0" w:sz="8" w:val="single"/>
              <w:right w:color="000000"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Achievement with Excellence</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Analyse issues related to sexuality and gender to develop strategies for addressing the issues.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Analyse in depth, issues related to sexuality and gender to develop strategies for addressing the issues.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Analyse comprehensively, issues related to sexuality and gender to develop strategies for addressing the issues.</w:t>
            </w:r>
          </w:p>
        </w:tc>
      </w:tr>
    </w:tbl>
    <w:p w:rsidR="00000000" w:rsidDel="00000000" w:rsidP="00000000" w:rsidRDefault="00000000" w:rsidRPr="00000000" w14:paraId="000000B1">
      <w:pPr>
        <w:spacing w:after="0" w:before="0" w:line="360" w:lineRule="auto"/>
        <w:ind w:right="6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2">
      <w:pPr>
        <w:spacing w:after="0" w:before="0" w:line="360" w:lineRule="auto"/>
        <w:ind w:right="6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Due date: Friday 27th June 2025</w:t>
      </w:r>
    </w:p>
    <w:p w:rsidR="00000000" w:rsidDel="00000000" w:rsidP="00000000" w:rsidRDefault="00000000" w:rsidRPr="00000000" w14:paraId="000000B3">
      <w:pPr>
        <w:tabs>
          <w:tab w:val="left" w:leader="none" w:pos="1627"/>
        </w:tabs>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tabs>
          <w:tab w:val="left" w:leader="none" w:pos="1627"/>
        </w:tabs>
        <w:spacing w:after="0" w:before="0" w:line="36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tabs>
          <w:tab w:val="left" w:leader="none" w:pos="1627"/>
        </w:tabs>
        <w:spacing w:after="0" w:before="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line="360" w:lineRule="auto"/>
        <w:ind w:right="-749.5275590551165"/>
        <w:rPr>
          <w:rFonts w:ascii="Raleway" w:cs="Raleway" w:eastAsia="Raleway" w:hAnsi="Raleway"/>
        </w:rPr>
      </w:pPr>
      <w:r w:rsidDel="00000000" w:rsidR="00000000" w:rsidRPr="00000000">
        <w:rPr>
          <w:rFonts w:ascii="Raleway" w:cs="Raleway" w:eastAsia="Raleway" w:hAnsi="Raleway"/>
          <w:b w:val="1"/>
          <w:bCs w:val="1"/>
          <w:rtl w:val="0"/>
        </w:rPr>
        <w:t xml:space="preserve">Task 1: </w:t>
      </w:r>
      <w:r w:rsidDel="00000000" w:rsidR="00000000" w:rsidRPr="00000000">
        <w:rPr>
          <w:rFonts w:ascii="Raleway" w:cs="Raleway" w:eastAsia="Raleway" w:hAnsi="Raleway"/>
          <w:rtl w:val="0"/>
        </w:rPr>
        <w:t xml:space="preserve">Gender </w:t>
        <w:tab/>
        <w:tab/>
        <w:tab/>
        <w:tab/>
        <w:tab/>
        <w:tab/>
        <w:tab/>
        <w:tab/>
        <w:tab/>
        <w:tab/>
        <w:tab/>
        <w:t xml:space="preserve">1000 words </w:t>
      </w:r>
    </w:p>
    <w:p w:rsidR="00000000" w:rsidDel="00000000" w:rsidP="00000000" w:rsidRDefault="00000000" w:rsidRPr="00000000" w14:paraId="000000B7">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0B8">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Female </w:t>
      </w:r>
    </w:p>
    <w:p w:rsidR="00000000" w:rsidDel="00000000" w:rsidP="00000000" w:rsidRDefault="00000000" w:rsidRPr="00000000" w14:paraId="000000B9">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Screenshot one of the three music videos </w:t>
      </w:r>
    </w:p>
    <w:p w:rsidR="00000000" w:rsidDel="00000000" w:rsidP="00000000" w:rsidRDefault="00000000" w:rsidRPr="00000000" w14:paraId="000000BA">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Describe the images of women portrayed in this video. </w:t>
      </w:r>
    </w:p>
    <w:p w:rsidR="00000000" w:rsidDel="00000000" w:rsidP="00000000" w:rsidRDefault="00000000" w:rsidRPr="00000000" w14:paraId="000000BB">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Discuss underlying messages and assumptions</w:t>
      </w:r>
    </w:p>
    <w:p w:rsidR="00000000" w:rsidDel="00000000" w:rsidP="00000000" w:rsidRDefault="00000000" w:rsidRPr="00000000" w14:paraId="000000BC">
      <w:pPr>
        <w:spacing w:line="360" w:lineRule="auto"/>
        <w:ind w:right="-749.5275590551165"/>
        <w:rPr>
          <w:rFonts w:ascii="Raleway" w:cs="Raleway" w:eastAsia="Raleway" w:hAnsi="Raleway"/>
        </w:rPr>
      </w:pPr>
      <w:r w:rsidDel="00000000" w:rsidR="00000000" w:rsidRPr="00000000">
        <w:rPr>
          <w:rFonts w:ascii="Raleway" w:cs="Raleway" w:eastAsia="Raleway" w:hAnsi="Raleway"/>
        </w:rPr>
        <w:drawing>
          <wp:inline distB="114300" distT="114300" distL="114300" distR="114300">
            <wp:extent cx="5731200" cy="82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Insert Article Here &gt;</w:t>
      </w:r>
    </w:p>
    <w:p w:rsidR="00000000" w:rsidDel="00000000" w:rsidP="00000000" w:rsidRDefault="00000000" w:rsidRPr="00000000" w14:paraId="000000BE">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0BF">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Male</w:t>
      </w:r>
    </w:p>
    <w:p w:rsidR="00000000" w:rsidDel="00000000" w:rsidP="00000000" w:rsidRDefault="00000000" w:rsidRPr="00000000" w14:paraId="000000C0">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Screenshot </w:t>
      </w:r>
    </w:p>
    <w:p w:rsidR="00000000" w:rsidDel="00000000" w:rsidP="00000000" w:rsidRDefault="00000000" w:rsidRPr="00000000" w14:paraId="000000C1">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Describe how men are portrayed in sitcoms</w:t>
      </w:r>
    </w:p>
    <w:p w:rsidR="00000000" w:rsidDel="00000000" w:rsidP="00000000" w:rsidRDefault="00000000" w:rsidRPr="00000000" w14:paraId="000000C2">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Discuss underlying messages and assumptions</w:t>
      </w:r>
    </w:p>
    <w:p w:rsidR="00000000" w:rsidDel="00000000" w:rsidP="00000000" w:rsidRDefault="00000000" w:rsidRPr="00000000" w14:paraId="000000C3">
      <w:pPr>
        <w:spacing w:line="360" w:lineRule="auto"/>
        <w:ind w:right="-749.5275590551165"/>
        <w:rPr>
          <w:rFonts w:ascii="Raleway" w:cs="Raleway" w:eastAsia="Raleway" w:hAnsi="Raleway"/>
        </w:rPr>
      </w:pPr>
      <w:r w:rsidDel="00000000" w:rsidR="00000000" w:rsidRPr="00000000">
        <w:rPr>
          <w:rFonts w:ascii="Raleway" w:cs="Raleway" w:eastAsia="Raleway" w:hAnsi="Raleway"/>
        </w:rPr>
        <w:drawing>
          <wp:inline distB="114300" distT="114300" distL="114300" distR="114300">
            <wp:extent cx="5731200" cy="939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Insert Article Here &gt;</w:t>
      </w:r>
    </w:p>
    <w:p w:rsidR="00000000" w:rsidDel="00000000" w:rsidP="00000000" w:rsidRDefault="00000000" w:rsidRPr="00000000" w14:paraId="000000C5">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0C6">
      <w:pPr>
        <w:spacing w:line="360" w:lineRule="auto"/>
        <w:ind w:right="-749.5275590551165"/>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line="360" w:lineRule="auto"/>
        <w:ind w:right="-749.5275590551165"/>
        <w:rPr>
          <w:rFonts w:ascii="Raleway" w:cs="Raleway" w:eastAsia="Raleway" w:hAnsi="Raleway"/>
        </w:rPr>
      </w:pPr>
      <w:r w:rsidDel="00000000" w:rsidR="00000000" w:rsidRPr="00000000">
        <w:rPr>
          <w:rFonts w:ascii="Raleway" w:cs="Raleway" w:eastAsia="Raleway" w:hAnsi="Raleway"/>
          <w:b w:val="1"/>
          <w:bCs w:val="1"/>
          <w:rtl w:val="0"/>
        </w:rPr>
        <w:t xml:space="preserve">Task 2: </w:t>
      </w:r>
      <w:r w:rsidDel="00000000" w:rsidR="00000000" w:rsidRPr="00000000">
        <w:rPr>
          <w:rFonts w:ascii="Raleway" w:cs="Raleway" w:eastAsia="Raleway" w:hAnsi="Raleway"/>
          <w:rtl w:val="0"/>
        </w:rPr>
        <w:t xml:space="preserve">Porn Addiction</w:t>
        <w:tab/>
        <w:tab/>
        <w:tab/>
        <w:tab/>
        <w:tab/>
        <w:tab/>
        <w:tab/>
        <w:tab/>
        <w:tab/>
        <w:tab/>
        <w:t xml:space="preserve">500 words</w:t>
      </w:r>
    </w:p>
    <w:p w:rsidR="00000000" w:rsidDel="00000000" w:rsidP="00000000" w:rsidRDefault="00000000" w:rsidRPr="00000000" w14:paraId="000000C8">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0C9">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Introduce the topic by briefly outlining what recent statistics are saying about the viewing of pornography amongst youth.</w:t>
      </w:r>
    </w:p>
    <w:p w:rsidR="00000000" w:rsidDel="00000000" w:rsidP="00000000" w:rsidRDefault="00000000" w:rsidRPr="00000000" w14:paraId="000000CA">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Explain how pornography can influence the expectations of males and females in a sexual relationship. Use evidence to back up what you are saying. Particularly focus on youth. </w:t>
      </w:r>
    </w:p>
    <w:p w:rsidR="00000000" w:rsidDel="00000000" w:rsidP="00000000" w:rsidRDefault="00000000" w:rsidRPr="00000000" w14:paraId="000000CB">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What effect is this having on Hauora?</w:t>
      </w:r>
    </w:p>
    <w:p w:rsidR="00000000" w:rsidDel="00000000" w:rsidP="00000000" w:rsidRDefault="00000000" w:rsidRPr="00000000" w14:paraId="000000CC">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0CD">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Insert Article Here &gt;</w:t>
      </w:r>
    </w:p>
    <w:p w:rsidR="00000000" w:rsidDel="00000000" w:rsidP="00000000" w:rsidRDefault="00000000" w:rsidRPr="00000000" w14:paraId="000000CE">
      <w:pPr>
        <w:spacing w:line="360" w:lineRule="auto"/>
        <w:ind w:right="-749.5275590551165"/>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line="360" w:lineRule="auto"/>
        <w:ind w:right="-749.5275590551165"/>
        <w:rPr>
          <w:rFonts w:ascii="Raleway" w:cs="Raleway" w:eastAsia="Raleway" w:hAnsi="Raleway"/>
        </w:rPr>
      </w:pPr>
      <w:r w:rsidDel="00000000" w:rsidR="00000000" w:rsidRPr="00000000">
        <w:rPr>
          <w:rFonts w:ascii="Raleway" w:cs="Raleway" w:eastAsia="Raleway" w:hAnsi="Raleway"/>
          <w:b w:val="1"/>
          <w:bCs w:val="1"/>
          <w:rtl w:val="0"/>
        </w:rPr>
        <w:t xml:space="preserve">Task 3: </w:t>
      </w:r>
      <w:r w:rsidDel="00000000" w:rsidR="00000000" w:rsidRPr="00000000">
        <w:rPr>
          <w:rFonts w:ascii="Raleway" w:cs="Raleway" w:eastAsia="Raleway" w:hAnsi="Raleway"/>
          <w:rtl w:val="0"/>
        </w:rPr>
        <w:t xml:space="preserve">Sexuality</w:t>
        <w:tab/>
        <w:tab/>
        <w:tab/>
        <w:tab/>
        <w:tab/>
        <w:tab/>
        <w:tab/>
        <w:tab/>
        <w:tab/>
        <w:tab/>
        <w:tab/>
        <w:t xml:space="preserve">500 words</w:t>
      </w:r>
    </w:p>
    <w:p w:rsidR="00000000" w:rsidDel="00000000" w:rsidP="00000000" w:rsidRDefault="00000000" w:rsidRPr="00000000" w14:paraId="000000D0">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0D1">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Explain how and why attitudes, values and beliefs, influence people's thinking about LGBTQIA+.</w:t>
      </w:r>
    </w:p>
    <w:p w:rsidR="00000000" w:rsidDel="00000000" w:rsidP="00000000" w:rsidRDefault="00000000" w:rsidRPr="00000000" w14:paraId="000000D2">
      <w:pPr>
        <w:widowControl w:val="0"/>
        <w:spacing w:line="360" w:lineRule="auto"/>
        <w:ind w:right="-749.5275590551165"/>
        <w:rPr>
          <w:rFonts w:ascii="Raleway" w:cs="Raleway" w:eastAsia="Raleway" w:hAnsi="Raleway"/>
          <w:b w:val="1"/>
          <w:bCs w:val="1"/>
          <w:i w:val="1"/>
          <w:iCs w:val="1"/>
        </w:rPr>
      </w:pPr>
      <w:r w:rsidDel="00000000" w:rsidR="00000000" w:rsidRPr="00000000">
        <w:rPr>
          <w:rtl w:val="0"/>
        </w:rPr>
      </w:r>
    </w:p>
    <w:p w:rsidR="00000000" w:rsidDel="00000000" w:rsidP="00000000" w:rsidRDefault="00000000" w:rsidRPr="00000000" w14:paraId="000000D3">
      <w:pPr>
        <w:widowControl w:val="0"/>
        <w:spacing w:line="360" w:lineRule="auto"/>
        <w:ind w:right="-749.5275590551165"/>
        <w:rPr>
          <w:rFonts w:ascii="Raleway" w:cs="Raleway" w:eastAsia="Raleway" w:hAnsi="Raleway"/>
          <w:b w:val="1"/>
          <w:bCs w:val="1"/>
          <w:i w:val="1"/>
          <w:iCs w:val="1"/>
        </w:rPr>
      </w:pPr>
      <w:r w:rsidDel="00000000" w:rsidR="00000000" w:rsidRPr="00000000">
        <w:rPr>
          <w:rFonts w:ascii="Raleway" w:cs="Raleway" w:eastAsia="Raleway" w:hAnsi="Raleway"/>
          <w:b w:val="1"/>
          <w:bCs w:val="1"/>
          <w:i w:val="1"/>
          <w:iCs w:val="1"/>
          <w:rtl w:val="0"/>
        </w:rPr>
        <w:t xml:space="preserve">Scenario: </w:t>
      </w:r>
    </w:p>
    <w:p w:rsidR="00000000" w:rsidDel="00000000" w:rsidP="00000000" w:rsidRDefault="00000000" w:rsidRPr="00000000" w14:paraId="000000D4">
      <w:pPr>
        <w:widowControl w:val="0"/>
        <w:spacing w:line="360" w:lineRule="auto"/>
        <w:ind w:right="-113.38582677165334"/>
        <w:jc w:val="both"/>
        <w:rPr>
          <w:rFonts w:ascii="Raleway" w:cs="Raleway" w:eastAsia="Raleway" w:hAnsi="Raleway"/>
        </w:rPr>
      </w:pPr>
      <w:r w:rsidDel="00000000" w:rsidR="00000000" w:rsidRPr="00000000">
        <w:rPr>
          <w:rFonts w:ascii="Raleway" w:cs="Raleway" w:eastAsia="Raleway" w:hAnsi="Raleway"/>
          <w:rtl w:val="0"/>
        </w:rPr>
        <w:t xml:space="preserve">Harry is a 17-year-old male who, for as long as he can remember, has been attracted to males. This is something which he feels ashamed of and feels like he should try to change (or grow out of), so he has never had a romantic experience with another guy. Instead, he has had several girlfriends. Although he gets on well with girls, he has never had a lasting relationship with any of them. He considers himself in most respects a typical New Zealand male – he enjoys (and is good at) different sports, spending time with friends and skateboarding. He hasn’t told anyone that he is attracted to guys because he thinks that his friends, others at school and his family would give him a hard time about it, or reject him. The images of gay men in the media confuse Harry – he wonders how he can be gay when he is not interested in beauty and fashion and does not have any of the mannerisms that are typically associated with homosexual males. Harry’s English teacher has chosen a novel to study in class which has a homosexual male as the main character. The novel is about the challenges he is facing as he comes to terms with his emerging sexual identity. As he is reading through the novel, Harry is relating closely to this character’s journey. He is starting to realize that he has not made a choice to be gay, and is going to have to be honest with himself and people around him about who he is. He is nervous and scared about what his future holds and feels it is unfair that he has to “come out” as gay – no-one has to come out as heterosexual.</w:t>
      </w:r>
    </w:p>
    <w:p w:rsidR="00000000" w:rsidDel="00000000" w:rsidP="00000000" w:rsidRDefault="00000000" w:rsidRPr="00000000" w14:paraId="000000D5">
      <w:pPr>
        <w:spacing w:line="360" w:lineRule="auto"/>
        <w:ind w:right="-749.5275590551165"/>
        <w:rPr>
          <w:rFonts w:ascii="Raleway" w:cs="Raleway" w:eastAsia="Raleway" w:hAnsi="Raleway"/>
          <w:i w:val="1"/>
          <w:iCs w:val="1"/>
        </w:rPr>
      </w:pPr>
      <w:r w:rsidDel="00000000" w:rsidR="00000000" w:rsidRPr="00000000">
        <w:rPr>
          <w:rtl w:val="0"/>
        </w:rPr>
      </w:r>
    </w:p>
    <w:p w:rsidR="00000000" w:rsidDel="00000000" w:rsidP="00000000" w:rsidRDefault="00000000" w:rsidRPr="00000000" w14:paraId="000000D6">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Statistics about LGBTQIA+ in New Zealand.</w:t>
      </w:r>
    </w:p>
    <w:p w:rsidR="00000000" w:rsidDel="00000000" w:rsidP="00000000" w:rsidRDefault="00000000" w:rsidRPr="00000000" w14:paraId="000000D7">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People’s current attitudes and values towards LGBTQIA+ involve.</w:t>
      </w:r>
    </w:p>
    <w:p w:rsidR="00000000" w:rsidDel="00000000" w:rsidP="00000000" w:rsidRDefault="00000000" w:rsidRPr="00000000" w14:paraId="000000D8">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Societal expectations on what is accepted to be “normal”</w:t>
      </w:r>
    </w:p>
    <w:p w:rsidR="00000000" w:rsidDel="00000000" w:rsidP="00000000" w:rsidRDefault="00000000" w:rsidRPr="00000000" w14:paraId="000000D9">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Impact on Harry via Hauora. </w:t>
      </w:r>
    </w:p>
    <w:p w:rsidR="00000000" w:rsidDel="00000000" w:rsidP="00000000" w:rsidRDefault="00000000" w:rsidRPr="00000000" w14:paraId="000000DA">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0DB">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Insert Article Here &gt;</w:t>
      </w:r>
    </w:p>
    <w:p w:rsidR="00000000" w:rsidDel="00000000" w:rsidP="00000000" w:rsidRDefault="00000000" w:rsidRPr="00000000" w14:paraId="000000DC">
      <w:pPr>
        <w:spacing w:line="360" w:lineRule="auto"/>
        <w:ind w:right="-749.5275590551165"/>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0DE">
      <w:pPr>
        <w:spacing w:line="360" w:lineRule="auto"/>
        <w:rPr>
          <w:rFonts w:ascii="Raleway" w:cs="Raleway" w:eastAsia="Raleway" w:hAnsi="Raleway"/>
        </w:rPr>
      </w:pPr>
      <w:r w:rsidDel="00000000" w:rsidR="00000000" w:rsidRPr="00000000">
        <w:rPr>
          <w:rFonts w:ascii="Raleway" w:cs="Raleway" w:eastAsia="Raleway" w:hAnsi="Raleway"/>
          <w:b w:val="1"/>
          <w:bCs w:val="1"/>
          <w:rtl w:val="0"/>
        </w:rPr>
        <w:t xml:space="preserve">Task 4: </w:t>
      </w:r>
      <w:r w:rsidDel="00000000" w:rsidR="00000000" w:rsidRPr="00000000">
        <w:rPr>
          <w:rFonts w:ascii="Raleway" w:cs="Raleway" w:eastAsia="Raleway" w:hAnsi="Raleway"/>
          <w:rtl w:val="0"/>
        </w:rPr>
        <w:t xml:space="preserve">Strategies </w:t>
        <w:tab/>
        <w:tab/>
        <w:tab/>
        <w:tab/>
        <w:tab/>
        <w:tab/>
        <w:tab/>
        <w:tab/>
        <w:tab/>
        <w:tab/>
        <w:tab/>
        <w:t xml:space="preserve">500 words</w:t>
      </w:r>
    </w:p>
    <w:p w:rsidR="00000000" w:rsidDel="00000000" w:rsidP="00000000" w:rsidRDefault="00000000" w:rsidRPr="00000000" w14:paraId="000000DF">
      <w:pPr>
        <w:spacing w:line="360" w:lineRule="auto"/>
        <w:rPr>
          <w:rFonts w:ascii="Raleway" w:cs="Raleway" w:eastAsia="Raleway" w:hAnsi="Raleway"/>
        </w:rPr>
      </w:pPr>
      <w:r w:rsidDel="00000000" w:rsidR="00000000" w:rsidRPr="00000000">
        <w:rPr>
          <w:rFonts w:ascii="Raleway" w:cs="Raleway" w:eastAsia="Raleway" w:hAnsi="Raleway"/>
          <w:rtl w:val="0"/>
        </w:rPr>
        <w:t xml:space="preserve">Sexual and gender issues we have identified through tasks 1-3</w:t>
      </w:r>
    </w:p>
    <w:p w:rsidR="00000000" w:rsidDel="00000000" w:rsidP="00000000" w:rsidRDefault="00000000" w:rsidRPr="00000000" w14:paraId="000000E0">
      <w:pPr>
        <w:spacing w:line="360" w:lineRule="auto"/>
        <w:rPr>
          <w:rFonts w:ascii="Raleway" w:cs="Raleway" w:eastAsia="Raleway" w:hAnsi="Raleway"/>
          <w:u w:val="single"/>
        </w:rPr>
      </w:pPr>
      <w:r w:rsidDel="00000000" w:rsidR="00000000" w:rsidRPr="00000000">
        <w:rPr>
          <w:rtl w:val="0"/>
        </w:rPr>
      </w:r>
    </w:p>
    <w:p w:rsidR="00000000" w:rsidDel="00000000" w:rsidP="00000000" w:rsidRDefault="00000000" w:rsidRPr="00000000" w14:paraId="000000E1">
      <w:pPr>
        <w:spacing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Write an article covering the following </w:t>
      </w:r>
    </w:p>
    <w:p w:rsidR="00000000" w:rsidDel="00000000" w:rsidP="00000000" w:rsidRDefault="00000000" w:rsidRPr="00000000" w14:paraId="000000E2">
      <w:pPr>
        <w:spacing w:line="360" w:lineRule="auto"/>
        <w:jc w:val="both"/>
        <w:rPr>
          <w:rFonts w:ascii="Raleway" w:cs="Raleway" w:eastAsia="Raleway" w:hAnsi="Raleway"/>
        </w:rPr>
      </w:pPr>
      <w:r w:rsidDel="00000000" w:rsidR="00000000" w:rsidRPr="00000000">
        <w:rPr>
          <w:rFonts w:ascii="Raleway" w:cs="Raleway" w:eastAsia="Raleway" w:hAnsi="Raleway"/>
          <w:rtl w:val="0"/>
        </w:rPr>
        <w:t xml:space="preserve">Explain what social justice is.</w:t>
      </w:r>
    </w:p>
    <w:p w:rsidR="00000000" w:rsidDel="00000000" w:rsidP="00000000" w:rsidRDefault="00000000" w:rsidRPr="00000000" w14:paraId="000000E3">
      <w:pPr>
        <w:spacing w:line="360" w:lineRule="auto"/>
        <w:jc w:val="both"/>
        <w:rPr>
          <w:rFonts w:ascii="Raleway" w:cs="Raleway" w:eastAsia="Raleway" w:hAnsi="Raleway"/>
        </w:rPr>
      </w:pPr>
      <w:r w:rsidDel="00000000" w:rsidR="00000000" w:rsidRPr="00000000">
        <w:rPr>
          <w:rFonts w:ascii="Raleway" w:cs="Raleway" w:eastAsia="Raleway" w:hAnsi="Raleway"/>
          <w:rtl w:val="0"/>
        </w:rPr>
        <w:t xml:space="preserve">Recommend </w:t>
      </w:r>
      <w:r w:rsidDel="00000000" w:rsidR="00000000" w:rsidRPr="00000000">
        <w:rPr>
          <w:rFonts w:ascii="Raleway" w:cs="Raleway" w:eastAsia="Raleway" w:hAnsi="Raleway"/>
          <w:b w:val="1"/>
          <w:bCs w:val="1"/>
          <w:rtl w:val="0"/>
        </w:rPr>
        <w:t xml:space="preserve">2 societal strategies</w:t>
      </w:r>
      <w:r w:rsidDel="00000000" w:rsidR="00000000" w:rsidRPr="00000000">
        <w:rPr>
          <w:rFonts w:ascii="Raleway" w:cs="Raleway" w:eastAsia="Raleway" w:hAnsi="Raleway"/>
          <w:rtl w:val="0"/>
        </w:rPr>
        <w:t xml:space="preserve"> that the community could adopt, or is already doing, how they enhance wellbeing and overcome the injustices seen in any or all of the gender and sexuality tasks 1-3) </w:t>
      </w:r>
    </w:p>
    <w:p w:rsidR="00000000" w:rsidDel="00000000" w:rsidP="00000000" w:rsidRDefault="00000000" w:rsidRPr="00000000" w14:paraId="000000E4">
      <w:pPr>
        <w:spacing w:line="360" w:lineRule="auto"/>
        <w:jc w:val="both"/>
        <w:rPr>
          <w:rFonts w:ascii="Raleway" w:cs="Raleway" w:eastAsia="Raleway" w:hAnsi="Raleway"/>
        </w:rPr>
      </w:pPr>
      <w:r w:rsidDel="00000000" w:rsidR="00000000" w:rsidRPr="00000000">
        <w:rPr>
          <w:rFonts w:ascii="Raleway" w:cs="Raleway" w:eastAsia="Raleway" w:hAnsi="Raleway"/>
          <w:rtl w:val="0"/>
        </w:rPr>
        <w:t xml:space="preserve">Identify </w:t>
      </w:r>
      <w:r w:rsidDel="00000000" w:rsidR="00000000" w:rsidRPr="00000000">
        <w:rPr>
          <w:rFonts w:ascii="Raleway" w:cs="Raleway" w:eastAsia="Raleway" w:hAnsi="Raleway"/>
          <w:b w:val="1"/>
          <w:bCs w:val="1"/>
          <w:rtl w:val="0"/>
        </w:rPr>
        <w:t xml:space="preserve">2</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b w:val="1"/>
          <w:bCs w:val="1"/>
          <w:rtl w:val="0"/>
        </w:rPr>
        <w:t xml:space="preserve">interpersonal actions</w:t>
      </w:r>
      <w:r w:rsidDel="00000000" w:rsidR="00000000" w:rsidRPr="00000000">
        <w:rPr>
          <w:rFonts w:ascii="Raleway" w:cs="Raleway" w:eastAsia="Raleway" w:hAnsi="Raleway"/>
          <w:rtl w:val="0"/>
        </w:rPr>
        <w:t xml:space="preserve"> and say how and why they can enhance wellbeing and support effective communication in the societal strategies covered previously. </w:t>
      </w:r>
    </w:p>
    <w:p w:rsidR="00000000" w:rsidDel="00000000" w:rsidP="00000000" w:rsidRDefault="00000000" w:rsidRPr="00000000" w14:paraId="000000E5">
      <w:pPr>
        <w:spacing w:line="360" w:lineRule="auto"/>
        <w:jc w:val="both"/>
        <w:rPr>
          <w:rFonts w:ascii="Raleway" w:cs="Raleway" w:eastAsia="Raleway" w:hAnsi="Raleway"/>
        </w:rPr>
      </w:pPr>
      <w:r w:rsidDel="00000000" w:rsidR="00000000" w:rsidRPr="00000000">
        <w:rPr>
          <w:rFonts w:ascii="Raleway" w:cs="Raleway" w:eastAsia="Raleway" w:hAnsi="Raleway"/>
          <w:rtl w:val="0"/>
        </w:rPr>
        <w:t xml:space="preserve">Outline at least </w:t>
      </w:r>
      <w:r w:rsidDel="00000000" w:rsidR="00000000" w:rsidRPr="00000000">
        <w:rPr>
          <w:rFonts w:ascii="Raleway" w:cs="Raleway" w:eastAsia="Raleway" w:hAnsi="Raleway"/>
          <w:b w:val="1"/>
          <w:bCs w:val="1"/>
          <w:rtl w:val="0"/>
        </w:rPr>
        <w:t xml:space="preserve">2 personal strategies</w:t>
      </w:r>
      <w:r w:rsidDel="00000000" w:rsidR="00000000" w:rsidRPr="00000000">
        <w:rPr>
          <w:rFonts w:ascii="Raleway" w:cs="Raleway" w:eastAsia="Raleway" w:hAnsi="Raleway"/>
          <w:rtl w:val="0"/>
        </w:rPr>
        <w:t xml:space="preserve"> that an individual person could take to enhance wellbeing and encourage social justice in relation to this issue.</w:t>
      </w:r>
    </w:p>
    <w:p w:rsidR="00000000" w:rsidDel="00000000" w:rsidP="00000000" w:rsidRDefault="00000000" w:rsidRPr="00000000" w14:paraId="000000E6">
      <w:pPr>
        <w:spacing w:line="360" w:lineRule="auto"/>
        <w:jc w:val="both"/>
        <w:rPr>
          <w:rFonts w:ascii="Raleway" w:cs="Raleway" w:eastAsia="Raleway" w:hAnsi="Raleway"/>
        </w:rPr>
      </w:pPr>
      <w:r w:rsidDel="00000000" w:rsidR="00000000" w:rsidRPr="00000000">
        <w:rPr>
          <w:rFonts w:ascii="Raleway" w:cs="Raleway" w:eastAsia="Raleway" w:hAnsi="Raleway"/>
          <w:rtl w:val="0"/>
        </w:rPr>
        <w:t xml:space="preserve">For </w:t>
      </w:r>
      <w:r w:rsidDel="00000000" w:rsidR="00000000" w:rsidRPr="00000000">
        <w:rPr>
          <w:rFonts w:ascii="Raleway" w:cs="Raleway" w:eastAsia="Raleway" w:hAnsi="Raleway"/>
          <w:b w:val="1"/>
          <w:bCs w:val="1"/>
          <w:rtl w:val="0"/>
        </w:rPr>
        <w:t xml:space="preserve">excellence</w:t>
      </w:r>
      <w:r w:rsidDel="00000000" w:rsidR="00000000" w:rsidRPr="00000000">
        <w:rPr>
          <w:rFonts w:ascii="Raleway" w:cs="Raleway" w:eastAsia="Raleway" w:hAnsi="Raleway"/>
          <w:rtl w:val="0"/>
        </w:rPr>
        <w:t xml:space="preserve">, explain the interrelationships between strategies.</w:t>
      </w:r>
    </w:p>
    <w:p w:rsidR="00000000" w:rsidDel="00000000" w:rsidP="00000000" w:rsidRDefault="00000000" w:rsidRPr="00000000" w14:paraId="000000E7">
      <w:pPr>
        <w:spacing w:line="360" w:lineRule="auto"/>
        <w:jc w:val="both"/>
        <w:rPr>
          <w:rFonts w:ascii="Raleway" w:cs="Raleway" w:eastAsia="Raleway" w:hAnsi="Raleway"/>
        </w:rPr>
      </w:pPr>
      <w:r w:rsidDel="00000000" w:rsidR="00000000" w:rsidRPr="00000000">
        <w:rPr>
          <w:rFonts w:ascii="Raleway" w:cs="Raleway" w:eastAsia="Raleway" w:hAnsi="Raleway"/>
          <w:rtl w:val="0"/>
        </w:rPr>
        <w:t xml:space="preserve">Finish with concluding sentences for your entire article (Task 1 -3)   </w:t>
      </w:r>
    </w:p>
    <w:p w:rsidR="00000000" w:rsidDel="00000000" w:rsidP="00000000" w:rsidRDefault="00000000" w:rsidRPr="00000000" w14:paraId="000000E8">
      <w:pPr>
        <w:spacing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E9">
      <w:pPr>
        <w:spacing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Strategy Examples </w:t>
      </w:r>
    </w:p>
    <w:p w:rsidR="00000000" w:rsidDel="00000000" w:rsidP="00000000" w:rsidRDefault="00000000" w:rsidRPr="00000000" w14:paraId="000000EA">
      <w:pPr>
        <w:spacing w:line="360" w:lineRule="auto"/>
        <w:jc w:val="center"/>
        <w:rPr>
          <w:rFonts w:ascii="Raleway" w:cs="Raleway" w:eastAsia="Raleway" w:hAnsi="Raleway"/>
          <w:b w:val="1"/>
          <w:bCs w:val="1"/>
        </w:rPr>
      </w:pPr>
      <w:r w:rsidDel="00000000" w:rsidR="00000000" w:rsidRPr="00000000">
        <w:rPr>
          <w:rtl w:val="0"/>
        </w:rPr>
      </w:r>
    </w:p>
    <w:tbl>
      <w:tblPr>
        <w:tblStyle w:val="Table5"/>
        <w:tblW w:w="1062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540"/>
        <w:gridCol w:w="3540"/>
        <w:tblGridChange w:id="0">
          <w:tblGrid>
            <w:gridCol w:w="3540"/>
            <w:gridCol w:w="3540"/>
            <w:gridCol w:w="35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Personal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Interpersonal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Societal </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E">
            <w:pPr>
              <w:widowControl w:val="0"/>
              <w:numPr>
                <w:ilvl w:val="0"/>
                <w:numId w:val="4"/>
              </w:numPr>
              <w:spacing w:line="360" w:lineRule="auto"/>
              <w:ind w:left="283.46456692913375"/>
              <w:rPr>
                <w:rFonts w:ascii="Raleway" w:cs="Raleway" w:eastAsia="Raleway" w:hAnsi="Raleway"/>
              </w:rPr>
            </w:pPr>
            <w:r w:rsidDel="00000000" w:rsidR="00000000" w:rsidRPr="00000000">
              <w:rPr>
                <w:rFonts w:ascii="Raleway" w:cs="Raleway" w:eastAsia="Raleway" w:hAnsi="Raleway"/>
                <w:rtl w:val="0"/>
              </w:rPr>
              <w:t xml:space="preserve">Own research to lead into positive decision making and problem solving. </w:t>
            </w:r>
          </w:p>
          <w:p w:rsidR="00000000" w:rsidDel="00000000" w:rsidP="00000000" w:rsidRDefault="00000000" w:rsidRPr="00000000" w14:paraId="000000EF">
            <w:pPr>
              <w:widowControl w:val="0"/>
              <w:numPr>
                <w:ilvl w:val="0"/>
                <w:numId w:val="4"/>
              </w:numPr>
              <w:spacing w:line="360" w:lineRule="auto"/>
              <w:ind w:left="283.46456692913375"/>
              <w:rPr>
                <w:rFonts w:ascii="Raleway" w:cs="Raleway" w:eastAsia="Raleway" w:hAnsi="Raleway"/>
              </w:rPr>
            </w:pPr>
            <w:r w:rsidDel="00000000" w:rsidR="00000000" w:rsidRPr="00000000">
              <w:rPr>
                <w:rFonts w:ascii="Raleway" w:cs="Raleway" w:eastAsia="Raleway" w:hAnsi="Raleway"/>
                <w:rtl w:val="0"/>
              </w:rPr>
              <w:t xml:space="preserve">Seeking information around this issue. </w:t>
            </w:r>
          </w:p>
          <w:p w:rsidR="00000000" w:rsidDel="00000000" w:rsidP="00000000" w:rsidRDefault="00000000" w:rsidRPr="00000000" w14:paraId="000000F0">
            <w:pPr>
              <w:widowControl w:val="0"/>
              <w:numPr>
                <w:ilvl w:val="0"/>
                <w:numId w:val="4"/>
              </w:numPr>
              <w:spacing w:line="360" w:lineRule="auto"/>
              <w:ind w:left="283.46456692913375"/>
              <w:rPr>
                <w:rFonts w:ascii="Raleway" w:cs="Raleway" w:eastAsia="Raleway" w:hAnsi="Raleway"/>
              </w:rPr>
            </w:pPr>
            <w:r w:rsidDel="00000000" w:rsidR="00000000" w:rsidRPr="00000000">
              <w:rPr>
                <w:rFonts w:ascii="Raleway" w:cs="Raleway" w:eastAsia="Raleway" w:hAnsi="Raleway"/>
                <w:rtl w:val="0"/>
              </w:rPr>
              <w:t xml:space="preserve">Taking responsibility for your own learning.</w:t>
            </w:r>
          </w:p>
          <w:p w:rsidR="00000000" w:rsidDel="00000000" w:rsidP="00000000" w:rsidRDefault="00000000" w:rsidRPr="00000000" w14:paraId="000000F1">
            <w:pPr>
              <w:widowControl w:val="0"/>
              <w:numPr>
                <w:ilvl w:val="0"/>
                <w:numId w:val="4"/>
              </w:numPr>
              <w:spacing w:line="360" w:lineRule="auto"/>
              <w:ind w:left="283.46456692913375"/>
              <w:rPr>
                <w:rFonts w:ascii="Raleway" w:cs="Raleway" w:eastAsia="Raleway" w:hAnsi="Raleway"/>
              </w:rPr>
            </w:pPr>
            <w:r w:rsidDel="00000000" w:rsidR="00000000" w:rsidRPr="00000000">
              <w:rPr>
                <w:rFonts w:ascii="Raleway" w:cs="Raleway" w:eastAsia="Raleway" w:hAnsi="Raleway"/>
                <w:rtl w:val="0"/>
              </w:rPr>
              <w:t xml:space="preserve">Writing letters with an aim at enforcing change. </w:t>
            </w:r>
          </w:p>
          <w:p w:rsidR="00000000" w:rsidDel="00000000" w:rsidP="00000000" w:rsidRDefault="00000000" w:rsidRPr="00000000" w14:paraId="000000F2">
            <w:pPr>
              <w:widowControl w:val="0"/>
              <w:numPr>
                <w:ilvl w:val="0"/>
                <w:numId w:val="4"/>
              </w:numPr>
              <w:spacing w:line="360" w:lineRule="auto"/>
              <w:ind w:left="283.46456692913375"/>
              <w:rPr>
                <w:rFonts w:ascii="Raleway" w:cs="Raleway" w:eastAsia="Raleway" w:hAnsi="Raleway"/>
              </w:rPr>
            </w:pPr>
            <w:r w:rsidDel="00000000" w:rsidR="00000000" w:rsidRPr="00000000">
              <w:rPr>
                <w:rFonts w:ascii="Raleway" w:cs="Raleway" w:eastAsia="Raleway" w:hAnsi="Raleway"/>
                <w:rtl w:val="0"/>
              </w:rPr>
              <w:t xml:space="preserve">Learning how to be assertive i.e. positive self-talk. </w:t>
            </w:r>
          </w:p>
          <w:p w:rsidR="00000000" w:rsidDel="00000000" w:rsidP="00000000" w:rsidRDefault="00000000" w:rsidRPr="00000000" w14:paraId="000000F3">
            <w:pPr>
              <w:widowControl w:val="0"/>
              <w:numPr>
                <w:ilvl w:val="0"/>
                <w:numId w:val="4"/>
              </w:numPr>
              <w:spacing w:line="360" w:lineRule="auto"/>
              <w:ind w:left="283.46456692913375"/>
              <w:rPr>
                <w:rFonts w:ascii="Raleway" w:cs="Raleway" w:eastAsia="Raleway" w:hAnsi="Raleway"/>
              </w:rPr>
            </w:pPr>
            <w:r w:rsidDel="00000000" w:rsidR="00000000" w:rsidRPr="00000000">
              <w:rPr>
                <w:rFonts w:ascii="Raleway" w:cs="Raleway" w:eastAsia="Raleway" w:hAnsi="Raleway"/>
                <w:rtl w:val="0"/>
              </w:rPr>
              <w:t xml:space="preserve">Time management</w:t>
            </w:r>
          </w:p>
          <w:p w:rsidR="00000000" w:rsidDel="00000000" w:rsidP="00000000" w:rsidRDefault="00000000" w:rsidRPr="00000000" w14:paraId="000000F4">
            <w:pPr>
              <w:widowControl w:val="0"/>
              <w:numPr>
                <w:ilvl w:val="0"/>
                <w:numId w:val="4"/>
              </w:numPr>
              <w:spacing w:line="360" w:lineRule="auto"/>
              <w:ind w:left="283.46456692913375"/>
              <w:rPr>
                <w:rFonts w:ascii="Raleway" w:cs="Raleway" w:eastAsia="Raleway" w:hAnsi="Raleway"/>
              </w:rPr>
            </w:pPr>
            <w:r w:rsidDel="00000000" w:rsidR="00000000" w:rsidRPr="00000000">
              <w:rPr>
                <w:rFonts w:ascii="Raleway" w:cs="Raleway" w:eastAsia="Raleway" w:hAnsi="Raleway"/>
                <w:rtl w:val="0"/>
              </w:rPr>
              <w:t xml:space="preserve">Accept help</w:t>
            </w:r>
          </w:p>
          <w:p w:rsidR="00000000" w:rsidDel="00000000" w:rsidP="00000000" w:rsidRDefault="00000000" w:rsidRPr="00000000" w14:paraId="000000F5">
            <w:pPr>
              <w:widowControl w:val="0"/>
              <w:numPr>
                <w:ilvl w:val="0"/>
                <w:numId w:val="4"/>
              </w:numPr>
              <w:spacing w:line="360" w:lineRule="auto"/>
              <w:ind w:left="283.46456692913375"/>
              <w:rPr>
                <w:rFonts w:ascii="Raleway" w:cs="Raleway" w:eastAsia="Raleway" w:hAnsi="Raleway"/>
              </w:rPr>
            </w:pPr>
            <w:r w:rsidDel="00000000" w:rsidR="00000000" w:rsidRPr="00000000">
              <w:rPr>
                <w:rFonts w:ascii="Raleway" w:cs="Raleway" w:eastAsia="Raleway" w:hAnsi="Raleway"/>
                <w:rtl w:val="0"/>
              </w:rPr>
              <w:t xml:space="preserve">Be comfortable talking about sex &amp; sexuality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5"/>
              </w:numPr>
              <w:spacing w:line="360" w:lineRule="auto"/>
              <w:ind w:left="425.19685039370046" w:hanging="285"/>
              <w:rPr>
                <w:rFonts w:ascii="Raleway" w:cs="Raleway" w:eastAsia="Raleway" w:hAnsi="Raleway"/>
              </w:rPr>
            </w:pPr>
            <w:r w:rsidDel="00000000" w:rsidR="00000000" w:rsidRPr="00000000">
              <w:rPr>
                <w:rFonts w:ascii="Raleway" w:cs="Raleway" w:eastAsia="Raleway" w:hAnsi="Raleway"/>
                <w:rtl w:val="0"/>
              </w:rPr>
              <w:t xml:space="preserve">Open communication with friends and family = support. </w:t>
            </w:r>
          </w:p>
          <w:p w:rsidR="00000000" w:rsidDel="00000000" w:rsidP="00000000" w:rsidRDefault="00000000" w:rsidRPr="00000000" w14:paraId="000000F7">
            <w:pPr>
              <w:widowControl w:val="0"/>
              <w:numPr>
                <w:ilvl w:val="0"/>
                <w:numId w:val="5"/>
              </w:numPr>
              <w:spacing w:line="360" w:lineRule="auto"/>
              <w:ind w:left="425.19685039370046" w:hanging="285"/>
              <w:rPr>
                <w:rFonts w:ascii="Raleway" w:cs="Raleway" w:eastAsia="Raleway" w:hAnsi="Raleway"/>
              </w:rPr>
            </w:pPr>
            <w:r w:rsidDel="00000000" w:rsidR="00000000" w:rsidRPr="00000000">
              <w:rPr>
                <w:rFonts w:ascii="Raleway" w:cs="Raleway" w:eastAsia="Raleway" w:hAnsi="Raleway"/>
                <w:rtl w:val="0"/>
              </w:rPr>
              <w:t xml:space="preserve">Communicate using positive and inclusive language. </w:t>
            </w:r>
          </w:p>
          <w:p w:rsidR="00000000" w:rsidDel="00000000" w:rsidP="00000000" w:rsidRDefault="00000000" w:rsidRPr="00000000" w14:paraId="000000F8">
            <w:pPr>
              <w:widowControl w:val="0"/>
              <w:numPr>
                <w:ilvl w:val="0"/>
                <w:numId w:val="5"/>
              </w:numPr>
              <w:spacing w:line="360" w:lineRule="auto"/>
              <w:ind w:left="425.19685039370046" w:hanging="285"/>
              <w:rPr>
                <w:rFonts w:ascii="Raleway" w:cs="Raleway" w:eastAsia="Raleway" w:hAnsi="Raleway"/>
              </w:rPr>
            </w:pPr>
            <w:r w:rsidDel="00000000" w:rsidR="00000000" w:rsidRPr="00000000">
              <w:rPr>
                <w:rFonts w:ascii="Raleway" w:cs="Raleway" w:eastAsia="Raleway" w:hAnsi="Raleway"/>
                <w:rtl w:val="0"/>
              </w:rPr>
              <w:t xml:space="preserve">Educating others that are close to you. </w:t>
            </w:r>
          </w:p>
          <w:p w:rsidR="00000000" w:rsidDel="00000000" w:rsidP="00000000" w:rsidRDefault="00000000" w:rsidRPr="00000000" w14:paraId="000000F9">
            <w:pPr>
              <w:widowControl w:val="0"/>
              <w:numPr>
                <w:ilvl w:val="0"/>
                <w:numId w:val="5"/>
              </w:numPr>
              <w:spacing w:line="360" w:lineRule="auto"/>
              <w:ind w:left="425.19685039370046" w:hanging="285"/>
              <w:rPr>
                <w:rFonts w:ascii="Raleway" w:cs="Raleway" w:eastAsia="Raleway" w:hAnsi="Raleway"/>
              </w:rPr>
            </w:pPr>
            <w:r w:rsidDel="00000000" w:rsidR="00000000" w:rsidRPr="00000000">
              <w:rPr>
                <w:rFonts w:ascii="Raleway" w:cs="Raleway" w:eastAsia="Raleway" w:hAnsi="Raleway"/>
                <w:rtl w:val="0"/>
              </w:rPr>
              <w:t xml:space="preserve">Supportive friends.</w:t>
            </w:r>
          </w:p>
          <w:p w:rsidR="00000000" w:rsidDel="00000000" w:rsidP="00000000" w:rsidRDefault="00000000" w:rsidRPr="00000000" w14:paraId="000000FA">
            <w:pPr>
              <w:widowControl w:val="0"/>
              <w:numPr>
                <w:ilvl w:val="0"/>
                <w:numId w:val="5"/>
              </w:numPr>
              <w:spacing w:line="360" w:lineRule="auto"/>
              <w:ind w:left="425.19685039370046" w:hanging="285"/>
              <w:rPr>
                <w:rFonts w:ascii="Raleway" w:cs="Raleway" w:eastAsia="Raleway" w:hAnsi="Raleway"/>
              </w:rPr>
            </w:pPr>
            <w:r w:rsidDel="00000000" w:rsidR="00000000" w:rsidRPr="00000000">
              <w:rPr>
                <w:rFonts w:ascii="Raleway" w:cs="Raleway" w:eastAsia="Raleway" w:hAnsi="Raleway"/>
                <w:rtl w:val="0"/>
              </w:rPr>
              <w:t xml:space="preserve">Addressing the school board of trustees as a group of friends to enhance the likelihood of change. </w:t>
            </w:r>
          </w:p>
          <w:p w:rsidR="00000000" w:rsidDel="00000000" w:rsidP="00000000" w:rsidRDefault="00000000" w:rsidRPr="00000000" w14:paraId="000000FB">
            <w:pPr>
              <w:widowControl w:val="0"/>
              <w:numPr>
                <w:ilvl w:val="0"/>
                <w:numId w:val="5"/>
              </w:numPr>
              <w:spacing w:line="360" w:lineRule="auto"/>
              <w:ind w:left="425.19685039370046" w:hanging="285"/>
              <w:rPr>
                <w:rFonts w:ascii="Raleway" w:cs="Raleway" w:eastAsia="Raleway" w:hAnsi="Raleway"/>
              </w:rPr>
            </w:pPr>
            <w:r w:rsidDel="00000000" w:rsidR="00000000" w:rsidRPr="00000000">
              <w:rPr>
                <w:rFonts w:ascii="Raleway" w:cs="Raleway" w:eastAsia="Raleway" w:hAnsi="Raleway"/>
                <w:rtl w:val="0"/>
              </w:rPr>
              <w:t xml:space="preserve">Holding space for someone</w:t>
            </w:r>
          </w:p>
          <w:p w:rsidR="00000000" w:rsidDel="00000000" w:rsidP="00000000" w:rsidRDefault="00000000" w:rsidRPr="00000000" w14:paraId="000000FC">
            <w:pPr>
              <w:widowControl w:val="0"/>
              <w:spacing w:line="360" w:lineRule="auto"/>
              <w:rPr>
                <w:rFonts w:ascii="Raleway" w:cs="Raleway" w:eastAsia="Raleway" w:hAnsi="Raleway"/>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D">
            <w:pPr>
              <w:widowControl w:val="0"/>
              <w:numPr>
                <w:ilvl w:val="0"/>
                <w:numId w:val="2"/>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Community promoting sexual identity campaigns.</w:t>
            </w:r>
          </w:p>
          <w:p w:rsidR="00000000" w:rsidDel="00000000" w:rsidP="00000000" w:rsidRDefault="00000000" w:rsidRPr="00000000" w14:paraId="000000FE">
            <w:pPr>
              <w:widowControl w:val="0"/>
              <w:numPr>
                <w:ilvl w:val="0"/>
                <w:numId w:val="2"/>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Encourage social justice within the community by providing education programmes about…</w:t>
            </w:r>
          </w:p>
          <w:p w:rsidR="00000000" w:rsidDel="00000000" w:rsidP="00000000" w:rsidRDefault="00000000" w:rsidRPr="00000000" w14:paraId="000000FF">
            <w:pPr>
              <w:widowControl w:val="0"/>
              <w:numPr>
                <w:ilvl w:val="0"/>
                <w:numId w:val="2"/>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Making compulsory education programmes in schools with an aim to reduce stigma. </w:t>
            </w:r>
          </w:p>
          <w:p w:rsidR="00000000" w:rsidDel="00000000" w:rsidP="00000000" w:rsidRDefault="00000000" w:rsidRPr="00000000" w14:paraId="00000100">
            <w:pPr>
              <w:widowControl w:val="0"/>
              <w:numPr>
                <w:ilvl w:val="0"/>
                <w:numId w:val="2"/>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Schools promoting compulsory education around sexuality/identity. - this links to the collective action model. </w:t>
            </w:r>
          </w:p>
          <w:p w:rsidR="00000000" w:rsidDel="00000000" w:rsidP="00000000" w:rsidRDefault="00000000" w:rsidRPr="00000000" w14:paraId="00000101">
            <w:pPr>
              <w:widowControl w:val="0"/>
              <w:numPr>
                <w:ilvl w:val="0"/>
                <w:numId w:val="2"/>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Holding inclusive community events. </w:t>
            </w:r>
          </w:p>
          <w:p w:rsidR="00000000" w:rsidDel="00000000" w:rsidP="00000000" w:rsidRDefault="00000000" w:rsidRPr="00000000" w14:paraId="00000102">
            <w:pPr>
              <w:widowControl w:val="0"/>
              <w:numPr>
                <w:ilvl w:val="0"/>
                <w:numId w:val="2"/>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Creating a safe and supportive environment within the community. </w:t>
            </w:r>
          </w:p>
          <w:p w:rsidR="00000000" w:rsidDel="00000000" w:rsidP="00000000" w:rsidRDefault="00000000" w:rsidRPr="00000000" w14:paraId="00000103">
            <w:pPr>
              <w:widowControl w:val="0"/>
              <w:numPr>
                <w:ilvl w:val="0"/>
                <w:numId w:val="2"/>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Setting up support groups within schools. </w:t>
            </w:r>
          </w:p>
        </w:tc>
      </w:tr>
    </w:tbl>
    <w:p w:rsidR="00000000" w:rsidDel="00000000" w:rsidP="00000000" w:rsidRDefault="00000000" w:rsidRPr="00000000" w14:paraId="00000104">
      <w:pPr>
        <w:spacing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05">
      <w:pPr>
        <w:spacing w:line="360" w:lineRule="auto"/>
        <w:ind w:right="-749.5275590551165"/>
        <w:rPr>
          <w:rFonts w:ascii="Raleway" w:cs="Raleway" w:eastAsia="Raleway" w:hAnsi="Raleway"/>
        </w:rPr>
      </w:pPr>
      <w:r w:rsidDel="00000000" w:rsidR="00000000" w:rsidRPr="00000000">
        <w:rPr>
          <w:rFonts w:ascii="Raleway" w:cs="Raleway" w:eastAsia="Raleway" w:hAnsi="Raleway"/>
          <w:rtl w:val="0"/>
        </w:rPr>
        <w:t xml:space="preserve">Insert Article Here &gt;</w:t>
      </w:r>
    </w:p>
    <w:p w:rsidR="00000000" w:rsidDel="00000000" w:rsidP="00000000" w:rsidRDefault="00000000" w:rsidRPr="00000000" w14:paraId="00000106">
      <w:pPr>
        <w:spacing w:line="360" w:lineRule="auto"/>
        <w:ind w:right="-749.5275590551165"/>
        <w:rPr>
          <w:rFonts w:ascii="Raleway" w:cs="Raleway" w:eastAsia="Raleway" w:hAnsi="Raleway"/>
        </w:rPr>
      </w:pPr>
      <w:r w:rsidDel="00000000" w:rsidR="00000000" w:rsidRPr="00000000">
        <w:rPr>
          <w:rtl w:val="0"/>
        </w:rPr>
      </w:r>
    </w:p>
    <w:p w:rsidR="00000000" w:rsidDel="00000000" w:rsidP="00000000" w:rsidRDefault="00000000" w:rsidRPr="00000000" w14:paraId="00000107">
      <w:pPr>
        <w:spacing w:after="0" w:before="0" w:line="360" w:lineRule="auto"/>
        <w:rPr>
          <w:rFonts w:ascii="Raleway" w:cs="Raleway" w:eastAsia="Raleway" w:hAnsi="Raleway"/>
          <w:b w:val="1"/>
          <w:bCs w:val="1"/>
          <w:u w:val="single"/>
        </w:rPr>
      </w:pPr>
      <w:r w:rsidDel="00000000" w:rsidR="00000000" w:rsidRPr="00000000">
        <w:rPr>
          <w:rFonts w:ascii="Raleway" w:cs="Raleway" w:eastAsia="Raleway" w:hAnsi="Raleway"/>
          <w:b w:val="1"/>
          <w:bCs w:val="1"/>
          <w:u w:val="single"/>
          <w:rtl w:val="0"/>
        </w:rPr>
        <w:t xml:space="preserve">Sentence starters</w:t>
      </w:r>
    </w:p>
    <w:p w:rsidR="00000000" w:rsidDel="00000000" w:rsidP="00000000" w:rsidRDefault="00000000" w:rsidRPr="00000000" w14:paraId="00000108">
      <w:pPr>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09">
      <w:pPr>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Introduction </w:t>
      </w:r>
    </w:p>
    <w:p w:rsidR="00000000" w:rsidDel="00000000" w:rsidP="00000000" w:rsidRDefault="00000000" w:rsidRPr="00000000" w14:paraId="0000010A">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Social justice is… </w:t>
      </w:r>
    </w:p>
    <w:p w:rsidR="00000000" w:rsidDel="00000000" w:rsidP="00000000" w:rsidRDefault="00000000" w:rsidRPr="00000000" w14:paraId="0000010B">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An example of social justice is… </w:t>
      </w:r>
    </w:p>
    <w:p w:rsidR="00000000" w:rsidDel="00000000" w:rsidP="00000000" w:rsidRDefault="00000000" w:rsidRPr="00000000" w14:paraId="0000010C">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Social justice is evident when… </w:t>
      </w:r>
    </w:p>
    <w:p w:rsidR="00000000" w:rsidDel="00000000" w:rsidP="00000000" w:rsidRDefault="00000000" w:rsidRPr="00000000" w14:paraId="0000010D">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0E">
      <w:pPr>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Societal strategies x2</w:t>
      </w:r>
    </w:p>
    <w:p w:rsidR="00000000" w:rsidDel="00000000" w:rsidP="00000000" w:rsidRDefault="00000000" w:rsidRPr="00000000" w14:paraId="0000010F">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A societal strategy that could be adopted is… </w:t>
      </w:r>
    </w:p>
    <w:p w:rsidR="00000000" w:rsidDel="00000000" w:rsidP="00000000" w:rsidRDefault="00000000" w:rsidRPr="00000000" w14:paraId="00000110">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An example of a successful societal strategy is…</w:t>
      </w:r>
    </w:p>
    <w:p w:rsidR="00000000" w:rsidDel="00000000" w:rsidP="00000000" w:rsidRDefault="00000000" w:rsidRPr="00000000" w14:paraId="00000111">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enhances wellbeing by… </w:t>
      </w:r>
    </w:p>
    <w:p w:rsidR="00000000" w:rsidDel="00000000" w:rsidP="00000000" w:rsidRDefault="00000000" w:rsidRPr="00000000" w14:paraId="00000112">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addressed the injustices…      by… </w:t>
      </w:r>
    </w:p>
    <w:p w:rsidR="00000000" w:rsidDel="00000000" w:rsidP="00000000" w:rsidRDefault="00000000" w:rsidRPr="00000000" w14:paraId="00000113">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promotes social justice by… </w:t>
      </w:r>
    </w:p>
    <w:p w:rsidR="00000000" w:rsidDel="00000000" w:rsidP="00000000" w:rsidRDefault="00000000" w:rsidRPr="00000000" w14:paraId="00000114">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reflects the values of social justice by… </w:t>
      </w:r>
    </w:p>
    <w:p w:rsidR="00000000" w:rsidDel="00000000" w:rsidP="00000000" w:rsidRDefault="00000000" w:rsidRPr="00000000" w14:paraId="00000115">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16">
      <w:pPr>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Interpersonal strategies x2</w:t>
      </w:r>
    </w:p>
    <w:p w:rsidR="00000000" w:rsidDel="00000000" w:rsidP="00000000" w:rsidRDefault="00000000" w:rsidRPr="00000000" w14:paraId="00000117">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An interpersonal action that would support the societal strategy involves… </w:t>
      </w:r>
    </w:p>
    <w:p w:rsidR="00000000" w:rsidDel="00000000" w:rsidP="00000000" w:rsidRDefault="00000000" w:rsidRPr="00000000" w14:paraId="00000118">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supports the societal strategy by… </w:t>
      </w:r>
    </w:p>
    <w:p w:rsidR="00000000" w:rsidDel="00000000" w:rsidP="00000000" w:rsidRDefault="00000000" w:rsidRPr="00000000" w14:paraId="00000119">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would enhance the wellbeing of those involved by… </w:t>
      </w:r>
    </w:p>
    <w:p w:rsidR="00000000" w:rsidDel="00000000" w:rsidP="00000000" w:rsidRDefault="00000000" w:rsidRPr="00000000" w14:paraId="0000011A">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encourages effective communication by… </w:t>
      </w:r>
    </w:p>
    <w:p w:rsidR="00000000" w:rsidDel="00000000" w:rsidP="00000000" w:rsidRDefault="00000000" w:rsidRPr="00000000" w14:paraId="0000011B">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reflects the values of social justice by… </w:t>
      </w:r>
    </w:p>
    <w:p w:rsidR="00000000" w:rsidDel="00000000" w:rsidP="00000000" w:rsidRDefault="00000000" w:rsidRPr="00000000" w14:paraId="0000011C">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1D">
      <w:pPr>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Personal strategies X2 </w:t>
      </w:r>
    </w:p>
    <w:p w:rsidR="00000000" w:rsidDel="00000000" w:rsidP="00000000" w:rsidRDefault="00000000" w:rsidRPr="00000000" w14:paraId="0000011E">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A personal strategy that an individual could take to promote social justice would be… </w:t>
      </w:r>
    </w:p>
    <w:p w:rsidR="00000000" w:rsidDel="00000000" w:rsidP="00000000" w:rsidRDefault="00000000" w:rsidRPr="00000000" w14:paraId="0000011F">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would enhance the wellbeing of those involved by… </w:t>
      </w:r>
    </w:p>
    <w:p w:rsidR="00000000" w:rsidDel="00000000" w:rsidP="00000000" w:rsidRDefault="00000000" w:rsidRPr="00000000" w14:paraId="00000120">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strategy reflects the values of social justice by… </w:t>
      </w:r>
    </w:p>
    <w:p w:rsidR="00000000" w:rsidDel="00000000" w:rsidP="00000000" w:rsidRDefault="00000000" w:rsidRPr="00000000" w14:paraId="00000121">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22">
      <w:pPr>
        <w:spacing w:after="0" w:before="0" w:line="360" w:lineRule="auto"/>
        <w:rPr>
          <w:rFonts w:ascii="Raleway" w:cs="Raleway" w:eastAsia="Raleway" w:hAnsi="Raleway"/>
        </w:rPr>
      </w:pPr>
      <w:r w:rsidDel="00000000" w:rsidR="00000000" w:rsidRPr="00000000">
        <w:rPr>
          <w:rFonts w:ascii="Raleway" w:cs="Raleway" w:eastAsia="Raleway" w:hAnsi="Raleway"/>
          <w:b w:val="1"/>
          <w:bCs w:val="1"/>
          <w:rtl w:val="0"/>
        </w:rPr>
        <w:t xml:space="preserve">Excellence</w:t>
      </w:r>
      <w:r w:rsidDel="00000000" w:rsidR="00000000" w:rsidRPr="00000000">
        <w:rPr>
          <w:rFonts w:ascii="Raleway" w:cs="Raleway" w:eastAsia="Raleway" w:hAnsi="Raleway"/>
          <w:rtl w:val="0"/>
        </w:rPr>
        <w:t xml:space="preserve">  </w:t>
      </w:r>
    </w:p>
    <w:p w:rsidR="00000000" w:rsidDel="00000000" w:rsidP="00000000" w:rsidRDefault="00000000" w:rsidRPr="00000000" w14:paraId="00000123">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There are many connections between the strategies… </w:t>
      </w:r>
    </w:p>
    <w:p w:rsidR="00000000" w:rsidDel="00000000" w:rsidP="00000000" w:rsidRDefault="00000000" w:rsidRPr="00000000" w14:paraId="00000124">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These are… </w:t>
      </w:r>
    </w:p>
    <w:p w:rsidR="00000000" w:rsidDel="00000000" w:rsidP="00000000" w:rsidRDefault="00000000" w:rsidRPr="00000000" w14:paraId="00000125">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When these strategies are interrelated they create a higher chance of  promoting social justice by…</w:t>
      </w:r>
    </w:p>
    <w:p w:rsidR="00000000" w:rsidDel="00000000" w:rsidP="00000000" w:rsidRDefault="00000000" w:rsidRPr="00000000" w14:paraId="00000126">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 values of social justice are met by the connections between these strategies because… </w:t>
      </w:r>
    </w:p>
    <w:p w:rsidR="00000000" w:rsidDel="00000000" w:rsidP="00000000" w:rsidRDefault="00000000" w:rsidRPr="00000000" w14:paraId="00000127">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28">
      <w:pPr>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Conclusion;</w:t>
      </w:r>
    </w:p>
    <w:p w:rsidR="00000000" w:rsidDel="00000000" w:rsidP="00000000" w:rsidRDefault="00000000" w:rsidRPr="00000000" w14:paraId="00000129">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In conclusion my findings suggest that… </w:t>
      </w:r>
    </w:p>
    <w:p w:rsidR="00000000" w:rsidDel="00000000" w:rsidP="00000000" w:rsidRDefault="00000000" w:rsidRPr="00000000" w14:paraId="0000012A">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To conclude my article on… </w:t>
      </w:r>
    </w:p>
    <w:p w:rsidR="00000000" w:rsidDel="00000000" w:rsidP="00000000" w:rsidRDefault="00000000" w:rsidRPr="00000000" w14:paraId="0000012B">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I have found… </w:t>
      </w:r>
    </w:p>
    <w:p w:rsidR="00000000" w:rsidDel="00000000" w:rsidP="00000000" w:rsidRDefault="00000000" w:rsidRPr="00000000" w14:paraId="0000012C">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It has been made evident that… </w:t>
      </w:r>
    </w:p>
    <w:p w:rsidR="00000000" w:rsidDel="00000000" w:rsidP="00000000" w:rsidRDefault="00000000" w:rsidRPr="00000000" w14:paraId="0000012D">
      <w:pPr>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Marking Criteria</w:t>
      </w:r>
    </w:p>
    <w:p w:rsidR="00000000" w:rsidDel="00000000" w:rsidP="00000000" w:rsidRDefault="00000000" w:rsidRPr="00000000" w14:paraId="00000135">
      <w:pPr>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AS91239 | 2.5 Health</w:t>
      </w:r>
    </w:p>
    <w:p w:rsidR="00000000" w:rsidDel="00000000" w:rsidP="00000000" w:rsidRDefault="00000000" w:rsidRPr="00000000" w14:paraId="00000136">
      <w:pPr>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Analyse issues related to sexuality and gender to develop strategies for addressing the issues. </w:t>
      </w:r>
    </w:p>
    <w:p w:rsidR="00000000" w:rsidDel="00000000" w:rsidP="00000000" w:rsidRDefault="00000000" w:rsidRPr="00000000" w14:paraId="00000137">
      <w:pPr>
        <w:spacing w:line="240" w:lineRule="auto"/>
        <w:jc w:val="center"/>
        <w:rPr>
          <w:rFonts w:ascii="Calibri" w:cs="Calibri" w:eastAsia="Calibri" w:hAnsi="Calibri"/>
        </w:rPr>
      </w:pPr>
      <w:r w:rsidDel="00000000" w:rsidR="00000000" w:rsidRPr="00000000">
        <w:rPr>
          <w:rtl w:val="0"/>
        </w:rPr>
      </w:r>
    </w:p>
    <w:tbl>
      <w:tblPr>
        <w:tblStyle w:val="Table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8">
            <w:pPr>
              <w:spacing w:line="360" w:lineRule="auto"/>
              <w:jc w:val="center"/>
              <w:rPr>
                <w:rFonts w:ascii="Raleway" w:cs="Raleway" w:eastAsia="Raleway" w:hAnsi="Raleway"/>
              </w:rPr>
            </w:pPr>
            <w:r w:rsidDel="00000000" w:rsidR="00000000" w:rsidRPr="00000000">
              <w:rPr>
                <w:rFonts w:ascii="Raleway" w:cs="Raleway" w:eastAsia="Raleway" w:hAnsi="Raleway"/>
                <w:b w:val="1"/>
                <w:bCs w:val="1"/>
                <w:rtl w:val="0"/>
              </w:rPr>
              <w:t xml:space="preserve">Achieved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spacing w:line="360" w:lineRule="auto"/>
              <w:jc w:val="center"/>
              <w:rPr>
                <w:rFonts w:ascii="Raleway" w:cs="Raleway" w:eastAsia="Raleway" w:hAnsi="Raleway"/>
              </w:rPr>
            </w:pPr>
            <w:r w:rsidDel="00000000" w:rsidR="00000000" w:rsidRPr="00000000">
              <w:rPr>
                <w:rFonts w:ascii="Raleway" w:cs="Raleway" w:eastAsia="Raleway" w:hAnsi="Raleway"/>
                <w:b w:val="1"/>
                <w:bCs w:val="1"/>
                <w:rtl w:val="0"/>
              </w:rPr>
              <w:t xml:space="preserve">Merit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spacing w:line="360" w:lineRule="auto"/>
              <w:jc w:val="center"/>
              <w:rPr>
                <w:rFonts w:ascii="Raleway" w:cs="Raleway" w:eastAsia="Raleway" w:hAnsi="Raleway"/>
              </w:rPr>
            </w:pPr>
            <w:r w:rsidDel="00000000" w:rsidR="00000000" w:rsidRPr="00000000">
              <w:rPr>
                <w:rFonts w:ascii="Raleway" w:cs="Raleway" w:eastAsia="Raleway" w:hAnsi="Raleway"/>
                <w:b w:val="1"/>
                <w:bCs w:val="1"/>
                <w:rtl w:val="0"/>
              </w:rPr>
              <w:t xml:space="preserve">Excellence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A</w:t>
            </w:r>
            <w:r w:rsidDel="00000000" w:rsidR="00000000" w:rsidRPr="00000000">
              <w:rPr>
                <w:rFonts w:ascii="Raleway" w:cs="Raleway" w:eastAsia="Raleway" w:hAnsi="Raleway"/>
                <w:rtl w:val="0"/>
              </w:rPr>
              <w:t xml:space="preserve">nalyses</w:t>
            </w:r>
            <w:r w:rsidDel="00000000" w:rsidR="00000000" w:rsidRPr="00000000">
              <w:rPr>
                <w:rFonts w:ascii="Raleway" w:cs="Raleway" w:eastAsia="Raleway" w:hAnsi="Raleway"/>
                <w:rtl w:val="0"/>
              </w:rPr>
              <w:t xml:space="preserve"> issues related to sexuality and gender to develop strategies for addressing the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A</w:t>
            </w:r>
            <w:r w:rsidDel="00000000" w:rsidR="00000000" w:rsidRPr="00000000">
              <w:rPr>
                <w:rFonts w:ascii="Raleway" w:cs="Raleway" w:eastAsia="Raleway" w:hAnsi="Raleway"/>
                <w:rtl w:val="0"/>
              </w:rPr>
              <w:t xml:space="preserve">nalyses</w:t>
            </w:r>
            <w:r w:rsidDel="00000000" w:rsidR="00000000" w:rsidRPr="00000000">
              <w:rPr>
                <w:rFonts w:ascii="Raleway" w:cs="Raleway" w:eastAsia="Raleway" w:hAnsi="Raleway"/>
                <w:rtl w:val="0"/>
              </w:rPr>
              <w:t xml:space="preserve"> in-depth issues related to sexuality and gender to develop strategies for addressing the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jc w:val="center"/>
              <w:rPr>
                <w:rFonts w:ascii="Raleway" w:cs="Raleway" w:eastAsia="Raleway" w:hAnsi="Raleway"/>
              </w:rPr>
            </w:pPr>
            <w:r w:rsidDel="00000000" w:rsidR="00000000" w:rsidRPr="00000000">
              <w:rPr>
                <w:rFonts w:ascii="Raleway" w:cs="Raleway" w:eastAsia="Raleway" w:hAnsi="Raleway"/>
                <w:rtl w:val="0"/>
              </w:rPr>
              <w:t xml:space="preserve">A</w:t>
            </w:r>
            <w:r w:rsidDel="00000000" w:rsidR="00000000" w:rsidRPr="00000000">
              <w:rPr>
                <w:rFonts w:ascii="Raleway" w:cs="Raleway" w:eastAsia="Raleway" w:hAnsi="Raleway"/>
                <w:rtl w:val="0"/>
              </w:rPr>
              <w:t xml:space="preserve">nalyses</w:t>
            </w:r>
            <w:r w:rsidDel="00000000" w:rsidR="00000000" w:rsidRPr="00000000">
              <w:rPr>
                <w:rFonts w:ascii="Raleway" w:cs="Raleway" w:eastAsia="Raleway" w:hAnsi="Raleway"/>
                <w:rtl w:val="0"/>
              </w:rPr>
              <w:t xml:space="preserve"> comprehensively issues related to sexuality and gender to develop strategies for addressing the issues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tabs>
                <w:tab w:val="left" w:leader="none" w:pos="1134"/>
              </w:tabs>
              <w:spacing w:line="360" w:lineRule="auto"/>
              <w:rPr>
                <w:rFonts w:ascii="Raleway" w:cs="Raleway" w:eastAsia="Raleway" w:hAnsi="Raleway"/>
              </w:rPr>
            </w:pPr>
            <w:r w:rsidDel="00000000" w:rsidR="00000000" w:rsidRPr="00000000">
              <w:rPr>
                <w:rFonts w:ascii="Raleway" w:cs="Raleway" w:eastAsia="Raleway" w:hAnsi="Raleway"/>
                <w:i w:val="1"/>
                <w:iCs w:val="1"/>
                <w:rtl w:val="0"/>
              </w:rPr>
              <w:t xml:space="preserve">Demonstrate understanding involves: </w:t>
            </w:r>
            <w:r w:rsidDel="00000000" w:rsidR="00000000" w:rsidRPr="00000000">
              <w:rPr>
                <w:rtl w:val="0"/>
              </w:rPr>
            </w:r>
          </w:p>
          <w:p w:rsidR="00000000" w:rsidDel="00000000" w:rsidP="00000000" w:rsidRDefault="00000000" w:rsidRPr="00000000" w14:paraId="0000013F">
            <w:pPr>
              <w:tabs>
                <w:tab w:val="left" w:leader="none" w:pos="1134"/>
              </w:tabs>
              <w:spacing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40">
            <w:pPr>
              <w:numPr>
                <w:ilvl w:val="0"/>
                <w:numId w:val="10"/>
              </w:numPr>
              <w:tabs>
                <w:tab w:val="left" w:leader="none" w:pos="1134"/>
              </w:tabs>
              <w:spacing w:line="360" w:lineRule="auto"/>
              <w:ind w:left="425.19685039370086" w:hanging="283.464566929134"/>
              <w:rPr>
                <w:rFonts w:ascii="Raleway" w:cs="Raleway" w:eastAsia="Raleway" w:hAnsi="Raleway"/>
              </w:rPr>
            </w:pPr>
            <w:r w:rsidDel="00000000" w:rsidR="00000000" w:rsidRPr="00000000">
              <w:rPr>
                <w:rFonts w:ascii="Raleway" w:cs="Raleway" w:eastAsia="Raleway" w:hAnsi="Raleway"/>
                <w:rtl w:val="0"/>
              </w:rPr>
              <w:t xml:space="preserve">Explained influences on gender and sexual identity </w:t>
            </w:r>
          </w:p>
          <w:p w:rsidR="00000000" w:rsidDel="00000000" w:rsidP="00000000" w:rsidRDefault="00000000" w:rsidRPr="00000000" w14:paraId="00000141">
            <w:pPr>
              <w:numPr>
                <w:ilvl w:val="0"/>
                <w:numId w:val="10"/>
              </w:numPr>
              <w:tabs>
                <w:tab w:val="left" w:leader="none" w:pos="1134"/>
              </w:tabs>
              <w:spacing w:line="360" w:lineRule="auto"/>
              <w:ind w:left="425.19685039370086" w:hanging="283.464566929134"/>
              <w:rPr>
                <w:rFonts w:ascii="Raleway" w:cs="Raleway" w:eastAsia="Raleway" w:hAnsi="Raleway"/>
              </w:rPr>
            </w:pPr>
            <w:r w:rsidDel="00000000" w:rsidR="00000000" w:rsidRPr="00000000">
              <w:rPr>
                <w:rFonts w:ascii="Raleway" w:cs="Raleway" w:eastAsia="Raleway" w:hAnsi="Raleway"/>
                <w:rtl w:val="0"/>
              </w:rPr>
              <w:t xml:space="preserve">Recommended a relevant combination of personal. Interpersonal and societal strategies which reflect the values of social justice, to address the issues arising from the influences </w:t>
            </w:r>
          </w:p>
          <w:p w:rsidR="00000000" w:rsidDel="00000000" w:rsidP="00000000" w:rsidRDefault="00000000" w:rsidRPr="00000000" w14:paraId="00000142">
            <w:pPr>
              <w:numPr>
                <w:ilvl w:val="0"/>
                <w:numId w:val="10"/>
              </w:numPr>
              <w:tabs>
                <w:tab w:val="left" w:leader="none" w:pos="1134"/>
              </w:tabs>
              <w:spacing w:line="360" w:lineRule="auto"/>
              <w:ind w:left="425.19685039370086" w:hanging="283.464566929134"/>
              <w:rPr>
                <w:rFonts w:ascii="Raleway" w:cs="Raleway" w:eastAsia="Raleway" w:hAnsi="Raleway"/>
              </w:rPr>
            </w:pPr>
            <w:r w:rsidDel="00000000" w:rsidR="00000000" w:rsidRPr="00000000">
              <w:rPr>
                <w:rFonts w:ascii="Raleway" w:cs="Raleway" w:eastAsia="Raleway" w:hAnsi="Raleway"/>
                <w:rtl w:val="0"/>
              </w:rPr>
              <w:t xml:space="preserve">Used evidence from the resource, music videos and/or other teaching and learning materials to support their responses.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360" w:lineRule="auto"/>
              <w:ind w:left="13" w:firstLine="0"/>
              <w:rPr>
                <w:rFonts w:ascii="Raleway" w:cs="Raleway" w:eastAsia="Raleway" w:hAnsi="Raleway"/>
              </w:rPr>
            </w:pPr>
            <w:r w:rsidDel="00000000" w:rsidR="00000000" w:rsidRPr="00000000">
              <w:rPr>
                <w:rFonts w:ascii="Raleway" w:cs="Raleway" w:eastAsia="Raleway" w:hAnsi="Raleway"/>
                <w:i w:val="1"/>
                <w:iCs w:val="1"/>
                <w:rtl w:val="0"/>
              </w:rPr>
              <w:t xml:space="preserve">Demonstrate in-depth understanding</w:t>
            </w:r>
            <w:r w:rsidDel="00000000" w:rsidR="00000000" w:rsidRPr="00000000">
              <w:rPr>
                <w:rFonts w:ascii="Raleway" w:cs="Raleway" w:eastAsia="Raleway" w:hAnsi="Raleway"/>
                <w:rtl w:val="0"/>
              </w:rPr>
              <w:t xml:space="preserve"> involves: </w:t>
            </w:r>
          </w:p>
          <w:p w:rsidR="00000000" w:rsidDel="00000000" w:rsidP="00000000" w:rsidRDefault="00000000" w:rsidRPr="00000000" w14:paraId="00000144">
            <w:pPr>
              <w:spacing w:line="360" w:lineRule="auto"/>
              <w:ind w:left="13" w:firstLine="0"/>
              <w:rPr>
                <w:rFonts w:ascii="Raleway" w:cs="Raleway" w:eastAsia="Raleway" w:hAnsi="Raleway"/>
              </w:rPr>
            </w:pPr>
            <w:r w:rsidDel="00000000" w:rsidR="00000000" w:rsidRPr="00000000">
              <w:rPr>
                <w:rtl w:val="0"/>
              </w:rPr>
            </w:r>
          </w:p>
          <w:p w:rsidR="00000000" w:rsidDel="00000000" w:rsidP="00000000" w:rsidRDefault="00000000" w:rsidRPr="00000000" w14:paraId="00000145">
            <w:pPr>
              <w:numPr>
                <w:ilvl w:val="0"/>
                <w:numId w:val="8"/>
              </w:numPr>
              <w:spacing w:line="360" w:lineRule="auto"/>
              <w:ind w:left="283.4645669291342" w:hanging="283.4645669291342"/>
              <w:rPr>
                <w:rFonts w:ascii="Raleway" w:cs="Raleway" w:eastAsia="Raleway" w:hAnsi="Raleway"/>
              </w:rPr>
            </w:pPr>
            <w:r w:rsidDel="00000000" w:rsidR="00000000" w:rsidRPr="00000000">
              <w:rPr>
                <w:rFonts w:ascii="Raleway" w:cs="Raleway" w:eastAsia="Raleway" w:hAnsi="Raleway"/>
                <w:rtl w:val="0"/>
              </w:rPr>
              <w:t xml:space="preserve">Explained why or how these influences impact on gender and sexual identity, using a range of supporting evidence.</w:t>
            </w:r>
          </w:p>
          <w:p w:rsidR="00000000" w:rsidDel="00000000" w:rsidP="00000000" w:rsidRDefault="00000000" w:rsidRPr="00000000" w14:paraId="00000146">
            <w:pPr>
              <w:numPr>
                <w:ilvl w:val="0"/>
                <w:numId w:val="8"/>
              </w:numPr>
              <w:spacing w:line="360" w:lineRule="auto"/>
              <w:ind w:left="283.4645669291342" w:hanging="283.4645669291342"/>
              <w:rPr>
                <w:rFonts w:ascii="Raleway" w:cs="Raleway" w:eastAsia="Raleway" w:hAnsi="Raleway"/>
              </w:rPr>
            </w:pPr>
            <w:r w:rsidDel="00000000" w:rsidR="00000000" w:rsidRPr="00000000">
              <w:rPr>
                <w:rFonts w:ascii="Raleway" w:cs="Raleway" w:eastAsia="Raleway" w:hAnsi="Raleway"/>
                <w:rtl w:val="0"/>
              </w:rPr>
              <w:t xml:space="preserve">Explained how these strategies reflect the values of social justice.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aleway" w:cs="Raleway" w:eastAsia="Raleway" w:hAnsi="Raleway"/>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tabs>
                <w:tab w:val="left" w:leader="none" w:pos="1134"/>
              </w:tabs>
              <w:spacing w:line="360" w:lineRule="auto"/>
              <w:ind w:left="33" w:firstLine="0"/>
              <w:rPr>
                <w:rFonts w:ascii="Raleway" w:cs="Raleway" w:eastAsia="Raleway" w:hAnsi="Raleway"/>
              </w:rPr>
            </w:pPr>
            <w:r w:rsidDel="00000000" w:rsidR="00000000" w:rsidRPr="00000000">
              <w:rPr>
                <w:rFonts w:ascii="Raleway" w:cs="Raleway" w:eastAsia="Raleway" w:hAnsi="Raleway"/>
                <w:i w:val="1"/>
                <w:iCs w:val="1"/>
                <w:rtl w:val="0"/>
              </w:rPr>
              <w:t xml:space="preserve">Demonstrate comprehensive understanding</w:t>
            </w:r>
            <w:r w:rsidDel="00000000" w:rsidR="00000000" w:rsidRPr="00000000">
              <w:rPr>
                <w:rFonts w:ascii="Raleway" w:cs="Raleway" w:eastAsia="Raleway" w:hAnsi="Raleway"/>
                <w:rtl w:val="0"/>
              </w:rPr>
              <w:t xml:space="preserve"> involves:</w:t>
            </w:r>
          </w:p>
          <w:p w:rsidR="00000000" w:rsidDel="00000000" w:rsidP="00000000" w:rsidRDefault="00000000" w:rsidRPr="00000000" w14:paraId="00000149">
            <w:pPr>
              <w:tabs>
                <w:tab w:val="left" w:leader="none" w:pos="1134"/>
              </w:tabs>
              <w:spacing w:line="360" w:lineRule="auto"/>
              <w:ind w:left="33" w:firstLine="0"/>
              <w:rPr>
                <w:rFonts w:ascii="Raleway" w:cs="Raleway" w:eastAsia="Raleway" w:hAnsi="Raleway"/>
              </w:rPr>
            </w:pPr>
            <w:r w:rsidDel="00000000" w:rsidR="00000000" w:rsidRPr="00000000">
              <w:rPr>
                <w:rtl w:val="0"/>
              </w:rPr>
            </w:r>
          </w:p>
          <w:p w:rsidR="00000000" w:rsidDel="00000000" w:rsidP="00000000" w:rsidRDefault="00000000" w:rsidRPr="00000000" w14:paraId="0000014A">
            <w:pPr>
              <w:numPr>
                <w:ilvl w:val="0"/>
                <w:numId w:val="1"/>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Explained the interrelationships between the personal, interpersonal and societal strategies (how personal and interpersonal actions can contribute to a wider societal strategy) </w:t>
            </w:r>
          </w:p>
          <w:p w:rsidR="00000000" w:rsidDel="00000000" w:rsidP="00000000" w:rsidRDefault="00000000" w:rsidRPr="00000000" w14:paraId="0000014B">
            <w:pPr>
              <w:numPr>
                <w:ilvl w:val="0"/>
                <w:numId w:val="1"/>
              </w:numPr>
              <w:spacing w:line="360" w:lineRule="auto"/>
              <w:ind w:left="425.1968503937013" w:hanging="283.4645669291342"/>
              <w:rPr>
                <w:rFonts w:ascii="Raleway" w:cs="Raleway" w:eastAsia="Raleway" w:hAnsi="Raleway"/>
              </w:rPr>
            </w:pPr>
            <w:r w:rsidDel="00000000" w:rsidR="00000000" w:rsidRPr="00000000">
              <w:rPr>
                <w:rFonts w:ascii="Raleway" w:cs="Raleway" w:eastAsia="Raleway" w:hAnsi="Raleway"/>
                <w:rtl w:val="0"/>
              </w:rPr>
              <w:t xml:space="preserve">Engaged critically with evidence from the resource, music videos and/or other teaching and learning materials to support their responses. </w:t>
            </w:r>
            <w:r w:rsidDel="00000000" w:rsidR="00000000" w:rsidRPr="00000000">
              <w:rPr>
                <w:rtl w:val="0"/>
              </w:rPr>
            </w:r>
          </w:p>
        </w:tc>
      </w:tr>
    </w:tbl>
    <w:p w:rsidR="00000000" w:rsidDel="00000000" w:rsidP="00000000" w:rsidRDefault="00000000" w:rsidRPr="00000000" w14:paraId="0000014C">
      <w:pPr>
        <w:spacing w:after="120" w:before="120" w:line="240" w:lineRule="auto"/>
        <w:rPr>
          <w:rFonts w:ascii="Calibri" w:cs="Calibri" w:eastAsia="Calibri" w:hAnsi="Calibri"/>
          <w:b w:val="1"/>
          <w:bCs w:val="1"/>
          <w:u w:val="single"/>
        </w:rPr>
      </w:pPr>
      <w:r w:rsidDel="00000000" w:rsidR="00000000" w:rsidRPr="00000000">
        <w:rPr>
          <w:rtl w:val="0"/>
        </w:rPr>
      </w:r>
    </w:p>
    <w:tbl>
      <w:tblPr>
        <w:tblStyle w:val="Table7"/>
        <w:tblW w:w="10845.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1320"/>
        <w:gridCol w:w="930"/>
        <w:gridCol w:w="1620"/>
        <w:gridCol w:w="1680"/>
        <w:gridCol w:w="1365"/>
        <w:tblGridChange w:id="0">
          <w:tblGrid>
            <w:gridCol w:w="3930"/>
            <w:gridCol w:w="1320"/>
            <w:gridCol w:w="930"/>
            <w:gridCol w:w="1620"/>
            <w:gridCol w:w="1680"/>
            <w:gridCol w:w="1365"/>
          </w:tblGrid>
        </w:tblGridChange>
      </w:tblGrid>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Comments:</w:t>
            </w:r>
          </w:p>
          <w:p w:rsidR="00000000" w:rsidDel="00000000" w:rsidP="00000000" w:rsidRDefault="00000000" w:rsidRPr="00000000" w14:paraId="0000014E">
            <w:pPr>
              <w:widowControl w:val="0"/>
              <w:ind w:left="425.1968503937008"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F">
            <w:pPr>
              <w:widowControl w:val="0"/>
              <w:ind w:firstLine="425.1968503937008"/>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Markers initials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center"/>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Grade awarded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Internal moderators initials ( if sampled)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Grade awarded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61">
      <w:pPr>
        <w:pageBreakBefore w:val="0"/>
        <w:ind w:left="0" w:firstLine="0"/>
        <w:rPr>
          <w:rFonts w:ascii="Montserrat" w:cs="Montserrat" w:eastAsia="Montserrat" w:hAnsi="Montserrat"/>
          <w:b w:val="1"/>
          <w:bCs w:val="1"/>
          <w:sz w:val="24"/>
          <w:szCs w:val="24"/>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33" w:hanging="360"/>
      </w:pPr>
      <w:rPr>
        <w:rFonts w:ascii="Noto Sans Symbols" w:cs="Noto Sans Symbols" w:eastAsia="Noto Sans Symbols" w:hAnsi="Noto Sans Symbols"/>
      </w:rPr>
    </w:lvl>
    <w:lvl w:ilvl="1">
      <w:start w:val="1"/>
      <w:numFmt w:val="bullet"/>
      <w:lvlText w:val="o"/>
      <w:lvlJc w:val="left"/>
      <w:pPr>
        <w:ind w:left="1453" w:hanging="360"/>
      </w:pPr>
      <w:rPr>
        <w:rFonts w:ascii="Courier New" w:cs="Courier New" w:eastAsia="Courier New" w:hAnsi="Courier New"/>
      </w:rPr>
    </w:lvl>
    <w:lvl w:ilvl="2">
      <w:start w:val="1"/>
      <w:numFmt w:val="bullet"/>
      <w:lvlText w:val="▪"/>
      <w:lvlJc w:val="left"/>
      <w:pPr>
        <w:ind w:left="2173" w:hanging="360"/>
      </w:pPr>
      <w:rPr>
        <w:rFonts w:ascii="Noto Sans Symbols" w:cs="Noto Sans Symbols" w:eastAsia="Noto Sans Symbols" w:hAnsi="Noto Sans Symbols"/>
      </w:rPr>
    </w:lvl>
    <w:lvl w:ilvl="3">
      <w:start w:val="1"/>
      <w:numFmt w:val="bullet"/>
      <w:lvlText w:val="●"/>
      <w:lvlJc w:val="left"/>
      <w:pPr>
        <w:ind w:left="2893" w:hanging="360"/>
      </w:pPr>
      <w:rPr>
        <w:rFonts w:ascii="Noto Sans Symbols" w:cs="Noto Sans Symbols" w:eastAsia="Noto Sans Symbols" w:hAnsi="Noto Sans Symbols"/>
      </w:rPr>
    </w:lvl>
    <w:lvl w:ilvl="4">
      <w:start w:val="1"/>
      <w:numFmt w:val="bullet"/>
      <w:lvlText w:val="o"/>
      <w:lvlJc w:val="left"/>
      <w:pPr>
        <w:ind w:left="3613" w:hanging="360"/>
      </w:pPr>
      <w:rPr>
        <w:rFonts w:ascii="Courier New" w:cs="Courier New" w:eastAsia="Courier New" w:hAnsi="Courier New"/>
      </w:rPr>
    </w:lvl>
    <w:lvl w:ilvl="5">
      <w:start w:val="1"/>
      <w:numFmt w:val="bullet"/>
      <w:lvlText w:val="▪"/>
      <w:lvlJc w:val="left"/>
      <w:pPr>
        <w:ind w:left="4333" w:hanging="360"/>
      </w:pPr>
      <w:rPr>
        <w:rFonts w:ascii="Noto Sans Symbols" w:cs="Noto Sans Symbols" w:eastAsia="Noto Sans Symbols" w:hAnsi="Noto Sans Symbols"/>
      </w:rPr>
    </w:lvl>
    <w:lvl w:ilvl="6">
      <w:start w:val="1"/>
      <w:numFmt w:val="bullet"/>
      <w:lvlText w:val="●"/>
      <w:lvlJc w:val="left"/>
      <w:pPr>
        <w:ind w:left="5053" w:hanging="360"/>
      </w:pPr>
      <w:rPr>
        <w:rFonts w:ascii="Noto Sans Symbols" w:cs="Noto Sans Symbols" w:eastAsia="Noto Sans Symbols" w:hAnsi="Noto Sans Symbols"/>
      </w:rPr>
    </w:lvl>
    <w:lvl w:ilvl="7">
      <w:start w:val="1"/>
      <w:numFmt w:val="bullet"/>
      <w:lvlText w:val="o"/>
      <w:lvlJc w:val="left"/>
      <w:pPr>
        <w:ind w:left="5773" w:hanging="360"/>
      </w:pPr>
      <w:rPr>
        <w:rFonts w:ascii="Courier New" w:cs="Courier New" w:eastAsia="Courier New" w:hAnsi="Courier New"/>
      </w:rPr>
    </w:lvl>
    <w:lvl w:ilvl="8">
      <w:start w:val="1"/>
      <w:numFmt w:val="bullet"/>
      <w:lvlText w:val="▪"/>
      <w:lvlJc w:val="left"/>
      <w:pPr>
        <w:ind w:left="6493"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17" w:hanging="360"/>
      </w:pPr>
      <w:rPr>
        <w:rFonts w:ascii="Century Gothic" w:cs="Century Gothic" w:eastAsia="Century Gothic" w:hAnsi="Century Gothic"/>
      </w:rPr>
    </w:lvl>
    <w:lvl w:ilvl="1">
      <w:start w:val="1"/>
      <w:numFmt w:val="bullet"/>
      <w:lvlText w:val="○"/>
      <w:lvlJc w:val="left"/>
      <w:pPr>
        <w:ind w:left="1037" w:hanging="360"/>
      </w:pPr>
      <w:rPr>
        <w:rFonts w:ascii="Courier New" w:cs="Courier New" w:eastAsia="Courier New" w:hAnsi="Courier New"/>
      </w:rPr>
    </w:lvl>
    <w:lvl w:ilvl="2">
      <w:start w:val="1"/>
      <w:numFmt w:val="bullet"/>
      <w:lvlText w:val="■"/>
      <w:lvlJc w:val="left"/>
      <w:pPr>
        <w:ind w:left="1757" w:hanging="360"/>
      </w:pPr>
      <w:rPr>
        <w:rFonts w:ascii="Noto Sans Symbols" w:cs="Noto Sans Symbols" w:eastAsia="Noto Sans Symbols" w:hAnsi="Noto Sans Symbols"/>
      </w:rPr>
    </w:lvl>
    <w:lvl w:ilvl="3">
      <w:start w:val="1"/>
      <w:numFmt w:val="bullet"/>
      <w:lvlText w:val="●"/>
      <w:lvlJc w:val="left"/>
      <w:pPr>
        <w:ind w:left="2477" w:hanging="360"/>
      </w:pPr>
      <w:rPr>
        <w:rFonts w:ascii="Noto Sans Symbols" w:cs="Noto Sans Symbols" w:eastAsia="Noto Sans Symbols" w:hAnsi="Noto Sans Symbols"/>
      </w:rPr>
    </w:lvl>
    <w:lvl w:ilvl="4">
      <w:start w:val="1"/>
      <w:numFmt w:val="bullet"/>
      <w:lvlText w:val="○"/>
      <w:lvlJc w:val="left"/>
      <w:pPr>
        <w:ind w:left="3197" w:hanging="360"/>
      </w:pPr>
      <w:rPr>
        <w:rFonts w:ascii="Courier New" w:cs="Courier New" w:eastAsia="Courier New" w:hAnsi="Courier New"/>
      </w:rPr>
    </w:lvl>
    <w:lvl w:ilvl="5">
      <w:start w:val="1"/>
      <w:numFmt w:val="bullet"/>
      <w:lvlText w:val="■"/>
      <w:lvlJc w:val="left"/>
      <w:pPr>
        <w:ind w:left="3917" w:hanging="360"/>
      </w:pPr>
      <w:rPr>
        <w:rFonts w:ascii="Noto Sans Symbols" w:cs="Noto Sans Symbols" w:eastAsia="Noto Sans Symbols" w:hAnsi="Noto Sans Symbols"/>
      </w:rPr>
    </w:lvl>
    <w:lvl w:ilvl="6">
      <w:start w:val="1"/>
      <w:numFmt w:val="bullet"/>
      <w:lvlText w:val="●"/>
      <w:lvlJc w:val="left"/>
      <w:pPr>
        <w:ind w:left="4637" w:hanging="360"/>
      </w:pPr>
      <w:rPr>
        <w:rFonts w:ascii="Noto Sans Symbols" w:cs="Noto Sans Symbols" w:eastAsia="Noto Sans Symbols" w:hAnsi="Noto Sans Symbols"/>
      </w:rPr>
    </w:lvl>
    <w:lvl w:ilvl="7">
      <w:start w:val="1"/>
      <w:numFmt w:val="bullet"/>
      <w:lvlText w:val="○"/>
      <w:lvlJc w:val="left"/>
      <w:pPr>
        <w:ind w:left="5357" w:hanging="360"/>
      </w:pPr>
      <w:rPr>
        <w:rFonts w:ascii="Courier New" w:cs="Courier New" w:eastAsia="Courier New" w:hAnsi="Courier New"/>
      </w:rPr>
    </w:lvl>
    <w:lvl w:ilvl="8">
      <w:start w:val="1"/>
      <w:numFmt w:val="bullet"/>
      <w:lvlText w:val="■"/>
      <w:lvlJc w:val="left"/>
      <w:pPr>
        <w:ind w:left="6077"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NotoSansSymbols-bold.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NotoSansSymbols-regular.ttf"/><Relationship Id="rId14" Type="http://schemas.openxmlformats.org/officeDocument/2006/relationships/font" Target="fonts/CenturyGothic-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