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cu-nurse-resume-skeleton"/>
    <w:p>
      <w:pPr>
        <w:pStyle w:val="Heading1"/>
      </w:pPr>
      <w:r>
        <w:t xml:space="preserve">ICU Nurse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 for you. The goal is a page a critical care manager trusts — never padding.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Name, credentials after your name (RN, plus [CCRN] only if held):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 · License state(s) &amp; number available on request</w:t>
      </w:r>
    </w:p>
    <w:bookmarkEnd w:id="10"/>
    <w:bookmarkStart w:id="11" w:name="Xe683f1eb9a056b642cc5624f471515e3d192c71"/>
    <w:p>
      <w:pPr>
        <w:pStyle w:val="Heading2"/>
      </w:pPr>
      <w:r>
        <w:t xml:space="preserve">License &amp; certifications (its own labeled block — screening software keys on it)</w:t>
      </w:r>
    </w:p>
    <w:p>
      <w:pPr>
        <w:pStyle w:val="Compact"/>
        <w:numPr>
          <w:ilvl w:val="0"/>
          <w:numId w:val="1002"/>
        </w:numPr>
      </w:pPr>
      <w:r>
        <w:t xml:space="preserve">☐ RN license — state(s): __________ compact? [ ] yes [ ] no</w:t>
      </w:r>
    </w:p>
    <w:p>
      <w:pPr>
        <w:pStyle w:val="Compact"/>
        <w:numPr>
          <w:ilvl w:val="0"/>
          <w:numId w:val="1002"/>
        </w:numPr>
      </w:pPr>
      <w:r>
        <w:t xml:space="preserve">☐ BLS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ACLS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CCRN — held since / exam scheduled: __________</w:t>
      </w:r>
    </w:p>
    <w:p>
      <w:pPr>
        <w:pStyle w:val="Compact"/>
        <w:numPr>
          <w:ilvl w:val="0"/>
          <w:numId w:val="1002"/>
        </w:numPr>
      </w:pPr>
      <w:r>
        <w:t xml:space="preserve">☐ PALS (if your unit takes pediatric patients): __________</w:t>
      </w:r>
    </w:p>
    <w:p>
      <w:pPr>
        <w:pStyle w:val="Compact"/>
        <w:numPr>
          <w:ilvl w:val="0"/>
          <w:numId w:val="1002"/>
        </w:numPr>
      </w:pPr>
      <w:r>
        <w:t xml:space="preserve">☐ NIH Stroke Scale: __________</w:t>
      </w:r>
    </w:p>
    <w:p>
      <w:pPr>
        <w:pStyle w:val="Compact"/>
        <w:numPr>
          <w:ilvl w:val="0"/>
          <w:numId w:val="1002"/>
        </w:numPr>
      </w:pPr>
      <w:r>
        <w:t xml:space="preserve">Other: ____________________</w:t>
      </w:r>
    </w:p>
    <w:p>
      <w:pPr>
        <w:pStyle w:val="BlockText"/>
      </w:pPr>
      <w:r>
        <w:t xml:space="preserve">List exactly what you hold, with dates. Nothing you’re</w:t>
      </w:r>
      <w:r>
        <w:t xml:space="preserve"> </w:t>
      </w:r>
      <w:r>
        <w:t xml:space="preserve">“about to take”</w:t>
      </w:r>
      <w:r>
        <w:t xml:space="preserve"> </w:t>
      </w:r>
      <w:r>
        <w:t xml:space="preserve">unless labeled that way.</w:t>
      </w:r>
    </w:p>
    <w:bookmarkEnd w:id="11"/>
    <w:bookmarkStart w:id="12" w:name="X4c8940c6c455fde841282ca9a2d9b0197959bd2"/>
    <w:p>
      <w:pPr>
        <w:pStyle w:val="Heading2"/>
      </w:pPr>
      <w:r>
        <w:t xml:space="preserve">Experience — one unit line per role, then 3-5 bullets</w:t>
      </w:r>
    </w:p>
    <w:p>
      <w:pPr>
        <w:pStyle w:val="FirstParagraph"/>
      </w:pPr>
      <w:r>
        <w:rPr>
          <w:b/>
          <w:bCs/>
        </w:rPr>
        <w:t xml:space="preserve">Unit line formula:</w:t>
      </w:r>
      <w:r>
        <w:t xml:space="preserve"> </w:t>
      </w:r>
      <w:r>
        <w:t xml:space="preserve">“[Unit type], [N]-bed unit, typical [1:2] assignments: [ventilated patients / titratable drips / CRRT]; [Epic/Cerner] charting.”</w:t>
      </w:r>
    </w:p>
    <w:p>
      <w:pPr>
        <w:pStyle w:val="BodyText"/>
      </w:pPr>
      <w:r>
        <w:t xml:space="preserve">Your unit line: ____________________</w:t>
      </w:r>
    </w:p>
    <w:p>
      <w:pPr>
        <w:pStyle w:val="BodyText"/>
      </w:pPr>
      <w:r>
        <w:t xml:space="preserve">Bullet prompts (write only the ones true of your practice):</w:t>
      </w:r>
      <w:r>
        <w:t xml:space="preserve"> </w:t>
      </w:r>
      <w:r>
        <w:t xml:space="preserve">- Ventilator management (awakening/breathing trials): ____________________</w:t>
      </w:r>
      <w:r>
        <w:t xml:space="preserve"> </w:t>
      </w:r>
      <w:r>
        <w:t xml:space="preserve">- Drips you titrate (pressors, sedation): ____________________</w:t>
      </w:r>
      <w:r>
        <w:t xml:space="preserve"> </w:t>
      </w:r>
      <w:r>
        <w:t xml:space="preserve">- CRRT / lines / hemodynamic monitoring: ____________________</w:t>
      </w:r>
      <w:r>
        <w:t xml:space="preserve"> </w:t>
      </w:r>
      <w:r>
        <w:t xml:space="preserve">- Codes and rapid response role: ____________________</w:t>
      </w:r>
      <w:r>
        <w:t xml:space="preserve"> </w:t>
      </w:r>
      <w:r>
        <w:t xml:space="preserve">- Precepting / charge / rounds: ____________________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t xml:space="preserve">Degree, school, year: ____________________</w:t>
      </w:r>
    </w:p>
    <w:bookmarkEnd w:id="13"/>
    <w:bookmarkStart w:id="14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04"/>
        </w:numPr>
      </w:pPr>
      <w:r>
        <w:t xml:space="preserve">Every certification is listed exactly as held, with dates</w:t>
      </w:r>
    </w:p>
    <w:p>
      <w:pPr>
        <w:pStyle w:val="Compact"/>
        <w:numPr>
          <w:ilvl w:val="0"/>
          <w:numId w:val="1005"/>
        </w:numPr>
      </w:pPr>
      <w:r>
        <w:t xml:space="preserve">My ratio and unit type are accurate, not the unit’s best day</w:t>
      </w:r>
    </w:p>
    <w:p>
      <w:pPr>
        <w:pStyle w:val="Compact"/>
        <w:numPr>
          <w:ilvl w:val="0"/>
          <w:numId w:val="1006"/>
        </w:numPr>
      </w:pPr>
      <w:r>
        <w:t xml:space="preserve">Every bullet is something I could discuss in detail tomorrow</w:t>
      </w:r>
    </w:p>
    <w:p>
      <w:pPr>
        <w:pStyle w:val="Compact"/>
        <w:numPr>
          <w:ilvl w:val="0"/>
          <w:numId w:val="1007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$79 for a 90-day pass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2026-08-11T15:48:38Z</dcterms:created>
  <dcterms:modified xsi:type="dcterms:W3CDTF">2026-08-11T15:48:38Z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