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561F" w:rsidRPr="00B5561F" w:rsidRDefault="00B5561F" w:rsidP="00B5561F">
      <w:pPr>
        <w:numPr>
          <w:ilvl w:val="0"/>
          <w:numId w:val="1"/>
        </w:numPr>
        <w:shd w:val="clear" w:color="auto" w:fill="FFFFFF"/>
        <w:spacing w:before="100" w:beforeAutospacing="1" w:after="105" w:line="225" w:lineRule="atLeast"/>
        <w:ind w:left="915" w:hanging="195"/>
        <w:rPr>
          <w:rFonts w:ascii="Arial" w:eastAsia="Times New Roman" w:hAnsi="Arial" w:cs="Arial"/>
          <w:color w:val="666666"/>
          <w:sz w:val="18"/>
          <w:szCs w:val="18"/>
          <w:lang w:eastAsia="ru-RU"/>
        </w:rPr>
      </w:pPr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> Поверхность детали должна быть отшлифована и хорошо очищена от пыли</w:t>
      </w:r>
    </w:p>
    <w:p w:rsidR="00B5561F" w:rsidRPr="00B5561F" w:rsidRDefault="00B5561F" w:rsidP="00B5561F">
      <w:pPr>
        <w:numPr>
          <w:ilvl w:val="0"/>
          <w:numId w:val="1"/>
        </w:numPr>
        <w:shd w:val="clear" w:color="auto" w:fill="FFFFFF"/>
        <w:spacing w:before="100" w:beforeAutospacing="1" w:after="105" w:line="225" w:lineRule="atLeast"/>
        <w:ind w:left="915" w:hanging="195"/>
        <w:rPr>
          <w:rFonts w:ascii="Arial" w:eastAsia="Times New Roman" w:hAnsi="Arial" w:cs="Arial"/>
          <w:color w:val="666666"/>
          <w:sz w:val="18"/>
          <w:szCs w:val="18"/>
          <w:lang w:eastAsia="ru-RU"/>
        </w:rPr>
      </w:pPr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> Влажность детали должна быть 12 ± 2%, температура детали не ниже 18</w:t>
      </w:r>
      <w:proofErr w:type="gramStart"/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>°С</w:t>
      </w:r>
      <w:proofErr w:type="gramEnd"/>
    </w:p>
    <w:p w:rsidR="00B5561F" w:rsidRPr="00B5561F" w:rsidRDefault="00B5561F" w:rsidP="00B5561F">
      <w:pPr>
        <w:numPr>
          <w:ilvl w:val="0"/>
          <w:numId w:val="1"/>
        </w:numPr>
        <w:shd w:val="clear" w:color="auto" w:fill="FFFFFF"/>
        <w:spacing w:before="100" w:beforeAutospacing="1" w:after="105" w:line="225" w:lineRule="atLeast"/>
        <w:ind w:left="915" w:hanging="195"/>
        <w:rPr>
          <w:rFonts w:ascii="Arial" w:eastAsia="Times New Roman" w:hAnsi="Arial" w:cs="Arial"/>
          <w:color w:val="666666"/>
          <w:sz w:val="18"/>
          <w:szCs w:val="18"/>
          <w:lang w:eastAsia="ru-RU"/>
        </w:rPr>
      </w:pPr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> Оптимальная температура нанесения лакокрасочных материалов составляет 18 - 25</w:t>
      </w:r>
      <w:proofErr w:type="gramStart"/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>°С</w:t>
      </w:r>
      <w:proofErr w:type="gramEnd"/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 xml:space="preserve"> при влажности 45 – 70 %. Предельно допустимая температура нанесения составляет 15 - 30°С.</w:t>
      </w:r>
    </w:p>
    <w:p w:rsidR="00B5561F" w:rsidRPr="00B5561F" w:rsidRDefault="00B5561F" w:rsidP="00B5561F">
      <w:pPr>
        <w:numPr>
          <w:ilvl w:val="0"/>
          <w:numId w:val="1"/>
        </w:numPr>
        <w:shd w:val="clear" w:color="auto" w:fill="FFFFFF"/>
        <w:spacing w:before="100" w:beforeAutospacing="1" w:after="105" w:line="225" w:lineRule="atLeast"/>
        <w:ind w:left="915" w:hanging="195"/>
        <w:rPr>
          <w:rFonts w:ascii="Arial" w:eastAsia="Times New Roman" w:hAnsi="Arial" w:cs="Arial"/>
          <w:color w:val="666666"/>
          <w:sz w:val="18"/>
          <w:szCs w:val="18"/>
          <w:lang w:eastAsia="ru-RU"/>
        </w:rPr>
      </w:pPr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> Состав готовиться весовым методом, готовый материал должен иметь температуру не ниже 18°С.</w:t>
      </w:r>
    </w:p>
    <w:p w:rsidR="00B5561F" w:rsidRPr="00B5561F" w:rsidRDefault="00B5561F" w:rsidP="00B5561F">
      <w:pPr>
        <w:numPr>
          <w:ilvl w:val="0"/>
          <w:numId w:val="1"/>
        </w:numPr>
        <w:shd w:val="clear" w:color="auto" w:fill="FFFFFF"/>
        <w:spacing w:before="100" w:beforeAutospacing="1" w:after="105" w:line="225" w:lineRule="atLeast"/>
        <w:ind w:left="915" w:hanging="195"/>
        <w:rPr>
          <w:rFonts w:ascii="Arial" w:eastAsia="Times New Roman" w:hAnsi="Arial" w:cs="Arial"/>
          <w:color w:val="666666"/>
          <w:sz w:val="18"/>
          <w:szCs w:val="18"/>
          <w:lang w:eastAsia="ru-RU"/>
        </w:rPr>
      </w:pPr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> Рекомендуемый расход указан в технических спецификациях материалов.</w:t>
      </w:r>
    </w:p>
    <w:p w:rsidR="00B5561F" w:rsidRPr="00B5561F" w:rsidRDefault="00B5561F" w:rsidP="00B5561F">
      <w:pPr>
        <w:numPr>
          <w:ilvl w:val="0"/>
          <w:numId w:val="1"/>
        </w:numPr>
        <w:shd w:val="clear" w:color="auto" w:fill="FFFFFF"/>
        <w:spacing w:before="100" w:beforeAutospacing="1" w:after="105" w:line="225" w:lineRule="atLeast"/>
        <w:ind w:left="915" w:hanging="195"/>
        <w:rPr>
          <w:rFonts w:ascii="Arial" w:eastAsia="Times New Roman" w:hAnsi="Arial" w:cs="Arial"/>
          <w:color w:val="666666"/>
          <w:sz w:val="18"/>
          <w:szCs w:val="18"/>
          <w:lang w:eastAsia="ru-RU"/>
        </w:rPr>
      </w:pPr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> Расстояние от сопла до окрашиваемой поверхности следует соблюдать в пределах 200 –300 мм.</w:t>
      </w:r>
    </w:p>
    <w:p w:rsidR="00B5561F" w:rsidRPr="00B5561F" w:rsidRDefault="00B5561F" w:rsidP="00B5561F">
      <w:pPr>
        <w:numPr>
          <w:ilvl w:val="0"/>
          <w:numId w:val="1"/>
        </w:numPr>
        <w:shd w:val="clear" w:color="auto" w:fill="FFFFFF"/>
        <w:spacing w:before="100" w:beforeAutospacing="1" w:after="105" w:line="225" w:lineRule="atLeast"/>
        <w:ind w:left="915" w:hanging="195"/>
        <w:rPr>
          <w:rFonts w:ascii="Arial" w:eastAsia="Times New Roman" w:hAnsi="Arial" w:cs="Arial"/>
          <w:color w:val="666666"/>
          <w:sz w:val="18"/>
          <w:szCs w:val="18"/>
          <w:lang w:eastAsia="ru-RU"/>
        </w:rPr>
      </w:pPr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> Давление воздуха должно быть в пределах 2,2 – 2,7 кг/см</w:t>
      </w:r>
      <w:proofErr w:type="gramStart"/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>2</w:t>
      </w:r>
      <w:proofErr w:type="gramEnd"/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 xml:space="preserve"> , диаметр сопла:</w:t>
      </w:r>
    </w:p>
    <w:p w:rsidR="00B5561F" w:rsidRPr="00B5561F" w:rsidRDefault="00B5561F" w:rsidP="00B5561F">
      <w:pPr>
        <w:numPr>
          <w:ilvl w:val="0"/>
          <w:numId w:val="1"/>
        </w:numPr>
        <w:shd w:val="clear" w:color="auto" w:fill="FFFFFF"/>
        <w:spacing w:before="100" w:beforeAutospacing="1" w:after="105" w:line="225" w:lineRule="atLeast"/>
        <w:ind w:left="915" w:hanging="195"/>
        <w:rPr>
          <w:rFonts w:ascii="Arial" w:eastAsia="Times New Roman" w:hAnsi="Arial" w:cs="Arial"/>
          <w:color w:val="666666"/>
          <w:sz w:val="18"/>
          <w:szCs w:val="18"/>
          <w:lang w:eastAsia="ru-RU"/>
        </w:rPr>
      </w:pPr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> Воздух для питания окрасочных пистолетов должен быть сухим (без жидкой фазы воды)  и очищен от масла и пыли.</w:t>
      </w:r>
    </w:p>
    <w:p w:rsidR="00B5561F" w:rsidRPr="00B5561F" w:rsidRDefault="00B5561F" w:rsidP="00B5561F">
      <w:pPr>
        <w:numPr>
          <w:ilvl w:val="0"/>
          <w:numId w:val="1"/>
        </w:numPr>
        <w:shd w:val="clear" w:color="auto" w:fill="FFFFFF"/>
        <w:spacing w:before="100" w:beforeAutospacing="1" w:after="105" w:line="225" w:lineRule="atLeast"/>
        <w:ind w:left="915" w:hanging="195"/>
        <w:rPr>
          <w:rFonts w:ascii="Arial" w:eastAsia="Times New Roman" w:hAnsi="Arial" w:cs="Arial"/>
          <w:color w:val="666666"/>
          <w:sz w:val="18"/>
          <w:szCs w:val="18"/>
          <w:lang w:eastAsia="ru-RU"/>
        </w:rPr>
      </w:pPr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> Вязкость материалов определяется по DIN 4 (ВЗИ – 4) и контролируется не менее 4 –</w:t>
      </w:r>
      <w:proofErr w:type="spellStart"/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>х</w:t>
      </w:r>
      <w:proofErr w:type="spellEnd"/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 xml:space="preserve"> раз в смену.</w:t>
      </w:r>
    </w:p>
    <w:p w:rsidR="00B5561F" w:rsidRPr="00B5561F" w:rsidRDefault="00B5561F" w:rsidP="00B5561F">
      <w:pPr>
        <w:numPr>
          <w:ilvl w:val="0"/>
          <w:numId w:val="1"/>
        </w:numPr>
        <w:shd w:val="clear" w:color="auto" w:fill="FFFFFF"/>
        <w:spacing w:before="100" w:beforeAutospacing="1" w:after="105" w:line="225" w:lineRule="atLeast"/>
        <w:ind w:left="900" w:hanging="210"/>
        <w:rPr>
          <w:rFonts w:ascii="Arial" w:eastAsia="Times New Roman" w:hAnsi="Arial" w:cs="Arial"/>
          <w:color w:val="666666"/>
          <w:sz w:val="18"/>
          <w:szCs w:val="18"/>
          <w:lang w:eastAsia="ru-RU"/>
        </w:rPr>
      </w:pPr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>Перед нанесением готовый продукт следует профильтровать через фильтр 100 мкм.</w:t>
      </w:r>
    </w:p>
    <w:p w:rsidR="00B5561F" w:rsidRPr="00B5561F" w:rsidRDefault="00B5561F" w:rsidP="00B5561F">
      <w:pPr>
        <w:numPr>
          <w:ilvl w:val="0"/>
          <w:numId w:val="1"/>
        </w:numPr>
        <w:shd w:val="clear" w:color="auto" w:fill="FFFFFF"/>
        <w:spacing w:before="100" w:beforeAutospacing="1" w:after="105" w:line="225" w:lineRule="atLeast"/>
        <w:ind w:left="900" w:hanging="210"/>
        <w:rPr>
          <w:rFonts w:ascii="Arial" w:eastAsia="Times New Roman" w:hAnsi="Arial" w:cs="Arial"/>
          <w:color w:val="666666"/>
          <w:sz w:val="18"/>
          <w:szCs w:val="18"/>
          <w:lang w:eastAsia="ru-RU"/>
        </w:rPr>
      </w:pPr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 xml:space="preserve">Получение глянцевой поверхности без полировки требует проведения окраски изделий в </w:t>
      </w:r>
      <w:proofErr w:type="spellStart"/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>обеспыленной</w:t>
      </w:r>
      <w:proofErr w:type="spellEnd"/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 xml:space="preserve"> атмосфере.</w:t>
      </w:r>
    </w:p>
    <w:p w:rsidR="00B5561F" w:rsidRPr="00B5561F" w:rsidRDefault="00B5561F" w:rsidP="00B5561F">
      <w:pPr>
        <w:numPr>
          <w:ilvl w:val="0"/>
          <w:numId w:val="1"/>
        </w:numPr>
        <w:shd w:val="clear" w:color="auto" w:fill="FFFFFF"/>
        <w:spacing w:before="100" w:beforeAutospacing="1" w:after="105" w:line="225" w:lineRule="atLeast"/>
        <w:ind w:left="900" w:hanging="210"/>
        <w:rPr>
          <w:rFonts w:ascii="Arial" w:eastAsia="Times New Roman" w:hAnsi="Arial" w:cs="Arial"/>
          <w:color w:val="666666"/>
          <w:sz w:val="18"/>
          <w:szCs w:val="18"/>
          <w:lang w:eastAsia="ru-RU"/>
        </w:rPr>
      </w:pPr>
      <w:r w:rsidRPr="00B5561F">
        <w:rPr>
          <w:rFonts w:ascii="Arial" w:eastAsia="Times New Roman" w:hAnsi="Arial" w:cs="Arial"/>
          <w:color w:val="666666"/>
          <w:sz w:val="18"/>
          <w:szCs w:val="18"/>
          <w:lang w:eastAsia="ru-RU"/>
        </w:rPr>
        <w:t>Компоненты должны храниться в плотно укупоренной таре. Влажность применяемого разбавителя (растворителя) не более 0,05% по массе.</w:t>
      </w:r>
    </w:p>
    <w:p w:rsidR="00FC565C" w:rsidRDefault="00FC565C"/>
    <w:sectPr w:rsidR="00FC565C" w:rsidSect="00FC56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B46BC5"/>
    <w:multiLevelType w:val="multilevel"/>
    <w:tmpl w:val="C73C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5561F"/>
    <w:rsid w:val="00B5561F"/>
    <w:rsid w:val="00FC56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565C"/>
  </w:style>
  <w:style w:type="paragraph" w:styleId="4">
    <w:name w:val="heading 4"/>
    <w:basedOn w:val="a"/>
    <w:link w:val="40"/>
    <w:uiPriority w:val="9"/>
    <w:qFormat/>
    <w:rsid w:val="00B556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B5561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17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75">
          <w:marLeft w:val="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6056">
          <w:marLeft w:val="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0156">
          <w:marLeft w:val="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5634">
          <w:marLeft w:val="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3230">
          <w:marLeft w:val="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6277">
          <w:marLeft w:val="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84">
          <w:marLeft w:val="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5098">
          <w:marLeft w:val="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1879">
          <w:marLeft w:val="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0876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24899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8484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988</Characters>
  <Application>Microsoft Office Word</Application>
  <DocSecurity>0</DocSecurity>
  <Lines>8</Lines>
  <Paragraphs>2</Paragraphs>
  <ScaleCrop>false</ScaleCrop>
  <Company>SPecialiST RePack</Company>
  <LinksUpToDate>false</LinksUpToDate>
  <CharactersWithSpaces>1159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</dc:creator>
  <cp:keywords/>
  <dc:description/>
  <cp:lastModifiedBy>Стас</cp:lastModifiedBy>
  <cp:revision>3</cp:revision>
  <dcterms:created xsi:type="dcterms:W3CDTF">2014-05-26T11:42:00Z</dcterms:created>
  <dcterms:modified xsi:type="dcterms:W3CDTF">2014-05-26T11:42:00Z</dcterms:modified>
</cp:coreProperties>
</file>