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25319" w14:textId="2C395C09" w:rsidR="00461389" w:rsidRPr="00461389" w:rsidRDefault="00461389" w:rsidP="00461389">
      <w:pPr>
        <w:jc w:val="center"/>
        <w:rPr>
          <w:b/>
          <w:bCs/>
          <w:color w:val="000000" w:themeColor="text1"/>
        </w:rPr>
      </w:pPr>
      <w:r w:rsidRPr="00461389">
        <w:rPr>
          <w:b/>
          <w:bCs/>
          <w:noProof/>
          <w:color w:val="000000" w:themeColor="text1"/>
        </w:rPr>
        <w:drawing>
          <wp:anchor distT="0" distB="0" distL="114300" distR="114300" simplePos="0" relativeHeight="251658240" behindDoc="0" locked="0" layoutInCell="1" allowOverlap="1" wp14:anchorId="2FCEF28E" wp14:editId="2EC95693">
            <wp:simplePos x="0" y="0"/>
            <wp:positionH relativeFrom="margin">
              <wp:align>center</wp:align>
            </wp:positionH>
            <wp:positionV relativeFrom="margin">
              <wp:align>top</wp:align>
            </wp:positionV>
            <wp:extent cx="5943600" cy="661035"/>
            <wp:effectExtent l="0" t="0" r="0" b="0"/>
            <wp:wrapSquare wrapText="bothSides"/>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661035"/>
                    </a:xfrm>
                    <a:prstGeom prst="rect">
                      <a:avLst/>
                    </a:prstGeom>
                  </pic:spPr>
                </pic:pic>
              </a:graphicData>
            </a:graphic>
          </wp:anchor>
        </w:drawing>
      </w:r>
    </w:p>
    <w:p w14:paraId="6288DBD4" w14:textId="03314CCC" w:rsidR="00057788" w:rsidRPr="00057788" w:rsidRDefault="00057788" w:rsidP="003335B3">
      <w:pPr>
        <w:rPr>
          <w:b/>
          <w:bCs/>
          <w:i/>
          <w:iCs/>
          <w:color w:val="000000" w:themeColor="text1"/>
        </w:rPr>
      </w:pPr>
      <w:r w:rsidRPr="00057788">
        <w:rPr>
          <w:b/>
          <w:bCs/>
          <w:i/>
          <w:iCs/>
          <w:color w:val="000000" w:themeColor="text1"/>
        </w:rPr>
        <w:t>New deadline! Call for Proposals Closes Nov. 28, 2022</w:t>
      </w:r>
    </w:p>
    <w:p w14:paraId="155BE436" w14:textId="77777777" w:rsidR="00057788" w:rsidRDefault="00057788" w:rsidP="003335B3">
      <w:pPr>
        <w:rPr>
          <w:b/>
          <w:bCs/>
          <w:color w:val="000000" w:themeColor="text1"/>
        </w:rPr>
      </w:pPr>
    </w:p>
    <w:p w14:paraId="298892DF" w14:textId="00EB6B87" w:rsidR="008E1BEF" w:rsidRPr="00461389" w:rsidRDefault="00364453" w:rsidP="003335B3">
      <w:pPr>
        <w:rPr>
          <w:color w:val="000000" w:themeColor="text1"/>
          <w:u w:val="single"/>
        </w:rPr>
      </w:pPr>
      <w:r w:rsidRPr="00461389">
        <w:rPr>
          <w:b/>
          <w:bCs/>
          <w:color w:val="000000" w:themeColor="text1"/>
        </w:rPr>
        <w:t>2023 Rocky Mountain Great Plains Regional Meeting </w:t>
      </w:r>
      <w:r w:rsidRPr="00461389">
        <w:rPr>
          <w:color w:val="000000" w:themeColor="text1"/>
        </w:rPr>
        <w:br/>
      </w:r>
      <w:r w:rsidRPr="00461389">
        <w:rPr>
          <w:color w:val="000000" w:themeColor="text1"/>
        </w:rPr>
        <w:br/>
      </w:r>
      <w:r w:rsidRPr="00461389">
        <w:rPr>
          <w:b/>
          <w:bCs/>
          <w:color w:val="000000" w:themeColor="text1"/>
        </w:rPr>
        <w:t>Call for Submissions: </w:t>
      </w:r>
      <w:r w:rsidRPr="00461389">
        <w:rPr>
          <w:color w:val="000000" w:themeColor="text1"/>
        </w:rPr>
        <w:br/>
      </w:r>
      <w:r w:rsidRPr="00461389">
        <w:rPr>
          <w:color w:val="000000" w:themeColor="text1"/>
          <w:shd w:val="clear" w:color="auto" w:fill="FFFFFF"/>
        </w:rPr>
        <w:t xml:space="preserve">The Regional Program Committee invites proposals for panels and papers to be presented at the 2023 Rocky Mountain Great Plains Regional Meeting, which will be held at Regis University in Denver, CO, Friday-Saturday March 24-25. The </w:t>
      </w:r>
      <w:r w:rsidR="00057788">
        <w:rPr>
          <w:i/>
          <w:iCs/>
          <w:color w:val="000000" w:themeColor="text1"/>
          <w:shd w:val="clear" w:color="auto" w:fill="FFFFFF"/>
        </w:rPr>
        <w:t xml:space="preserve">new </w:t>
      </w:r>
      <w:r w:rsidRPr="00461389">
        <w:rPr>
          <w:color w:val="000000" w:themeColor="text1"/>
          <w:shd w:val="clear" w:color="auto" w:fill="FFFFFF"/>
        </w:rPr>
        <w:t>deadline for submissions is </w:t>
      </w:r>
      <w:r w:rsidRPr="00461389">
        <w:rPr>
          <w:b/>
          <w:bCs/>
          <w:color w:val="000000" w:themeColor="text1"/>
        </w:rPr>
        <w:t xml:space="preserve">Monday, November </w:t>
      </w:r>
      <w:r w:rsidR="00057788">
        <w:rPr>
          <w:b/>
          <w:bCs/>
          <w:color w:val="000000" w:themeColor="text1"/>
        </w:rPr>
        <w:t>28</w:t>
      </w:r>
      <w:r w:rsidRPr="00461389">
        <w:rPr>
          <w:b/>
          <w:bCs/>
          <w:color w:val="000000" w:themeColor="text1"/>
        </w:rPr>
        <w:t>.</w:t>
      </w:r>
      <w:r w:rsidRPr="00461389">
        <w:rPr>
          <w:color w:val="000000" w:themeColor="text1"/>
        </w:rPr>
        <w:br/>
      </w:r>
      <w:r w:rsidRPr="00461389">
        <w:rPr>
          <w:color w:val="000000" w:themeColor="text1"/>
        </w:rPr>
        <w:br/>
      </w:r>
      <w:r w:rsidRPr="00461389">
        <w:rPr>
          <w:color w:val="000000" w:themeColor="text1"/>
          <w:shd w:val="clear" w:color="auto" w:fill="FFFFFF"/>
        </w:rPr>
        <w:t>We welcome proposals dealing with any aspect of the fields of religious studies and biblical studies. We seek proposals on all topics pertaining to religious traditions, beliefs</w:t>
      </w:r>
      <w:r w:rsidR="00B97153" w:rsidRPr="00461389">
        <w:rPr>
          <w:color w:val="000000" w:themeColor="text1"/>
          <w:shd w:val="clear" w:color="auto" w:fill="FFFFFF"/>
        </w:rPr>
        <w:t>,</w:t>
      </w:r>
      <w:r w:rsidRPr="00461389">
        <w:rPr>
          <w:color w:val="000000" w:themeColor="text1"/>
          <w:shd w:val="clear" w:color="auto" w:fill="FFFFFF"/>
        </w:rPr>
        <w:t xml:space="preserve"> </w:t>
      </w:r>
      <w:r w:rsidR="00952103" w:rsidRPr="00461389">
        <w:rPr>
          <w:color w:val="000000" w:themeColor="text1"/>
          <w:shd w:val="clear" w:color="auto" w:fill="FFFFFF"/>
        </w:rPr>
        <w:t xml:space="preserve">texts, </w:t>
      </w:r>
      <w:r w:rsidRPr="00461389">
        <w:rPr>
          <w:color w:val="000000" w:themeColor="text1"/>
          <w:shd w:val="clear" w:color="auto" w:fill="FFFFFF"/>
        </w:rPr>
        <w:t>or practices; historical periods; and biblical texts and their traditions. We welcome proposals for panels of multiple papers</w:t>
      </w:r>
      <w:r w:rsidR="00B97153" w:rsidRPr="00461389">
        <w:rPr>
          <w:color w:val="000000" w:themeColor="text1"/>
          <w:shd w:val="clear" w:color="auto" w:fill="FFFFFF"/>
        </w:rPr>
        <w:t xml:space="preserve"> </w:t>
      </w:r>
      <w:r w:rsidRPr="00461389">
        <w:rPr>
          <w:color w:val="000000" w:themeColor="text1"/>
          <w:shd w:val="clear" w:color="auto" w:fill="FFFFFF"/>
        </w:rPr>
        <w:t>and accept proposals for single papers or other types of sessions, such as roundtables and book panels involving structured discussions of pre-circulated questions.</w:t>
      </w:r>
      <w:r w:rsidRPr="00461389">
        <w:rPr>
          <w:color w:val="000000" w:themeColor="text1"/>
        </w:rPr>
        <w:br/>
      </w:r>
      <w:r w:rsidRPr="00461389">
        <w:rPr>
          <w:color w:val="000000" w:themeColor="text1"/>
        </w:rPr>
        <w:br/>
      </w:r>
      <w:r w:rsidRPr="00461389">
        <w:rPr>
          <w:b/>
          <w:bCs/>
          <w:color w:val="000000" w:themeColor="text1"/>
        </w:rPr>
        <w:t>Proposal Requirements:</w:t>
      </w:r>
      <w:r w:rsidRPr="00461389">
        <w:rPr>
          <w:color w:val="000000" w:themeColor="text1"/>
        </w:rPr>
        <w:br/>
      </w:r>
      <w:r w:rsidRPr="00461389">
        <w:rPr>
          <w:color w:val="000000" w:themeColor="text1"/>
          <w:shd w:val="clear" w:color="auto" w:fill="FFFFFF"/>
        </w:rPr>
        <w:t>All proposals should follow the instructions listed below. Proposals should be submitted via Qualtrics</w:t>
      </w:r>
      <w:r w:rsidR="00952103" w:rsidRPr="00461389">
        <w:rPr>
          <w:color w:val="000000" w:themeColor="text1"/>
          <w:shd w:val="clear" w:color="auto" w:fill="FFFFFF"/>
        </w:rPr>
        <w:t xml:space="preserve"> here: </w:t>
      </w:r>
      <w:hyperlink r:id="rId5" w:history="1">
        <w:r w:rsidR="008564B1" w:rsidRPr="00461389">
          <w:rPr>
            <w:rStyle w:val="Hyperlink"/>
            <w:rFonts w:ascii="Calibri" w:eastAsia="Times New Roman" w:hAnsi="Calibri" w:cs="Calibri"/>
            <w:color w:val="000000" w:themeColor="text1"/>
            <w:shd w:val="clear" w:color="auto" w:fill="FFFFFF"/>
          </w:rPr>
          <w:t>https://regisu.qualtrics.com/jfe/form/SV_9EpmfHw7nyImifY</w:t>
        </w:r>
      </w:hyperlink>
      <w:r w:rsidR="008564B1" w:rsidRPr="00461389">
        <w:rPr>
          <w:color w:val="000000" w:themeColor="text1"/>
          <w:shd w:val="clear" w:color="auto" w:fill="FFFFFF"/>
        </w:rPr>
        <w:t xml:space="preserve"> </w:t>
      </w:r>
      <w:r w:rsidRPr="00461389">
        <w:rPr>
          <w:color w:val="000000" w:themeColor="text1"/>
        </w:rPr>
        <w:br/>
      </w:r>
      <w:r w:rsidRPr="00461389">
        <w:rPr>
          <w:color w:val="000000" w:themeColor="text1"/>
        </w:rPr>
        <w:br/>
      </w:r>
      <w:r w:rsidRPr="00461389">
        <w:rPr>
          <w:color w:val="000000" w:themeColor="text1"/>
          <w:shd w:val="clear" w:color="auto" w:fill="FFFFFF"/>
        </w:rPr>
        <w:t>Please make sure to include the following information in each proposal. Respondents for panels do not need to fill out a title or abstract but should be noted as “Respondents”.</w:t>
      </w:r>
      <w:r w:rsidRPr="00461389">
        <w:rPr>
          <w:color w:val="000000" w:themeColor="text1"/>
        </w:rPr>
        <w:br/>
      </w:r>
      <w:r w:rsidRPr="00461389">
        <w:rPr>
          <w:color w:val="000000" w:themeColor="text1"/>
        </w:rPr>
        <w:br/>
      </w:r>
      <w:r w:rsidRPr="00461389">
        <w:rPr>
          <w:color w:val="000000" w:themeColor="text1"/>
          <w:u w:val="single"/>
        </w:rPr>
        <w:t>Panel Proposals</w:t>
      </w:r>
      <w:r w:rsidRPr="00461389">
        <w:rPr>
          <w:color w:val="000000" w:themeColor="text1"/>
        </w:rPr>
        <w:br/>
      </w:r>
      <w:r w:rsidRPr="00461389">
        <w:rPr>
          <w:color w:val="000000" w:themeColor="text1"/>
          <w:shd w:val="clear" w:color="auto" w:fill="FFFFFF"/>
        </w:rPr>
        <w:t>1) tentative title</w:t>
      </w:r>
      <w:r w:rsidRPr="00461389">
        <w:rPr>
          <w:color w:val="000000" w:themeColor="text1"/>
        </w:rPr>
        <w:br/>
      </w:r>
      <w:r w:rsidRPr="00461389">
        <w:rPr>
          <w:color w:val="000000" w:themeColor="text1"/>
          <w:shd w:val="clear" w:color="auto" w:fill="FFFFFF"/>
        </w:rPr>
        <w:t>2) panel organizer name</w:t>
      </w:r>
      <w:r w:rsidRPr="00461389">
        <w:rPr>
          <w:color w:val="000000" w:themeColor="text1"/>
        </w:rPr>
        <w:br/>
      </w:r>
      <w:r w:rsidRPr="00461389">
        <w:rPr>
          <w:color w:val="000000" w:themeColor="text1"/>
          <w:shd w:val="clear" w:color="auto" w:fill="FFFFFF"/>
        </w:rPr>
        <w:t>3) panel organizer institutional affiliation</w:t>
      </w:r>
      <w:r w:rsidRPr="00461389">
        <w:rPr>
          <w:color w:val="000000" w:themeColor="text1"/>
        </w:rPr>
        <w:br/>
      </w:r>
      <w:r w:rsidRPr="00461389">
        <w:rPr>
          <w:color w:val="000000" w:themeColor="text1"/>
          <w:shd w:val="clear" w:color="auto" w:fill="FFFFFF"/>
        </w:rPr>
        <w:t xml:space="preserve">4) panel organizer </w:t>
      </w:r>
      <w:r w:rsidR="00952103" w:rsidRPr="00461389">
        <w:rPr>
          <w:color w:val="000000" w:themeColor="text1"/>
          <w:shd w:val="clear" w:color="auto" w:fill="FFFFFF"/>
        </w:rPr>
        <w:t xml:space="preserve">preferred </w:t>
      </w:r>
      <w:r w:rsidRPr="00461389">
        <w:rPr>
          <w:color w:val="000000" w:themeColor="text1"/>
          <w:shd w:val="clear" w:color="auto" w:fill="FFFFFF"/>
        </w:rPr>
        <w:t>email address</w:t>
      </w:r>
      <w:r w:rsidRPr="00461389">
        <w:rPr>
          <w:color w:val="000000" w:themeColor="text1"/>
        </w:rPr>
        <w:br/>
      </w:r>
      <w:r w:rsidRPr="00461389">
        <w:rPr>
          <w:color w:val="000000" w:themeColor="text1"/>
          <w:shd w:val="clear" w:color="auto" w:fill="FFFFFF"/>
        </w:rPr>
        <w:t>5) panel abstract (</w:t>
      </w:r>
      <w:r w:rsidR="00952103" w:rsidRPr="00461389">
        <w:rPr>
          <w:color w:val="000000" w:themeColor="text1"/>
          <w:shd w:val="clear" w:color="auto" w:fill="FFFFFF"/>
        </w:rPr>
        <w:t>250</w:t>
      </w:r>
      <w:r w:rsidRPr="00461389">
        <w:rPr>
          <w:color w:val="000000" w:themeColor="text1"/>
          <w:shd w:val="clear" w:color="auto" w:fill="FFFFFF"/>
        </w:rPr>
        <w:t xml:space="preserve"> word maximum) that discusses the subject matter and significance of the session</w:t>
      </w:r>
      <w:r w:rsidRPr="00461389">
        <w:rPr>
          <w:color w:val="000000" w:themeColor="text1"/>
        </w:rPr>
        <w:br/>
      </w:r>
      <w:r w:rsidRPr="00461389">
        <w:rPr>
          <w:color w:val="000000" w:themeColor="text1"/>
          <w:shd w:val="clear" w:color="auto" w:fill="FFFFFF"/>
        </w:rPr>
        <w:t>6) presenters’ names</w:t>
      </w:r>
      <w:r w:rsidRPr="00461389">
        <w:rPr>
          <w:color w:val="000000" w:themeColor="text1"/>
        </w:rPr>
        <w:br/>
      </w:r>
      <w:r w:rsidRPr="00461389">
        <w:rPr>
          <w:color w:val="000000" w:themeColor="text1"/>
          <w:shd w:val="clear" w:color="auto" w:fill="FFFFFF"/>
        </w:rPr>
        <w:t>7) presenters’ institutional affiliations</w:t>
      </w:r>
      <w:r w:rsidRPr="00461389">
        <w:rPr>
          <w:color w:val="000000" w:themeColor="text1"/>
        </w:rPr>
        <w:br/>
      </w:r>
      <w:r w:rsidRPr="00461389">
        <w:rPr>
          <w:color w:val="000000" w:themeColor="text1"/>
          <w:shd w:val="clear" w:color="auto" w:fill="FFFFFF"/>
        </w:rPr>
        <w:t>8) presenters’ email addresses</w:t>
      </w:r>
      <w:r w:rsidRPr="00461389">
        <w:rPr>
          <w:color w:val="000000" w:themeColor="text1"/>
        </w:rPr>
        <w:br/>
      </w:r>
      <w:r w:rsidRPr="00461389">
        <w:rPr>
          <w:color w:val="000000" w:themeColor="text1"/>
          <w:shd w:val="clear" w:color="auto" w:fill="FFFFFF"/>
        </w:rPr>
        <w:t>9) presenters’ individual abstracts (</w:t>
      </w:r>
      <w:r w:rsidR="00952103" w:rsidRPr="00461389">
        <w:rPr>
          <w:color w:val="000000" w:themeColor="text1"/>
          <w:shd w:val="clear" w:color="auto" w:fill="FFFFFF"/>
        </w:rPr>
        <w:t>250</w:t>
      </w:r>
      <w:r w:rsidRPr="00461389">
        <w:rPr>
          <w:color w:val="000000" w:themeColor="text1"/>
          <w:shd w:val="clear" w:color="auto" w:fill="FFFFFF"/>
        </w:rPr>
        <w:t xml:space="preserve"> word maximum each), each discussing the subject matter and methodology of the paper, as well as the significance of the subject within the broader field of interest</w:t>
      </w:r>
      <w:r w:rsidRPr="00461389">
        <w:rPr>
          <w:color w:val="000000" w:themeColor="text1"/>
        </w:rPr>
        <w:br/>
      </w:r>
      <w:r w:rsidRPr="00461389">
        <w:rPr>
          <w:color w:val="000000" w:themeColor="text1"/>
          <w:shd w:val="clear" w:color="auto" w:fill="FFFFFF"/>
        </w:rPr>
        <w:t>1</w:t>
      </w:r>
      <w:r w:rsidR="000D0F07" w:rsidRPr="00461389">
        <w:rPr>
          <w:color w:val="000000" w:themeColor="text1"/>
          <w:shd w:val="clear" w:color="auto" w:fill="FFFFFF"/>
        </w:rPr>
        <w:t>0</w:t>
      </w:r>
      <w:r w:rsidRPr="00461389">
        <w:rPr>
          <w:color w:val="000000" w:themeColor="text1"/>
          <w:shd w:val="clear" w:color="auto" w:fill="FFFFFF"/>
        </w:rPr>
        <w:t>) technology needed</w:t>
      </w:r>
      <w:r w:rsidRPr="00461389">
        <w:rPr>
          <w:color w:val="000000" w:themeColor="text1"/>
        </w:rPr>
        <w:br/>
      </w:r>
      <w:r w:rsidRPr="00461389">
        <w:rPr>
          <w:color w:val="000000" w:themeColor="text1"/>
        </w:rPr>
        <w:br/>
      </w:r>
      <w:r w:rsidRPr="00461389">
        <w:rPr>
          <w:color w:val="000000" w:themeColor="text1"/>
          <w:u w:val="single"/>
        </w:rPr>
        <w:lastRenderedPageBreak/>
        <w:t>Individual Paper Proposals</w:t>
      </w:r>
      <w:r w:rsidRPr="00461389">
        <w:rPr>
          <w:color w:val="000000" w:themeColor="text1"/>
        </w:rPr>
        <w:br/>
      </w:r>
      <w:r w:rsidRPr="00461389">
        <w:rPr>
          <w:color w:val="000000" w:themeColor="text1"/>
          <w:shd w:val="clear" w:color="auto" w:fill="FFFFFF"/>
        </w:rPr>
        <w:t>1) tentative title</w:t>
      </w:r>
      <w:r w:rsidRPr="00461389">
        <w:rPr>
          <w:color w:val="000000" w:themeColor="text1"/>
        </w:rPr>
        <w:br/>
      </w:r>
      <w:r w:rsidRPr="00461389">
        <w:rPr>
          <w:color w:val="000000" w:themeColor="text1"/>
          <w:shd w:val="clear" w:color="auto" w:fill="FFFFFF"/>
        </w:rPr>
        <w:t>2) presenter name/s</w:t>
      </w:r>
      <w:r w:rsidRPr="00461389">
        <w:rPr>
          <w:color w:val="000000" w:themeColor="text1"/>
        </w:rPr>
        <w:br/>
      </w:r>
      <w:r w:rsidRPr="00461389">
        <w:rPr>
          <w:color w:val="000000" w:themeColor="text1"/>
          <w:shd w:val="clear" w:color="auto" w:fill="FFFFFF"/>
        </w:rPr>
        <w:t>3) presenter/s institutional affiliation/s</w:t>
      </w:r>
      <w:r w:rsidRPr="00461389">
        <w:rPr>
          <w:color w:val="000000" w:themeColor="text1"/>
        </w:rPr>
        <w:br/>
      </w:r>
      <w:r w:rsidRPr="00461389">
        <w:rPr>
          <w:color w:val="000000" w:themeColor="text1"/>
          <w:shd w:val="clear" w:color="auto" w:fill="FFFFFF"/>
        </w:rPr>
        <w:t>4) presenter/s email address/es</w:t>
      </w:r>
      <w:r w:rsidRPr="00461389">
        <w:rPr>
          <w:color w:val="000000" w:themeColor="text1"/>
        </w:rPr>
        <w:br/>
      </w:r>
      <w:r w:rsidRPr="00461389">
        <w:rPr>
          <w:color w:val="000000" w:themeColor="text1"/>
          <w:shd w:val="clear" w:color="auto" w:fill="FFFFFF"/>
        </w:rPr>
        <w:t>5) abstract (</w:t>
      </w:r>
      <w:r w:rsidR="008564B1" w:rsidRPr="00461389">
        <w:rPr>
          <w:color w:val="000000" w:themeColor="text1"/>
          <w:shd w:val="clear" w:color="auto" w:fill="FFFFFF"/>
        </w:rPr>
        <w:t>250</w:t>
      </w:r>
      <w:r w:rsidRPr="00461389">
        <w:rPr>
          <w:color w:val="000000" w:themeColor="text1"/>
          <w:shd w:val="clear" w:color="auto" w:fill="FFFFFF"/>
        </w:rPr>
        <w:t xml:space="preserve"> words maximum) that discusses the subject matter and methodology of the paper, as well as the significance of the subject within the broader field of interest</w:t>
      </w:r>
      <w:r w:rsidRPr="00461389">
        <w:rPr>
          <w:color w:val="000000" w:themeColor="text1"/>
        </w:rPr>
        <w:br/>
      </w:r>
      <w:r w:rsidR="000D0F07" w:rsidRPr="00461389">
        <w:rPr>
          <w:color w:val="000000" w:themeColor="text1"/>
          <w:shd w:val="clear" w:color="auto" w:fill="FFFFFF"/>
        </w:rPr>
        <w:t>6</w:t>
      </w:r>
      <w:r w:rsidRPr="00461389">
        <w:rPr>
          <w:color w:val="000000" w:themeColor="text1"/>
          <w:shd w:val="clear" w:color="auto" w:fill="FFFFFF"/>
        </w:rPr>
        <w:t>) technology needed</w:t>
      </w:r>
      <w:r w:rsidRPr="00461389">
        <w:rPr>
          <w:color w:val="000000" w:themeColor="text1"/>
        </w:rPr>
        <w:br/>
      </w:r>
      <w:r w:rsidRPr="00461389">
        <w:rPr>
          <w:color w:val="000000" w:themeColor="text1"/>
        </w:rPr>
        <w:br/>
      </w:r>
      <w:r w:rsidRPr="00461389">
        <w:rPr>
          <w:color w:val="000000" w:themeColor="text1"/>
          <w:u w:val="single"/>
        </w:rPr>
        <w:t>Roundtables, Book Panels, and Other Sessions</w:t>
      </w:r>
      <w:r w:rsidRPr="00461389">
        <w:rPr>
          <w:color w:val="000000" w:themeColor="text1"/>
        </w:rPr>
        <w:br/>
      </w:r>
      <w:r w:rsidRPr="00461389">
        <w:rPr>
          <w:color w:val="000000" w:themeColor="text1"/>
          <w:shd w:val="clear" w:color="auto" w:fill="FFFFFF"/>
        </w:rPr>
        <w:t>1) tentative title</w:t>
      </w:r>
      <w:r w:rsidRPr="00461389">
        <w:rPr>
          <w:color w:val="000000" w:themeColor="text1"/>
        </w:rPr>
        <w:br/>
      </w:r>
      <w:r w:rsidRPr="00461389">
        <w:rPr>
          <w:color w:val="000000" w:themeColor="text1"/>
          <w:shd w:val="clear" w:color="auto" w:fill="FFFFFF"/>
        </w:rPr>
        <w:t>2) session organizer name</w:t>
      </w:r>
      <w:r w:rsidRPr="00461389">
        <w:rPr>
          <w:color w:val="000000" w:themeColor="text1"/>
        </w:rPr>
        <w:br/>
      </w:r>
      <w:r w:rsidRPr="00461389">
        <w:rPr>
          <w:color w:val="000000" w:themeColor="text1"/>
          <w:shd w:val="clear" w:color="auto" w:fill="FFFFFF"/>
        </w:rPr>
        <w:t>3) session organizer institutional affiliation</w:t>
      </w:r>
      <w:r w:rsidRPr="00461389">
        <w:rPr>
          <w:color w:val="000000" w:themeColor="text1"/>
        </w:rPr>
        <w:br/>
      </w:r>
      <w:r w:rsidRPr="00461389">
        <w:rPr>
          <w:color w:val="000000" w:themeColor="text1"/>
          <w:shd w:val="clear" w:color="auto" w:fill="FFFFFF"/>
        </w:rPr>
        <w:t>4) session organizer email address</w:t>
      </w:r>
      <w:r w:rsidRPr="00461389">
        <w:rPr>
          <w:color w:val="000000" w:themeColor="text1"/>
        </w:rPr>
        <w:br/>
      </w:r>
      <w:r w:rsidRPr="00461389">
        <w:rPr>
          <w:color w:val="000000" w:themeColor="text1"/>
          <w:shd w:val="clear" w:color="auto" w:fill="FFFFFF"/>
        </w:rPr>
        <w:t>5) session abstract (</w:t>
      </w:r>
      <w:r w:rsidR="008564B1" w:rsidRPr="00461389">
        <w:rPr>
          <w:color w:val="000000" w:themeColor="text1"/>
          <w:shd w:val="clear" w:color="auto" w:fill="FFFFFF"/>
        </w:rPr>
        <w:t>250</w:t>
      </w:r>
      <w:r w:rsidRPr="00461389">
        <w:rPr>
          <w:color w:val="000000" w:themeColor="text1"/>
          <w:shd w:val="clear" w:color="auto" w:fill="FFFFFF"/>
        </w:rPr>
        <w:t xml:space="preserve"> words maximum) that describes the format, subject matter, and significance of the session</w:t>
      </w:r>
      <w:r w:rsidRPr="00461389">
        <w:rPr>
          <w:color w:val="000000" w:themeColor="text1"/>
        </w:rPr>
        <w:br/>
      </w:r>
      <w:r w:rsidRPr="00461389">
        <w:rPr>
          <w:color w:val="000000" w:themeColor="text1"/>
          <w:shd w:val="clear" w:color="auto" w:fill="FFFFFF"/>
        </w:rPr>
        <w:t>6) technology needed</w:t>
      </w:r>
      <w:r w:rsidRPr="00461389">
        <w:rPr>
          <w:color w:val="000000" w:themeColor="text1"/>
        </w:rPr>
        <w:br/>
      </w:r>
      <w:r w:rsidRPr="00461389">
        <w:rPr>
          <w:color w:val="000000" w:themeColor="text1"/>
        </w:rPr>
        <w:br/>
      </w:r>
      <w:r w:rsidR="008E1BEF" w:rsidRPr="00461389">
        <w:rPr>
          <w:b/>
          <w:bCs/>
          <w:color w:val="000000" w:themeColor="text1"/>
        </w:rPr>
        <w:t>Undergraduate Student Panel:</w:t>
      </w:r>
      <w:r w:rsidR="008E1BEF" w:rsidRPr="00461389">
        <w:rPr>
          <w:color w:val="000000" w:themeColor="text1"/>
        </w:rPr>
        <w:br/>
      </w:r>
      <w:r w:rsidR="008E1BEF" w:rsidRPr="00461389">
        <w:rPr>
          <w:color w:val="000000" w:themeColor="text1"/>
          <w:shd w:val="clear" w:color="auto" w:fill="FFFFFF"/>
        </w:rPr>
        <w:t>To foster undergraduate involvement in the 2023 Regional Meeting there will be one undergraduate student panel. Undergraduates who would like to submit an abstract for this session should follow the Individual Paper Proposals guidelines outlined above and </w:t>
      </w:r>
      <w:r w:rsidR="008E1BEF" w:rsidRPr="00461389">
        <w:rPr>
          <w:b/>
          <w:bCs/>
          <w:i/>
          <w:iCs/>
          <w:color w:val="000000" w:themeColor="text1"/>
        </w:rPr>
        <w:t>note in the abstract section</w:t>
      </w:r>
      <w:r w:rsidR="008E1BEF" w:rsidRPr="00461389">
        <w:rPr>
          <w:color w:val="000000" w:themeColor="text1"/>
          <w:shd w:val="clear" w:color="auto" w:fill="FFFFFF"/>
        </w:rPr>
        <w:t> that they are submitting for the undergraduate session. Please also include the name and email address of a faculty member from the student’s institution who is familiar with the student’s work.</w:t>
      </w:r>
    </w:p>
    <w:p w14:paraId="358F0496" w14:textId="77777777" w:rsidR="008E1BEF" w:rsidRPr="00461389" w:rsidRDefault="008E1BEF" w:rsidP="003335B3">
      <w:pPr>
        <w:rPr>
          <w:color w:val="000000" w:themeColor="text1"/>
          <w:shd w:val="clear" w:color="auto" w:fill="FFFFFF"/>
        </w:rPr>
      </w:pPr>
    </w:p>
    <w:p w14:paraId="6EE2D91F" w14:textId="2934E5FF" w:rsidR="00364453" w:rsidRPr="00461389" w:rsidRDefault="00364453" w:rsidP="003335B3">
      <w:pPr>
        <w:rPr>
          <w:color w:val="000000" w:themeColor="text1"/>
          <w:shd w:val="clear" w:color="auto" w:fill="FFFFFF"/>
        </w:rPr>
      </w:pPr>
      <w:r w:rsidRPr="00461389">
        <w:rPr>
          <w:b/>
          <w:bCs/>
          <w:color w:val="000000" w:themeColor="text1"/>
        </w:rPr>
        <w:t>AAR Graduate Student Paper Awards:</w:t>
      </w:r>
      <w:r w:rsidRPr="00461389">
        <w:rPr>
          <w:color w:val="000000" w:themeColor="text1"/>
        </w:rPr>
        <w:br/>
      </w:r>
      <w:r w:rsidRPr="00461389">
        <w:rPr>
          <w:color w:val="000000" w:themeColor="text1"/>
          <w:shd w:val="clear" w:color="auto" w:fill="FFFFFF"/>
        </w:rPr>
        <w:t xml:space="preserve">The </w:t>
      </w:r>
      <w:r w:rsidR="000D0F07" w:rsidRPr="00461389">
        <w:rPr>
          <w:color w:val="000000" w:themeColor="text1"/>
          <w:shd w:val="clear" w:color="auto" w:fill="FFFFFF"/>
        </w:rPr>
        <w:t xml:space="preserve">regional </w:t>
      </w:r>
      <w:r w:rsidRPr="00461389">
        <w:rPr>
          <w:color w:val="000000" w:themeColor="text1"/>
          <w:shd w:val="clear" w:color="auto" w:fill="FFFFFF"/>
        </w:rPr>
        <w:t>AAR offer</w:t>
      </w:r>
      <w:r w:rsidR="000D0F07" w:rsidRPr="00461389">
        <w:rPr>
          <w:color w:val="000000" w:themeColor="text1"/>
          <w:shd w:val="clear" w:color="auto" w:fill="FFFFFF"/>
        </w:rPr>
        <w:t>s an</w:t>
      </w:r>
      <w:r w:rsidRPr="00461389">
        <w:rPr>
          <w:color w:val="000000" w:themeColor="text1"/>
          <w:shd w:val="clear" w:color="auto" w:fill="FFFFFF"/>
        </w:rPr>
        <w:t xml:space="preserve"> award for the best graduate student paper. The awards are presented during lunch on Saturday and carry a stipend of $100 each. Students interested in competing for one of the awards must follow the instructions for submission and indicate they are interested in being considered for the award. Papers not chosen for an award will </w:t>
      </w:r>
      <w:r w:rsidR="008564B1" w:rsidRPr="00461389">
        <w:rPr>
          <w:color w:val="000000" w:themeColor="text1"/>
          <w:shd w:val="clear" w:color="auto" w:fill="FFFFFF"/>
        </w:rPr>
        <w:t xml:space="preserve">still </w:t>
      </w:r>
      <w:r w:rsidRPr="00461389">
        <w:rPr>
          <w:color w:val="000000" w:themeColor="text1"/>
          <w:shd w:val="clear" w:color="auto" w:fill="FFFFFF"/>
        </w:rPr>
        <w:t>be considered for the program.</w:t>
      </w:r>
      <w:r w:rsidRPr="00461389">
        <w:rPr>
          <w:color w:val="000000" w:themeColor="text1"/>
        </w:rPr>
        <w:br/>
      </w:r>
      <w:r w:rsidRPr="00461389">
        <w:rPr>
          <w:color w:val="000000" w:themeColor="text1"/>
        </w:rPr>
        <w:br/>
      </w:r>
      <w:r w:rsidRPr="00461389">
        <w:rPr>
          <w:color w:val="000000" w:themeColor="text1"/>
          <w:shd w:val="clear" w:color="auto" w:fill="FFFFFF"/>
        </w:rPr>
        <w:t>Students will be notified of the opportunity to compete for these awards with notification of acceptance on the 202</w:t>
      </w:r>
      <w:r w:rsidR="000D0F07" w:rsidRPr="00461389">
        <w:rPr>
          <w:color w:val="000000" w:themeColor="text1"/>
          <w:shd w:val="clear" w:color="auto" w:fill="FFFFFF"/>
        </w:rPr>
        <w:t>3</w:t>
      </w:r>
      <w:r w:rsidRPr="00461389">
        <w:rPr>
          <w:color w:val="000000" w:themeColor="text1"/>
          <w:shd w:val="clear" w:color="auto" w:fill="FFFFFF"/>
        </w:rPr>
        <w:t xml:space="preserve"> program. In order to be considered, students accepted into the conference must email the conference paper (the length of a 20-minute presentation, i.e., 10 pages double-spaced) to </w:t>
      </w:r>
      <w:r w:rsidR="000D0F07" w:rsidRPr="00461389">
        <w:rPr>
          <w:color w:val="000000" w:themeColor="text1"/>
          <w:u w:val="single"/>
        </w:rPr>
        <w:t>abalogh@regis.edu</w:t>
      </w:r>
      <w:r w:rsidRPr="00461389">
        <w:rPr>
          <w:color w:val="000000" w:themeColor="text1"/>
          <w:shd w:val="clear" w:color="auto" w:fill="FFFFFF"/>
        </w:rPr>
        <w:t> no later than </w:t>
      </w:r>
      <w:r w:rsidRPr="00461389">
        <w:rPr>
          <w:b/>
          <w:bCs/>
          <w:color w:val="000000" w:themeColor="text1"/>
        </w:rPr>
        <w:t>January 1, 202</w:t>
      </w:r>
      <w:r w:rsidR="000D0F07" w:rsidRPr="00461389">
        <w:rPr>
          <w:b/>
          <w:bCs/>
          <w:color w:val="000000" w:themeColor="text1"/>
        </w:rPr>
        <w:t>3</w:t>
      </w:r>
      <w:r w:rsidRPr="00461389">
        <w:rPr>
          <w:color w:val="000000" w:themeColor="text1"/>
          <w:shd w:val="clear" w:color="auto" w:fill="FFFFFF"/>
        </w:rPr>
        <w:t>. Students will then submit the following via email to </w:t>
      </w:r>
      <w:r w:rsidR="000D0F07" w:rsidRPr="00461389">
        <w:rPr>
          <w:color w:val="000000" w:themeColor="text1"/>
          <w:u w:val="single"/>
        </w:rPr>
        <w:t>abalogh@regis.edu</w:t>
      </w:r>
      <w:r w:rsidRPr="00461389">
        <w:rPr>
          <w:color w:val="000000" w:themeColor="text1"/>
          <w:shd w:val="clear" w:color="auto" w:fill="FFFFFF"/>
        </w:rPr>
        <w:t> by </w:t>
      </w:r>
      <w:r w:rsidRPr="00461389">
        <w:rPr>
          <w:b/>
          <w:bCs/>
          <w:color w:val="000000" w:themeColor="text1"/>
        </w:rPr>
        <w:t>February 1, 202</w:t>
      </w:r>
      <w:r w:rsidR="000D0F07" w:rsidRPr="00461389">
        <w:rPr>
          <w:b/>
          <w:bCs/>
          <w:color w:val="000000" w:themeColor="text1"/>
        </w:rPr>
        <w:t>3</w:t>
      </w:r>
      <w:r w:rsidRPr="00461389">
        <w:rPr>
          <w:b/>
          <w:bCs/>
          <w:color w:val="000000" w:themeColor="text1"/>
        </w:rPr>
        <w:t>:</w:t>
      </w:r>
      <w:r w:rsidRPr="00461389">
        <w:rPr>
          <w:color w:val="000000" w:themeColor="text1"/>
        </w:rPr>
        <w:br/>
      </w:r>
      <w:r w:rsidRPr="00461389">
        <w:rPr>
          <w:color w:val="000000" w:themeColor="text1"/>
        </w:rPr>
        <w:br/>
      </w:r>
      <w:r w:rsidRPr="00461389">
        <w:rPr>
          <w:color w:val="000000" w:themeColor="text1"/>
          <w:shd w:val="clear" w:color="auto" w:fill="FFFFFF"/>
        </w:rPr>
        <w:t xml:space="preserve">1) Proof of active membership in </w:t>
      </w:r>
      <w:r w:rsidR="000D0F07" w:rsidRPr="00461389">
        <w:rPr>
          <w:color w:val="000000" w:themeColor="text1"/>
          <w:shd w:val="clear" w:color="auto" w:fill="FFFFFF"/>
        </w:rPr>
        <w:t>AAR</w:t>
      </w:r>
      <w:r w:rsidRPr="00461389">
        <w:rPr>
          <w:color w:val="000000" w:themeColor="text1"/>
        </w:rPr>
        <w:br/>
      </w:r>
      <w:r w:rsidRPr="00461389">
        <w:rPr>
          <w:color w:val="000000" w:themeColor="text1"/>
          <w:shd w:val="clear" w:color="auto" w:fill="FFFFFF"/>
        </w:rPr>
        <w:t>2) An abstract (250 words</w:t>
      </w:r>
      <w:r w:rsidR="000D0F07" w:rsidRPr="00461389">
        <w:rPr>
          <w:color w:val="000000" w:themeColor="text1"/>
          <w:shd w:val="clear" w:color="auto" w:fill="FFFFFF"/>
        </w:rPr>
        <w:t xml:space="preserve"> </w:t>
      </w:r>
      <w:r w:rsidRPr="00461389">
        <w:rPr>
          <w:color w:val="000000" w:themeColor="text1"/>
          <w:shd w:val="clear" w:color="auto" w:fill="FFFFFF"/>
        </w:rPr>
        <w:t>maximum) for the paper</w:t>
      </w:r>
      <w:r w:rsidRPr="00461389">
        <w:rPr>
          <w:color w:val="000000" w:themeColor="text1"/>
        </w:rPr>
        <w:br/>
      </w:r>
      <w:r w:rsidRPr="00461389">
        <w:rPr>
          <w:color w:val="000000" w:themeColor="text1"/>
          <w:shd w:val="clear" w:color="auto" w:fill="FFFFFF"/>
        </w:rPr>
        <w:t xml:space="preserve">3) A copy of an article-length </w:t>
      </w:r>
      <w:r w:rsidR="000D0F07" w:rsidRPr="00461389">
        <w:rPr>
          <w:color w:val="000000" w:themeColor="text1"/>
          <w:shd w:val="clear" w:color="auto" w:fill="FFFFFF"/>
        </w:rPr>
        <w:t xml:space="preserve">version of the </w:t>
      </w:r>
      <w:r w:rsidRPr="00461389">
        <w:rPr>
          <w:color w:val="000000" w:themeColor="text1"/>
          <w:shd w:val="clear" w:color="auto" w:fill="FFFFFF"/>
        </w:rPr>
        <w:t xml:space="preserve">paper (15-20 pages double-spaced, 12 </w:t>
      </w:r>
      <w:r w:rsidR="008E1BEF" w:rsidRPr="00461389">
        <w:rPr>
          <w:color w:val="000000" w:themeColor="text1"/>
          <w:shd w:val="clear" w:color="auto" w:fill="FFFFFF"/>
        </w:rPr>
        <w:t>p</w:t>
      </w:r>
      <w:r w:rsidRPr="00461389">
        <w:rPr>
          <w:color w:val="000000" w:themeColor="text1"/>
          <w:shd w:val="clear" w:color="auto" w:fill="FFFFFF"/>
        </w:rPr>
        <w:t>t font)</w:t>
      </w:r>
      <w:r w:rsidRPr="00461389">
        <w:rPr>
          <w:color w:val="000000" w:themeColor="text1"/>
        </w:rPr>
        <w:br/>
      </w:r>
      <w:r w:rsidRPr="00461389">
        <w:rPr>
          <w:color w:val="000000" w:themeColor="text1"/>
        </w:rPr>
        <w:br/>
      </w:r>
      <w:r w:rsidRPr="00461389">
        <w:rPr>
          <w:b/>
          <w:bCs/>
          <w:color w:val="000000" w:themeColor="text1"/>
        </w:rPr>
        <w:t>Covid Protocols:</w:t>
      </w:r>
      <w:r w:rsidRPr="00461389">
        <w:rPr>
          <w:color w:val="000000" w:themeColor="text1"/>
        </w:rPr>
        <w:br/>
      </w:r>
      <w:r w:rsidR="000D0F07" w:rsidRPr="00461389">
        <w:rPr>
          <w:color w:val="000000" w:themeColor="text1"/>
          <w:shd w:val="clear" w:color="auto" w:fill="FFFFFF"/>
        </w:rPr>
        <w:lastRenderedPageBreak/>
        <w:t>Regis University</w:t>
      </w:r>
      <w:r w:rsidRPr="00461389">
        <w:rPr>
          <w:color w:val="000000" w:themeColor="text1"/>
          <w:shd w:val="clear" w:color="auto" w:fill="FFFFFF"/>
        </w:rPr>
        <w:t xml:space="preserve"> follows state and local guidelines for COVID-19. Please look </w:t>
      </w:r>
      <w:r w:rsidR="000D0F07" w:rsidRPr="00461389">
        <w:rPr>
          <w:color w:val="000000" w:themeColor="text1"/>
          <w:shd w:val="clear" w:color="auto" w:fill="FFFFFF"/>
        </w:rPr>
        <w:t xml:space="preserve">over Regis’ </w:t>
      </w:r>
      <w:hyperlink r:id="rId6" w:history="1">
        <w:r w:rsidR="00DE2BC6" w:rsidRPr="00461389">
          <w:rPr>
            <w:rStyle w:val="Hyperlink"/>
            <w:rFonts w:ascii="Calibri" w:eastAsia="Times New Roman" w:hAnsi="Calibri" w:cs="Calibri"/>
            <w:color w:val="000000" w:themeColor="text1"/>
            <w:shd w:val="clear" w:color="auto" w:fill="FFFFFF"/>
          </w:rPr>
          <w:t>Coronavirus Response</w:t>
        </w:r>
      </w:hyperlink>
      <w:r w:rsidR="00DE2BC6" w:rsidRPr="00461389">
        <w:rPr>
          <w:color w:val="000000" w:themeColor="text1"/>
          <w:shd w:val="clear" w:color="auto" w:fill="FFFFFF"/>
        </w:rPr>
        <w:t xml:space="preserve"> page to see what protocols are being implemented</w:t>
      </w:r>
      <w:r w:rsidRPr="00461389">
        <w:rPr>
          <w:color w:val="000000" w:themeColor="text1"/>
          <w:shd w:val="clear" w:color="auto" w:fill="FFFFFF"/>
        </w:rPr>
        <w:t xml:space="preserve">. All conference participants must comply with </w:t>
      </w:r>
      <w:r w:rsidR="000D0F07" w:rsidRPr="00461389">
        <w:rPr>
          <w:color w:val="000000" w:themeColor="text1"/>
          <w:shd w:val="clear" w:color="auto" w:fill="FFFFFF"/>
        </w:rPr>
        <w:t>Regis University</w:t>
      </w:r>
      <w:r w:rsidRPr="00461389">
        <w:rPr>
          <w:color w:val="000000" w:themeColor="text1"/>
          <w:shd w:val="clear" w:color="auto" w:fill="FFFFFF"/>
        </w:rPr>
        <w:t xml:space="preserve"> requirements for campus access.</w:t>
      </w:r>
      <w:r w:rsidRPr="00461389">
        <w:rPr>
          <w:color w:val="000000" w:themeColor="text1"/>
        </w:rPr>
        <w:br/>
      </w:r>
      <w:r w:rsidRPr="00461389">
        <w:rPr>
          <w:color w:val="000000" w:themeColor="text1"/>
        </w:rPr>
        <w:br/>
      </w:r>
      <w:r w:rsidRPr="00461389">
        <w:rPr>
          <w:b/>
          <w:bCs/>
          <w:color w:val="000000" w:themeColor="text1"/>
          <w:shd w:val="clear" w:color="auto" w:fill="FFFFFF"/>
        </w:rPr>
        <w:t>Program Committee:</w:t>
      </w:r>
      <w:r w:rsidRPr="00461389">
        <w:rPr>
          <w:color w:val="000000" w:themeColor="text1"/>
        </w:rPr>
        <w:br/>
      </w:r>
      <w:r w:rsidRPr="00461389">
        <w:rPr>
          <w:color w:val="000000" w:themeColor="text1"/>
          <w:shd w:val="clear" w:color="auto" w:fill="FFFFFF"/>
        </w:rPr>
        <w:t xml:space="preserve">The Program Committee will review all proposals and will meet </w:t>
      </w:r>
      <w:r w:rsidR="009D7E33">
        <w:rPr>
          <w:color w:val="000000" w:themeColor="text1"/>
          <w:shd w:val="clear" w:color="auto" w:fill="FFFFFF"/>
        </w:rPr>
        <w:t xml:space="preserve">via Zoom in December </w:t>
      </w:r>
      <w:r w:rsidRPr="00461389">
        <w:rPr>
          <w:color w:val="000000" w:themeColor="text1"/>
          <w:shd w:val="clear" w:color="auto" w:fill="FFFFFF"/>
        </w:rPr>
        <w:t>to discuss final program selections.</w:t>
      </w:r>
      <w:r w:rsidRPr="00461389">
        <w:rPr>
          <w:color w:val="000000" w:themeColor="text1"/>
        </w:rPr>
        <w:br/>
      </w:r>
      <w:r w:rsidRPr="00461389">
        <w:rPr>
          <w:color w:val="000000" w:themeColor="text1"/>
        </w:rPr>
        <w:br/>
      </w:r>
      <w:r w:rsidRPr="00461389">
        <w:rPr>
          <w:color w:val="000000" w:themeColor="text1"/>
          <w:shd w:val="clear" w:color="auto" w:fill="FFFFFF"/>
        </w:rPr>
        <w:t>The 202</w:t>
      </w:r>
      <w:r w:rsidR="00DE2BC6" w:rsidRPr="00461389">
        <w:rPr>
          <w:color w:val="000000" w:themeColor="text1"/>
          <w:shd w:val="clear" w:color="auto" w:fill="FFFFFF"/>
        </w:rPr>
        <w:t>3</w:t>
      </w:r>
      <w:r w:rsidRPr="00461389">
        <w:rPr>
          <w:color w:val="000000" w:themeColor="text1"/>
          <w:shd w:val="clear" w:color="auto" w:fill="FFFFFF"/>
        </w:rPr>
        <w:t xml:space="preserve"> Regional Meeting chair</w:t>
      </w:r>
      <w:r w:rsidR="00DE2BC6" w:rsidRPr="00461389">
        <w:rPr>
          <w:color w:val="000000" w:themeColor="text1"/>
          <w:shd w:val="clear" w:color="auto" w:fill="FFFFFF"/>
        </w:rPr>
        <w:t xml:space="preserve">, </w:t>
      </w:r>
      <w:r w:rsidR="00461389" w:rsidRPr="00461389">
        <w:rPr>
          <w:color w:val="000000" w:themeColor="text1"/>
          <w:shd w:val="clear" w:color="auto" w:fill="FFFFFF"/>
        </w:rPr>
        <w:t xml:space="preserve">Dr. </w:t>
      </w:r>
      <w:r w:rsidR="00DE2BC6" w:rsidRPr="00461389">
        <w:rPr>
          <w:color w:val="000000" w:themeColor="text1"/>
          <w:shd w:val="clear" w:color="auto" w:fill="FFFFFF"/>
        </w:rPr>
        <w:t>Amy Balogh (</w:t>
      </w:r>
      <w:hyperlink r:id="rId7" w:history="1">
        <w:r w:rsidR="00DE2BC6" w:rsidRPr="00461389">
          <w:rPr>
            <w:rStyle w:val="Hyperlink"/>
            <w:rFonts w:ascii="Calibri" w:eastAsia="Times New Roman" w:hAnsi="Calibri" w:cs="Calibri"/>
            <w:color w:val="000000" w:themeColor="text1"/>
            <w:shd w:val="clear" w:color="auto" w:fill="FFFFFF"/>
          </w:rPr>
          <w:t>abalogh@regis.edu</w:t>
        </w:r>
      </w:hyperlink>
      <w:r w:rsidR="00DE2BC6" w:rsidRPr="00461389">
        <w:rPr>
          <w:color w:val="000000" w:themeColor="text1"/>
          <w:shd w:val="clear" w:color="auto" w:fill="FFFFFF"/>
        </w:rPr>
        <w:t>)</w:t>
      </w:r>
      <w:r w:rsidR="00005170" w:rsidRPr="00461389">
        <w:rPr>
          <w:color w:val="000000" w:themeColor="text1"/>
          <w:shd w:val="clear" w:color="auto" w:fill="FFFFFF"/>
        </w:rPr>
        <w:t>,</w:t>
      </w:r>
      <w:r w:rsidR="00DE2BC6" w:rsidRPr="00461389">
        <w:rPr>
          <w:color w:val="000000" w:themeColor="text1"/>
          <w:shd w:val="clear" w:color="auto" w:fill="FFFFFF"/>
        </w:rPr>
        <w:t xml:space="preserve"> </w:t>
      </w:r>
      <w:r w:rsidRPr="00461389">
        <w:rPr>
          <w:color w:val="000000" w:themeColor="text1"/>
          <w:shd w:val="clear" w:color="auto" w:fill="FFFFFF"/>
        </w:rPr>
        <w:t>invite</w:t>
      </w:r>
      <w:r w:rsidR="00DE2BC6" w:rsidRPr="00461389">
        <w:rPr>
          <w:color w:val="000000" w:themeColor="text1"/>
          <w:shd w:val="clear" w:color="auto" w:fill="FFFFFF"/>
        </w:rPr>
        <w:t>s</w:t>
      </w:r>
      <w:r w:rsidRPr="00461389">
        <w:rPr>
          <w:color w:val="000000" w:themeColor="text1"/>
          <w:shd w:val="clear" w:color="auto" w:fill="FFFFFF"/>
        </w:rPr>
        <w:t xml:space="preserve"> members of the Rocky Mountain</w:t>
      </w:r>
      <w:r w:rsidR="008E1BEF" w:rsidRPr="00461389">
        <w:rPr>
          <w:color w:val="000000" w:themeColor="text1"/>
          <w:shd w:val="clear" w:color="auto" w:fill="FFFFFF"/>
        </w:rPr>
        <w:t xml:space="preserve"> </w:t>
      </w:r>
      <w:r w:rsidRPr="00461389">
        <w:rPr>
          <w:color w:val="000000" w:themeColor="text1"/>
          <w:shd w:val="clear" w:color="auto" w:fill="FFFFFF"/>
        </w:rPr>
        <w:t>Great Plains Region to serve on the Program Committee. We hope that at least one faculty member from each of the participating institutions in the RMGP region will serv</w:t>
      </w:r>
      <w:r w:rsidR="00DE2BC6" w:rsidRPr="00461389">
        <w:rPr>
          <w:color w:val="000000" w:themeColor="text1"/>
          <w:shd w:val="clear" w:color="auto" w:fill="FFFFFF"/>
        </w:rPr>
        <w:t>e.</w:t>
      </w:r>
      <w:r w:rsidRPr="00461389">
        <w:rPr>
          <w:color w:val="000000" w:themeColor="text1"/>
        </w:rPr>
        <w:br/>
      </w:r>
      <w:r w:rsidRPr="00461389">
        <w:rPr>
          <w:color w:val="000000" w:themeColor="text1"/>
        </w:rPr>
        <w:br/>
      </w:r>
      <w:r w:rsidRPr="00461389">
        <w:rPr>
          <w:color w:val="000000" w:themeColor="text1"/>
          <w:shd w:val="clear" w:color="auto" w:fill="FFFFFF"/>
        </w:rPr>
        <w:t>Please notify the chair by </w:t>
      </w:r>
      <w:r w:rsidR="009D7E33">
        <w:rPr>
          <w:b/>
          <w:bCs/>
          <w:color w:val="000000" w:themeColor="text1"/>
        </w:rPr>
        <w:t>November 15</w:t>
      </w:r>
      <w:r w:rsidRPr="00461389">
        <w:rPr>
          <w:color w:val="000000" w:themeColor="text1"/>
          <w:shd w:val="clear" w:color="auto" w:fill="FFFFFF"/>
        </w:rPr>
        <w:t> if you are w</w:t>
      </w:r>
      <w:r w:rsidR="00D6233E" w:rsidRPr="00461389">
        <w:rPr>
          <w:color w:val="000000" w:themeColor="text1"/>
          <w:shd w:val="clear" w:color="auto" w:fill="FFFFFF"/>
        </w:rPr>
        <w:t>i</w:t>
      </w:r>
      <w:r w:rsidRPr="00461389">
        <w:rPr>
          <w:color w:val="000000" w:themeColor="text1"/>
          <w:shd w:val="clear" w:color="auto" w:fill="FFFFFF"/>
        </w:rPr>
        <w:t>lling to serve on the Program Committee.</w:t>
      </w:r>
    </w:p>
    <w:p w14:paraId="28E21164" w14:textId="03C1E26D" w:rsidR="008E1BEF" w:rsidRPr="00461389" w:rsidRDefault="008E1BEF" w:rsidP="003335B3">
      <w:pPr>
        <w:rPr>
          <w:color w:val="000000" w:themeColor="text1"/>
          <w:shd w:val="clear" w:color="auto" w:fill="FFFFFF"/>
        </w:rPr>
      </w:pPr>
    </w:p>
    <w:p w14:paraId="401832CF" w14:textId="734F8DA0" w:rsidR="008E1BEF" w:rsidRPr="00461389" w:rsidRDefault="008E1BEF" w:rsidP="00461389">
      <w:pPr>
        <w:jc w:val="center"/>
        <w:rPr>
          <w:color w:val="000000" w:themeColor="text1"/>
          <w:shd w:val="clear" w:color="auto" w:fill="FFFFFF"/>
        </w:rPr>
      </w:pPr>
      <w:r w:rsidRPr="00461389">
        <w:rPr>
          <w:color w:val="000000" w:themeColor="text1"/>
          <w:shd w:val="clear" w:color="auto" w:fill="FFFFFF"/>
        </w:rPr>
        <w:t>•••</w:t>
      </w:r>
    </w:p>
    <w:p w14:paraId="750A863E" w14:textId="2FCCF295" w:rsidR="008E1BEF" w:rsidRPr="00461389" w:rsidRDefault="008E1BEF" w:rsidP="003335B3">
      <w:pPr>
        <w:rPr>
          <w:color w:val="000000" w:themeColor="text1"/>
          <w:shd w:val="clear" w:color="auto" w:fill="FFFFFF"/>
        </w:rPr>
      </w:pPr>
    </w:p>
    <w:p w14:paraId="79DBF4ED" w14:textId="77777777" w:rsidR="00461389" w:rsidRPr="00461389" w:rsidRDefault="008E1BEF" w:rsidP="00461389">
      <w:pPr>
        <w:jc w:val="center"/>
        <w:rPr>
          <w:color w:val="000000" w:themeColor="text1"/>
          <w:shd w:val="clear" w:color="auto" w:fill="FFFFFF"/>
        </w:rPr>
      </w:pPr>
      <w:r w:rsidRPr="00461389">
        <w:rPr>
          <w:color w:val="000000" w:themeColor="text1"/>
          <w:shd w:val="clear" w:color="auto" w:fill="FFFFFF"/>
        </w:rPr>
        <w:t xml:space="preserve">The 2023 RMGP Regional Meeting is sponsored by AAR and the </w:t>
      </w:r>
    </w:p>
    <w:p w14:paraId="0FB07346" w14:textId="1D03FFDF" w:rsidR="00415BDE" w:rsidRPr="00461389" w:rsidRDefault="008E1BEF" w:rsidP="00461389">
      <w:pPr>
        <w:jc w:val="center"/>
        <w:rPr>
          <w:color w:val="000000" w:themeColor="text1"/>
        </w:rPr>
      </w:pPr>
      <w:r w:rsidRPr="00461389">
        <w:rPr>
          <w:color w:val="000000" w:themeColor="text1"/>
          <w:shd w:val="clear" w:color="auto" w:fill="FFFFFF"/>
        </w:rPr>
        <w:t>Regis University School for Professional Advancement</w:t>
      </w:r>
      <w:r w:rsidR="00367465" w:rsidRPr="00461389">
        <w:rPr>
          <w:color w:val="000000" w:themeColor="text1"/>
          <w:shd w:val="clear" w:color="auto" w:fill="FFFFFF"/>
        </w:rPr>
        <w:t xml:space="preserve"> and Regis College</w:t>
      </w:r>
      <w:r w:rsidRPr="00461389">
        <w:rPr>
          <w:color w:val="000000" w:themeColor="text1"/>
          <w:shd w:val="clear" w:color="auto" w:fill="FFFFFF"/>
        </w:rPr>
        <w:t>.</w:t>
      </w:r>
      <w:r w:rsidR="009D7E33">
        <w:rPr>
          <w:color w:val="000000" w:themeColor="text1"/>
          <w:shd w:val="clear" w:color="auto" w:fill="FFFFFF"/>
        </w:rPr>
        <w:t xml:space="preserve"> While SBL no longer supports the regions, it does encourage its members to continue to participate in the regional meetings.</w:t>
      </w:r>
    </w:p>
    <w:sectPr w:rsidR="00415BDE" w:rsidRPr="00461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53"/>
    <w:rsid w:val="00005170"/>
    <w:rsid w:val="00057788"/>
    <w:rsid w:val="000D0F07"/>
    <w:rsid w:val="003335B3"/>
    <w:rsid w:val="00364453"/>
    <w:rsid w:val="00367465"/>
    <w:rsid w:val="003C51C1"/>
    <w:rsid w:val="00461389"/>
    <w:rsid w:val="007E23D7"/>
    <w:rsid w:val="008456EF"/>
    <w:rsid w:val="008564B1"/>
    <w:rsid w:val="008E1BEF"/>
    <w:rsid w:val="00952103"/>
    <w:rsid w:val="0096633C"/>
    <w:rsid w:val="0098156E"/>
    <w:rsid w:val="009D7E33"/>
    <w:rsid w:val="00A663E1"/>
    <w:rsid w:val="00A84740"/>
    <w:rsid w:val="00B97153"/>
    <w:rsid w:val="00D6233E"/>
    <w:rsid w:val="00DE2BC6"/>
    <w:rsid w:val="00FD3B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775F"/>
  <w15:chartTrackingRefBased/>
  <w15:docId w15:val="{794243DD-5E1D-7E4E-8AB3-FA39D0EE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4453"/>
    <w:rPr>
      <w:b/>
      <w:bCs/>
    </w:rPr>
  </w:style>
  <w:style w:type="character" w:customStyle="1" w:styleId="apple-converted-space">
    <w:name w:val="apple-converted-space"/>
    <w:basedOn w:val="DefaultParagraphFont"/>
    <w:rsid w:val="00364453"/>
  </w:style>
  <w:style w:type="character" w:styleId="Hyperlink">
    <w:name w:val="Hyperlink"/>
    <w:basedOn w:val="DefaultParagraphFont"/>
    <w:uiPriority w:val="99"/>
    <w:unhideWhenUsed/>
    <w:rsid w:val="00364453"/>
    <w:rPr>
      <w:color w:val="0000FF"/>
      <w:u w:val="single"/>
    </w:rPr>
  </w:style>
  <w:style w:type="character" w:styleId="CommentReference">
    <w:name w:val="annotation reference"/>
    <w:basedOn w:val="DefaultParagraphFont"/>
    <w:uiPriority w:val="99"/>
    <w:semiHidden/>
    <w:unhideWhenUsed/>
    <w:rsid w:val="00364453"/>
    <w:rPr>
      <w:sz w:val="16"/>
      <w:szCs w:val="16"/>
    </w:rPr>
  </w:style>
  <w:style w:type="paragraph" w:styleId="CommentText">
    <w:name w:val="annotation text"/>
    <w:basedOn w:val="Normal"/>
    <w:link w:val="CommentTextChar"/>
    <w:uiPriority w:val="99"/>
    <w:semiHidden/>
    <w:unhideWhenUsed/>
    <w:rsid w:val="00364453"/>
    <w:rPr>
      <w:sz w:val="20"/>
      <w:szCs w:val="20"/>
    </w:rPr>
  </w:style>
  <w:style w:type="character" w:customStyle="1" w:styleId="CommentTextChar">
    <w:name w:val="Comment Text Char"/>
    <w:basedOn w:val="DefaultParagraphFont"/>
    <w:link w:val="CommentText"/>
    <w:uiPriority w:val="99"/>
    <w:semiHidden/>
    <w:rsid w:val="00364453"/>
    <w:rPr>
      <w:sz w:val="20"/>
      <w:szCs w:val="20"/>
    </w:rPr>
  </w:style>
  <w:style w:type="paragraph" w:styleId="CommentSubject">
    <w:name w:val="annotation subject"/>
    <w:basedOn w:val="CommentText"/>
    <w:next w:val="CommentText"/>
    <w:link w:val="CommentSubjectChar"/>
    <w:uiPriority w:val="99"/>
    <w:semiHidden/>
    <w:unhideWhenUsed/>
    <w:rsid w:val="00364453"/>
    <w:rPr>
      <w:b/>
      <w:bCs/>
    </w:rPr>
  </w:style>
  <w:style w:type="character" w:customStyle="1" w:styleId="CommentSubjectChar">
    <w:name w:val="Comment Subject Char"/>
    <w:basedOn w:val="CommentTextChar"/>
    <w:link w:val="CommentSubject"/>
    <w:uiPriority w:val="99"/>
    <w:semiHidden/>
    <w:rsid w:val="00364453"/>
    <w:rPr>
      <w:b/>
      <w:bCs/>
      <w:sz w:val="20"/>
      <w:szCs w:val="20"/>
    </w:rPr>
  </w:style>
  <w:style w:type="character" w:styleId="UnresolvedMention">
    <w:name w:val="Unresolved Mention"/>
    <w:basedOn w:val="DefaultParagraphFont"/>
    <w:uiPriority w:val="99"/>
    <w:semiHidden/>
    <w:unhideWhenUsed/>
    <w:rsid w:val="000D0F07"/>
    <w:rPr>
      <w:color w:val="605E5C"/>
      <w:shd w:val="clear" w:color="auto" w:fill="E1DFDD"/>
    </w:rPr>
  </w:style>
  <w:style w:type="paragraph" w:styleId="ListParagraph">
    <w:name w:val="List Paragraph"/>
    <w:basedOn w:val="Normal"/>
    <w:uiPriority w:val="34"/>
    <w:qFormat/>
    <w:rsid w:val="00333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7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balogh@regis.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gis.edu/coronavirus/index" TargetMode="External"/><Relationship Id="rId5" Type="http://schemas.openxmlformats.org/officeDocument/2006/relationships/hyperlink" Target="https://regisu.qualtrics.com/jfe/form/SV_9EpmfHw7nyImifY"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Balogh</dc:creator>
  <cp:keywords/>
  <dc:description/>
  <cp:lastModifiedBy>Zachary B. Smith</cp:lastModifiedBy>
  <cp:revision>2</cp:revision>
  <dcterms:created xsi:type="dcterms:W3CDTF">2022-11-11T20:56:00Z</dcterms:created>
  <dcterms:modified xsi:type="dcterms:W3CDTF">2022-11-11T20:56:00Z</dcterms:modified>
</cp:coreProperties>
</file>