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E7" w:rsidRPr="005214D1" w:rsidRDefault="006D06E7" w:rsidP="006D06E7">
      <w:pPr>
        <w:ind w:firstLineChars="0" w:firstLine="0"/>
        <w:jc w:val="center"/>
        <w:rPr>
          <w:b/>
          <w:sz w:val="42"/>
          <w:szCs w:val="42"/>
        </w:rPr>
      </w:pPr>
      <w:bookmarkStart w:id="0" w:name="_GoBack"/>
      <w:r w:rsidRPr="005214D1">
        <w:rPr>
          <w:rFonts w:hint="eastAsia"/>
          <w:b/>
          <w:sz w:val="42"/>
          <w:szCs w:val="42"/>
        </w:rPr>
        <w:t>关于武昌站咽喉区智能监控建设的意见</w:t>
      </w:r>
    </w:p>
    <w:bookmarkEnd w:id="0"/>
    <w:p w:rsidR="006D06E7" w:rsidRDefault="006D06E7" w:rsidP="006D06E7">
      <w:pPr>
        <w:ind w:firstLineChars="0" w:firstLine="0"/>
        <w:rPr>
          <w:rFonts w:ascii="仿宋" w:eastAsia="仿宋" w:hAnsi="仿宋"/>
          <w:sz w:val="32"/>
          <w:szCs w:val="32"/>
        </w:rPr>
      </w:pPr>
    </w:p>
    <w:p w:rsidR="006D06E7" w:rsidRDefault="006D06E7" w:rsidP="006D06E7">
      <w:pPr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充分发挥站场视频及客运视频系统作用，弥补人工监控的不足，防止旅客进入车站咽喉区及闲杂人员进入车站，建设咽喉区智能监控系统，通过系统自封自动报警、监控人员查看确认、作业人员现场处置，实现监控的闭环管理已十分必要，根据车站视频监控和人员设置的实际情况，现将智能监控的有关意见报告如下：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一、设备现状。</w:t>
      </w:r>
    </w:p>
    <w:p w:rsidR="006D06E7" w:rsidRDefault="006D06E7" w:rsidP="006D06E7">
      <w:pPr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武昌车站站场视频布点500余个，涵盖了整个站台、咽喉、候车、天桥、地道及进出站通道。在安全生产指挥中心、广播室、行车室等作业场所设有视频监控终端。并在各站台发车点设有本站台两端的视频监控显示终端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二、自动报警区域设置方案。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1.选择站台两端在用摄像头，监控范围设置在各站台端部至平过道区域，并以平过道外方（非站台侧）设置警戒基准线，</w:t>
      </w:r>
      <w:proofErr w:type="gramStart"/>
      <w:r>
        <w:rPr>
          <w:rFonts w:ascii="仿宋" w:eastAsia="仿宋" w:hAnsi="仿宋" w:hint="eastAsia"/>
          <w:sz w:val="32"/>
          <w:szCs w:val="32"/>
        </w:rPr>
        <w:t>当人员</w:t>
      </w:r>
      <w:proofErr w:type="gramEnd"/>
      <w:r>
        <w:rPr>
          <w:rFonts w:ascii="仿宋" w:eastAsia="仿宋" w:hAnsi="仿宋" w:hint="eastAsia"/>
          <w:sz w:val="32"/>
          <w:szCs w:val="32"/>
        </w:rPr>
        <w:t>从站台进入咽喉区时，系统自动报警；同时在站台斜坡上设置一条警戒基准线，</w:t>
      </w:r>
      <w:proofErr w:type="gramStart"/>
      <w:r>
        <w:rPr>
          <w:rFonts w:ascii="仿宋" w:eastAsia="仿宋" w:hAnsi="仿宋" w:hint="eastAsia"/>
          <w:sz w:val="32"/>
          <w:szCs w:val="32"/>
        </w:rPr>
        <w:t>当人员</w:t>
      </w:r>
      <w:proofErr w:type="gramEnd"/>
      <w:r>
        <w:rPr>
          <w:rFonts w:ascii="仿宋" w:eastAsia="仿宋" w:hAnsi="仿宋" w:hint="eastAsia"/>
          <w:sz w:val="32"/>
          <w:szCs w:val="32"/>
        </w:rPr>
        <w:t>由咽喉区进入站台时（穿越两条基准线）时自动报警。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2北咽喉区选择运转车间楼顶在用摄像头，监控范围设置在北咽喉区，尽可能将摄像头监控位置外移，并设置一条警戒基准线，当从站外进入或从咽喉</w:t>
      </w:r>
      <w:proofErr w:type="gramStart"/>
      <w:r>
        <w:rPr>
          <w:rFonts w:ascii="仿宋" w:eastAsia="仿宋" w:hAnsi="仿宋" w:hint="eastAsia"/>
          <w:sz w:val="32"/>
          <w:szCs w:val="32"/>
        </w:rPr>
        <w:t>区离开均</w:t>
      </w:r>
      <w:proofErr w:type="gramEnd"/>
      <w:r>
        <w:rPr>
          <w:rFonts w:ascii="仿宋" w:eastAsia="仿宋" w:hAnsi="仿宋" w:hint="eastAsia"/>
          <w:sz w:val="32"/>
          <w:szCs w:val="32"/>
        </w:rPr>
        <w:t>自动报警。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本次功能测试在北咽喉，南咽喉摄像头待确定使用智能监控系统时现场勘察再定。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3.在咽喉区选用全影摄像头一个，对整个咽喉区进行监控，实现咽喉端与站台端报警信息的自动对接，形成人员入侵的全过程的追踪。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三、报警功能实现。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1.在信息机房内安装AI（智能）计算盒，接入车站视频网，通过IP地址的定义，将每一个AI计算盒与选用的摄像头对应，从而达到通过摄像头自动报警的功能。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在广播室、行车室（或咽喉看守房）安装智能报警终端，当产生人员从站台进入咽喉区、咽喉区进入站台及站外进入或站内走出时，报警显示终端上产生报警信息。近期正在开发通过对讲机对作业人员进行语音揭示功能，实现监控系统直接向站台和运转巡视人员通报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四、作业组织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1.智能监控系统通过用户管理和交接班管理对作业人员进行管理。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报警信息产生后，监控人员通过签收报警信息、查看图片和视频对报警信息进行处理，对需要其他人员配合处理的问题，通过对讲机通知相关人员，并追踪处理情况，处理完毕，录入报警原因和处理概况，实现对报警信息的闭环管理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3.为及时处理信息，报警信息签收时间设定为10分钟，处理完毕设定为30分钟，遇超时则以其他颜色在报警信息列表中区分，监控人员应在处理记录中说明延时原因。</w:t>
      </w:r>
    </w:p>
    <w:p w:rsidR="006D06E7" w:rsidRPr="00A229D6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4.当报警区域进行施工维修作业，报警不断时，可以临时关闭报警功能。关闭报警功能后，由现场处理人员加强盯控。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五、作业管理（建议）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1.监控人员接到报警信息，及时通过查看图片和视频方式进行初步判断，判断为工作人员时，自行处理，录入报警原因。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2.客运站台由安保人员负责查看，并通过对讲机接收相关信息。接到闲杂人员由站台进入咽喉区或咽喉区时，及时现场阻拦并查明情况，必要时报告客运值班员处理。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属闲杂人员进入站内时，除按规定处理外，客运车间向运转车间通报信息。</w:t>
      </w:r>
    </w:p>
    <w:p w:rsidR="006D06E7" w:rsidRPr="00DA1E5D" w:rsidRDefault="006D06E7" w:rsidP="006D06E7">
      <w:pPr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3.建议在北扳道房安装智能报警系统终端，接收报警信息，及时通知南看守房人员（北咽喉区为本人或本作业区域人员）及站台安保人员，采用两端合围方式清查闲杂人员。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五、监控终端操作功能设置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1.系统管理：用户管理、交接班管理、常用报警原因和处理情况编辑（词组管理）、系统关闭及重启。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视频监控：每个监控（摄像头）画面上方为监控地点，下方设报警签收、报警处理和暂停报警三个按钮。其中报警签收后，在报警信息列表中显示签收时间；报警处理时弹出对话框，可以录入报警原因、处理情况两个字段，在报警信息列表中显示处理时间和处理情况（两字段合并）；暂停报警操作时弹出对话框，录入暂停报警原因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3.报警列表：显示接班人接班后的报警信息，并提供时期、时间、签收晚、处理晚进行查询，也可以提供监控区域（摄像头）查询。</w:t>
      </w:r>
    </w:p>
    <w:p w:rsidR="006D06E7" w:rsidRPr="008D7B4A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4.暂停报警：显示暂停报警操作的列表，包括监控区域、暂停时间、暂停原因、恢复时间等信息，并提供按监控区域和监控时间的查询。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六、为方便作业联系，建议在站台值守间和运转看守房安装台式对讲机，同时按人均一部配备对讲机手持台。</w:t>
      </w: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</w:p>
    <w:p w:rsidR="006D06E7" w:rsidRDefault="006D06E7" w:rsidP="006D06E7">
      <w:pPr>
        <w:ind w:firstLine="640"/>
        <w:rPr>
          <w:rFonts w:ascii="仿宋" w:eastAsia="仿宋" w:hAnsi="仿宋" w:hint="eastAsia"/>
          <w:sz w:val="32"/>
          <w:szCs w:val="32"/>
        </w:rPr>
      </w:pPr>
    </w:p>
    <w:p w:rsidR="006D06E7" w:rsidRPr="00A229D6" w:rsidRDefault="006D06E7" w:rsidP="006D06E7">
      <w:pPr>
        <w:ind w:firstLine="640"/>
        <w:rPr>
          <w:rFonts w:ascii="仿宋" w:eastAsia="仿宋" w:hAnsi="仿宋"/>
          <w:sz w:val="32"/>
          <w:szCs w:val="32"/>
        </w:rPr>
      </w:pPr>
    </w:p>
    <w:p w:rsidR="00075AD5" w:rsidRPr="006D06E7" w:rsidRDefault="00075AD5" w:rsidP="00E805C7">
      <w:pPr>
        <w:ind w:firstLine="420"/>
      </w:pPr>
    </w:p>
    <w:sectPr w:rsidR="00075AD5" w:rsidRPr="006D06E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62" w:rsidRDefault="006D06E7" w:rsidP="005D4B6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62" w:rsidRDefault="006D06E7" w:rsidP="005D4B6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62" w:rsidRDefault="006D06E7" w:rsidP="005D4B62">
    <w:pPr>
      <w:pStyle w:val="a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62" w:rsidRDefault="006D06E7" w:rsidP="006D06E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62" w:rsidRPr="00020424" w:rsidRDefault="006D06E7" w:rsidP="00020424">
    <w:pPr>
      <w:ind w:left="42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62" w:rsidRDefault="006D06E7" w:rsidP="005D4B6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6E7"/>
    <w:rsid w:val="00075AD5"/>
    <w:rsid w:val="00103E01"/>
    <w:rsid w:val="006D06E7"/>
    <w:rsid w:val="008D0564"/>
    <w:rsid w:val="00E8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6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6E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6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6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6E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zgf</dc:creator>
  <cp:lastModifiedBy>zgf</cp:lastModifiedBy>
  <cp:revision>1</cp:revision>
  <dcterms:created xsi:type="dcterms:W3CDTF">2019-09-06T09:03:00Z</dcterms:created>
  <dcterms:modified xsi:type="dcterms:W3CDTF">2019-09-06T09:04:00Z</dcterms:modified>
</cp:coreProperties>
</file>