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b/>
          <w:bCs w:val="0"/>
        </w:rPr>
      </w:pPr>
      <w:r>
        <w:rPr>
          <w:rFonts w:hint="eastAsia" w:asciiTheme="majorEastAsia" w:hAnsiTheme="majorEastAsia" w:eastAsiaTheme="majorEastAsia" w:cstheme="majorEastAsia"/>
          <w:b/>
          <w:bCs w:val="0"/>
          <w:color w:val="231F20"/>
          <w:kern w:val="0"/>
          <w:sz w:val="48"/>
          <w:szCs w:val="48"/>
          <w:lang w:val="en-US" w:eastAsia="zh-CN" w:bidi="ar"/>
        </w:rPr>
        <w:t>客运视频AI辅助监控系统</w:t>
      </w:r>
    </w:p>
    <w:p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bidi w:val="0"/>
        <w:ind w:leftChars="0" w:firstLine="720" w:firstLineChars="300"/>
        <w:rPr>
          <w:rFonts w:hint="eastAsia" w:eastAsia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t>为充分发挥站场视频及客运视频系统作用，弥补人工监控的不足，防止旅客进入车站咽喉区及闲杂人员进入车站，建设咽喉区智能监控系统，通过系统自封自动报警、监控人员查看确认、作业人员现场处置，实现监控的闭环管理已十分必要，根据车站视频监控和人员设置的实际情况，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实现AI</w:t>
      </w:r>
      <w:r>
        <w:rPr>
          <w:rFonts w:hint="eastAsia" w:asciiTheme="majorEastAsia" w:hAnsiTheme="majorEastAsia" w:eastAsiaTheme="majorEastAsia" w:cstheme="majorEastAsia"/>
          <w:sz w:val="24"/>
          <w:szCs w:val="24"/>
        </w:rPr>
        <w:t>智能监控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eastAsia="zh-CN"/>
        </w:rPr>
        <w:t>。</w:t>
      </w:r>
    </w:p>
    <w:p>
      <w:pPr>
        <w:pStyle w:val="2"/>
        <w:numPr>
          <w:ilvl w:val="0"/>
          <w:numId w:val="0"/>
        </w:numPr>
        <w:ind w:left="420" w:hanging="420"/>
        <w:rPr>
          <w:rFonts w:asciiTheme="majorEastAsia" w:hAnsiTheme="majorEastAsia" w:eastAsiaTheme="majorEastAsia"/>
          <w:sz w:val="28"/>
          <w:szCs w:val="28"/>
        </w:rPr>
      </w:pPr>
      <w:r>
        <w:rPr>
          <w:rFonts w:hint="eastAsia" w:asciiTheme="majorEastAsia" w:hAnsiTheme="majorEastAsia" w:eastAsiaTheme="majorEastAsia"/>
          <w:sz w:val="28"/>
          <w:szCs w:val="28"/>
          <w:lang w:val="en-US" w:eastAsia="zh-CN"/>
        </w:rPr>
        <w:t>一、项目要求和方案</w:t>
      </w:r>
    </w:p>
    <w:p>
      <w:pPr>
        <w:pStyle w:val="3"/>
        <w:bidi w:val="0"/>
        <w:rPr>
          <w:rFonts w:hint="eastAsia" w:asciiTheme="majorEastAsia" w:hAnsiTheme="majorEastAsia" w:eastAsiaTheme="majorEastAsia"/>
          <w:sz w:val="24"/>
          <w:szCs w:val="24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1.1建设方案</w:t>
      </w:r>
    </w:p>
    <w:p>
      <w:pPr>
        <w:ind w:firstLine="480" w:firstLineChars="200"/>
        <w:rPr>
          <w:rFonts w:hint="eastAsia" w:asciiTheme="majorEastAsia" w:hAnsiTheme="majorEastAsia" w:eastAsiaTheme="majorEastAsia"/>
          <w:sz w:val="24"/>
          <w:szCs w:val="24"/>
          <w:lang w:eastAsia="zh-CN"/>
        </w:rPr>
      </w:pPr>
      <w:r>
        <w:rPr>
          <w:rFonts w:hint="eastAsia" w:asciiTheme="majorEastAsia" w:hAnsiTheme="majorEastAsia" w:eastAsiaTheme="majorEastAsia"/>
          <w:sz w:val="24"/>
          <w:szCs w:val="24"/>
          <w:lang w:eastAsia="zh-CN"/>
        </w:rPr>
        <w:t>（</w:t>
      </w:r>
      <w:r>
        <w:rPr>
          <w:rFonts w:hint="eastAsia" w:asciiTheme="majorEastAsia" w:hAnsiTheme="majorEastAsia" w:eastAsiaTheme="majorEastAsia"/>
          <w:sz w:val="24"/>
          <w:szCs w:val="24"/>
          <w:lang w:val="en-US" w:eastAsia="zh-CN"/>
        </w:rPr>
        <w:t>1</w:t>
      </w:r>
      <w:r>
        <w:rPr>
          <w:rFonts w:hint="eastAsia" w:asciiTheme="majorEastAsia" w:hAnsiTheme="majorEastAsia" w:eastAsiaTheme="majorEastAsia"/>
          <w:sz w:val="24"/>
          <w:szCs w:val="24"/>
          <w:lang w:eastAsia="zh-CN"/>
        </w:rPr>
        <w:t>）站台两端入侵</w:t>
      </w:r>
      <w:r>
        <w:rPr>
          <w:rFonts w:hint="eastAsia" w:asciiTheme="majorEastAsia" w:hAnsiTheme="majorEastAsia" w:eastAsiaTheme="majorEastAsia"/>
          <w:sz w:val="24"/>
          <w:szCs w:val="24"/>
          <w:lang w:val="en-US" w:eastAsia="zh-CN"/>
        </w:rPr>
        <w:t>自动报警</w:t>
      </w:r>
    </w:p>
    <w:p>
      <w:pPr>
        <w:ind w:firstLine="480" w:firstLineChars="200"/>
        <w:rPr>
          <w:rFonts w:hint="eastAsia"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drawing>
          <wp:inline distT="0" distB="0" distL="114300" distR="114300">
            <wp:extent cx="5369560" cy="2764790"/>
            <wp:effectExtent l="0" t="0" r="2540" b="1651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rcRect t="6406"/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选择站台两端在用摄像头，监控范围设置在各站台端部至平过道区域，并以</w:t>
      </w:r>
      <w:r>
        <w:rPr>
          <w:rFonts w:hint="eastAsia" w:asciiTheme="majorEastAsia" w:hAnsiTheme="majorEastAsia" w:eastAsiaTheme="majorEastAsia"/>
          <w:sz w:val="24"/>
          <w:szCs w:val="24"/>
          <w:lang w:val="en-US" w:eastAsia="zh-CN"/>
        </w:rPr>
        <w:t>站台端部和</w:t>
      </w:r>
      <w:r>
        <w:rPr>
          <w:rFonts w:hint="eastAsia" w:asciiTheme="majorEastAsia" w:hAnsiTheme="majorEastAsia" w:eastAsiaTheme="majorEastAsia"/>
          <w:sz w:val="24"/>
          <w:szCs w:val="24"/>
        </w:rPr>
        <w:t>平过道外方（非站台侧）设置</w:t>
      </w:r>
      <w:r>
        <w:rPr>
          <w:rFonts w:hint="eastAsia" w:asciiTheme="majorEastAsia" w:hAnsiTheme="majorEastAsia" w:eastAsiaTheme="majorEastAsia"/>
          <w:sz w:val="24"/>
          <w:szCs w:val="24"/>
          <w:lang w:val="en-US" w:eastAsia="zh-CN"/>
        </w:rPr>
        <w:t>两条</w:t>
      </w:r>
      <w:r>
        <w:rPr>
          <w:rFonts w:hint="eastAsia" w:asciiTheme="majorEastAsia" w:hAnsiTheme="majorEastAsia" w:eastAsiaTheme="majorEastAsia"/>
          <w:sz w:val="24"/>
          <w:szCs w:val="24"/>
        </w:rPr>
        <w:t>警戒基准线，当人员从站台</w:t>
      </w:r>
      <w:r>
        <w:rPr>
          <w:rFonts w:hint="eastAsia" w:asciiTheme="majorEastAsia" w:hAnsiTheme="majorEastAsia" w:eastAsiaTheme="majorEastAsia"/>
          <w:sz w:val="24"/>
          <w:szCs w:val="24"/>
          <w:lang w:val="en-US" w:eastAsia="zh-CN"/>
        </w:rPr>
        <w:t>越过端部警戒线时，系统自动报警，报警级别为1级，当人员越过平过道外方的警戒线时，</w:t>
      </w:r>
      <w:r>
        <w:rPr>
          <w:rFonts w:hint="eastAsia" w:asciiTheme="majorEastAsia" w:hAnsiTheme="majorEastAsia" w:eastAsiaTheme="majorEastAsia"/>
          <w:sz w:val="24"/>
          <w:szCs w:val="24"/>
        </w:rPr>
        <w:t>系统</w:t>
      </w:r>
      <w:r>
        <w:rPr>
          <w:rFonts w:hint="eastAsia" w:asciiTheme="majorEastAsia" w:hAnsiTheme="majorEastAsia" w:eastAsiaTheme="majorEastAsia"/>
          <w:sz w:val="24"/>
          <w:szCs w:val="24"/>
          <w:lang w:val="en-US" w:eastAsia="zh-CN"/>
        </w:rPr>
        <w:t>再次报警，报警级别为2级。</w:t>
      </w:r>
    </w:p>
    <w:p>
      <w:pPr>
        <w:ind w:firstLine="480" w:firstLineChars="200"/>
        <w:rPr>
          <w:rFonts w:hint="eastAsia"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  <w:lang w:eastAsia="zh-CN"/>
        </w:rPr>
        <w:t>（</w:t>
      </w:r>
      <w:r>
        <w:rPr>
          <w:rFonts w:hint="eastAsia" w:asciiTheme="majorEastAsia" w:hAnsiTheme="majorEastAsia" w:eastAsiaTheme="majorEastAsia"/>
          <w:sz w:val="24"/>
          <w:szCs w:val="24"/>
          <w:lang w:val="en-US" w:eastAsia="zh-CN"/>
        </w:rPr>
        <w:t>2</w:t>
      </w:r>
      <w:r>
        <w:rPr>
          <w:rFonts w:hint="eastAsia" w:asciiTheme="majorEastAsia" w:hAnsiTheme="majorEastAsia" w:eastAsiaTheme="majorEastAsia"/>
          <w:sz w:val="24"/>
          <w:szCs w:val="24"/>
          <w:lang w:eastAsia="zh-CN"/>
        </w:rPr>
        <w:t>）</w:t>
      </w:r>
      <w:r>
        <w:rPr>
          <w:rFonts w:hint="eastAsia" w:asciiTheme="majorEastAsia" w:hAnsiTheme="majorEastAsia" w:eastAsiaTheme="majorEastAsia"/>
          <w:sz w:val="24"/>
          <w:szCs w:val="24"/>
        </w:rPr>
        <w:t>整个场区的联动跟踪</w:t>
      </w:r>
    </w:p>
    <w:p>
      <w:pPr>
        <w:ind w:firstLine="480" w:firstLineChars="200"/>
        <w:rPr>
          <w:rFonts w:hint="eastAsia"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drawing>
          <wp:inline distT="0" distB="0" distL="114300" distR="114300">
            <wp:extent cx="5358130" cy="2908300"/>
            <wp:effectExtent l="0" t="0" r="13970" b="63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drawing>
          <wp:inline distT="0" distB="0" distL="114300" distR="114300">
            <wp:extent cx="5358130" cy="2885440"/>
            <wp:effectExtent l="0" t="0" r="13970" b="1016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  <w:lang w:val="en-US" w:eastAsia="zh-CN"/>
        </w:rPr>
        <w:t>利用安装位置较高的摄像机，对大范围场景进行拍摄，</w:t>
      </w:r>
      <w:r>
        <w:rPr>
          <w:rFonts w:hint="eastAsia" w:asciiTheme="majorEastAsia" w:hAnsiTheme="majorEastAsia" w:eastAsiaTheme="majorEastAsia"/>
          <w:sz w:val="24"/>
          <w:szCs w:val="24"/>
        </w:rPr>
        <w:t>与两端入侵防护进行联动，将危险行人的跟踪范围扩大到整个咽喉区，方便工作人员及时追踪处理</w:t>
      </w:r>
      <w:r>
        <w:rPr>
          <w:rFonts w:hint="eastAsia" w:asciiTheme="majorEastAsia" w:hAnsiTheme="majorEastAsia" w:eastAsiaTheme="majorEastAsia"/>
          <w:sz w:val="24"/>
          <w:szCs w:val="24"/>
          <w:lang w:eastAsia="zh-CN"/>
        </w:rPr>
        <w:t>，</w:t>
      </w:r>
      <w:r>
        <w:rPr>
          <w:rFonts w:hint="eastAsia" w:asciiTheme="majorEastAsia" w:hAnsiTheme="majorEastAsia" w:eastAsiaTheme="majorEastAsia"/>
          <w:sz w:val="24"/>
          <w:szCs w:val="24"/>
        </w:rPr>
        <w:t>实现咽喉端与站台端报警信息的自动对接，形成人员入侵的全过程的追踪。</w:t>
      </w:r>
    </w:p>
    <w:p>
      <w:pPr>
        <w:ind w:firstLine="480" w:firstLineChars="200"/>
        <w:rPr>
          <w:rFonts w:hint="default" w:asciiTheme="majorEastAsia" w:hAnsiTheme="majorEastAsia" w:eastAsia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/>
          <w:sz w:val="24"/>
          <w:szCs w:val="24"/>
          <w:lang w:val="en-US" w:eastAsia="zh-CN"/>
        </w:rPr>
        <w:t>（3）</w:t>
      </w:r>
      <w:r>
        <w:rPr>
          <w:rFonts w:hint="eastAsia" w:asciiTheme="majorEastAsia" w:hAnsiTheme="majorEastAsia" w:eastAsiaTheme="majorEastAsia"/>
          <w:sz w:val="24"/>
          <w:szCs w:val="24"/>
        </w:rPr>
        <w:t>报警功能实现</w:t>
      </w:r>
    </w:p>
    <w:p>
      <w:pPr>
        <w:ind w:firstLine="480" w:firstLineChars="200"/>
        <w:rPr>
          <w:rFonts w:hint="eastAsia"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在信息机房内安装AI（智能）计算盒，接入车站视频网，将AI计算盒与摄像头对应，从而达到通过摄像头自动报警的功能。在广播室、行车室（或</w:t>
      </w:r>
      <w:r>
        <w:rPr>
          <w:rFonts w:hint="eastAsia" w:asciiTheme="majorEastAsia" w:hAnsiTheme="majorEastAsia" w:eastAsiaTheme="majorEastAsia"/>
          <w:sz w:val="24"/>
          <w:szCs w:val="24"/>
          <w:lang w:val="en-US" w:eastAsia="zh-CN"/>
        </w:rPr>
        <w:t>端头</w:t>
      </w:r>
      <w:r>
        <w:rPr>
          <w:rFonts w:hint="eastAsia" w:asciiTheme="majorEastAsia" w:hAnsiTheme="majorEastAsia" w:eastAsiaTheme="majorEastAsia"/>
          <w:sz w:val="24"/>
          <w:szCs w:val="24"/>
        </w:rPr>
        <w:t>看守房）安装智能报警终端，当产生人员从站台进入咽喉区、咽喉区进入站台及站外进入或站内走出时，报警显示终端上产生报警信息。</w:t>
      </w:r>
    </w:p>
    <w:p>
      <w:pPr>
        <w:pStyle w:val="3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1.2作业组织（建议）</w:t>
      </w:r>
    </w:p>
    <w:p>
      <w:pPr>
        <w:ind w:firstLine="480" w:firstLineChars="200"/>
        <w:rPr>
          <w:rFonts w:hint="eastAsia"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  <w:lang w:eastAsia="zh-CN"/>
        </w:rPr>
        <w:t>（</w:t>
      </w:r>
      <w:r>
        <w:rPr>
          <w:rFonts w:hint="eastAsia" w:asciiTheme="majorEastAsia" w:hAnsiTheme="majorEastAsia" w:eastAsiaTheme="majorEastAsia"/>
          <w:sz w:val="24"/>
          <w:szCs w:val="24"/>
          <w:lang w:val="en-US" w:eastAsia="zh-CN"/>
        </w:rPr>
        <w:t>1</w:t>
      </w:r>
      <w:r>
        <w:rPr>
          <w:rFonts w:hint="eastAsia" w:asciiTheme="majorEastAsia" w:hAnsiTheme="majorEastAsia" w:eastAsiaTheme="majorEastAsia"/>
          <w:sz w:val="24"/>
          <w:szCs w:val="24"/>
          <w:lang w:eastAsia="zh-CN"/>
        </w:rPr>
        <w:t>）</w:t>
      </w:r>
      <w:r>
        <w:rPr>
          <w:rFonts w:hint="eastAsia" w:asciiTheme="majorEastAsia" w:hAnsiTheme="majorEastAsia" w:eastAsiaTheme="majorEastAsia"/>
          <w:sz w:val="24"/>
          <w:szCs w:val="24"/>
        </w:rPr>
        <w:t>智能监控系统通过用户管理和交接班管理对作业人员进行管理。</w:t>
      </w:r>
    </w:p>
    <w:p>
      <w:pPr>
        <w:ind w:firstLine="480" w:firstLineChars="200"/>
        <w:rPr>
          <w:rFonts w:hint="eastAsia"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  <w:lang w:eastAsia="zh-CN"/>
        </w:rPr>
        <w:t>（</w:t>
      </w:r>
      <w:r>
        <w:rPr>
          <w:rFonts w:hint="eastAsia" w:asciiTheme="majorEastAsia" w:hAnsiTheme="majorEastAsia" w:eastAsiaTheme="majorEastAsia"/>
          <w:sz w:val="24"/>
          <w:szCs w:val="24"/>
          <w:lang w:val="en-US" w:eastAsia="zh-CN"/>
        </w:rPr>
        <w:t>2</w:t>
      </w:r>
      <w:r>
        <w:rPr>
          <w:rFonts w:hint="eastAsia" w:asciiTheme="majorEastAsia" w:hAnsiTheme="majorEastAsia" w:eastAsiaTheme="majorEastAsia"/>
          <w:sz w:val="24"/>
          <w:szCs w:val="24"/>
          <w:lang w:eastAsia="zh-CN"/>
        </w:rPr>
        <w:t>）</w:t>
      </w:r>
      <w:r>
        <w:rPr>
          <w:rFonts w:hint="eastAsia" w:asciiTheme="majorEastAsia" w:hAnsiTheme="majorEastAsia" w:eastAsiaTheme="majorEastAsia"/>
          <w:sz w:val="24"/>
          <w:szCs w:val="24"/>
        </w:rPr>
        <w:t>报警信息产生后，监控人员通过签收报警信息、查看图片和视频对报警信息进行处理，对需要其他人员配合处理的问题，</w:t>
      </w:r>
      <w:r>
        <w:rPr>
          <w:rFonts w:hint="eastAsia" w:asciiTheme="majorEastAsia" w:hAnsiTheme="majorEastAsia" w:eastAsiaTheme="majorEastAsia"/>
          <w:sz w:val="24"/>
          <w:szCs w:val="24"/>
          <w:lang w:val="en-US" w:eastAsia="zh-CN"/>
        </w:rPr>
        <w:t>系统可以</w:t>
      </w:r>
      <w:r>
        <w:rPr>
          <w:rFonts w:hint="eastAsia" w:asciiTheme="majorEastAsia" w:hAnsiTheme="majorEastAsia" w:eastAsiaTheme="majorEastAsia"/>
          <w:sz w:val="24"/>
          <w:szCs w:val="24"/>
        </w:rPr>
        <w:t>通过对讲机通知相关人员，并追踪处理情况，处理完毕，录入报警原因和处理概况，实现对报警信息的闭环管理。</w:t>
      </w:r>
    </w:p>
    <w:p>
      <w:pPr>
        <w:ind w:firstLine="480" w:firstLineChars="200"/>
        <w:rPr>
          <w:rFonts w:hint="eastAsia"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  <w:lang w:eastAsia="zh-CN"/>
        </w:rPr>
        <w:t>（</w:t>
      </w:r>
      <w:r>
        <w:rPr>
          <w:rFonts w:hint="eastAsia" w:asciiTheme="majorEastAsia" w:hAnsiTheme="majorEastAsia" w:eastAsiaTheme="majorEastAsia"/>
          <w:sz w:val="24"/>
          <w:szCs w:val="24"/>
          <w:lang w:val="en-US" w:eastAsia="zh-CN"/>
        </w:rPr>
        <w:t>3</w:t>
      </w:r>
      <w:r>
        <w:rPr>
          <w:rFonts w:hint="eastAsia" w:asciiTheme="majorEastAsia" w:hAnsiTheme="majorEastAsia" w:eastAsiaTheme="majorEastAsia"/>
          <w:sz w:val="24"/>
          <w:szCs w:val="24"/>
          <w:lang w:eastAsia="zh-CN"/>
        </w:rPr>
        <w:t>）</w:t>
      </w:r>
      <w:r>
        <w:rPr>
          <w:rFonts w:hint="eastAsia" w:asciiTheme="majorEastAsia" w:hAnsiTheme="majorEastAsia" w:eastAsiaTheme="majorEastAsia"/>
          <w:sz w:val="24"/>
          <w:szCs w:val="24"/>
        </w:rPr>
        <w:t>为及时处理信息，报警信息签收时间设定为10分钟，处理完毕设定为30分钟，遇超时则以其他颜色在报警信息列表中区分，监控人员应在处理记录中说明延时原因。</w:t>
      </w:r>
    </w:p>
    <w:p>
      <w:pPr>
        <w:ind w:firstLine="480" w:firstLineChars="200"/>
        <w:rPr>
          <w:rFonts w:hint="eastAsia"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  <w:lang w:eastAsia="zh-CN"/>
        </w:rPr>
        <w:t>（</w:t>
      </w:r>
      <w:r>
        <w:rPr>
          <w:rFonts w:hint="eastAsia" w:asciiTheme="majorEastAsia" w:hAnsiTheme="majorEastAsia" w:eastAsiaTheme="majorEastAsia"/>
          <w:sz w:val="24"/>
          <w:szCs w:val="24"/>
          <w:lang w:val="en-US" w:eastAsia="zh-CN"/>
        </w:rPr>
        <w:t>4</w:t>
      </w:r>
      <w:r>
        <w:rPr>
          <w:rFonts w:hint="eastAsia" w:asciiTheme="majorEastAsia" w:hAnsiTheme="majorEastAsia" w:eastAsiaTheme="majorEastAsia"/>
          <w:sz w:val="24"/>
          <w:szCs w:val="24"/>
          <w:lang w:eastAsia="zh-CN"/>
        </w:rPr>
        <w:t>）</w:t>
      </w:r>
      <w:r>
        <w:rPr>
          <w:rFonts w:hint="eastAsia" w:asciiTheme="majorEastAsia" w:hAnsiTheme="majorEastAsia" w:eastAsiaTheme="majorEastAsia"/>
          <w:sz w:val="24"/>
          <w:szCs w:val="24"/>
        </w:rPr>
        <w:t>当报警区域进行施工维修作业，报警不断时，可以临时关闭报警功能。关闭报警功能后，由现场处理人员加强盯控。</w:t>
      </w:r>
    </w:p>
    <w:p>
      <w:pPr>
        <w:pStyle w:val="3"/>
        <w:bidi w:val="0"/>
        <w:rPr>
          <w:rFonts w:hint="default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1.3方案对比</w:t>
      </w:r>
    </w:p>
    <w:p>
      <w:pPr>
        <w:ind w:firstLine="480" w:firstLineChars="200"/>
        <w:rPr>
          <w:rFonts w:hint="eastAsia" w:asciiTheme="majorEastAsia" w:hAnsiTheme="majorEastAsia" w:eastAsia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/>
          <w:sz w:val="24"/>
          <w:szCs w:val="24"/>
          <w:lang w:val="en-US" w:eastAsia="zh-CN"/>
        </w:rPr>
        <w:t>实现监控视频AI化，主要有两种技术路线，一种是云计算的方式，将视频数据汇总到云端进行分析处理，另一种是边缘计算（AI计算盒）的方式，在设备端处理好视频，提取有用的数据再上传到云端，边缘计算和云计算路线对比如下：</w:t>
      </w:r>
    </w:p>
    <w:p/>
    <w:p>
      <w:pPr>
        <w:pStyle w:val="2"/>
        <w:numPr>
          <w:ilvl w:val="0"/>
          <w:numId w:val="0"/>
        </w:numPr>
        <w:ind w:left="420" w:hanging="420"/>
        <w:rPr>
          <w:rFonts w:hint="eastAsia" w:asciiTheme="majorEastAsia" w:hAnsiTheme="majorEastAsia" w:eastAsia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/>
          <w:sz w:val="28"/>
          <w:szCs w:val="28"/>
          <w:lang w:val="en-US" w:eastAsia="zh-CN"/>
        </w:rPr>
        <w:t>二、视频监控</w:t>
      </w:r>
    </w:p>
    <w:p>
      <w:pPr>
        <w:pStyle w:val="3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cstheme="majorEastAsia"/>
          <w:sz w:val="28"/>
          <w:szCs w:val="28"/>
          <w:lang w:val="en-US" w:eastAsia="zh-CN"/>
        </w:rPr>
        <w:t>2.1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视频展示</w:t>
      </w:r>
      <w:bookmarkStart w:id="0" w:name="_GoBack"/>
      <w:bookmarkEnd w:id="0"/>
    </w:p>
    <w:p>
      <w:pPr>
        <w:ind w:firstLine="480" w:firstLineChars="200"/>
        <w:rPr>
          <w:rFonts w:hint="eastAsia"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展示</w:t>
      </w:r>
      <w:r>
        <w:rPr>
          <w:rFonts w:asciiTheme="majorEastAsia" w:hAnsiTheme="majorEastAsia" w:eastAsiaTheme="majorEastAsia"/>
          <w:sz w:val="24"/>
          <w:szCs w:val="24"/>
        </w:rPr>
        <w:t>每个</w:t>
      </w:r>
      <w:r>
        <w:rPr>
          <w:rFonts w:hint="eastAsia" w:asciiTheme="majorEastAsia" w:hAnsiTheme="majorEastAsia" w:eastAsiaTheme="majorEastAsia"/>
          <w:sz w:val="24"/>
          <w:szCs w:val="24"/>
        </w:rPr>
        <w:t>AI盒子</w:t>
      </w:r>
      <w:r>
        <w:rPr>
          <w:rFonts w:asciiTheme="majorEastAsia" w:hAnsiTheme="majorEastAsia" w:eastAsiaTheme="majorEastAsia"/>
          <w:sz w:val="24"/>
          <w:szCs w:val="24"/>
        </w:rPr>
        <w:t>对应的摄像头视频，视频上</w:t>
      </w:r>
      <w:r>
        <w:rPr>
          <w:rFonts w:hint="eastAsia" w:asciiTheme="majorEastAsia" w:hAnsiTheme="majorEastAsia" w:eastAsiaTheme="majorEastAsia"/>
          <w:sz w:val="24"/>
          <w:szCs w:val="24"/>
        </w:rPr>
        <w:t>有报警</w:t>
      </w:r>
      <w:r>
        <w:rPr>
          <w:rFonts w:asciiTheme="majorEastAsia" w:hAnsiTheme="majorEastAsia" w:eastAsiaTheme="majorEastAsia"/>
          <w:sz w:val="24"/>
          <w:szCs w:val="24"/>
        </w:rPr>
        <w:t>签收、</w:t>
      </w:r>
      <w:r>
        <w:rPr>
          <w:rFonts w:hint="eastAsia" w:asciiTheme="majorEastAsia" w:hAnsiTheme="majorEastAsia" w:eastAsiaTheme="majorEastAsia"/>
          <w:sz w:val="24"/>
          <w:szCs w:val="24"/>
        </w:rPr>
        <w:t>报警处理</w:t>
      </w:r>
      <w:r>
        <w:rPr>
          <w:rFonts w:asciiTheme="majorEastAsia" w:hAnsiTheme="majorEastAsia" w:eastAsiaTheme="majorEastAsia"/>
          <w:sz w:val="24"/>
          <w:szCs w:val="24"/>
        </w:rPr>
        <w:t>、</w:t>
      </w:r>
      <w:r>
        <w:rPr>
          <w:rFonts w:hint="eastAsia" w:asciiTheme="majorEastAsia" w:hAnsiTheme="majorEastAsia" w:eastAsiaTheme="majorEastAsia"/>
          <w:sz w:val="24"/>
          <w:szCs w:val="24"/>
        </w:rPr>
        <w:t>暂停</w:t>
      </w:r>
      <w:r>
        <w:rPr>
          <w:rFonts w:asciiTheme="majorEastAsia" w:hAnsiTheme="majorEastAsia" w:eastAsiaTheme="majorEastAsia"/>
          <w:sz w:val="24"/>
          <w:szCs w:val="24"/>
        </w:rPr>
        <w:t>报警</w:t>
      </w:r>
      <w:r>
        <w:rPr>
          <w:rFonts w:hint="eastAsia" w:asciiTheme="majorEastAsia" w:hAnsiTheme="majorEastAsia" w:eastAsiaTheme="majorEastAsia"/>
          <w:sz w:val="24"/>
          <w:szCs w:val="24"/>
        </w:rPr>
        <w:t>，</w:t>
      </w:r>
      <w:r>
        <w:rPr>
          <w:rFonts w:asciiTheme="majorEastAsia" w:hAnsiTheme="majorEastAsia" w:eastAsiaTheme="majorEastAsia"/>
          <w:sz w:val="24"/>
          <w:szCs w:val="24"/>
        </w:rPr>
        <w:t>具体</w:t>
      </w:r>
      <w:r>
        <w:rPr>
          <w:rFonts w:hint="eastAsia" w:asciiTheme="majorEastAsia" w:hAnsiTheme="majorEastAsia" w:eastAsiaTheme="majorEastAsia"/>
          <w:sz w:val="24"/>
          <w:szCs w:val="24"/>
        </w:rPr>
        <w:t>功能</w:t>
      </w:r>
      <w:r>
        <w:rPr>
          <w:rFonts w:asciiTheme="majorEastAsia" w:hAnsiTheme="majorEastAsia" w:eastAsiaTheme="majorEastAsia"/>
          <w:sz w:val="24"/>
          <w:szCs w:val="24"/>
        </w:rPr>
        <w:t>待探讨</w:t>
      </w:r>
      <w:r>
        <w:rPr>
          <w:rFonts w:hint="eastAsia" w:asciiTheme="majorEastAsia" w:hAnsiTheme="majorEastAsia" w:eastAsiaTheme="majorEastAsia"/>
          <w:sz w:val="24"/>
          <w:szCs w:val="24"/>
        </w:rPr>
        <w:t>。</w:t>
      </w:r>
    </w:p>
    <w:p>
      <w:pPr>
        <w:ind w:firstLine="480" w:firstLineChars="200"/>
        <w:rPr>
          <w:rFonts w:hint="eastAsia" w:asciiTheme="majorEastAsia" w:hAnsiTheme="majorEastAsia" w:eastAsiaTheme="majorEastAsia"/>
          <w:sz w:val="24"/>
          <w:szCs w:val="24"/>
          <w:lang w:eastAsia="zh-CN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每个监控（摄像头）画面上方为监控地点，下方设报警签收、报警处理和暂停报警三个按钮。其中报警签收后，在报警信息列表中显示签收时间；报警处理时弹出对话框，可以录入报警原因、处理情况两个字段，在报警信息列表中显示处理时间和处理情况（两字段合并）；暂停报警操作时弹出对话框，录入暂停报警原因</w:t>
      </w:r>
      <w:r>
        <w:rPr>
          <w:rFonts w:hint="eastAsia" w:asciiTheme="majorEastAsia" w:hAnsiTheme="majorEastAsia" w:eastAsiaTheme="majorEastAsia"/>
          <w:sz w:val="24"/>
          <w:szCs w:val="24"/>
          <w:lang w:eastAsia="zh-CN"/>
        </w:rPr>
        <w:t>。</w:t>
      </w:r>
    </w:p>
    <w:p>
      <w:pPr>
        <w:pStyle w:val="3"/>
        <w:bidi w:val="0"/>
        <w:rPr>
          <w:rFonts w:hint="eastAsia"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cstheme="majorEastAsia"/>
          <w:sz w:val="28"/>
          <w:szCs w:val="28"/>
          <w:lang w:val="en-US" w:eastAsia="zh-CN"/>
        </w:rPr>
        <w:t>2.2视频管理</w:t>
      </w:r>
    </w:p>
    <w:p>
      <w:pPr>
        <w:ind w:firstLine="480" w:firstLineChars="200"/>
        <w:rPr>
          <w:rFonts w:hint="eastAsia" w:asciiTheme="majorEastAsia" w:hAnsiTheme="majorEastAsia" w:eastAsia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/>
          <w:sz w:val="24"/>
          <w:szCs w:val="24"/>
          <w:lang w:val="en-US" w:eastAsia="zh-CN"/>
        </w:rPr>
        <w:t>接入所有摄像头视频地址，考虑是否要对应哪个AI盒子</w:t>
      </w:r>
    </w:p>
    <w:p>
      <w:pPr>
        <w:ind w:firstLine="480" w:firstLineChars="200"/>
        <w:rPr>
          <w:rFonts w:hint="eastAsia" w:asciiTheme="majorEastAsia" w:hAnsiTheme="majorEastAsia" w:eastAsia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/>
          <w:sz w:val="24"/>
          <w:szCs w:val="24"/>
          <w:lang w:val="en-US" w:eastAsia="zh-CN"/>
        </w:rPr>
        <w:t>是否加入AI盒子管理？，将AI盒子与视频监控对应起来</w:t>
      </w:r>
    </w:p>
    <w:p>
      <w:pPr>
        <w:pStyle w:val="3"/>
        <w:bidi w:val="0"/>
        <w:rPr>
          <w:rFonts w:hint="default"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cstheme="majorEastAsia"/>
          <w:sz w:val="28"/>
          <w:szCs w:val="28"/>
          <w:lang w:val="en-US" w:eastAsia="zh-CN"/>
        </w:rPr>
        <w:t>2.3 AI盒子管理</w:t>
      </w:r>
    </w:p>
    <w:p>
      <w:pPr>
        <w:pStyle w:val="2"/>
        <w:numPr>
          <w:ilvl w:val="0"/>
          <w:numId w:val="0"/>
        </w:numPr>
        <w:ind w:left="420" w:hanging="420"/>
        <w:rPr>
          <w:rFonts w:asciiTheme="majorEastAsia" w:hAnsiTheme="majorEastAsia" w:eastAsiaTheme="majorEastAsia"/>
          <w:sz w:val="28"/>
          <w:szCs w:val="28"/>
        </w:rPr>
      </w:pPr>
      <w:r>
        <w:rPr>
          <w:rFonts w:hint="eastAsia" w:asciiTheme="majorEastAsia" w:hAnsiTheme="majorEastAsia" w:eastAsiaTheme="majorEastAsia"/>
          <w:sz w:val="28"/>
          <w:szCs w:val="28"/>
          <w:lang w:val="en-US" w:eastAsia="zh-CN"/>
        </w:rPr>
        <w:t>三、</w:t>
      </w:r>
      <w:r>
        <w:rPr>
          <w:rFonts w:hint="eastAsia" w:asciiTheme="majorEastAsia" w:hAnsiTheme="majorEastAsia" w:eastAsiaTheme="majorEastAsia"/>
          <w:sz w:val="28"/>
          <w:szCs w:val="28"/>
        </w:rPr>
        <w:t>报警</w:t>
      </w:r>
      <w:r>
        <w:rPr>
          <w:rFonts w:asciiTheme="majorEastAsia" w:hAnsiTheme="majorEastAsia" w:eastAsiaTheme="majorEastAsia"/>
          <w:sz w:val="28"/>
          <w:szCs w:val="28"/>
        </w:rPr>
        <w:t>管理</w:t>
      </w:r>
    </w:p>
    <w:p>
      <w:pPr>
        <w:pStyle w:val="3"/>
        <w:bidi w:val="0"/>
        <w:rPr>
          <w:rFonts w:hint="eastAsia"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cstheme="majorEastAsia"/>
          <w:sz w:val="28"/>
          <w:szCs w:val="28"/>
          <w:lang w:val="en-US" w:eastAsia="zh-CN"/>
        </w:rPr>
        <w:t>3.1报警列表</w:t>
      </w:r>
    </w:p>
    <w:p>
      <w:pPr>
        <w:ind w:firstLine="480" w:firstLineChars="200"/>
        <w:rPr>
          <w:rFonts w:hint="eastAsia" w:asciiTheme="majorEastAsia" w:hAnsiTheme="majorEastAsia" w:eastAsiaTheme="majorEastAsia"/>
          <w:sz w:val="24"/>
          <w:szCs w:val="24"/>
          <w:lang w:eastAsia="zh-CN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显示接班人接班后的报警信息，并提供时期、时间、签收晚、处理晚进行查询，也可以提供监控区域（摄像头）查询。停止报警</w:t>
      </w:r>
      <w:r>
        <w:rPr>
          <w:rFonts w:hint="eastAsia" w:asciiTheme="majorEastAsia" w:hAnsiTheme="majorEastAsia" w:eastAsiaTheme="majorEastAsia"/>
          <w:sz w:val="24"/>
          <w:szCs w:val="24"/>
          <w:lang w:eastAsia="zh-CN"/>
        </w:rPr>
        <w:t>。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pStyle w:val="3"/>
        <w:bidi w:val="0"/>
        <w:rPr>
          <w:rFonts w:hint="eastAsia"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cstheme="majorEastAsia"/>
          <w:sz w:val="28"/>
          <w:szCs w:val="28"/>
          <w:lang w:val="en-US" w:eastAsia="zh-CN"/>
        </w:rPr>
        <w:t>3.2清除报警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pStyle w:val="3"/>
        <w:bidi w:val="0"/>
        <w:rPr>
          <w:rFonts w:hint="eastAsia"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cstheme="majorEastAsia"/>
          <w:sz w:val="28"/>
          <w:szCs w:val="28"/>
          <w:lang w:val="en-US" w:eastAsia="zh-CN"/>
        </w:rPr>
        <w:t>3.3暂停报警</w:t>
      </w:r>
    </w:p>
    <w:p>
      <w:pPr>
        <w:ind w:firstLine="480" w:firstLineChars="200"/>
        <w:rPr>
          <w:rFonts w:hint="eastAsia"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显示暂停报警操作的列表，包括监控区域、暂停时间、暂停原因、恢复时间等信息，并提供按监控区域和监控时间的查询。</w:t>
      </w:r>
    </w:p>
    <w:p>
      <w:pPr>
        <w:pStyle w:val="3"/>
        <w:bidi w:val="0"/>
        <w:rPr>
          <w:rFonts w:hint="default"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cstheme="majorEastAsia"/>
          <w:sz w:val="28"/>
          <w:szCs w:val="28"/>
          <w:lang w:val="en-US" w:eastAsia="zh-CN"/>
        </w:rPr>
        <w:t>3.3报警查询</w:t>
      </w:r>
    </w:p>
    <w:p>
      <w:pPr>
        <w:ind w:firstLine="480" w:firstLineChars="200"/>
        <w:rPr>
          <w:rFonts w:hint="eastAsia" w:asciiTheme="majorEastAsia" w:hAnsiTheme="majorEastAsia" w:eastAsiaTheme="majorEastAsia"/>
          <w:sz w:val="24"/>
          <w:szCs w:val="24"/>
        </w:rPr>
      </w:pPr>
    </w:p>
    <w:p>
      <w:pPr>
        <w:pStyle w:val="2"/>
        <w:numPr>
          <w:ilvl w:val="0"/>
          <w:numId w:val="0"/>
        </w:numPr>
        <w:ind w:left="420" w:hanging="420"/>
        <w:rPr>
          <w:rFonts w:hint="eastAsia" w:asciiTheme="majorEastAsia" w:hAnsiTheme="majorEastAsia" w:eastAsiaTheme="majorEastAsia"/>
          <w:sz w:val="28"/>
          <w:szCs w:val="28"/>
        </w:rPr>
      </w:pPr>
      <w:r>
        <w:rPr>
          <w:rFonts w:hint="eastAsia" w:asciiTheme="majorEastAsia" w:hAnsiTheme="majorEastAsia" w:eastAsiaTheme="majorEastAsia"/>
          <w:sz w:val="28"/>
          <w:szCs w:val="28"/>
          <w:lang w:val="en-US" w:eastAsia="zh-CN"/>
        </w:rPr>
        <w:t>四、</w:t>
      </w:r>
      <w:r>
        <w:rPr>
          <w:rFonts w:hint="eastAsia" w:asciiTheme="majorEastAsia" w:hAnsiTheme="majorEastAsia" w:eastAsiaTheme="majorEastAsia"/>
          <w:sz w:val="28"/>
          <w:szCs w:val="28"/>
        </w:rPr>
        <w:t>系统</w:t>
      </w:r>
      <w:r>
        <w:rPr>
          <w:rFonts w:asciiTheme="majorEastAsia" w:hAnsiTheme="majorEastAsia" w:eastAsiaTheme="majorEastAsia"/>
          <w:sz w:val="28"/>
          <w:szCs w:val="28"/>
        </w:rPr>
        <w:t>管理</w:t>
      </w:r>
    </w:p>
    <w:p>
      <w:pPr>
        <w:pStyle w:val="3"/>
        <w:bidi w:val="0"/>
        <w:rPr>
          <w:rFonts w:hint="eastAsia"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cstheme="majorEastAsia"/>
          <w:sz w:val="28"/>
          <w:szCs w:val="28"/>
          <w:lang w:val="en-US" w:eastAsia="zh-CN"/>
        </w:rPr>
        <w:t>4.1用户管理</w:t>
      </w:r>
    </w:p>
    <w:p>
      <w:pPr>
        <w:pStyle w:val="3"/>
        <w:bidi w:val="0"/>
        <w:rPr>
          <w:rFonts w:hint="eastAsia"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cstheme="majorEastAsia"/>
          <w:sz w:val="28"/>
          <w:szCs w:val="28"/>
          <w:lang w:val="en-US" w:eastAsia="zh-CN"/>
        </w:rPr>
        <w:t>4.2角色管理</w:t>
      </w:r>
    </w:p>
    <w:p>
      <w:pPr>
        <w:pStyle w:val="3"/>
        <w:bidi w:val="0"/>
        <w:rPr>
          <w:rFonts w:hint="eastAsia"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cstheme="majorEastAsia"/>
          <w:sz w:val="28"/>
          <w:szCs w:val="28"/>
          <w:lang w:val="en-US" w:eastAsia="zh-CN"/>
        </w:rPr>
        <w:t>4.3权限管理</w:t>
      </w:r>
    </w:p>
    <w:p>
      <w:pPr>
        <w:pStyle w:val="3"/>
        <w:bidi w:val="0"/>
        <w:rPr>
          <w:rFonts w:hint="eastAsia"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cstheme="majorEastAsia"/>
          <w:sz w:val="28"/>
          <w:szCs w:val="28"/>
          <w:lang w:val="en-US" w:eastAsia="zh-CN"/>
        </w:rPr>
        <w:t>4.4菜单管理</w:t>
      </w:r>
    </w:p>
    <w:p>
      <w:pPr>
        <w:pStyle w:val="3"/>
        <w:bidi w:val="0"/>
        <w:rPr>
          <w:rFonts w:hint="eastAsia"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cstheme="majorEastAsia"/>
          <w:sz w:val="28"/>
          <w:szCs w:val="28"/>
          <w:lang w:val="en-US" w:eastAsia="zh-CN"/>
        </w:rPr>
        <w:t>4.5数据字典</w:t>
      </w:r>
    </w:p>
    <w:p>
      <w:pPr>
        <w:pStyle w:val="3"/>
        <w:bidi w:val="0"/>
        <w:rPr>
          <w:rFonts w:hint="eastAsia"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cstheme="majorEastAsia"/>
          <w:sz w:val="28"/>
          <w:szCs w:val="28"/>
          <w:lang w:val="en-US" w:eastAsia="zh-CN"/>
        </w:rPr>
        <w:t>4.6交接班管理</w:t>
      </w:r>
    </w:p>
    <w:p>
      <w:pPr>
        <w:pStyle w:val="3"/>
        <w:bidi w:val="0"/>
        <w:rPr>
          <w:rFonts w:hint="eastAsia"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cstheme="majorEastAsia"/>
          <w:sz w:val="28"/>
          <w:szCs w:val="28"/>
          <w:lang w:val="en-US" w:eastAsia="zh-CN"/>
        </w:rPr>
        <w:t>4.7常用报警原因</w:t>
      </w:r>
    </w:p>
    <w:p>
      <w:pPr>
        <w:pStyle w:val="3"/>
        <w:bidi w:val="0"/>
        <w:rPr>
          <w:rFonts w:hint="eastAsia"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cstheme="majorEastAsia"/>
          <w:sz w:val="28"/>
          <w:szCs w:val="28"/>
          <w:lang w:val="en-US" w:eastAsia="zh-CN"/>
        </w:rPr>
        <w:t>4.8处理情况编辑（词组管理）</w:t>
      </w:r>
    </w:p>
    <w:p>
      <w:pPr>
        <w:pStyle w:val="3"/>
        <w:bidi w:val="0"/>
        <w:rPr>
          <w:rFonts w:hint="eastAsia"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cstheme="majorEastAsia"/>
          <w:sz w:val="28"/>
          <w:szCs w:val="28"/>
          <w:lang w:val="en-US" w:eastAsia="zh-CN"/>
        </w:rPr>
        <w:t>4.9系统关闭及重启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MicrosoftYaHe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4B64"/>
    <w:rsid w:val="00134003"/>
    <w:rsid w:val="002D231F"/>
    <w:rsid w:val="00333345"/>
    <w:rsid w:val="00453EC0"/>
    <w:rsid w:val="00617E27"/>
    <w:rsid w:val="00A0438B"/>
    <w:rsid w:val="00C30CE4"/>
    <w:rsid w:val="00C33895"/>
    <w:rsid w:val="00D20A99"/>
    <w:rsid w:val="00E84FC1"/>
    <w:rsid w:val="00F74B64"/>
    <w:rsid w:val="02905D71"/>
    <w:rsid w:val="03C736DE"/>
    <w:rsid w:val="041D6C8D"/>
    <w:rsid w:val="042D5D44"/>
    <w:rsid w:val="044A6945"/>
    <w:rsid w:val="04552267"/>
    <w:rsid w:val="06E24D17"/>
    <w:rsid w:val="0985747C"/>
    <w:rsid w:val="09D81483"/>
    <w:rsid w:val="0B3166C1"/>
    <w:rsid w:val="0B8050F2"/>
    <w:rsid w:val="0B8B644A"/>
    <w:rsid w:val="0CAF49FA"/>
    <w:rsid w:val="0DD1645A"/>
    <w:rsid w:val="0E3F39D4"/>
    <w:rsid w:val="0E620DD5"/>
    <w:rsid w:val="0E8F7AE4"/>
    <w:rsid w:val="0E9C6D38"/>
    <w:rsid w:val="0EC312E9"/>
    <w:rsid w:val="10243A5C"/>
    <w:rsid w:val="133738DE"/>
    <w:rsid w:val="13A82827"/>
    <w:rsid w:val="14952B49"/>
    <w:rsid w:val="161D084B"/>
    <w:rsid w:val="17302F39"/>
    <w:rsid w:val="1921146C"/>
    <w:rsid w:val="1A605DE3"/>
    <w:rsid w:val="1B6A10F0"/>
    <w:rsid w:val="1C815F11"/>
    <w:rsid w:val="1D395464"/>
    <w:rsid w:val="1EC416C0"/>
    <w:rsid w:val="1F286DAF"/>
    <w:rsid w:val="1F337718"/>
    <w:rsid w:val="204959DC"/>
    <w:rsid w:val="21694CFC"/>
    <w:rsid w:val="21AC504E"/>
    <w:rsid w:val="23966444"/>
    <w:rsid w:val="259F696E"/>
    <w:rsid w:val="260E3F16"/>
    <w:rsid w:val="264B3A4A"/>
    <w:rsid w:val="272276D2"/>
    <w:rsid w:val="27A36BDB"/>
    <w:rsid w:val="27C20B8C"/>
    <w:rsid w:val="28980484"/>
    <w:rsid w:val="2B2758A0"/>
    <w:rsid w:val="2B8C5CA1"/>
    <w:rsid w:val="2C6530F1"/>
    <w:rsid w:val="2D22568C"/>
    <w:rsid w:val="2D472DCA"/>
    <w:rsid w:val="2E801519"/>
    <w:rsid w:val="2EED0267"/>
    <w:rsid w:val="2F2E2D7E"/>
    <w:rsid w:val="31480AC3"/>
    <w:rsid w:val="32B0442A"/>
    <w:rsid w:val="344537A8"/>
    <w:rsid w:val="34EB1FE0"/>
    <w:rsid w:val="35196FF8"/>
    <w:rsid w:val="353504A5"/>
    <w:rsid w:val="36D80E04"/>
    <w:rsid w:val="37787515"/>
    <w:rsid w:val="379B3901"/>
    <w:rsid w:val="381D3D6D"/>
    <w:rsid w:val="38E237A3"/>
    <w:rsid w:val="39E54BBD"/>
    <w:rsid w:val="3A5B502C"/>
    <w:rsid w:val="3B1073B3"/>
    <w:rsid w:val="3BBE7541"/>
    <w:rsid w:val="3E7532D3"/>
    <w:rsid w:val="3EB9543C"/>
    <w:rsid w:val="3EBF4E40"/>
    <w:rsid w:val="41E01E77"/>
    <w:rsid w:val="41E02E93"/>
    <w:rsid w:val="42B551E1"/>
    <w:rsid w:val="439D3AFC"/>
    <w:rsid w:val="439F1EDE"/>
    <w:rsid w:val="446A024B"/>
    <w:rsid w:val="45935638"/>
    <w:rsid w:val="459C4A84"/>
    <w:rsid w:val="46FA5CDA"/>
    <w:rsid w:val="47350CDD"/>
    <w:rsid w:val="48B9597C"/>
    <w:rsid w:val="4A8A52FC"/>
    <w:rsid w:val="4AAF12A0"/>
    <w:rsid w:val="4AC23A8D"/>
    <w:rsid w:val="4B843992"/>
    <w:rsid w:val="4C347715"/>
    <w:rsid w:val="4DD45532"/>
    <w:rsid w:val="4E1E4D5E"/>
    <w:rsid w:val="4EC10C4A"/>
    <w:rsid w:val="4EC32212"/>
    <w:rsid w:val="51745A10"/>
    <w:rsid w:val="51CE0812"/>
    <w:rsid w:val="524A5359"/>
    <w:rsid w:val="52F41E09"/>
    <w:rsid w:val="533B2FC7"/>
    <w:rsid w:val="5910369E"/>
    <w:rsid w:val="59B728C3"/>
    <w:rsid w:val="5A07467D"/>
    <w:rsid w:val="5C4B0454"/>
    <w:rsid w:val="5CD47C8B"/>
    <w:rsid w:val="5CEC797C"/>
    <w:rsid w:val="5D79641F"/>
    <w:rsid w:val="5E874046"/>
    <w:rsid w:val="5EA34D52"/>
    <w:rsid w:val="5F527151"/>
    <w:rsid w:val="60BA4BB1"/>
    <w:rsid w:val="621A2F32"/>
    <w:rsid w:val="627D4546"/>
    <w:rsid w:val="66953C72"/>
    <w:rsid w:val="685D45FA"/>
    <w:rsid w:val="68C17B33"/>
    <w:rsid w:val="6A346C8B"/>
    <w:rsid w:val="6C4A67C5"/>
    <w:rsid w:val="6C5D67D0"/>
    <w:rsid w:val="6D4E4F79"/>
    <w:rsid w:val="6E860F14"/>
    <w:rsid w:val="702165E9"/>
    <w:rsid w:val="719C4B14"/>
    <w:rsid w:val="71B27B1B"/>
    <w:rsid w:val="7217658C"/>
    <w:rsid w:val="72A05FE9"/>
    <w:rsid w:val="72D56EA0"/>
    <w:rsid w:val="745C1093"/>
    <w:rsid w:val="74F00600"/>
    <w:rsid w:val="756A0715"/>
    <w:rsid w:val="768D0111"/>
    <w:rsid w:val="76F07670"/>
    <w:rsid w:val="77102DFE"/>
    <w:rsid w:val="782C36E2"/>
    <w:rsid w:val="79D96FBA"/>
    <w:rsid w:val="79E52E1F"/>
    <w:rsid w:val="7A1939D5"/>
    <w:rsid w:val="7AF600DB"/>
    <w:rsid w:val="7B874F05"/>
    <w:rsid w:val="7C647E6D"/>
    <w:rsid w:val="7D237AE6"/>
    <w:rsid w:val="7E357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8">
    <w:name w:val="页眉 Char"/>
    <w:basedOn w:val="7"/>
    <w:link w:val="5"/>
    <w:uiPriority w:val="99"/>
    <w:rPr>
      <w:sz w:val="18"/>
      <w:szCs w:val="18"/>
    </w:rPr>
  </w:style>
  <w:style w:type="character" w:customStyle="1" w:styleId="9">
    <w:name w:val="页脚 Char"/>
    <w:basedOn w:val="7"/>
    <w:link w:val="4"/>
    <w:uiPriority w:val="99"/>
    <w:rPr>
      <w:sz w:val="18"/>
      <w:szCs w:val="18"/>
    </w:rPr>
  </w:style>
  <w:style w:type="character" w:customStyle="1" w:styleId="10">
    <w:name w:val="标题 1 Char"/>
    <w:basedOn w:val="7"/>
    <w:link w:val="2"/>
    <w:uiPriority w:val="9"/>
    <w:rPr>
      <w:b/>
      <w:bCs/>
      <w:kern w:val="44"/>
      <w:sz w:val="44"/>
      <w:szCs w:val="44"/>
    </w:rPr>
  </w:style>
  <w:style w:type="character" w:customStyle="1" w:styleId="11">
    <w:name w:val="标题 2 Char"/>
    <w:basedOn w:val="7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2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P R C</Company>
  <Pages>2</Pages>
  <Words>29</Words>
  <Characters>167</Characters>
  <Lines>1</Lines>
  <Paragraphs>1</Paragraphs>
  <TotalTime>3</TotalTime>
  <ScaleCrop>false</ScaleCrop>
  <LinksUpToDate>false</LinksUpToDate>
  <CharactersWithSpaces>195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2020-02-14T03:25:00Z</dcterms:created>
  <dc:creator>Windows User</dc:creator>
  <cp:lastModifiedBy>康康</cp:lastModifiedBy>
  <dcterms:modified xsi:type="dcterms:W3CDTF">2020-02-14T10:25:12Z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