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6"/>
          <w:szCs w:val="36"/>
        </w:rPr>
        <w:t xml:space="preserve">Lesson 16: Fact or Opinion?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_____________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Read the sentences below. Is it a FACT (something we can prove) or an OPINION (what someone thinks)? Circle the correct answer.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shd w:fill="e0e0e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t xml:space="preserve">Sentence</w:t>
            </w:r>
          </w:p>
        </w:tc>
        <w:tc>
          <w:tcPr>
            <w:tcW w:type="dxa" w:w="3000"/>
            <w:shd w:fill="e0e0e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t xml:space="preserve">Fact or Opinion?</w:t>
            </w:r>
          </w:p>
        </w:tc>
      </w:tr>
      <w:tr>
        <w:tc>
          <w:tcPr>
            <w:tcW w:type="dxa" w:w="60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>Floods caused damage to 100 homes.</w:t>
            </w:r>
          </w:p>
        </w:tc>
        <w:tc>
          <w:tcPr>
            <w:tcW w:type="dxa" w:w="30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t xml:space="preserve">FACT   /   OPINION</w:t>
            </w:r>
          </w:p>
        </w:tc>
      </w:tr>
      <w:tr>
        <w:tc>
          <w:tcPr>
            <w:tcW w:type="dxa" w:w="60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>I think floods are very scary.</w:t>
            </w:r>
          </w:p>
        </w:tc>
        <w:tc>
          <w:tcPr>
            <w:tcW w:type="dxa" w:w="30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t xml:space="preserve">FACT   /   OPINION</w:t>
            </w:r>
          </w:p>
        </w:tc>
      </w:tr>
      <w:tr>
        <w:tc>
          <w:tcPr>
            <w:tcW w:type="dxa" w:w="60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>The Brisbane River flooded in 2011 and 2022.</w:t>
            </w:r>
          </w:p>
        </w:tc>
        <w:tc>
          <w:tcPr>
            <w:tcW w:type="dxa" w:w="30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t xml:space="preserve">FACT   /   OPINION</w:t>
            </w:r>
          </w:p>
        </w:tc>
      </w:tr>
      <w:tr>
        <w:tc>
          <w:tcPr>
            <w:tcW w:type="dxa" w:w="60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>Rain is the worst type of weather.</w:t>
            </w:r>
          </w:p>
        </w:tc>
        <w:tc>
          <w:tcPr>
            <w:tcW w:type="dxa" w:w="30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t xml:space="preserve">FACT   /   OPINION</w:t>
            </w:r>
          </w:p>
        </w:tc>
      </w:tr>
      <w:tr>
        <w:tc>
          <w:tcPr>
            <w:tcW w:type="dxa" w:w="60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>Floods happen when there is too much water.</w:t>
            </w:r>
          </w:p>
        </w:tc>
        <w:tc>
          <w:tcPr>
            <w:tcW w:type="dxa" w:w="30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t xml:space="preserve">FACT   /   OPINION</w:t>
            </w:r>
          </w:p>
        </w:tc>
      </w:tr>
      <w:tr>
        <w:tc>
          <w:tcPr>
            <w:tcW w:type="dxa" w:w="60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>Everyone hates having to clean up mud.</w:t>
            </w:r>
          </w:p>
        </w:tc>
        <w:tc>
          <w:tcPr>
            <w:tcW w:type="dxa" w:w="30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t xml:space="preserve">FACT   /   OPINION</w:t>
            </w:r>
          </w:p>
        </w:tc>
      </w:tr>
    </w:tbl>
    <w:p>
      <w:pPr>
        <w:spacing w:after="200" w:before="400"/>
      </w:pPr>
      <w:r>
        <w:rPr>
          <w:b/>
          <w:bCs/>
          <w:sz w:val="28"/>
          <w:szCs w:val="28"/>
        </w:rPr>
        <w:t xml:space="preserve">
Now it's your turn!</w:t>
      </w:r>
    </w:p>
    <w:p>
      <w:pPr>
        <w:spacing w:after="100"/>
      </w:pPr>
      <w:r>
        <w:t xml:space="preserve">Write one OPINION about floods:</w:t>
      </w:r>
    </w:p>
    <w:p>
      <w:pPr>
        <w:spacing w:after="300"/>
      </w:pPr>
      <w:r>
        <w:t xml:space="preserve">I think ________________________________________________________________</w:t>
      </w:r>
    </w:p>
    <w:p>
      <w:pPr>
        <w:spacing w:after="100"/>
      </w:pPr>
      <w:r>
        <w:t xml:space="preserve">Write one FACT about floods (Hint: Look at the Floods Archive!):</w:t>
      </w:r>
    </w:p>
    <w:p>
      <w:pPr>
        <w:spacing w:after="300"/>
      </w:pPr>
      <w:r>
        <w:t xml:space="preserve">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2026-05-18T01:29:32.929Z</dcterms:created>
  <dcterms:modified xsi:type="dcterms:W3CDTF">2026-05-18T01:29:32.929Z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