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2509EE">
            <w:pPr>
              <w:pStyle w:val="Blackheaderbanner"/>
            </w:pPr>
            <w:r w:rsidRPr="004465FA">
              <w:t xml:space="preserve">Lesson </w:t>
            </w:r>
            <w:r w:rsidR="002509EE">
              <w:t>1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2509EE" w:rsidP="002B14F9">
            <w:pPr>
              <w:pStyle w:val="Blackheaderbanner"/>
            </w:pPr>
            <w:r w:rsidRPr="002509EE">
              <w:t>Identifying values — Exploring democracy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2509EE" w:rsidRDefault="002509EE" w:rsidP="002509EE">
            <w:pPr>
              <w:pStyle w:val="Blueheader"/>
            </w:pPr>
            <w:r>
              <w:t>Explore the unit focus</w:t>
            </w:r>
          </w:p>
          <w:p w:rsidR="002509EE" w:rsidRDefault="002509EE" w:rsidP="002509EE">
            <w:pPr>
              <w:pStyle w:val="Bullet3spaceafter"/>
            </w:pPr>
            <w:r>
              <w:t xml:space="preserve">Examine the unit inquiry question: </w:t>
            </w:r>
            <w:r w:rsidRPr="002509EE">
              <w:rPr>
                <w:rStyle w:val="Bodytextitalic"/>
              </w:rPr>
              <w:t xml:space="preserve">How have people enacted their values and perceptions about their community, other people and places, past and present? </w:t>
            </w:r>
          </w:p>
          <w:p w:rsidR="002509EE" w:rsidRDefault="00D911E1" w:rsidP="002509EE">
            <w:pPr>
              <w:pStyle w:val="Bullet3spaceafter"/>
            </w:pPr>
            <w:r>
              <w:t>Review</w:t>
            </w:r>
            <w:r w:rsidR="002509EE">
              <w:t xml:space="preserve"> prior knowledge about democracy.</w:t>
            </w:r>
          </w:p>
          <w:p w:rsidR="002509EE" w:rsidRDefault="002509EE" w:rsidP="002509EE">
            <w:pPr>
              <w:pStyle w:val="Bullet3spaceafter"/>
            </w:pPr>
            <w:r>
              <w:t xml:space="preserve">Record ideas and questions related to the unit focus, for example: </w:t>
            </w:r>
            <w:r w:rsidRPr="002509EE">
              <w:rPr>
                <w:rStyle w:val="Bodytextitalic"/>
              </w:rPr>
              <w:t>What are the values underlying democracy?</w:t>
            </w:r>
            <w:bookmarkStart w:id="0" w:name="_GoBack"/>
            <w:bookmarkEnd w:id="0"/>
          </w:p>
          <w:p w:rsidR="002509EE" w:rsidRDefault="002509EE" w:rsidP="002509EE">
            <w:pPr>
              <w:pStyle w:val="Bullet3spaceafter"/>
            </w:pPr>
            <w:r>
              <w:t>Consider how values and processes are important to Australia’s democracy.</w:t>
            </w:r>
          </w:p>
          <w:p w:rsidR="002509EE" w:rsidRDefault="002509EE" w:rsidP="002509EE">
            <w:pPr>
              <w:pStyle w:val="Blueheader"/>
            </w:pPr>
            <w:r>
              <w:t>Examine how democracy and key values guide Australia’s system of government and its society</w:t>
            </w:r>
          </w:p>
          <w:p w:rsidR="002509EE" w:rsidRDefault="002509EE" w:rsidP="002509EE">
            <w:pPr>
              <w:pStyle w:val="Bullet3spaceafter"/>
            </w:pPr>
            <w:r>
              <w:t>Understand that Australia’s system of government and its society are guided by democracy and key values.</w:t>
            </w:r>
          </w:p>
          <w:p w:rsidR="002509EE" w:rsidRDefault="002509EE" w:rsidP="002509EE">
            <w:pPr>
              <w:pStyle w:val="Bullet3spaceafter"/>
            </w:pPr>
            <w:r>
              <w:t>Use and evaluate information to explore how democracy and key values guide Australia’s system of government and its society, for example</w:t>
            </w:r>
            <w:r w:rsidR="00F83CE0">
              <w:t>:</w:t>
            </w:r>
            <w:r>
              <w:t xml:space="preserve"> the way people work together in the school community (slideshow </w:t>
            </w:r>
            <w:r w:rsidRPr="002509EE">
              <w:rPr>
                <w:rStyle w:val="Bodytextitalic"/>
              </w:rPr>
              <w:t>Exploring democracy</w:t>
            </w:r>
            <w:r>
              <w:t>).</w:t>
            </w:r>
          </w:p>
          <w:p w:rsidR="002509EE" w:rsidRDefault="002509EE" w:rsidP="002509EE">
            <w:pPr>
              <w:pStyle w:val="Bullet3spaceafter"/>
            </w:pPr>
            <w:r>
              <w:t xml:space="preserve">Discuss the meaning of democracy and identify terms and concepts used to describe Australia’s system of government (sheet </w:t>
            </w:r>
            <w:r w:rsidRPr="002509EE">
              <w:rPr>
                <w:rStyle w:val="Bodytextitalic"/>
              </w:rPr>
              <w:t>Terms describing Australia’s democratic system of government</w:t>
            </w:r>
            <w:r>
              <w:t>).</w:t>
            </w:r>
          </w:p>
          <w:p w:rsidR="002509EE" w:rsidRDefault="002509EE" w:rsidP="002509EE">
            <w:pPr>
              <w:pStyle w:val="Blueheader"/>
            </w:pPr>
            <w:r>
              <w:t>Organise information to identify the values and features that guide Australia’s democracy</w:t>
            </w:r>
          </w:p>
          <w:p w:rsidR="002509EE" w:rsidRDefault="002509EE" w:rsidP="002509EE">
            <w:pPr>
              <w:pStyle w:val="Bullet3spaceafter"/>
            </w:pPr>
            <w:r>
              <w:t xml:space="preserve">Work in groups to identify the values and features that guide Australia’s democracy (sheet </w:t>
            </w:r>
            <w:r w:rsidRPr="002509EE">
              <w:rPr>
                <w:rStyle w:val="Bodytextitalic"/>
              </w:rPr>
              <w:t>Identifying the values and features of democratic and non-democratic systems of government</w:t>
            </w:r>
            <w:r>
              <w:t>).</w:t>
            </w:r>
          </w:p>
          <w:p w:rsidR="002509EE" w:rsidRDefault="002509EE" w:rsidP="002509EE">
            <w:pPr>
              <w:pStyle w:val="Blackheader"/>
            </w:pPr>
            <w:r>
              <w:t>Resources</w:t>
            </w:r>
          </w:p>
          <w:p w:rsidR="002509EE" w:rsidRDefault="002509EE" w:rsidP="002509EE">
            <w:pPr>
              <w:pStyle w:val="BodyText6ptspace"/>
            </w:pPr>
            <w:r>
              <w:t xml:space="preserve">Supporting learning resource — </w:t>
            </w:r>
            <w:hyperlink r:id="rId9" w:history="1">
              <w:r w:rsidRPr="00B614EF">
                <w:rPr>
                  <w:rStyle w:val="Hyperlink"/>
                  <w:szCs w:val="24"/>
                </w:rPr>
                <w:t>HASS Year 5 Unit 4 Glossary</w:t>
              </w:r>
            </w:hyperlink>
          </w:p>
          <w:p w:rsidR="002509EE" w:rsidRDefault="00B614EF" w:rsidP="002509EE">
            <w:pPr>
              <w:pStyle w:val="BodyText6ptspace"/>
            </w:pPr>
            <w:r>
              <w:t xml:space="preserve">Slideshow — </w:t>
            </w:r>
            <w:hyperlink r:id="rId10" w:history="1">
              <w:r w:rsidRPr="00B614EF">
                <w:rPr>
                  <w:rStyle w:val="Hyperlink"/>
                  <w:szCs w:val="24"/>
                </w:rPr>
                <w:t>Exploring democracy</w:t>
              </w:r>
            </w:hyperlink>
          </w:p>
          <w:p w:rsidR="002509EE" w:rsidRDefault="002509EE" w:rsidP="002509EE">
            <w:pPr>
              <w:pStyle w:val="BodyText6ptspace"/>
            </w:pPr>
            <w:r>
              <w:t xml:space="preserve">Sheet — </w:t>
            </w:r>
            <w:hyperlink r:id="rId11" w:history="1">
              <w:r w:rsidRPr="00B614EF">
                <w:rPr>
                  <w:rStyle w:val="Hyperlink"/>
                  <w:szCs w:val="24"/>
                </w:rPr>
                <w:t>Terms describing Australia’s democratic system of government</w:t>
              </w:r>
            </w:hyperlink>
          </w:p>
          <w:p w:rsidR="002A450E" w:rsidRPr="002A450E" w:rsidRDefault="002509EE" w:rsidP="002509EE">
            <w:pPr>
              <w:pStyle w:val="BodyText6ptspace"/>
            </w:pPr>
            <w:r>
              <w:t xml:space="preserve">Sheet — </w:t>
            </w:r>
            <w:hyperlink r:id="rId12" w:history="1">
              <w:r w:rsidRPr="00B614EF">
                <w:rPr>
                  <w:rStyle w:val="Hyperlink"/>
                  <w:szCs w:val="24"/>
                </w:rPr>
                <w:t>Identifying the values and features of democratic and non-democratic systems of government</w:t>
              </w:r>
            </w:hyperlink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2509EE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5071B7C6" wp14:editId="35A41A78">
                  <wp:extent cx="214824" cy="214824"/>
                  <wp:effectExtent l="0" t="0" r="0" b="0"/>
                  <wp:docPr id="4" name="Picture 4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2509EE" w:rsidP="001E2CBD">
            <w:pPr>
              <w:pStyle w:val="BodyText0ptspace"/>
            </w:pPr>
            <w:r w:rsidRPr="002509EE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2509EE" w:rsidRDefault="002509EE" w:rsidP="002509EE">
            <w:pPr>
              <w:pStyle w:val="BodyText6ptspace"/>
            </w:pPr>
            <w:r>
              <w:t>Australian Government, candidate, citizen, democracy, equality, fairness, freedom, justice</w:t>
            </w:r>
          </w:p>
          <w:p w:rsidR="002509EE" w:rsidRDefault="002509EE" w:rsidP="002509EE">
            <w:pPr>
              <w:pStyle w:val="Blueheader"/>
            </w:pPr>
            <w:r>
              <w:t>Lesson objectives</w:t>
            </w:r>
          </w:p>
          <w:p w:rsidR="002509EE" w:rsidRDefault="002509EE" w:rsidP="002509EE">
            <w:pPr>
              <w:pStyle w:val="Blackheaderbold"/>
            </w:pPr>
            <w:r>
              <w:t>Students will:</w:t>
            </w:r>
          </w:p>
          <w:p w:rsidR="002509EE" w:rsidRDefault="00CE1A15" w:rsidP="002509EE">
            <w:pPr>
              <w:pStyle w:val="BodyText6ptspace"/>
            </w:pPr>
            <w:r>
              <w:t>U</w:t>
            </w:r>
            <w:r w:rsidR="002509EE">
              <w:t>nderstand the influence of democracy and key values on Australia’s government and society.</w:t>
            </w:r>
          </w:p>
          <w:p w:rsidR="002509EE" w:rsidRDefault="002509EE" w:rsidP="002509EE">
            <w:pPr>
              <w:pStyle w:val="Blueheader"/>
            </w:pPr>
            <w:r>
              <w:t>Evidence of learning</w:t>
            </w:r>
          </w:p>
          <w:p w:rsidR="002509EE" w:rsidRDefault="002509EE" w:rsidP="002509EE">
            <w:pPr>
              <w:pStyle w:val="Blackheaderbold"/>
            </w:pPr>
            <w:r>
              <w:t xml:space="preserve">Can the student: </w:t>
            </w:r>
          </w:p>
          <w:p w:rsidR="002509EE" w:rsidRDefault="00CE1A15" w:rsidP="002509EE">
            <w:pPr>
              <w:pStyle w:val="BodyText6ptspace"/>
            </w:pPr>
            <w:r>
              <w:t>I</w:t>
            </w:r>
            <w:r w:rsidR="002509EE">
              <w:t>dentify the values that guide Australia’s democracy and the influence on government and society?</w:t>
            </w:r>
          </w:p>
          <w:p w:rsidR="002509EE" w:rsidRDefault="002509EE" w:rsidP="002509EE">
            <w:pPr>
              <w:pStyle w:val="Blueheader"/>
            </w:pPr>
            <w:r>
              <w:t>Ideas for monitoring</w:t>
            </w:r>
          </w:p>
          <w:p w:rsidR="002509EE" w:rsidRDefault="002509EE" w:rsidP="002509EE">
            <w:pPr>
              <w:pStyle w:val="Blackheaderbold"/>
            </w:pPr>
            <w:r>
              <w:t>Monitor students’ ability to:</w:t>
            </w:r>
          </w:p>
          <w:p w:rsidR="002509EE" w:rsidRDefault="00CE1A15" w:rsidP="002509EE">
            <w:pPr>
              <w:pStyle w:val="BodyText6ptspace"/>
            </w:pPr>
            <w:r>
              <w:t>D</w:t>
            </w:r>
            <w:r w:rsidR="002509EE">
              <w:t>emonstrate cooperative behaviours in a range of group activities.</w:t>
            </w:r>
          </w:p>
          <w:p w:rsidR="002509EE" w:rsidRDefault="002509EE" w:rsidP="002509EE">
            <w:pPr>
              <w:pStyle w:val="Blueheader"/>
            </w:pPr>
            <w:r>
              <w:t>Learning alerts</w:t>
            </w:r>
          </w:p>
          <w:p w:rsidR="002509EE" w:rsidRDefault="002509EE" w:rsidP="002509EE">
            <w:pPr>
              <w:pStyle w:val="Blackheaderbold"/>
            </w:pPr>
            <w:r>
              <w:t xml:space="preserve">Be aware of: </w:t>
            </w:r>
          </w:p>
          <w:p w:rsidR="002509EE" w:rsidRDefault="00CE1A15" w:rsidP="002509EE">
            <w:pPr>
              <w:pStyle w:val="BodyText6ptspace"/>
            </w:pPr>
            <w:r>
              <w:t>P</w:t>
            </w:r>
            <w:r w:rsidR="002509EE">
              <w:t>rior knowledge and experiences.</w:t>
            </w:r>
          </w:p>
          <w:p w:rsidR="002509EE" w:rsidRDefault="002509EE" w:rsidP="002509EE">
            <w:pPr>
              <w:pStyle w:val="Blackheaderbold"/>
            </w:pPr>
            <w:r>
              <w:t>Suggested next steps for learning</w:t>
            </w:r>
          </w:p>
          <w:p w:rsidR="002509EE" w:rsidRDefault="002509EE" w:rsidP="002509EE">
            <w:pPr>
              <w:pStyle w:val="BodyText6ptspace"/>
            </w:pPr>
            <w:r>
              <w:t>Provide opportunity for peer conversation and sharing.</w:t>
            </w:r>
          </w:p>
          <w:p w:rsidR="002509EE" w:rsidRDefault="002509EE" w:rsidP="002509EE">
            <w:pPr>
              <w:pStyle w:val="Blueheader"/>
            </w:pPr>
            <w:r>
              <w:t>Ideas for differentiation</w:t>
            </w:r>
          </w:p>
          <w:p w:rsidR="002509EE" w:rsidRDefault="002509EE" w:rsidP="002509EE">
            <w:pPr>
              <w:pStyle w:val="Blackheaderbold"/>
            </w:pPr>
            <w:r>
              <w:t>Support</w:t>
            </w:r>
          </w:p>
          <w:p w:rsidR="002509EE" w:rsidRDefault="002509EE" w:rsidP="002509EE">
            <w:pPr>
              <w:pStyle w:val="BodyText6ptspace"/>
            </w:pPr>
            <w:r>
              <w:t>Strategic organisation of groups to support understanding of concepts.</w:t>
            </w:r>
          </w:p>
          <w:p w:rsidR="002509EE" w:rsidRDefault="002509EE" w:rsidP="002509EE">
            <w:pPr>
              <w:pStyle w:val="Blackheaderbold"/>
            </w:pPr>
            <w:r>
              <w:lastRenderedPageBreak/>
              <w:t>Extension</w:t>
            </w:r>
          </w:p>
          <w:p w:rsidR="00DB4799" w:rsidRPr="001E2CBD" w:rsidRDefault="002509EE" w:rsidP="002509EE">
            <w:pPr>
              <w:pStyle w:val="BodyText6ptspace"/>
            </w:pPr>
            <w:r>
              <w:t>Interpret literal information and make inferences to expand topic knowledge.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A069F88" wp14:editId="3B22DA21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31706E5" wp14:editId="65705009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0BB6919" wp14:editId="50BBB946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CBFA06D" wp14:editId="6E7A41F2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 and understanding</w:t>
            </w:r>
          </w:p>
          <w:p w:rsidR="00E10000" w:rsidRPr="00E10000" w:rsidRDefault="00E10000" w:rsidP="00E10000">
            <w:pPr>
              <w:pStyle w:val="Blackheaderbold"/>
            </w:pPr>
            <w:r w:rsidRPr="00E10000">
              <w:t>Civics and citizenship</w:t>
            </w:r>
          </w:p>
          <w:p w:rsidR="00E10000" w:rsidRPr="00E10000" w:rsidRDefault="00E10000" w:rsidP="00E10000">
            <w:pPr>
              <w:pStyle w:val="BodyText6ptspace"/>
            </w:pPr>
            <w:r w:rsidRPr="00E10000">
              <w:t>The key values that underpin Australia’s democracy (ACHASSK115)</w:t>
            </w:r>
          </w:p>
          <w:p w:rsidR="00B35377" w:rsidRPr="00B0543F" w:rsidRDefault="00E10000" w:rsidP="00E10000">
            <w:pPr>
              <w:pStyle w:val="BodyText6ptspace"/>
            </w:pPr>
            <w:r w:rsidRPr="00E10000">
              <w:t>The key features of the electoral process in Australia (ACHASSK116)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E10000" w:rsidRPr="00E10000" w:rsidRDefault="00E10000" w:rsidP="00E10000">
            <w:pPr>
              <w:pStyle w:val="Blackheaderbold"/>
            </w:pPr>
            <w:r w:rsidRPr="00E10000">
              <w:t>Questioning</w:t>
            </w:r>
          </w:p>
          <w:p w:rsidR="00E10000" w:rsidRPr="00EB5118" w:rsidRDefault="00E10000" w:rsidP="00E10000">
            <w:pPr>
              <w:pStyle w:val="Bodytext6space"/>
            </w:pPr>
            <w:r w:rsidRPr="008D3EA7">
              <w:t>Develop appropriate questions to guide an inquiry about people, events, developments, places, systems and challenges (ACHASSI094)</w:t>
            </w:r>
          </w:p>
          <w:p w:rsidR="00E10000" w:rsidRPr="00E10000" w:rsidRDefault="00E10000" w:rsidP="00E10000">
            <w:pPr>
              <w:pStyle w:val="Blackheaderbold"/>
            </w:pPr>
            <w:r w:rsidRPr="00E10000">
              <w:t>Evaluating and reflecting</w:t>
            </w:r>
          </w:p>
          <w:p w:rsidR="00E10000" w:rsidRDefault="00E10000" w:rsidP="00E10000">
            <w:pPr>
              <w:pStyle w:val="Bodytext6space"/>
              <w:rPr>
                <w:lang w:eastAsia="zh-CN"/>
              </w:rPr>
            </w:pPr>
            <w:r>
              <w:rPr>
                <w:lang w:eastAsia="zh-CN"/>
              </w:rPr>
              <w:t>Evaluate evidence to draw conclusions (ACHASSI101)</w:t>
            </w:r>
          </w:p>
          <w:p w:rsidR="00E10000" w:rsidRPr="00FF215F" w:rsidRDefault="00E10000" w:rsidP="00E10000">
            <w:pPr>
              <w:pStyle w:val="Bodytext6space"/>
              <w:rPr>
                <w:lang w:eastAsia="zh-CN"/>
              </w:rPr>
            </w:pPr>
            <w:r>
              <w:rPr>
                <w:lang w:eastAsia="zh-CN"/>
              </w:rPr>
              <w:t>Work in groups to generate responses to issues</w:t>
            </w:r>
            <w:r w:rsidRPr="00E10000">
              <w:rPr>
                <w:rStyle w:val="Bodytextgrey"/>
              </w:rPr>
              <w:t xml:space="preserve"> and challenges </w:t>
            </w:r>
            <w:r>
              <w:rPr>
                <w:lang w:eastAsia="zh-CN"/>
              </w:rPr>
              <w:t>(ACHASSI102)</w:t>
            </w:r>
          </w:p>
          <w:p w:rsidR="00E10000" w:rsidRPr="00E10000" w:rsidRDefault="00E10000" w:rsidP="00E10000">
            <w:pPr>
              <w:pStyle w:val="Blackheaderbold"/>
            </w:pPr>
            <w:r w:rsidRPr="00E10000">
              <w:t>Communicating</w:t>
            </w:r>
          </w:p>
          <w:p w:rsidR="00A4694C" w:rsidRPr="003A20B2" w:rsidRDefault="00E10000" w:rsidP="00E10000">
            <w:pPr>
              <w:pStyle w:val="Bodytext6space"/>
            </w:pPr>
            <w:r w:rsidRPr="008D3EA7">
              <w:t xml:space="preserve">Present ideas, </w:t>
            </w:r>
            <w:r w:rsidRPr="00E10000">
              <w:t xml:space="preserve">findings, viewpoints and </w:t>
            </w:r>
            <w:r w:rsidRPr="008D3EA7">
              <w:t xml:space="preserve">conclusions in a range of texts and modes that incorporate source materials, </w:t>
            </w:r>
            <w:r w:rsidRPr="00E10000">
              <w:rPr>
                <w:rStyle w:val="Bodytextgrey"/>
              </w:rPr>
              <w:t xml:space="preserve">digital </w:t>
            </w:r>
            <w:r w:rsidRPr="008D3EA7">
              <w:t>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Composing texts through speaking, writing and creating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Word knowledge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 xml:space="preserve">Inquiring </w:t>
            </w:r>
            <w:r w:rsidR="00284046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Generating ideas, possibilities and actions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Reflecting on thinking and processes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8D4FD3D" wp14:editId="7E03DFE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10000" w:rsidRDefault="00B35377" w:rsidP="00E10000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20B2" w:rsidRDefault="003A20B2" w:rsidP="00AB207A">
      <w:pPr>
        <w:spacing w:after="0" w:line="240" w:lineRule="auto"/>
      </w:pPr>
      <w:r>
        <w:separator/>
      </w:r>
    </w:p>
    <w:p w:rsidR="003A20B2" w:rsidRDefault="003A20B2"/>
    <w:p w:rsidR="003A20B2" w:rsidRDefault="003A20B2"/>
  </w:endnote>
  <w:endnote w:type="continuationSeparator" w:id="0">
    <w:p w:rsidR="003A20B2" w:rsidRDefault="003A20B2" w:rsidP="00AB207A">
      <w:pPr>
        <w:spacing w:after="0" w:line="240" w:lineRule="auto"/>
      </w:pPr>
      <w:r>
        <w:continuationSeparator/>
      </w:r>
    </w:p>
    <w:p w:rsidR="003A20B2" w:rsidRDefault="003A20B2"/>
    <w:p w:rsidR="003A20B2" w:rsidRDefault="003A20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61346F4" wp14:editId="5C95ECA2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7EA3F590" wp14:editId="73109909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D911E1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D911E1">
      <w:fldChar w:fldCharType="begin"/>
    </w:r>
    <w:r w:rsidR="00D911E1">
      <w:instrText xml:space="preserve"> NUMPAGES </w:instrText>
    </w:r>
    <w:r w:rsidR="00D911E1">
      <w:fldChar w:fldCharType="separate"/>
    </w:r>
    <w:r w:rsidR="00D911E1">
      <w:rPr>
        <w:noProof/>
      </w:rPr>
      <w:t>3</w:t>
    </w:r>
    <w:r w:rsidR="00D911E1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DA6819">
      <w:rPr>
        <w:noProof/>
      </w:rPr>
      <w:t>HASS_Y05_U4_LP01.docx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20B2" w:rsidRDefault="003A20B2" w:rsidP="00AB207A">
      <w:pPr>
        <w:spacing w:after="0" w:line="240" w:lineRule="auto"/>
      </w:pPr>
      <w:r>
        <w:separator/>
      </w:r>
    </w:p>
    <w:p w:rsidR="003A20B2" w:rsidRDefault="003A20B2"/>
    <w:p w:rsidR="003A20B2" w:rsidRDefault="003A20B2"/>
  </w:footnote>
  <w:footnote w:type="continuationSeparator" w:id="0">
    <w:p w:rsidR="003A20B2" w:rsidRDefault="003A20B2" w:rsidP="00AB207A">
      <w:pPr>
        <w:spacing w:after="0" w:line="240" w:lineRule="auto"/>
      </w:pPr>
      <w:r>
        <w:continuationSeparator/>
      </w:r>
    </w:p>
    <w:p w:rsidR="003A20B2" w:rsidRDefault="003A20B2"/>
    <w:p w:rsidR="003A20B2" w:rsidRDefault="003A20B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0B2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517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09EE"/>
    <w:rsid w:val="00253AA8"/>
    <w:rsid w:val="0028044A"/>
    <w:rsid w:val="00284046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20B2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A79E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A0A33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14EF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1A15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911E1"/>
    <w:rsid w:val="00DA6819"/>
    <w:rsid w:val="00DB4799"/>
    <w:rsid w:val="00DB4B5B"/>
    <w:rsid w:val="00DB7B10"/>
    <w:rsid w:val="00DC41E3"/>
    <w:rsid w:val="00DC6925"/>
    <w:rsid w:val="00DF34D7"/>
    <w:rsid w:val="00E02D5E"/>
    <w:rsid w:val="00E043CE"/>
    <w:rsid w:val="00E10000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2DB5"/>
    <w:rsid w:val="00F83CE0"/>
    <w:rsid w:val="00F96560"/>
    <w:rsid w:val="00F9798C"/>
    <w:rsid w:val="00F97B51"/>
    <w:rsid w:val="00FA1C51"/>
    <w:rsid w:val="00FA6E0B"/>
    <w:rsid w:val="00FB3E4C"/>
    <w:rsid w:val="00FB4D80"/>
    <w:rsid w:val="00FB5A8F"/>
    <w:rsid w:val="00FB7C4C"/>
    <w:rsid w:val="00FC3BDE"/>
    <w:rsid w:val="00FC7061"/>
    <w:rsid w:val="00FD5ED7"/>
    <w:rsid w:val="00FD6D74"/>
    <w:rsid w:val="00FE036C"/>
    <w:rsid w:val="00FE0E73"/>
    <w:rsid w:val="00FE1480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A0A33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14EF"/>
    <w:rPr>
      <w:color w:val="7030A0" w:themeColor="followedHyperlink"/>
      <w:u w:val="single"/>
    </w:rPr>
  </w:style>
  <w:style w:type="paragraph" w:customStyle="1" w:styleId="Bodytext6space">
    <w:name w:val="Body text 6 space"/>
    <w:basedOn w:val="Normal"/>
    <w:link w:val="Bodytext6spaceChar"/>
    <w:uiPriority w:val="99"/>
    <w:rsid w:val="00E10000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E10000"/>
    <w:rPr>
      <w:rFonts w:ascii="Arial" w:hAnsi="Arial"/>
      <w:sz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051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1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517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1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5171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A0A33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14EF"/>
    <w:rPr>
      <w:color w:val="7030A0" w:themeColor="followedHyperlink"/>
      <w:u w:val="single"/>
    </w:rPr>
  </w:style>
  <w:style w:type="paragraph" w:customStyle="1" w:styleId="Bodytext6space">
    <w:name w:val="Body text 6 space"/>
    <w:basedOn w:val="Normal"/>
    <w:link w:val="Bodytext6spaceChar"/>
    <w:uiPriority w:val="99"/>
    <w:rsid w:val="00E10000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E10000"/>
    <w:rPr>
      <w:rFonts w:ascii="Arial" w:hAnsi="Arial"/>
      <w:sz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051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1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517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1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5171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2d4f357d-37e1-4d40-86dd-154a4ab83e29/0/CIC_Y05-06Band_U1_SH_DemoNonDemoSysGovt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bb40567e-50a9-4038-b27d-ac7c1d825555/0/CIC_Y05-06Band_U1_SH_TermsAustSystemGovt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earningplace.eq.edu.au/cx/resources/items/9fe067a6-6a49-4888-887f-53f40e8a0b3e/0/CIC_Y05-06Band_U1_SS_ExploringDemocracy.ppt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71274553-6228-46b6-8d9e-4381b657f336/0/HASS_Y05_U4_SLR_Glossary.doc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86416C00.dotm</Template>
  <TotalTime>33</TotalTime>
  <Pages>3</Pages>
  <Words>508</Words>
  <Characters>3907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WRIGHT, Candace</cp:lastModifiedBy>
  <cp:revision>12</cp:revision>
  <cp:lastPrinted>2017-01-20T01:56:00Z</cp:lastPrinted>
  <dcterms:created xsi:type="dcterms:W3CDTF">2017-04-07T06:06:00Z</dcterms:created>
  <dcterms:modified xsi:type="dcterms:W3CDTF">2017-04-26T01:16:00Z</dcterms:modified>
</cp:coreProperties>
</file>