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662909" w:rsidP="00A971C8">
            <w:pPr>
              <w:pStyle w:val="Whiteheaderbanner"/>
            </w:pPr>
            <w:r>
              <w:t>Consumer decision-making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662909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662909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662909">
            <w:pPr>
              <w:pStyle w:val="WhiteheaderbannerAlignright"/>
            </w:pPr>
            <w:r w:rsidRPr="00B54F07">
              <w:t xml:space="preserve">Unit </w:t>
            </w:r>
            <w:r w:rsidR="00662909">
              <w:t>5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662909">
            <w:pPr>
              <w:pStyle w:val="Blackheaderbanner"/>
            </w:pPr>
            <w:r w:rsidRPr="004465FA">
              <w:t xml:space="preserve">Lesson </w:t>
            </w:r>
            <w:r w:rsidR="00662909">
              <w:t>4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662909" w:rsidP="00662909">
            <w:pPr>
              <w:pStyle w:val="Blackheaderbanner"/>
            </w:pPr>
            <w:r>
              <w:t>Researching options and analysing data</w:t>
            </w:r>
            <w:r w:rsidR="00F70B19" w:rsidRPr="002E2E83">
              <w:t xml:space="preserve"> — </w:t>
            </w:r>
            <w:r>
              <w:t>Ways societies use resources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A238A1" w:rsidRPr="00F751D7" w:rsidRDefault="00A238A1" w:rsidP="00A238A1">
            <w:pPr>
              <w:pStyle w:val="Blueheader"/>
            </w:pPr>
            <w:r w:rsidRPr="00FD632B">
              <w:t>Pose questions about the ways societies use resources to satisfy present and future needs and wants</w:t>
            </w:r>
          </w:p>
          <w:p w:rsidR="00A238A1" w:rsidRPr="00852402" w:rsidRDefault="00A238A1" w:rsidP="00A238A1">
            <w:pPr>
              <w:pStyle w:val="ListBullet"/>
            </w:pPr>
            <w:r w:rsidRPr="0025638A">
              <w:t>Develop questions about the ways societies use resources to satisfy present and future needs and wants</w:t>
            </w:r>
            <w:r>
              <w:t xml:space="preserve"> (sheet </w:t>
            </w:r>
            <w:r w:rsidRPr="00A238A1">
              <w:rPr>
                <w:rStyle w:val="Italic"/>
              </w:rPr>
              <w:t>Using resources to satisfy needs and wants</w:t>
            </w:r>
            <w:r>
              <w:t>).</w:t>
            </w:r>
          </w:p>
          <w:p w:rsidR="00A238A1" w:rsidRPr="00F751D7" w:rsidRDefault="00A238A1" w:rsidP="00A238A1">
            <w:pPr>
              <w:pStyle w:val="Blueheader"/>
            </w:pPr>
            <w:r w:rsidRPr="00FD632B">
              <w:t>Examine sources to identify ways a community can use resources to satisfy its needs and wants</w:t>
            </w:r>
          </w:p>
          <w:p w:rsidR="00A238A1" w:rsidRPr="0025638A" w:rsidRDefault="00A238A1" w:rsidP="00A238A1">
            <w:pPr>
              <w:pStyle w:val="ListBullet"/>
            </w:pPr>
            <w:r w:rsidRPr="0025638A">
              <w:t xml:space="preserve">Identify alternative ways a community can use resources </w:t>
            </w:r>
            <w:r>
              <w:t xml:space="preserve">to satisfy its present and future needs and wants. </w:t>
            </w:r>
          </w:p>
          <w:p w:rsidR="00A238A1" w:rsidRPr="00F751D7" w:rsidRDefault="00A238A1" w:rsidP="00A238A1">
            <w:pPr>
              <w:pStyle w:val="Blueheader"/>
            </w:pPr>
            <w:r w:rsidRPr="00FD632B">
              <w:t xml:space="preserve">Interact </w:t>
            </w:r>
            <w:r w:rsidR="00E55D9C" w:rsidRPr="00FD632B">
              <w:t>respect</w:t>
            </w:r>
            <w:r w:rsidR="00E55D9C">
              <w:t>fully</w:t>
            </w:r>
            <w:r w:rsidR="00E55D9C" w:rsidRPr="00FD632B">
              <w:t xml:space="preserve"> </w:t>
            </w:r>
            <w:r w:rsidRPr="00FD632B">
              <w:t>with others to consider the advantages and disadvantages of alternatives</w:t>
            </w:r>
          </w:p>
          <w:p w:rsidR="00A238A1" w:rsidRDefault="00A238A1" w:rsidP="00A238A1">
            <w:pPr>
              <w:pStyle w:val="ListBullet"/>
            </w:pPr>
            <w:r>
              <w:t>C</w:t>
            </w:r>
            <w:r w:rsidRPr="00F751D7">
              <w:t>onsider the advantages and disadvantages of preferring one option to others.</w:t>
            </w:r>
          </w:p>
          <w:p w:rsidR="00A238A1" w:rsidRPr="00F751D7" w:rsidRDefault="00A238A1" w:rsidP="00A238A1">
            <w:pPr>
              <w:pStyle w:val="Blueheader"/>
            </w:pPr>
            <w:r w:rsidRPr="00FD632B">
              <w:t>Make a decision between alternative</w:t>
            </w:r>
            <w:r w:rsidR="00E55D9C">
              <w:t>s suggesting possible effects</w:t>
            </w:r>
          </w:p>
          <w:p w:rsidR="00A238A1" w:rsidRDefault="00A238A1" w:rsidP="00A238A1">
            <w:pPr>
              <w:pStyle w:val="ListBullet"/>
            </w:pPr>
            <w:r w:rsidRPr="0025638A">
              <w:t>Apply economic reasoning to make a decision between the alternative options and reflect on the possible effects of the decision.</w:t>
            </w:r>
          </w:p>
          <w:p w:rsidR="00A238A1" w:rsidRPr="00BC4877" w:rsidRDefault="00A238A1" w:rsidP="00A238A1">
            <w:pPr>
              <w:pStyle w:val="Blueheader"/>
            </w:pPr>
            <w:r w:rsidRPr="00FD632B">
              <w:t xml:space="preserve">Present </w:t>
            </w:r>
            <w:r w:rsidRPr="00A238A1">
              <w:t>findings</w:t>
            </w:r>
            <w:r w:rsidRPr="00FD632B">
              <w:t xml:space="preserve"> about how a community can use resources to satisfy its future needs and wants</w:t>
            </w:r>
          </w:p>
          <w:p w:rsidR="00A238A1" w:rsidRPr="0025638A" w:rsidRDefault="00A238A1" w:rsidP="00A238A1">
            <w:pPr>
              <w:pStyle w:val="ListBullet"/>
            </w:pPr>
            <w:r w:rsidRPr="0025638A">
              <w:t>Present findings using economics and business terms about ways a community can use resources to sati</w:t>
            </w:r>
            <w:r>
              <w:t>sfy its future needs and wants</w:t>
            </w:r>
            <w:r w:rsidRPr="0025638A">
              <w:t>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D23D25" w:rsidRDefault="00D23D25" w:rsidP="00D23D25">
            <w:pPr>
              <w:pStyle w:val="Bodytext6pt"/>
            </w:pPr>
            <w:r w:rsidRPr="00D23D25">
              <w:t>Sheet</w:t>
            </w:r>
            <w:r w:rsidRPr="00852402">
              <w:rPr>
                <w:rStyle w:val="Bodytext6spaceChar"/>
              </w:rPr>
              <w:t xml:space="preserve"> — </w:t>
            </w:r>
            <w:hyperlink r:id="rId9" w:history="1">
              <w:r>
                <w:rPr>
                  <w:rStyle w:val="Hyperlink"/>
                </w:rPr>
                <w:t xml:space="preserve">Using resources to satisfy </w:t>
              </w:r>
              <w:r>
                <w:rPr>
                  <w:rStyle w:val="Hyperlink"/>
                </w:rPr>
                <w:t>n</w:t>
              </w:r>
              <w:r>
                <w:rPr>
                  <w:rStyle w:val="Hyperlink"/>
                </w:rPr>
                <w:t>eeds and wants</w:t>
              </w:r>
            </w:hyperlink>
          </w:p>
          <w:p w:rsidR="0002668A" w:rsidRPr="00F55FE6" w:rsidRDefault="00E55D9C" w:rsidP="009424C1">
            <w:pPr>
              <w:pStyle w:val="Blackheaderitalic"/>
            </w:pPr>
            <w:r>
              <w:t>Helpful information</w:t>
            </w:r>
          </w:p>
          <w:p w:rsidR="0060123C" w:rsidRPr="00D23D25" w:rsidRDefault="00D23D25" w:rsidP="00E55D9C">
            <w:pPr>
              <w:pStyle w:val="Bodytext6pt"/>
            </w:pPr>
            <w:r w:rsidRPr="00D23D25">
              <w:t>Slideshow</w:t>
            </w:r>
            <w:r w:rsidRPr="00852402">
              <w:rPr>
                <w:rStyle w:val="Bodytext6spaceChar"/>
              </w:rPr>
              <w:t xml:space="preserve"> — </w:t>
            </w:r>
            <w:r w:rsidRPr="00D23D25">
              <w:rPr>
                <w:rStyle w:val="Italic"/>
              </w:rPr>
              <w:t>Aboriginal peoples’ and Torres Strait Islander peoples’ use of resources</w:t>
            </w:r>
            <w:r>
              <w:br/>
              <w:t>(</w:t>
            </w:r>
            <w:hyperlink r:id="rId10" w:history="1">
              <w:r>
                <w:rPr>
                  <w:rStyle w:val="Hyperlink"/>
                </w:rPr>
                <w:t>slideshow ve</w:t>
              </w:r>
              <w:r>
                <w:rPr>
                  <w:rStyle w:val="Hyperlink"/>
                </w:rPr>
                <w:t>r</w:t>
              </w:r>
              <w:r>
                <w:rPr>
                  <w:rStyle w:val="Hyperlink"/>
                </w:rPr>
                <w:t>sion</w:t>
              </w:r>
            </w:hyperlink>
            <w:r>
              <w:t xml:space="preserve">, </w:t>
            </w:r>
            <w:hyperlink r:id="rId11" w:history="1">
              <w:r>
                <w:rPr>
                  <w:rStyle w:val="Hyperlink"/>
                </w:rPr>
                <w:t>video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>version</w:t>
              </w:r>
            </w:hyperlink>
            <w:r>
              <w:t>)</w:t>
            </w: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FC3E66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05FD4EF0" wp14:editId="61C9F952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96A39" w:rsidRDefault="00496A39" w:rsidP="00496A39">
            <w:pPr>
              <w:pStyle w:val="BodyText0ptspace"/>
            </w:pPr>
            <w:r w:rsidRPr="00496A39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852402" w:rsidRDefault="006C1493" w:rsidP="006C1493">
            <w:pPr>
              <w:pStyle w:val="Bodytext6space"/>
            </w:pPr>
            <w:r>
              <w:t>suitable use of resources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A770E9" w:rsidRPr="001E2CBD" w:rsidRDefault="008D0BDE" w:rsidP="006C1493">
            <w:pPr>
              <w:pStyle w:val="Bodytext6space"/>
            </w:pPr>
            <w:r>
              <w:t>U</w:t>
            </w:r>
            <w:r w:rsidR="006C1493" w:rsidRPr="00FD632B">
              <w:t xml:space="preserve">nderstand that resources are </w:t>
            </w:r>
            <w:r w:rsidR="006C1493">
              <w:t>used to satisfy needs and wants</w:t>
            </w:r>
            <w:r w:rsidR="0006096E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E55D9C" w:rsidP="00F55FE6">
            <w:pPr>
              <w:pStyle w:val="Blackheaderbold"/>
            </w:pPr>
            <w:r>
              <w:t>Can the student:</w:t>
            </w:r>
          </w:p>
          <w:p w:rsidR="006C1493" w:rsidRPr="006C1493" w:rsidRDefault="008D0BDE" w:rsidP="006C1493">
            <w:pPr>
              <w:pStyle w:val="Bodytext6space"/>
            </w:pPr>
            <w:r>
              <w:t>E</w:t>
            </w:r>
            <w:r w:rsidR="006C1493" w:rsidRPr="006C1493">
              <w:t>xplain different ways resources are used to satisfy needs and wants?</w:t>
            </w:r>
          </w:p>
          <w:p w:rsidR="006C1493" w:rsidRPr="006C1493" w:rsidRDefault="008D0BDE" w:rsidP="006C1493">
            <w:pPr>
              <w:pStyle w:val="Bodytext6space"/>
            </w:pPr>
            <w:r>
              <w:t>M</w:t>
            </w:r>
            <w:r w:rsidR="006C1493" w:rsidRPr="006C1493">
              <w:t>ake a decision between alternatives regarding the use of resources?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8D0BDE" w:rsidRDefault="008D0BDE" w:rsidP="008D0BDE">
            <w:pPr>
              <w:pStyle w:val="BodyText6ptspace"/>
            </w:pPr>
            <w:r>
              <w:t>I</w:t>
            </w:r>
            <w:r w:rsidRPr="00536F66">
              <w:t>nterpret literal information and make inferences</w:t>
            </w:r>
            <w:r w:rsidR="00E53661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E55D9C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1E2CBD" w:rsidRDefault="008D0BDE" w:rsidP="008D0BDE">
            <w:pPr>
              <w:pStyle w:val="Bodytext6space"/>
            </w:pPr>
            <w:r>
              <w:t>Prior knowledge and experiences</w:t>
            </w:r>
            <w:r w:rsidR="0006096E" w:rsidRPr="001E2CBD">
              <w:t>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5B1A89" w:rsidRPr="00852402" w:rsidRDefault="005B1A89" w:rsidP="005B1A89">
            <w:pPr>
              <w:pStyle w:val="BodyText6ptspace"/>
              <w:rPr>
                <w:rStyle w:val="Bodytext6ptChar"/>
              </w:rPr>
            </w:pPr>
            <w:r w:rsidRPr="00536F66">
              <w:t xml:space="preserve">Model strategies for interpreting meaning from </w:t>
            </w:r>
            <w:r>
              <w:t>graphs and tables.</w:t>
            </w:r>
          </w:p>
          <w:p w:rsidR="007B1D57" w:rsidRDefault="007B1D57" w:rsidP="009424C1">
            <w:pPr>
              <w:pStyle w:val="Blueheader"/>
            </w:pPr>
          </w:p>
          <w:p w:rsidR="007B1D57" w:rsidRDefault="007B1D57" w:rsidP="009424C1">
            <w:pPr>
              <w:pStyle w:val="Blueheader"/>
            </w:pPr>
          </w:p>
          <w:p w:rsidR="007B1D57" w:rsidRDefault="007B1D57" w:rsidP="009424C1">
            <w:pPr>
              <w:pStyle w:val="Blueheader"/>
            </w:pPr>
          </w:p>
          <w:p w:rsidR="007B1D57" w:rsidRDefault="007B1D57" w:rsidP="009424C1">
            <w:pPr>
              <w:pStyle w:val="Blueheader"/>
            </w:pPr>
          </w:p>
          <w:p w:rsidR="007B1D57" w:rsidRDefault="007B1D57" w:rsidP="009424C1">
            <w:pPr>
              <w:pStyle w:val="Blueheader"/>
            </w:pPr>
          </w:p>
          <w:p w:rsidR="0002668A" w:rsidRPr="00FB5A8F" w:rsidRDefault="00E55D9C" w:rsidP="009424C1">
            <w:pPr>
              <w:pStyle w:val="Blueheader"/>
            </w:pPr>
            <w:r>
              <w:lastRenderedPageBreak/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5B1A89" w:rsidRDefault="005B1A89" w:rsidP="005B1A89">
            <w:pPr>
              <w:pStyle w:val="BodyText0ptspace"/>
              <w:rPr>
                <w:szCs w:val="24"/>
                <w:lang w:eastAsia="en-US"/>
              </w:rPr>
            </w:pPr>
            <w:r w:rsidRPr="005B1A89">
              <w:rPr>
                <w:rStyle w:val="Bodytext6spaceChar"/>
              </w:rPr>
              <w:t>Recall question starters to assist with posing questions about the ways societies use resources to satisfy present and future needs and wants.</w:t>
            </w:r>
          </w:p>
          <w:p w:rsidR="0002668A" w:rsidRPr="00A7124A" w:rsidRDefault="00E55D9C" w:rsidP="005B1A89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5B1A89" w:rsidRDefault="005B1A89" w:rsidP="005B1A89">
            <w:pPr>
              <w:pStyle w:val="Bodytext6space"/>
            </w:pPr>
            <w:r w:rsidRPr="005B1A89">
              <w:t>Use ICT to investigate how Aboriginal peoples and Torres Strait Islander peoples use resources to satisfy the needs and wants of present and future generations</w:t>
            </w:r>
            <w:r w:rsidR="0006096E" w:rsidRPr="005B1A89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C6E981B" wp14:editId="59CE0B10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08B5B0C" wp14:editId="0D30CD54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441CD8F" wp14:editId="0B77A9B7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E55D9C">
                  <w:pPr>
                    <w:pStyle w:val="Legend"/>
                  </w:pPr>
                  <w:r>
                    <w:t>New &amp; building for</w:t>
                  </w:r>
                  <w:r w:rsidR="00E55D9C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8B67EE4" wp14:editId="5C2EA726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000CB9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000CB9" w:rsidRDefault="00000CB9" w:rsidP="00000CB9">
            <w:pPr>
              <w:pStyle w:val="Blueheader"/>
            </w:pPr>
            <w:r>
              <w:t xml:space="preserve">Knowledge and </w:t>
            </w:r>
            <w:r w:rsidR="00E55D9C">
              <w:t>u</w:t>
            </w:r>
            <w:r>
              <w:t>nderstanding</w:t>
            </w:r>
          </w:p>
          <w:p w:rsidR="00000CB9" w:rsidRDefault="00000CB9" w:rsidP="00000CB9">
            <w:pPr>
              <w:pStyle w:val="Blackheaderbold"/>
            </w:pPr>
            <w:r w:rsidRPr="00000CB9">
              <w:t>Economics</w:t>
            </w:r>
            <w:r>
              <w:t xml:space="preserve"> and business</w:t>
            </w:r>
          </w:p>
          <w:p w:rsidR="00000CB9" w:rsidRDefault="00000CB9" w:rsidP="00000CB9">
            <w:pPr>
              <w:pStyle w:val="Bodytext6pt"/>
            </w:pPr>
            <w:r w:rsidRPr="00636E3B">
              <w:rPr>
                <w:rStyle w:val="Bodytextgrey"/>
              </w:rPr>
              <w:t>The difference between needs and wants and</w:t>
            </w:r>
            <w:r w:rsidRPr="00852402">
              <w:t xml:space="preserve"> </w:t>
            </w:r>
            <w:r>
              <w:t xml:space="preserve">why choices need to be made about how limited </w:t>
            </w:r>
            <w:r w:rsidR="00E55D9C">
              <w:t>resources are used (ACHASSK119)</w:t>
            </w:r>
          </w:p>
          <w:p w:rsidR="00000CB9" w:rsidRDefault="00000CB9" w:rsidP="00000CB9">
            <w:pPr>
              <w:pStyle w:val="Bodytext6pt"/>
            </w:pPr>
            <w:r>
              <w:t>Types of resources</w:t>
            </w:r>
            <w:r w:rsidRPr="00636E3B">
              <w:rPr>
                <w:rStyle w:val="Bodytextgrey"/>
              </w:rPr>
              <w:t xml:space="preserve"> (natural, human, capital) </w:t>
            </w:r>
            <w:r>
              <w:t>and</w:t>
            </w:r>
            <w:r w:rsidRPr="00852402">
              <w:t xml:space="preserve"> </w:t>
            </w:r>
            <w:r>
              <w:t xml:space="preserve">the ways societies use them to satisfy the needs and wants of </w:t>
            </w:r>
            <w:r w:rsidRPr="00E55D9C">
              <w:t xml:space="preserve">present </w:t>
            </w:r>
            <w:r w:rsidRPr="00E55D9C">
              <w:rPr>
                <w:rStyle w:val="Bodytextgrey"/>
                <w:color w:val="auto"/>
              </w:rPr>
              <w:t xml:space="preserve">and future </w:t>
            </w:r>
            <w:r>
              <w:t xml:space="preserve">generations </w:t>
            </w:r>
            <w:bookmarkStart w:id="0" w:name="_GoBack"/>
            <w:bookmarkEnd w:id="0"/>
            <w:r>
              <w:t>(ACHASSK120)</w:t>
            </w:r>
          </w:p>
          <w:p w:rsidR="00000CB9" w:rsidRDefault="00000CB9" w:rsidP="00000CB9">
            <w:pPr>
              <w:pStyle w:val="Blueheader"/>
            </w:pPr>
            <w:r>
              <w:t>Inquiry and skills</w:t>
            </w:r>
          </w:p>
          <w:p w:rsidR="00000CB9" w:rsidRDefault="00000CB9" w:rsidP="00000CB9">
            <w:pPr>
              <w:pStyle w:val="Blackheaderbold"/>
            </w:pPr>
            <w:r w:rsidRPr="00000CB9">
              <w:t>Questioning</w:t>
            </w:r>
          </w:p>
          <w:p w:rsidR="00000CB9" w:rsidRDefault="00000CB9" w:rsidP="00000CB9">
            <w:pPr>
              <w:pStyle w:val="Bodytext6space"/>
            </w:pPr>
            <w:r>
              <w:t xml:space="preserve">Develop appropriate questions to guide an inquiry about people, </w:t>
            </w:r>
            <w:r w:rsidRPr="00636E3B">
              <w:rPr>
                <w:rStyle w:val="Bodytextgrey"/>
              </w:rPr>
              <w:t>events, developments, places, systems</w:t>
            </w:r>
            <w:r w:rsidRPr="00852402">
              <w:t xml:space="preserve"> </w:t>
            </w:r>
            <w:r>
              <w:t>and challenges (ACHASSI094)</w:t>
            </w:r>
          </w:p>
          <w:p w:rsidR="00000CB9" w:rsidRDefault="00000CB9" w:rsidP="00000CB9">
            <w:pPr>
              <w:pStyle w:val="Blackheaderbold"/>
            </w:pPr>
            <w:r w:rsidRPr="00000CB9">
              <w:t>Researching</w:t>
            </w:r>
          </w:p>
          <w:p w:rsidR="00000CB9" w:rsidRPr="00000CB9" w:rsidRDefault="00000CB9" w:rsidP="00000CB9">
            <w:pPr>
              <w:pStyle w:val="Bodytext6pt"/>
            </w:pPr>
            <w:r w:rsidRPr="00000CB9">
              <w:t>Organise and represent data in a range of formats including tables</w:t>
            </w:r>
            <w:r w:rsidRPr="00E55D9C">
              <w:rPr>
                <w:color w:val="A6A6A6" w:themeColor="background1" w:themeShade="A6"/>
              </w:rPr>
              <w:t xml:space="preserve">, </w:t>
            </w:r>
            <w:r w:rsidRPr="00636E3B">
              <w:rPr>
                <w:rStyle w:val="Bodytextgrey"/>
              </w:rPr>
              <w:t>graphs and large- and small-scale maps,</w:t>
            </w:r>
            <w:r w:rsidRPr="00000CB9">
              <w:t xml:space="preserve"> using discipline-approp</w:t>
            </w:r>
            <w:r w:rsidR="00E55D9C">
              <w:t>riate conventions (ACHASSI096)</w:t>
            </w:r>
          </w:p>
          <w:p w:rsidR="00000CB9" w:rsidRDefault="00000CB9" w:rsidP="00000CB9">
            <w:pPr>
              <w:pStyle w:val="Blackheaderbold"/>
            </w:pPr>
            <w:r>
              <w:t xml:space="preserve">Evaluating </w:t>
            </w:r>
            <w:r w:rsidRPr="00000CB9">
              <w:t>and</w:t>
            </w:r>
            <w:r>
              <w:t xml:space="preserve"> reflecting</w:t>
            </w:r>
          </w:p>
          <w:p w:rsidR="00000CB9" w:rsidRDefault="00000CB9" w:rsidP="00000CB9">
            <w:pPr>
              <w:pStyle w:val="Bodytext6pt"/>
            </w:pPr>
            <w:r>
              <w:t>Evaluate evidence t</w:t>
            </w:r>
            <w:r w:rsidR="00E55D9C">
              <w:t>o draw conclusions (ACHASSI101)</w:t>
            </w:r>
          </w:p>
          <w:p w:rsidR="00000CB9" w:rsidRDefault="00000CB9" w:rsidP="00000CB9">
            <w:pPr>
              <w:pStyle w:val="Bodytext6pt"/>
            </w:pPr>
            <w:r>
              <w:t>Use criteria to make decisions and judgements and consider advantages and disadvantages of preferring one de</w:t>
            </w:r>
            <w:r w:rsidR="00E55D9C">
              <w:t>cision over others (ACHASSI103)</w:t>
            </w:r>
          </w:p>
          <w:p w:rsidR="00000CB9" w:rsidRPr="00852402" w:rsidRDefault="00000CB9" w:rsidP="00000CB9">
            <w:pPr>
              <w:pStyle w:val="Blackheaderbold"/>
            </w:pPr>
            <w:r>
              <w:t>Communicating</w:t>
            </w:r>
            <w:r w:rsidRPr="00852402">
              <w:t xml:space="preserve"> </w:t>
            </w:r>
          </w:p>
          <w:p w:rsidR="00A4694C" w:rsidRPr="001E2CBD" w:rsidRDefault="00000CB9" w:rsidP="00000CB9">
            <w:pPr>
              <w:pStyle w:val="Bodytext6pt"/>
            </w:pPr>
            <w:r>
              <w:t>Present ideas, findings, viewpoints and conclusions in a range of texts and modes that incorporate source materials, digital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4F5433" w:rsidRDefault="004F5433" w:rsidP="004F5433">
            <w:pPr>
              <w:pStyle w:val="Blackheaderbold"/>
            </w:pPr>
            <w:r w:rsidRPr="004F5433">
              <w:t>Literacy</w:t>
            </w:r>
          </w:p>
          <w:p w:rsidR="004F5433" w:rsidRDefault="004F5433" w:rsidP="00395BE4">
            <w:pPr>
              <w:pStyle w:val="ListBullet"/>
              <w:rPr>
                <w:rFonts w:cs="Arial"/>
                <w:szCs w:val="21"/>
              </w:rPr>
            </w:pPr>
            <w:r>
              <w:t>Comprehending texts through listening, reading and viewing</w:t>
            </w:r>
          </w:p>
          <w:p w:rsidR="004F5433" w:rsidRDefault="004F5433" w:rsidP="00395BE4">
            <w:pPr>
              <w:pStyle w:val="ListBullet"/>
            </w:pPr>
            <w:r>
              <w:t>Composing texts through speaking, writing and creating</w:t>
            </w:r>
          </w:p>
          <w:p w:rsidR="004F5433" w:rsidRDefault="004F5433" w:rsidP="00395BE4">
            <w:pPr>
              <w:pStyle w:val="ListBullet"/>
            </w:pPr>
            <w:r>
              <w:t>Text knowledge</w:t>
            </w:r>
          </w:p>
          <w:p w:rsidR="004F5433" w:rsidRPr="00852402" w:rsidRDefault="004F5433" w:rsidP="00395BE4">
            <w:pPr>
              <w:pStyle w:val="ListBullet"/>
            </w:pPr>
            <w:r>
              <w:t>Grammar knowledge</w:t>
            </w:r>
          </w:p>
          <w:p w:rsidR="004F5433" w:rsidRDefault="004F5433" w:rsidP="00395BE4">
            <w:pPr>
              <w:pStyle w:val="ListBullet"/>
            </w:pPr>
            <w:r>
              <w:t>Word knowledge</w:t>
            </w:r>
          </w:p>
          <w:p w:rsidR="004F5433" w:rsidRDefault="004F5433" w:rsidP="00395BE4">
            <w:pPr>
              <w:pStyle w:val="ListBullet"/>
            </w:pPr>
            <w:r>
              <w:t>Visual knowledge</w:t>
            </w:r>
          </w:p>
          <w:p w:rsidR="004F5433" w:rsidRDefault="004F5433" w:rsidP="004F5433">
            <w:pPr>
              <w:pStyle w:val="Blackheaderbold"/>
            </w:pPr>
            <w:r w:rsidRPr="004F5433">
              <w:t>Numeracy</w:t>
            </w:r>
          </w:p>
          <w:p w:rsidR="004F5433" w:rsidRDefault="004F5433" w:rsidP="00395BE4">
            <w:pPr>
              <w:pStyle w:val="ListBullet"/>
              <w:rPr>
                <w:rFonts w:cs="Arial"/>
                <w:szCs w:val="21"/>
              </w:rPr>
            </w:pPr>
            <w:r>
              <w:t>Using spatial reasoning</w:t>
            </w:r>
          </w:p>
          <w:p w:rsidR="004F5433" w:rsidRDefault="004F5433" w:rsidP="004F5433">
            <w:pPr>
              <w:pStyle w:val="Blackheaderbold"/>
            </w:pPr>
            <w:r>
              <w:t>Critical and creative thinking</w:t>
            </w:r>
          </w:p>
          <w:p w:rsidR="004F5433" w:rsidRDefault="004F5433" w:rsidP="00395BE4">
            <w:pPr>
              <w:pStyle w:val="ListBullet"/>
              <w:rPr>
                <w:rFonts w:cs="Arial"/>
                <w:szCs w:val="21"/>
              </w:rPr>
            </w:pPr>
            <w:r>
              <w:t xml:space="preserve">Inquiring </w:t>
            </w:r>
            <w:r w:rsidR="00955332">
              <w:rPr>
                <w:rFonts w:cs="Arial"/>
              </w:rPr>
              <w:t>—</w:t>
            </w:r>
            <w:r>
              <w:t xml:space="preserve"> identifying, exploring and organising information and ideas</w:t>
            </w:r>
          </w:p>
          <w:p w:rsidR="004F5433" w:rsidRDefault="004F5433" w:rsidP="004F5433">
            <w:pPr>
              <w:pStyle w:val="Blackheaderbold"/>
            </w:pPr>
            <w:r>
              <w:t xml:space="preserve">Personal and </w:t>
            </w:r>
            <w:r w:rsidR="00E55D9C">
              <w:t>social c</w:t>
            </w:r>
            <w:r>
              <w:t>apability</w:t>
            </w:r>
          </w:p>
          <w:p w:rsidR="004F5433" w:rsidRDefault="004F5433" w:rsidP="00395BE4">
            <w:pPr>
              <w:pStyle w:val="ListBullet"/>
              <w:rPr>
                <w:rFonts w:cs="Arial"/>
                <w:szCs w:val="21"/>
              </w:rPr>
            </w:pPr>
            <w:r>
              <w:t>Self-management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4A78CEC9" wp14:editId="17A1DB0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395BE4" w:rsidRDefault="00395BE4" w:rsidP="00395BE4">
            <w:pPr>
              <w:pStyle w:val="Blackheaderbold"/>
            </w:pPr>
            <w:r w:rsidRPr="00395BE4">
              <w:t>Sustainability</w:t>
            </w:r>
          </w:p>
          <w:p w:rsidR="00B35377" w:rsidRPr="00395BE4" w:rsidRDefault="00395BE4" w:rsidP="00395BE4">
            <w:pPr>
              <w:pStyle w:val="ListBullet"/>
              <w:rPr>
                <w:b/>
                <w:lang w:eastAsia="en-US"/>
              </w:rPr>
            </w:pPr>
            <w:r>
              <w:rPr>
                <w:lang w:eastAsia="en-US"/>
              </w:rPr>
              <w:t>Actions for a more sustainable future reflect values of care, respect and responsibility.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2909" w:rsidRDefault="00662909" w:rsidP="00AB207A">
      <w:pPr>
        <w:spacing w:after="0" w:line="240" w:lineRule="auto"/>
      </w:pPr>
      <w:r>
        <w:separator/>
      </w:r>
    </w:p>
    <w:p w:rsidR="00662909" w:rsidRDefault="00662909"/>
    <w:p w:rsidR="00662909" w:rsidRDefault="00662909"/>
  </w:endnote>
  <w:endnote w:type="continuationSeparator" w:id="0">
    <w:p w:rsidR="00662909" w:rsidRDefault="00662909" w:rsidP="00AB207A">
      <w:pPr>
        <w:spacing w:after="0" w:line="240" w:lineRule="auto"/>
      </w:pPr>
      <w:r>
        <w:continuationSeparator/>
      </w:r>
    </w:p>
    <w:p w:rsidR="00662909" w:rsidRDefault="00662909"/>
    <w:p w:rsidR="00662909" w:rsidRDefault="006629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FAC4C35" wp14:editId="2FF444A1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8F990E1" wp14:editId="2937F104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817146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817146">
      <w:fldChar w:fldCharType="begin"/>
    </w:r>
    <w:r w:rsidR="00817146">
      <w:instrText xml:space="preserve"> NUMPAGES </w:instrText>
    </w:r>
    <w:r w:rsidR="00817146">
      <w:fldChar w:fldCharType="separate"/>
    </w:r>
    <w:r w:rsidR="00817146">
      <w:rPr>
        <w:noProof/>
      </w:rPr>
      <w:t>3</w:t>
    </w:r>
    <w:r w:rsidR="00817146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6C1316">
      <w:rPr>
        <w:noProof/>
      </w:rPr>
      <w:t>HASS_Y05_U5_LP04.docx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2909" w:rsidRDefault="00662909" w:rsidP="00AB207A">
      <w:pPr>
        <w:spacing w:after="0" w:line="240" w:lineRule="auto"/>
      </w:pPr>
      <w:r>
        <w:separator/>
      </w:r>
    </w:p>
    <w:p w:rsidR="00662909" w:rsidRDefault="00662909"/>
    <w:p w:rsidR="00662909" w:rsidRDefault="00662909"/>
  </w:footnote>
  <w:footnote w:type="continuationSeparator" w:id="0">
    <w:p w:rsidR="00662909" w:rsidRDefault="00662909" w:rsidP="00AB207A">
      <w:pPr>
        <w:spacing w:after="0" w:line="240" w:lineRule="auto"/>
      </w:pPr>
      <w:r>
        <w:continuationSeparator/>
      </w:r>
    </w:p>
    <w:p w:rsidR="00662909" w:rsidRDefault="00662909"/>
    <w:p w:rsidR="00662909" w:rsidRDefault="00662909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 w:numId="1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909"/>
    <w:rsid w:val="00000CB9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1EF6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D5C05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95BE4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96A39"/>
    <w:rsid w:val="004B2A03"/>
    <w:rsid w:val="004C083C"/>
    <w:rsid w:val="004C687A"/>
    <w:rsid w:val="004D3B7A"/>
    <w:rsid w:val="004D42B9"/>
    <w:rsid w:val="004E1841"/>
    <w:rsid w:val="004F0978"/>
    <w:rsid w:val="004F5433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1A89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36E3B"/>
    <w:rsid w:val="006460FA"/>
    <w:rsid w:val="00646B5D"/>
    <w:rsid w:val="00646C48"/>
    <w:rsid w:val="00646D28"/>
    <w:rsid w:val="006472E7"/>
    <w:rsid w:val="00651946"/>
    <w:rsid w:val="00662909"/>
    <w:rsid w:val="00673FAD"/>
    <w:rsid w:val="00683707"/>
    <w:rsid w:val="00683B5B"/>
    <w:rsid w:val="00686A1C"/>
    <w:rsid w:val="0069030A"/>
    <w:rsid w:val="00695682"/>
    <w:rsid w:val="00696447"/>
    <w:rsid w:val="006A0913"/>
    <w:rsid w:val="006A0E33"/>
    <w:rsid w:val="006A6171"/>
    <w:rsid w:val="006B0AAA"/>
    <w:rsid w:val="006B2553"/>
    <w:rsid w:val="006B44C5"/>
    <w:rsid w:val="006C1316"/>
    <w:rsid w:val="006C1493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1D57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17146"/>
    <w:rsid w:val="0083315A"/>
    <w:rsid w:val="00852402"/>
    <w:rsid w:val="00853014"/>
    <w:rsid w:val="00870464"/>
    <w:rsid w:val="00877525"/>
    <w:rsid w:val="0089609E"/>
    <w:rsid w:val="00897A4D"/>
    <w:rsid w:val="008B0676"/>
    <w:rsid w:val="008D0BDE"/>
    <w:rsid w:val="008D16F0"/>
    <w:rsid w:val="008E2E4D"/>
    <w:rsid w:val="008F160C"/>
    <w:rsid w:val="008F6392"/>
    <w:rsid w:val="008F66CC"/>
    <w:rsid w:val="008F79EE"/>
    <w:rsid w:val="00910FE3"/>
    <w:rsid w:val="009402EF"/>
    <w:rsid w:val="0094137F"/>
    <w:rsid w:val="009424C1"/>
    <w:rsid w:val="00945E77"/>
    <w:rsid w:val="0095405D"/>
    <w:rsid w:val="009544D1"/>
    <w:rsid w:val="00955332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38A1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3D25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55D9C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3E66"/>
    <w:rsid w:val="00FC7061"/>
    <w:rsid w:val="00FD5ED7"/>
    <w:rsid w:val="00FD60A0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36E3B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6C1493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C1493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A238A1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customStyle="1" w:styleId="Bodytext6ptChar">
    <w:name w:val="Body text 6pt Char"/>
    <w:link w:val="Bodytext6pt"/>
    <w:uiPriority w:val="99"/>
    <w:locked/>
    <w:rsid w:val="00D23D25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D23D25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00CB9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36E3B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6C1493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C1493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A238A1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customStyle="1" w:styleId="Bodytext6ptChar">
    <w:name w:val="Body text 6pt Char"/>
    <w:link w:val="Bodytext6pt"/>
    <w:uiPriority w:val="99"/>
    <w:locked/>
    <w:rsid w:val="00D23D25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D23D25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00CB9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5008744b-578a-44fa-b53f-6cd523027871/0/ECB_Y05-06Band_U1_SS_AborigAndTorStrUseRec.mp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5008744b-578a-44fa-b53f-6cd523027871/0/ECB_Y05-06Band_U1_SS_AborAndTorUseRes.ppt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c55e9bb6-2464-4027-8bd0-820092bbeef4/0/ECB_Y05-06Band_U1_SH_UseResSatNeedsWants.doc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62</TotalTime>
  <Pages>3</Pages>
  <Words>585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STEWART, Chelle</dc:creator>
  <cp:lastModifiedBy>TEMPLEMAN, Jennie</cp:lastModifiedBy>
  <cp:revision>25</cp:revision>
  <cp:lastPrinted>2017-01-20T01:56:00Z</cp:lastPrinted>
  <dcterms:created xsi:type="dcterms:W3CDTF">2017-03-31T01:54:00Z</dcterms:created>
  <dcterms:modified xsi:type="dcterms:W3CDTF">2017-04-11T23:35:00Z</dcterms:modified>
</cp:coreProperties>
</file>