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12d4e"/>
          <w:sz w:val="36"/>
          <w:szCs w:val="36"/>
        </w:rPr>
        <w:t xml:space="preserve">Lesson 5: Comparing Cyclone Yasi Texts</w:t>
      </w:r>
    </w:p>
    <w:p>
      <w:pPr>
        <w:spacing w:after="200" w:before="200"/>
      </w:pPr>
      <w:r>
        <w:rPr>
          <w:b/>
          <w:bCs/>
          <w:color w:val="f96d00"/>
          <w:sz w:val="28"/>
          <w:szCs w:val="28"/>
        </w:rPr>
        <w:t xml:space="preserve">Part 1: Comparison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12d4e"/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shd w:fill="112d4e"/>
          </w:tcPr>
          <w:p>
            <w:r>
              <w:rPr>
                <w:b/>
                <w:bCs/>
                <w:color w:val="FFFFFF"/>
              </w:rPr>
              <w:t xml:space="preserve">Cyclone Yasi Website</w:t>
            </w:r>
          </w:p>
        </w:tc>
        <w:tc>
          <w:tcPr>
            <w:shd w:fill="112d4e"/>
          </w:tcPr>
          <w:p>
            <w:r>
              <w:rPr>
                <w:b/>
                <w:bCs/>
                <w:color w:val="FFFFFF"/>
              </w:rPr>
              <w:t xml:space="preserve">ABC Radio Transcript</w:t>
            </w:r>
          </w:p>
        </w:tc>
      </w:tr>
      <w:tr>
        <w:tc>
          <w:tcPr>
            <w:shd w:fill="f9f7f7"/>
          </w:tcPr>
          <w:p>
            <w:r>
              <w:t xml:space="preserve">Purpose</w:t>
            </w:r>
          </w:p>
        </w:tc>
        <w:tc>
          <w:p>
            <w:r>
              <w:t xml:space="preserve">To inform and record history.</w:t>
            </w:r>
          </w:p>
        </w:tc>
        <w:tc>
          <w:p>
            <w:r>
              <w:t xml:space="preserve">To warn and update live.</w:t>
            </w:r>
          </w:p>
        </w:tc>
      </w:tr>
      <w:tr>
        <w:tc>
          <w:tcPr>
            <w:shd w:fill="f9f7f7"/>
          </w:tcPr>
          <w:p>
            <w:r>
              <w:t xml:space="preserve">Audience</w:t>
            </w:r>
          </w:p>
        </w:tc>
        <w:tc>
          <w:p/>
        </w:tc>
        <w:tc>
          <w:p/>
        </w:tc>
      </w:tr>
      <w:tr>
        <w:tc>
          <w:tcPr>
            <w:shd w:fill="f9f7f7"/>
          </w:tcPr>
          <w:p>
            <w:r>
              <w:t xml:space="preserve">Language (Objective or Subjective?)</w:t>
            </w:r>
          </w:p>
        </w:tc>
        <w:tc>
          <w:p/>
        </w:tc>
        <w:tc>
          <w:p/>
        </w:tc>
      </w:tr>
      <w:tr>
        <w:tc>
          <w:tcPr>
            <w:shd w:fill="f9f7f7"/>
          </w:tcPr>
          <w:p>
            <w:r>
              <w:t xml:space="preserve">Visuals/Sounds</w:t>
            </w:r>
          </w:p>
        </w:tc>
        <w:tc>
          <w:p/>
        </w:tc>
        <w:tc>
          <w:p/>
        </w:tc>
      </w:tr>
    </w:tbl>
    <w:p>
      <w:pPr>
        <w:spacing w:after="200" w:before="400"/>
      </w:pPr>
      <w:r>
        <w:rPr>
          <w:b/>
          <w:bCs/>
          <w:color w:val="f96d00"/>
          <w:sz w:val="28"/>
          <w:szCs w:val="28"/>
        </w:rPr>
        <w:t xml:space="preserve">Part 2: Short Response</w:t>
      </w:r>
    </w:p>
    <w:p>
      <w:pPr>
        <w:spacing w:after="200"/>
      </w:pPr>
      <w:r>
        <w:t xml:space="preserve">Using the table above, write 3–4 sentences comparing the two texts. Use words like 'whereas', 'in contrast', and 'similarly'.</w:t>
      </w:r>
    </w:p>
    <w:p>
      <w:r>
        <w:t xml:space="preserve">__________________________________________________________________________</w:t>
      </w:r>
    </w:p>
    <w:p>
      <w:r>
        <w:t xml:space="preserve">__________________________________________________________________________</w:t>
      </w:r>
    </w:p>
    <w:p>
      <w:r>
        <w:t xml:space="preserve">__________________________________________________________________________</w:t>
      </w:r>
    </w:p>
    <w:p>
      <w:r>
        <w:t xml:space="preserve">__________________________________________________________________________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24"/>
        <w:szCs w:val="24"/>
      </w:rPr>
      <w:t xml:space="preserve">Name: ____________________</w:t>
    </w:r>
    <w:r>
      <w:rPr>
        <w:sz w:val="24"/>
        <w:szCs w:val="24"/>
      </w:rPr>
      <w:t xml:space="preserve">    Date: 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2026-04-27T01:08:58.674Z</dcterms:created>
  <dcterms:modified xsi:type="dcterms:W3CDTF">2026-04-27T01:08:58.675Z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