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 w:before="0" w:line="220" w:lineRule="auto"/>
      </w:pPr>
      <w:r>
        <w:rPr>
          <w:rFonts w:ascii="Arial" w:cs="Arial" w:eastAsia="Arial" w:hAnsi="Arial"/>
          <w:b/>
          <w:bCs/>
          <w:color w:val="D8654F"/>
          <w:sz w:val="15"/>
          <w:szCs w:val="15"/>
        </w:rPr>
        <w:t xml:space="preserve">ENGLISH • LESSON 13 • PERSUASIVE ALTERNATIVE</w:t>
      </w:r>
    </w:p>
    <w:p>
      <w:pPr>
        <w:spacing w:after="15" w:before="0" w:line="220" w:lineRule="auto"/>
      </w:pPr>
      <w:r>
        <w:rPr>
          <w:rFonts w:ascii="Arial" w:cs="Arial" w:eastAsia="Arial" w:hAnsi="Arial"/>
          <w:b/>
          <w:bCs/>
          <w:color w:val="173B57"/>
          <w:sz w:val="29"/>
          <w:szCs w:val="29"/>
        </w:rPr>
        <w:t xml:space="preserve">Make the Detail Do the Persuading</w:t>
      </w:r>
    </w:p>
    <w:p>
      <w:pPr>
        <w:spacing w:after="50" w:before="0" w:line="220" w:lineRule="auto"/>
      </w:pPr>
      <w:r>
        <w:rPr>
          <w:rFonts w:ascii="Arial" w:cs="Arial" w:eastAsia="Arial" w:hAnsi="Arial"/>
          <w:color w:val="5F6F74"/>
          <w:sz w:val="17"/>
          <w:szCs w:val="17"/>
        </w:rPr>
        <w:t xml:space="preserve">Name: ______________________________  Class: __________  Date: __________</w:t>
      </w:r>
    </w:p>
    <w:tbl>
      <w:tblPr>
        <w:tblW w:type="dxa" w:w="1054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0"/>
      </w:tblGrid>
      <w:tr>
        <w:tc>
          <w:tcPr>
            <w:tcW w:type="dxa" w:w="10540"/>
            <w:tcBorders>
              <w:top w:val="single" w:color="19756B" w:sz="5"/>
              <w:left w:val="single" w:color="19756B" w:sz="5"/>
              <w:bottom w:val="single" w:color="19756B" w:sz="5"/>
              <w:right w:val="single" w:color="19756B" w:sz="5"/>
            </w:tcBorders>
            <w:shd w:fill="EAF4F1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center"/>
          </w:tcPr>
          <w:p>
            <w:pPr>
              <w:spacing w:after="1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19756B"/>
                <w:sz w:val="15"/>
                <w:szCs w:val="15"/>
              </w:rPr>
              <w:t xml:space="preserve">THE LESSON TEST</w:t>
            </w:r>
          </w:p>
          <w:p>
            <w:pPr>
              <w:spacing w:after="5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18"/>
                <w:szCs w:val="18"/>
              </w:rPr>
              <w:t xml:space="preserve">Keep detail only when it helps the audience identify, understand or value the idea.</w:t>
            </w:r>
          </w:p>
        </w:tc>
      </w:tr>
    </w:tbl>
    <w:p>
      <w:pPr>
        <w:keepNext/>
        <w:spacing w:after="30" w:before="55" w:line="220" w:lineRule="auto"/>
      </w:pPr>
      <w:r>
        <w:rPr>
          <w:rFonts w:ascii="Arial" w:cs="Arial" w:eastAsia="Arial" w:hAnsi="Arial"/>
          <w:b/>
          <w:bCs/>
          <w:color w:val="19756B"/>
          <w:sz w:val="22"/>
          <w:szCs w:val="22"/>
        </w:rPr>
        <w:t xml:space="preserve">1  Opening audience test</w:t>
      </w:r>
    </w:p>
    <w:p>
      <w:pPr>
        <w:spacing w:after="35" w:before="0" w:line="220" w:lineRule="auto"/>
      </w:pPr>
      <w:r>
        <w:rPr>
          <w:rFonts w:ascii="Arial" w:cs="Arial" w:eastAsia="Arial" w:hAnsi="Arial"/>
          <w:color w:val="20303C"/>
          <w:sz w:val="20"/>
          <w:szCs w:val="20"/>
        </w:rPr>
        <w:t xml:space="preserve">B is easier to support because the added detail tells us _____________________________________________.</w:t>
      </w:r>
    </w:p>
    <w:p>
      <w:pPr>
        <w:keepNext/>
        <w:spacing w:after="30" w:before="55" w:line="220" w:lineRule="auto"/>
      </w:pPr>
      <w:r>
        <w:rPr>
          <w:rFonts w:ascii="Arial" w:cs="Arial" w:eastAsia="Arial" w:hAnsi="Arial"/>
          <w:b/>
          <w:bCs/>
          <w:color w:val="19756B"/>
          <w:sz w:val="22"/>
          <w:szCs w:val="22"/>
        </w:rPr>
        <w:t xml:space="preserve">2  Noun-group lab</w:t>
      </w:r>
    </w:p>
    <w:tbl>
      <w:tblPr>
        <w:tblW w:type="dxa" w:w="1054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6790"/>
        <w:gridCol w:w="1900"/>
      </w:tblGrid>
      <w:tr>
        <w:trPr>
          <w:tblHeader/>
        </w:trPr>
        <w:tc>
          <w:tcPr>
            <w:tcW w:type="dxa" w:w="185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173B5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679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173B5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Expanded noun group built around students</w:t>
            </w:r>
          </w:p>
        </w:tc>
        <w:tc>
          <w:tcPr>
            <w:tcW w:type="dxa" w:w="190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173B5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 noun</w:t>
            </w:r>
          </w:p>
        </w:tc>
      </w:tr>
      <w:tr>
        <w:tc>
          <w:tcPr>
            <w:tcW w:type="dxa" w:w="185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Identify</w:t>
            </w:r>
          </w:p>
        </w:tc>
        <w:tc>
          <w:tcPr>
            <w:tcW w:type="dxa" w:w="679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________________________________________________</w:t>
            </w:r>
          </w:p>
        </w:tc>
        <w:tc>
          <w:tcPr>
            <w:tcW w:type="dxa" w:w="190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185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Explain need</w:t>
            </w:r>
          </w:p>
        </w:tc>
        <w:tc>
          <w:tcPr>
            <w:tcW w:type="dxa" w:w="679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________________________________________________</w:t>
            </w:r>
          </w:p>
        </w:tc>
        <w:tc>
          <w:tcPr>
            <w:tcW w:type="dxa" w:w="190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185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Create value</w:t>
            </w:r>
          </w:p>
        </w:tc>
        <w:tc>
          <w:tcPr>
            <w:tcW w:type="dxa" w:w="679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________________________________________________</w:t>
            </w:r>
          </w:p>
        </w:tc>
        <w:tc>
          <w:tcPr>
            <w:tcW w:type="dxa" w:w="190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____________</w:t>
            </w:r>
          </w:p>
        </w:tc>
      </w:tr>
    </w:tbl>
    <w:p>
      <w:pPr>
        <w:keepNext/>
        <w:spacing w:after="30" w:before="55" w:line="220" w:lineRule="auto"/>
      </w:pPr>
      <w:r>
        <w:rPr>
          <w:rFonts w:ascii="Arial" w:cs="Arial" w:eastAsia="Arial" w:hAnsi="Arial"/>
          <w:b/>
          <w:bCs/>
          <w:color w:val="19756B"/>
          <w:sz w:val="22"/>
          <w:szCs w:val="22"/>
        </w:rPr>
        <w:t xml:space="preserve">3  Precision test</w:t>
      </w:r>
    </w:p>
    <w:p>
      <w:pPr>
        <w:spacing w:after="15" w:before="0" w:line="220" w:lineRule="auto"/>
      </w:pPr>
      <w:r>
        <w:rPr>
          <w:rFonts w:ascii="Arial" w:cs="Arial" w:eastAsia="Arial" w:hAnsi="Arial"/>
          <w:color w:val="5F6F74"/>
          <w:sz w:val="16"/>
          <w:szCs w:val="16"/>
        </w:rPr>
        <w:t xml:space="preserve">Cross out empty praise and replace it with useful detail.</w:t>
      </w:r>
    </w:p>
    <w:tbl>
      <w:tblPr>
        <w:tblW w:type="dxa" w:w="1054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0"/>
      </w:tblGrid>
      <w:tr>
        <w:tc>
          <w:tcPr>
            <w:tcW w:type="dxa" w:w="10540"/>
            <w:tcBorders>
              <w:top w:val="single" w:color="D8654F" w:sz="5"/>
              <w:left w:val="single" w:color="D8654F" w:sz="5"/>
              <w:bottom w:val="single" w:color="D8654F" w:sz="5"/>
              <w:right w:val="single" w:color="D8654F" w:sz="5"/>
            </w:tcBorders>
            <w:shd w:fill="FBE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D8654F"/>
                <w:sz w:val="15"/>
                <w:szCs w:val="15"/>
              </w:rPr>
              <w:t xml:space="preserve">Before</w:t>
            </w:r>
          </w:p>
          <w:p>
            <w:pPr>
              <w:spacing w:after="8" w:before="0" w:line="22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an amazing, wonderful, fantastic, beautiful new space</w:t>
            </w:r>
          </w:p>
          <w:p>
            <w:pPr>
              <w:spacing w:after="5" w:before="0" w:line="22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My revision: ____________________________________________________________</w:t>
            </w:r>
          </w:p>
          <w:p>
            <w:pPr>
              <w:spacing w:after="5" w:before="0" w:line="22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I deleted __________________ because ______________________________________.</w:t>
            </w:r>
          </w:p>
        </w:tc>
      </w:tr>
    </w:tbl>
    <w:p>
      <w:pPr>
        <w:keepNext/>
        <w:spacing w:after="30" w:before="55" w:line="220" w:lineRule="auto"/>
      </w:pPr>
      <w:r>
        <w:rPr>
          <w:rFonts w:ascii="Arial" w:cs="Arial" w:eastAsia="Arial" w:hAnsi="Arial"/>
          <w:b/>
          <w:bCs/>
          <w:color w:val="19756B"/>
          <w:sz w:val="22"/>
          <w:szCs w:val="22"/>
        </w:rPr>
        <w:t xml:space="preserve">4  Choose the case</w:t>
      </w:r>
    </w:p>
    <w:tbl>
      <w:tblPr>
        <w:tblW w:type="dxa" w:w="1054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4320"/>
        <w:gridCol w:w="4320"/>
      </w:tblGrid>
      <w:tr>
        <w:trPr>
          <w:tblHeader/>
        </w:trPr>
        <w:tc>
          <w:tcPr>
            <w:tcW w:type="dxa" w:w="190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173B5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432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173B5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 claim</w:t>
            </w:r>
          </w:p>
        </w:tc>
        <w:tc>
          <w:tcPr>
            <w:tcW w:type="dxa" w:w="432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173B5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 first reason</w:t>
            </w:r>
          </w:p>
        </w:tc>
      </w:tr>
      <w:tr>
        <w:tc>
          <w:tcPr>
            <w:tcW w:type="dxa" w:w="190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432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Our school should __________________________</w:t>
            </w:r>
          </w:p>
        </w:tc>
        <w:tc>
          <w:tcPr>
            <w:tcW w:type="dxa" w:w="432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because _________________________________</w:t>
            </w:r>
          </w:p>
        </w:tc>
      </w:tr>
    </w:tbl>
    <w:p>
      <w:pPr>
        <w:keepNext/>
        <w:spacing w:after="30" w:before="55" w:line="220" w:lineRule="auto"/>
      </w:pPr>
      <w:r>
        <w:rPr>
          <w:rFonts w:ascii="Arial" w:cs="Arial" w:eastAsia="Arial" w:hAnsi="Arial"/>
          <w:b/>
          <w:bCs/>
          <w:color w:val="19756B"/>
          <w:sz w:val="22"/>
          <w:szCs w:val="22"/>
        </w:rPr>
        <w:t xml:space="preserve">5  Plan the people, problem and proposal</w:t>
      </w:r>
    </w:p>
    <w:tbl>
      <w:tblPr>
        <w:tblW w:type="dxa" w:w="1054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670"/>
        <w:gridCol w:w="3570"/>
      </w:tblGrid>
      <w:tr>
        <w:trPr>
          <w:tblHeader/>
        </w:trPr>
        <w:tc>
          <w:tcPr>
            <w:tcW w:type="dxa" w:w="230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1975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Persuasive job</w:t>
            </w:r>
          </w:p>
        </w:tc>
        <w:tc>
          <w:tcPr>
            <w:tcW w:type="dxa" w:w="467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1975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Purposeful expanded noun group</w:t>
            </w:r>
          </w:p>
        </w:tc>
        <w:tc>
          <w:tcPr>
            <w:tcW w:type="dxa" w:w="357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1975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helps my audience…</w:t>
            </w:r>
          </w:p>
        </w:tc>
      </w:tr>
      <w:tr>
        <w:tc>
          <w:tcPr>
            <w:tcW w:type="dxa" w:w="230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People affected</w:t>
            </w:r>
          </w:p>
        </w:tc>
        <w:tc>
          <w:tcPr>
            <w:tcW w:type="dxa" w:w="467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____________________________________
____________________________________</w:t>
            </w:r>
          </w:p>
        </w:tc>
        <w:tc>
          <w:tcPr>
            <w:tcW w:type="dxa" w:w="357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________________________________
________________________________</w:t>
            </w:r>
          </w:p>
        </w:tc>
      </w:tr>
      <w:tr>
        <w:tc>
          <w:tcPr>
            <w:tcW w:type="dxa" w:w="230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Problem now</w:t>
            </w:r>
          </w:p>
        </w:tc>
        <w:tc>
          <w:tcPr>
            <w:tcW w:type="dxa" w:w="467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____________________________________
____________________________________</w:t>
            </w:r>
          </w:p>
        </w:tc>
        <w:tc>
          <w:tcPr>
            <w:tcW w:type="dxa" w:w="357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________________________________
________________________________</w:t>
            </w:r>
          </w:p>
        </w:tc>
      </w:tr>
      <w:tr>
        <w:tc>
          <w:tcPr>
            <w:tcW w:type="dxa" w:w="230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Proposed change</w:t>
            </w:r>
          </w:p>
        </w:tc>
        <w:tc>
          <w:tcPr>
            <w:tcW w:type="dxa" w:w="467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____________________________________
____________________________________</w:t>
            </w:r>
          </w:p>
        </w:tc>
        <w:tc>
          <w:tcPr>
            <w:tcW w:type="dxa" w:w="357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________________________________
________________________________</w:t>
            </w:r>
          </w:p>
        </w:tc>
      </w:tr>
    </w:tbl>
    <w:p>
      <w:pPr>
        <w:keepNext/>
        <w:spacing w:after="30" w:before="55" w:line="220" w:lineRule="auto"/>
      </w:pPr>
      <w:r>
        <w:rPr>
          <w:rFonts w:ascii="Arial" w:cs="Arial" w:eastAsia="Arial" w:hAnsi="Arial"/>
          <w:b/>
          <w:bCs/>
          <w:color w:val="19756B"/>
          <w:sz w:val="22"/>
          <w:szCs w:val="22"/>
        </w:rPr>
        <w:t xml:space="preserve">6  Audience feedback → immediate revision</w:t>
      </w:r>
    </w:p>
    <w:tbl>
      <w:tblPr>
        <w:tblW w:type="dxa" w:w="1054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70"/>
        <w:gridCol w:w="5270"/>
      </w:tblGrid>
      <w:tr>
        <w:tc>
          <w:tcPr>
            <w:tcW w:type="dxa" w:w="527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EAF4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5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19756B"/>
                <w:sz w:val="15"/>
                <w:szCs w:val="15"/>
              </w:rPr>
              <w:t xml:space="preserve">Reviewer</w:t>
            </w:r>
          </w:p>
          <w:p>
            <w:pPr>
              <w:spacing w:after="15" w:before="0" w:line="22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This detail helps me understand ___________________________________________.</w:t>
            </w:r>
          </w:p>
          <w:p>
            <w:pPr>
              <w:spacing w:after="5" w:before="0" w:line="22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I still need more precise detail about ____________________________________.</w:t>
            </w:r>
          </w:p>
        </w:tc>
        <w:tc>
          <w:tcPr>
            <w:tcW w:type="dxa" w:w="5270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FBE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5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D8654F"/>
                <w:sz w:val="15"/>
                <w:szCs w:val="15"/>
              </w:rPr>
              <w:t xml:space="preserve">Writer</w:t>
            </w:r>
          </w:p>
          <w:p>
            <w:pPr>
              <w:spacing w:after="15" w:before="0" w:line="22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Before: ___________________________________________</w:t>
            </w:r>
          </w:p>
          <w:p>
            <w:pPr>
              <w:spacing w:after="5" w:before="0" w:line="220" w:lineRule="auto"/>
            </w:pPr>
            <w:r>
              <w:rPr>
                <w:rFonts w:ascii="Arial" w:cs="Arial" w:eastAsia="Arial" w:hAnsi="Arial"/>
                <w:color w:val="20303C"/>
                <w:sz w:val="20"/>
                <w:szCs w:val="20"/>
              </w:rPr>
              <w:t xml:space="preserve">After: ____________________________________________</w:t>
            </w:r>
          </w:p>
        </w:tc>
      </w:tr>
    </w:tbl>
    <w:p>
      <w:pPr>
        <w:keepNext/>
        <w:spacing w:after="30" w:before="55" w:line="220" w:lineRule="auto"/>
      </w:pPr>
      <w:r>
        <w:rPr>
          <w:rFonts w:ascii="Arial" w:cs="Arial" w:eastAsia="Arial" w:hAnsi="Arial"/>
          <w:b/>
          <w:bCs/>
          <w:color w:val="D8654F"/>
          <w:sz w:val="22"/>
          <w:szCs w:val="22"/>
        </w:rPr>
        <w:t xml:space="preserve">EXIT  Prove the detail has a job</w:t>
      </w:r>
    </w:p>
    <w:p>
      <w:pPr>
        <w:spacing w:after="15" w:before="0" w:line="220" w:lineRule="auto"/>
      </w:pPr>
      <w:r>
        <w:rPr>
          <w:rFonts w:ascii="Arial" w:cs="Arial" w:eastAsia="Arial" w:hAnsi="Arial"/>
          <w:color w:val="20303C"/>
          <w:sz w:val="20"/>
          <w:szCs w:val="20"/>
        </w:rPr>
        <w:t xml:space="preserve">My strongest noun group is _______________________________________________________________.</w:t>
      </w:r>
    </w:p>
    <w:p>
      <w:pPr>
        <w:spacing w:after="0" w:before="0" w:line="220" w:lineRule="auto"/>
      </w:pPr>
      <w:r>
        <w:rPr>
          <w:rFonts w:ascii="Arial" w:cs="Arial" w:eastAsia="Arial" w:hAnsi="Arial"/>
          <w:color w:val="20303C"/>
          <w:sz w:val="20"/>
          <w:szCs w:val="20"/>
        </w:rPr>
        <w:t xml:space="preserve">It is persuasive because it helps the audience ______________________________________________.</w:t>
      </w:r>
    </w:p>
    <w:sectPr>
      <w:footerReference w:type="default" r:id="rId7"/>
      <w:pgSz w:w="11906" w:h="16838" w:orient="portrait"/>
      <w:pgMar w:top="680" w:right="680" w:bottom="680" w:left="68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F74"/>
        <w:sz w:val="14"/>
        <w:szCs w:val="14"/>
      </w:rPr>
      <w:t xml:space="preserve">Lesson 13 • Persuasive alternative  |  </w:t>
    </w:r>
    <w:r>
      <w:rPr>
        <w:rFonts w:ascii="Arial" w:cs="Arial" w:eastAsia="Arial" w:hAnsi="Arial"/>
        <w:color w:val="5F6F74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18"/>
        <w:szCs w:val="18"/>
      </w:rPr>
    </w:rPrDefault>
    <w:pPrDefault>
      <w:pPr>
        <w:spacing w:after="45" w:line="2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13 Persuasive Alternative - Student organiser</dc:title>
  <dc:creator>English Unit 3 lesson generator</dc:creator>
  <dc:description>Workbook organiser for expanded noun groups in persuasive writing.</dc:description>
  <cp:lastModifiedBy>Un-named</cp:lastModifiedBy>
  <cp:revision>1</cp:revision>
  <dcterms:created xsi:type="dcterms:W3CDTF">2026-07-29T09:30:05.192Z</dcterms:created>
  <dcterms:modified xsi:type="dcterms:W3CDTF">2026-07-29T09:30:05.193Z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