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NAPLAN Narrative Marking Report</w:t>
      </w:r>
    </w:p>
    <w:p>
      <w:r>
        <w:rPr>
          <w:b/>
          <w:bCs/>
        </w:rPr>
        <w:t xml:space="preserve">Student Name: </w:t>
      </w:r>
      <w:r>
        <w:t xml:space="preserve">Samuel Ross</w:t>
      </w:r>
    </w:p>
    <w:p>
      <w:r>
        <w:rPr>
          <w:b/>
          <w:bCs/>
        </w:rPr>
        <w:t xml:space="preserve">Date: </w:t>
      </w:r>
      <w:r>
        <w:t xml:space="preserve">2026-01-28</w:t>
      </w:r>
    </w:p>
    <w:p>
      <w:r>
        <w:rPr>
          <w:b/>
          <w:bCs/>
        </w:rPr>
        <w:t xml:space="preserve">Total Score: </w:t>
      </w:r>
      <w:r>
        <w:t xml:space="preserve">20/47</w:t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Overall Strengths</w:t>
      </w:r>
    </w:p>
    <w:p>
      <w:pPr>
        <w:pStyle w:val="ListParagraph"/>
        <w:numPr>
          <w:ilvl w:val="0"/>
          <w:numId w:val="2"/>
        </w:numPr>
      </w:pPr>
      <w:r>
        <w:t xml:space="preserve">• Deeply emotive storyline that successfully engages the reader's sympathy.</w:t>
      </w:r>
    </w:p>
    <w:p>
      <w:pPr>
        <w:pStyle w:val="ListParagraph"/>
        <w:numPr>
          <w:ilvl w:val="0"/>
          <w:numId w:val="2"/>
        </w:numPr>
      </w:pPr>
      <w:r>
        <w:t xml:space="preserve">• Creative use of a magical element (the bear writing a letter) to solve a character's problem.</w:t>
      </w:r>
    </w:p>
    <w:p>
      <w:pPr>
        <w:pStyle w:val="ListParagraph"/>
        <w:numPr>
          <w:ilvl w:val="0"/>
          <w:numId w:val="2"/>
        </w:numPr>
      </w:pPr>
      <w:r>
        <w:t xml:space="preserve">• Good narrative arc from a childhood hobby to a future career (becoming a teacher).</w:t>
      </w:r>
    </w:p>
    <w:p>
      <w:pPr>
        <w:pStyle w:val="Heading2"/>
      </w:pPr>
      <w:r>
        <w:t xml:space="preserve">Areas for Development</w:t>
      </w:r>
    </w:p>
    <w:p>
      <w:pPr>
        <w:pStyle w:val="ListParagraph"/>
        <w:numPr>
          <w:ilvl w:val="0"/>
          <w:numId w:val="2"/>
        </w:numPr>
      </w:pPr>
      <w:r>
        <w:t xml:space="preserve">• Punctuation accuracy—using full stops to break up long sentences and separate distinct events.</w:t>
      </w:r>
    </w:p>
    <w:p>
      <w:pPr>
        <w:pStyle w:val="ListParagraph"/>
        <w:numPr>
          <w:ilvl w:val="0"/>
          <w:numId w:val="2"/>
        </w:numPr>
      </w:pPr>
      <w:r>
        <w:t xml:space="preserve">• Spelling of common and technical words (e.g., 'complements' for 'compliments', 'plase' for 'place').</w:t>
      </w:r>
    </w:p>
    <w:p>
      <w:pPr>
        <w:pStyle w:val="ListParagraph"/>
        <w:numPr>
          <w:ilvl w:val="0"/>
          <w:numId w:val="2"/>
        </w:numPr>
      </w:pPr>
      <w:r>
        <w:t xml:space="preserve">• Narrative pacing—allowing the big emotional moments (like the news about the mother) to have more space in the story.</w:t>
      </w:r>
    </w:p>
    <w:p>
      <w:pPr>
        <w:pStyle w:val="Heading1"/>
      </w:pPr>
      <w:r>
        <w:t xml:space="preserve">Detailed Assessment by Criterion</w:t>
      </w:r>
    </w:p>
    <w:p>
      <w:pPr>
        <w:pStyle w:val="Heading2"/>
      </w:pPr>
      <w:r>
        <w:t xml:space="preserve">1. Audience (2/6 points)</w:t>
      </w:r>
    </w:p>
    <w:p>
      <w:r>
        <w:t xml:space="preserve">Assessment: Successfully orients the reader to Ava's world and creates a strong emotional impact through the family tragedy.</w:t>
      </w:r>
    </w:p>
    <w:p>
      <w:r>
        <w:t xml:space="preserve">Evidence: "'Your mother died this morning from a car crash' the girl got home and was too sad to play..."</w:t>
      </w:r>
    </w:p>
    <w:p>
      <w:r>
        <w:t xml:space="preserve">Recommendations: Try to describe Ava's room more. Did it feel different now that she was sad?</w:t>
      </w:r>
    </w:p>
    <w:p>
      <w:pPr>
        <w:pStyle w:val="Heading2"/>
      </w:pPr>
      <w:r>
        <w:t xml:space="preserve">2. Text Structure (2/4 points)</w:t>
      </w:r>
    </w:p>
    <w:p>
      <w:r>
        <w:t xml:space="preserve">Assessment: A controlled narrative with a clear orientation, a significant complication, and a magical/hopeful resolution.</w:t>
      </w:r>
    </w:p>
    <w:p>
      <w:r>
        <w:t xml:space="preserve">Evidence: "...the bear went into her bedroom and somehow writ the girl a letter..."</w:t>
      </w:r>
    </w:p>
    <w:p>
      <w:r>
        <w:t xml:space="preserve">Recommendations: Spend a little more time describing the hospital visit. What did Ava see or hear as she walked down the hallway?</w:t>
      </w:r>
    </w:p>
    <w:p>
      <w:pPr>
        <w:pStyle w:val="Heading2"/>
      </w:pPr>
      <w:r>
        <w:t xml:space="preserve">3. Ideas (2/5 points)</w:t>
      </w:r>
    </w:p>
    <w:p>
      <w:r>
        <w:t xml:space="preserve">Assessment: The inclusion of a bear that can write a comforting letter is a very imaginative and original idea.</w:t>
      </w:r>
    </w:p>
    <w:p>
      <w:r>
        <w:t xml:space="preserve">Evidence: "...the bear went into her bedroom and somehow writ the girl a letter that said 'I wont hurt you'"</w:t>
      </w:r>
    </w:p>
    <w:p>
      <w:r>
        <w:t xml:space="preserve">Recommendations: Why did the bear choose Ava? Was he a guardian or a lost bear himself?</w:t>
      </w:r>
    </w:p>
    <w:p>
      <w:pPr>
        <w:pStyle w:val="Heading2"/>
      </w:pPr>
      <w:r>
        <w:t xml:space="preserve">4. Character and Setting (1/4 points)</w:t>
      </w:r>
    </w:p>
    <w:p>
      <w:r>
        <w:t xml:space="preserve">Assessment: Characters are named, but the settings (school, home, hospital) lack descriptive detail to build atmosphere.</w:t>
      </w:r>
    </w:p>
    <w:p>
      <w:r>
        <w:t xml:space="preserve">Evidence: "...everyday she found sticks and built mini little castles out of them at school..."</w:t>
      </w:r>
    </w:p>
    <w:p>
      <w:r>
        <w:t xml:space="preserve">Recommendations: Describe the bear! Was he a big grizzly or a friendly-looking black bear?</w:t>
      </w:r>
    </w:p>
    <w:p>
      <w:pPr>
        <w:pStyle w:val="Heading2"/>
      </w:pPr>
      <w:r>
        <w:t xml:space="preserve">5. Vocabulary (2/5 points)</w:t>
      </w:r>
    </w:p>
    <w:p>
      <w:r>
        <w:t xml:space="preserve">Assessment: Uses some effective emotive phrases like 'crying his eyes out' and 'softly'.</w:t>
      </w:r>
    </w:p>
    <w:p>
      <w:r>
        <w:t xml:space="preserve">Evidence: "Wait Ava she said softly"</w:t>
      </w:r>
    </w:p>
    <w:p>
      <w:r>
        <w:t xml:space="preserve">Recommendations: Look for more descriptive words for the 'mini castles'. Were they 'intricate' or 'towering'?</w:t>
      </w:r>
    </w:p>
    <w:p>
      <w:pPr>
        <w:pStyle w:val="Heading2"/>
      </w:pPr>
      <w:r>
        <w:t xml:space="preserve">6. Cohesion (2/4 points)</w:t>
      </w:r>
    </w:p>
    <w:p>
      <w:r>
        <w:t xml:space="preserve">Assessment: Simple temporal markers help the reader navigate the transition from Ava's childhood to her adulthood.</w:t>
      </w:r>
    </w:p>
    <w:p>
      <w:r>
        <w:t xml:space="preserve">Evidence: "A few years later Ava becomes a teacher..."</w:t>
      </w:r>
    </w:p>
    <w:p>
      <w:r>
        <w:t xml:space="preserve">Recommendations: Use words like 'Unexpectedly' or 'Consequently' to bridge your scenes more effectively.</w:t>
      </w:r>
    </w:p>
    <w:p>
      <w:pPr>
        <w:pStyle w:val="Heading2"/>
      </w:pPr>
      <w:r>
        <w:t xml:space="preserve">7. Paragraphing (1/2 points)</w:t>
      </w:r>
    </w:p>
    <w:p>
      <w:r>
        <w:t xml:space="preserve">Assessment: Minimal attempt to organize the text into paragraphs to separate different scenes and dialogue.</w:t>
      </w:r>
    </w:p>
    <w:p>
      <w:r>
        <w:t xml:space="preserve">Recommendations: Start a new paragraph every time the location changes (from school to home, from home to hospital).</w:t>
      </w:r>
    </w:p>
    <w:p>
      <w:pPr>
        <w:pStyle w:val="Heading2"/>
      </w:pPr>
      <w:r>
        <w:t xml:space="preserve">8. Sentence Structure (2/6 points)</w:t>
      </w:r>
    </w:p>
    <w:p>
      <w:r>
        <w:t xml:space="preserve">Assessment: Mostly simple or compound sentences; some are quite long and run together.</w:t>
      </w:r>
    </w:p>
    <w:p>
      <w:r>
        <w:t xml:space="preserve">Evidence: "Once there was a little girl named Ava and everyday she found sticks and built mini little castles..."</w:t>
      </w:r>
    </w:p>
    <w:p>
      <w:r>
        <w:t xml:space="preserve">Recommendations: Practice using short sentences for big emotional impact. For example: 'Ava was heartbroken.'</w:t>
      </w:r>
    </w:p>
    <w:p>
      <w:pPr>
        <w:pStyle w:val="Heading2"/>
      </w:pPr>
      <w:r>
        <w:t xml:space="preserve">9. Punctuation (2/5 points)</w:t>
      </w:r>
    </w:p>
    <w:p>
      <w:r>
        <w:t xml:space="preserve">Assessment: Correct implementation of some basic punctuation, but many sentences lack start or end markers.</w:t>
      </w:r>
    </w:p>
    <w:p>
      <w:r>
        <w:t xml:space="preserve">Evidence: "'Why are you so sad Dad?' He looked at her..."</w:t>
      </w:r>
    </w:p>
    <w:p>
      <w:r>
        <w:t xml:space="preserve">Recommendations: Ensure every sentence starts with a capital letter and ends with a full stop, even when dialogue is involved.</w:t>
      </w:r>
    </w:p>
    <w:p>
      <w:pPr>
        <w:pStyle w:val="Heading2"/>
      </w:pPr>
      <w:r>
        <w:t xml:space="preserve">10. Spelling (2/6 points)</w:t>
      </w:r>
    </w:p>
    <w:p>
      <w:r>
        <w:t xml:space="preserve">Assessment: Consistent errors in high-frequency and technical words.</w:t>
      </w:r>
    </w:p>
    <w:p>
      <w:r>
        <w:t xml:space="preserve">Evidence: 'complements' for 'compliments', 'writ' for 'wrote', 'plase' for 'place', 'wont' for 'won't'.</w:t>
      </w:r>
    </w:p>
    <w:p>
      <w:r>
        <w:t xml:space="preserve">Recommendations: Practice spelling words with silent letters and apostrophes, like 'won't'.</w:t>
      </w:r>
    </w:p>
    <w:p>
      <w:pPr>
        <w:pStyle w:val="Heading1"/>
      </w:pPr>
      <w:r>
        <w:t xml:space="preserve">Score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shd w:fill="D5E8F0" w:val="clear"/>
          </w:tcPr>
          <w:p>
            <w:r>
              <w:t xml:space="preserve">Criterion</w:t>
            </w:r>
          </w:p>
        </w:tc>
        <w:tc>
          <w:tcPr>
            <w:shd w:fill="D5E8F0" w:val="clear"/>
          </w:tcPr>
          <w:p>
            <w:r>
              <w:t xml:space="preserve">Score</w:t>
            </w:r>
          </w:p>
        </w:tc>
        <w:tc>
          <w:tcPr>
            <w:shd w:fill="D5E8F0" w:val="clear"/>
          </w:tcPr>
          <w:p>
            <w:r>
              <w:t xml:space="preserve">Max</w:t>
            </w:r>
          </w:p>
        </w:tc>
      </w:tr>
      <w:tr>
        <w:tc>
          <w:p>
            <w:r>
              <w:t xml:space="preserve">Audience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Text Structure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Ideas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Character and Setting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Vocabulary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Cohesion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Paragraphing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Sentence Structure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Punctuation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Spelling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47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2026-01-28T12:15:09.647Z</dcterms:created>
  <dcterms:modified xsi:type="dcterms:W3CDTF">2026-01-28T12:15:09.648Z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