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Kahlani Tanuvasa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12/47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and evocative opening sentence that immediately creates Atmosphere.</w:t>
      </w:r>
    </w:p>
    <w:p>
      <w:pPr>
        <w:pStyle w:val="ListParagraph"/>
        <w:numPr>
          <w:ilvl w:val="0"/>
          <w:numId w:val="2"/>
        </w:numPr>
      </w:pPr>
      <w:r>
        <w:t xml:space="preserve">• Good use of character-driven detail ('Emma grasped her mum's hand') to show emotion.</w:t>
      </w:r>
    </w:p>
    <w:p>
      <w:pPr>
        <w:pStyle w:val="ListParagraph"/>
        <w:numPr>
          <w:ilvl w:val="0"/>
          <w:numId w:val="2"/>
        </w:numPr>
      </w:pPr>
      <w:r>
        <w:t xml:space="preserve">• Strong metaphorical language ('bag filled with bravery and curiosity') to describe Emma's state of mind.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Narrative completion—ensure the story has a clear complication and a resolution for the reader.</w:t>
      </w:r>
    </w:p>
    <w:p>
      <w:pPr>
        <w:pStyle w:val="ListParagraph"/>
        <w:numPr>
          <w:ilvl w:val="0"/>
          <w:numId w:val="2"/>
        </w:numPr>
      </w:pPr>
      <w:r>
        <w:t xml:space="preserve">• Sentence boundaries—using full stops to separate independent thoughts and avoid long, connected sentences.</w:t>
      </w:r>
    </w:p>
    <w:p>
      <w:pPr>
        <w:pStyle w:val="ListParagraph"/>
        <w:numPr>
          <w:ilvl w:val="0"/>
          <w:numId w:val="2"/>
        </w:numPr>
      </w:pPr>
      <w:r>
        <w:t xml:space="preserve">• Elaborating on the mystery—what exactly did Emma see or find in the shed?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Emma's first day at camp with engaging and sensory language.</w:t>
      </w:r>
    </w:p>
    <w:p>
      <w:r>
        <w:t xml:space="preserve">Evidence: "...the air filled with excitement as the beaming kids ran on the bus."</w:t>
      </w:r>
    </w:p>
    <w:p>
      <w:r>
        <w:t xml:space="preserve">Recommendations: Keep using those descriptive words for feelings! They really help to draw the reader into Emma's thoughts.</w:t>
      </w:r>
    </w:p>
    <w:p>
      <w:pPr>
        <w:pStyle w:val="Heading2"/>
      </w:pPr>
      <w:r>
        <w:t xml:space="preserve">2. Text Structure (1/4 points)</w:t>
      </w:r>
    </w:p>
    <w:p>
      <w:r>
        <w:t xml:space="preserve">Assessment: Includes a very strong orientation but ends abruptly just as the complication is introduced.</w:t>
      </w:r>
    </w:p>
    <w:p>
      <w:r>
        <w:t xml:space="preserve">Evidence: "Emma ran down the big hill down to the shed and locked herself in."</w:t>
      </w:r>
    </w:p>
    <w:p>
      <w:r>
        <w:t xml:space="preserve">Recommendations: Think about what could happen next! Does Emma find a secret map or a hidden door in the shed?</w:t>
      </w:r>
    </w:p>
    <w:p>
      <w:pPr>
        <w:pStyle w:val="Heading2"/>
      </w:pPr>
      <w:r>
        <w:t xml:space="preserve">3. Ideas (2/5 points)</w:t>
      </w:r>
    </w:p>
    <w:p>
      <w:r>
        <w:t xml:space="preserve">Assessment: The idea of a summer camp mystery is a great hook that provides plenty of room for creative development.</w:t>
      </w:r>
    </w:p>
    <w:p>
      <w:r>
        <w:t xml:space="preserve">Evidence: "'CREEK.' 'CREEK' CREEK.'"</w:t>
      </w:r>
    </w:p>
    <w:p>
      <w:r>
        <w:t xml:space="preserve">Recommendations: What was making the 'creek' sound? Was it an old floorboard or a mystery creature?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The character of Emma and the setting of the summer camp are both introduced with effective and imaginative detail.</w:t>
      </w:r>
    </w:p>
    <w:p>
      <w:r>
        <w:t xml:space="preserve">Evidence: "Emma grasped her mum's hand as soon as they arrived at camp..."</w:t>
      </w:r>
    </w:p>
    <w:p>
      <w:r>
        <w:t xml:space="preserve">Recommendations: Describe the shed! Was it dark and dusty or bright and full of old toys?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very effective and precise vocabulary to describe excitement and curiosity.</w:t>
      </w:r>
    </w:p>
    <w:p>
      <w:r>
        <w:t xml:space="preserve">Evidence: "...beaming kids... filled with bravery and curiosity..."</w:t>
      </w:r>
    </w:p>
    <w:p>
      <w:r>
        <w:t xml:space="preserve">Recommendations: Look for alternatives to the word 'ran' to show how Emma was moving down the hill (e.g., 'tumbled', 'sprinted').</w:t>
      </w:r>
    </w:p>
    <w:p>
      <w:pPr>
        <w:pStyle w:val="Heading2"/>
      </w:pPr>
      <w:r>
        <w:t xml:space="preserve">6. Cohesion (1/4 points)</w:t>
      </w:r>
    </w:p>
    <w:p>
      <w:r>
        <w:t xml:space="preserve">Assessment: Basic temporal markers like 'Once' and 'And then' are used to signal the sequence of events.</w:t>
      </w:r>
    </w:p>
    <w:p>
      <w:r>
        <w:t xml:space="preserve">Evidence: "Once had TUG A WAR had begun Emma ran..."</w:t>
      </w:r>
    </w:p>
    <w:p>
      <w:r>
        <w:t xml:space="preserve">Recommendations: Use words like 'Eventually' or 'Unexpectedly' to bridge your sentences more effectively.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There is one paragraph break, but the text is too short to show consistent organization of action.</w:t>
      </w:r>
    </w:p>
    <w:p>
      <w:r>
        <w:t xml:space="preserve">Recommendations: Start a new paragraph every time the location changes or a new event starts.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Most sentences are simple or compound; some are quite long and lack clear boundaries.</w:t>
      </w:r>
    </w:p>
    <w:p>
      <w:r>
        <w:t xml:space="preserve">Evidence: "...as Emma's bag filled with bravery and curiosity, wondering what she would do..."</w:t>
      </w:r>
    </w:p>
    <w:p>
      <w:r>
        <w:t xml:space="preserve">Recommendations: Practice using short sentences for big emotional impact. For example: 'Emma was ready.'</w:t>
      </w:r>
    </w:p>
    <w:p>
      <w:pPr>
        <w:pStyle w:val="Heading2"/>
      </w:pPr>
      <w:r>
        <w:t xml:space="preserve">9. Punctuation (1/5 points)</w:t>
      </w:r>
    </w:p>
    <w:p>
      <w:r>
        <w:t xml:space="preserve">Assessment: Correct implementation of basic punctuation, but some sentences run together without clear separation.</w:t>
      </w:r>
    </w:p>
    <w:p>
      <w:r>
        <w:t xml:space="preserve">Evidence: "...the air filled with excitement as the beaming kids ran on the bus."</w:t>
      </w:r>
    </w:p>
    <w:p>
      <w:r>
        <w:t xml:space="preserve">Recommendations: Ensure every sentence ends with a full stop to help your reader understand where one thought ends and the next begins.</w:t>
      </w:r>
    </w:p>
    <w:p>
      <w:pPr>
        <w:pStyle w:val="Heading2"/>
      </w:pPr>
      <w:r>
        <w:t xml:space="preserve">10. Spelling (1/6 points)</w:t>
      </w:r>
    </w:p>
    <w:p>
      <w:r>
        <w:t xml:space="preserve">Assessment: Common words are spelled correctly, but the brevity of the text limits the evidence of full proficiency.</w:t>
      </w:r>
    </w:p>
    <w:p>
      <w:r>
        <w:t xml:space="preserve">Evidence: 'excitement', 'curiosity', 'adventure'.</w:t>
      </w:r>
    </w:p>
    <w:p>
      <w:r>
        <w:t xml:space="preserve">Recommendations: Keep up the great work with these big words! Practice spelling more technical words like 'onomatopoeia'.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2026-01-28T12:18:10.321Z</dcterms:created>
  <dcterms:modified xsi:type="dcterms:W3CDTF">2026-01-28T12:18:10.321Z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