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8 Handout (Support): Modelling Cyclones</w:t>
      </w:r>
    </w:p>
    <w:p>
      <w:pPr>
        <w:pStyle w:val="Heading2"/>
      </w:pPr>
      <w:r>
        <w:t xml:space="preserve">Section A: Fill in the Blanks</w:t>
      </w:r>
    </w:p>
    <w:p>
      <w:r>
        <w:t xml:space="preserve">Use the words in the box to complete the sentences below: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vortex | rotation | clockwise | southern | model | George | Mahina | bottle | Coriolis | tracking</w:t>
            </w:r>
          </w:p>
        </w:tc>
      </w:tr>
    </w:tbl>
    <w:p>
      <w:pPr>
        <w:spacing w:before="120"/>
      </w:pPr>
      <w:r>
        <w:t xml:space="preserve">1. Cyclones in the ________ hemisphere spin clockwise.</w:t>
      </w:r>
    </w:p>
    <w:p>
      <w:r>
        <w:t xml:space="preserve">2. The ________ effect is caused by the Earth's rotation.</w:t>
      </w:r>
    </w:p>
    <w:p>
      <w:r>
        <w:t xml:space="preserve">3. A ________ is a spinning mass of water or air.</w:t>
      </w:r>
    </w:p>
    <w:p>
      <w:r>
        <w:t xml:space="preserve">4. We can make a cyclone in a ________ to study it.</w:t>
      </w:r>
    </w:p>
    <w:p>
      <w:r>
        <w:t xml:space="preserve">5. Scientists use a ________ to represent complex systems.</w:t>
      </w:r>
    </w:p>
    <w:p>
      <w:r>
        <w:t xml:space="preserve">6. Cyclone ________ was the deadliest in Australia.</w:t>
      </w:r>
    </w:p>
    <w:p>
      <w:r>
        <w:t xml:space="preserve">7. Cyclone ________ hit mining camps in 2007.</w:t>
      </w:r>
    </w:p>
    <w:p>
      <w:r>
        <w:t xml:space="preserve">8. Cyclone ________ means mapping where the storm goes.</w:t>
      </w:r>
    </w:p>
    <w:p>
      <w:r>
        <w:t xml:space="preserve">9. The Earth's ________ causes the spinning movement.</w:t>
      </w:r>
    </w:p>
    <w:p>
      <w:r>
        <w:t xml:space="preserve">10. In Australia, cyclones always spin in a ________ direction.</w:t>
      </w:r>
    </w:p>
    <w:p>
      <w:pPr>
        <w:pStyle w:val="Heading2"/>
      </w:pPr>
      <w:r>
        <w:t xml:space="preserve">Section B: Multiple Choice</w:t>
      </w:r>
    </w:p>
    <w:p>
      <w:r>
        <w:t xml:space="preserve">Circle the correct answer:</w:t>
      </w:r>
    </w:p>
    <w:p>
      <w:r>
        <w:t xml:space="preserve">1. Why do cyclones spin?</w:t>
      </w:r>
    </w:p>
    <w:p>
      <w:r>
        <w:t xml:space="preserve">   a) Earth's rotation         b) Strong winds              c) Ocean waves</w:t>
      </w:r>
    </w:p>
    <w:p>
      <w:pPr>
        <w:spacing w:before="120"/>
      </w:pPr>
      <w:r>
        <w:t xml:space="preserve">2. Which way do cyclones spin in Australia?</w:t>
      </w:r>
    </w:p>
    <w:p>
      <w:r>
        <w:t xml:space="preserve">   a) Clockwise                b) Anti-clockwise            c) Up and down</w:t>
      </w:r>
    </w:p>
    <w:p>
      <w:pPr>
        <w:spacing w:before="120"/>
      </w:pPr>
      <w:r>
        <w:t xml:space="preserve">3. What is a vortex?</w:t>
      </w:r>
    </w:p>
    <w:p>
      <w:r>
        <w:t xml:space="preserve">   a) A spinning mass of air   b) A flat cloud              c) A type of boat</w:t>
      </w:r>
    </w:p>
    <w:p>
      <w:pPr>
        <w:spacing w:before="120"/>
      </w:pPr>
      <w:r>
        <w:t xml:space="preserve">4. Which cyclone hit the pearling fleet in 1899?</w:t>
      </w:r>
    </w:p>
    <w:p>
      <w:r>
        <w:t xml:space="preserve">   a) Cyclone Mahina           b) Cyclone George            c) Cyclone Larry</w:t>
      </w:r>
    </w:p>
    <w:p>
      <w:pPr>
        <w:spacing w:before="120"/>
      </w:pPr>
      <w:r>
        <w:t xml:space="preserve">5. What was the height of the storm surge from Cyclone Mahina?</w:t>
      </w:r>
    </w:p>
    <w:p>
      <w:r>
        <w:t xml:space="preserve">   a) 2 metres                 b) 13 metres                 c) 50 metres</w:t>
      </w:r>
    </w:p>
    <w:p>
      <w:pPr>
        <w:spacing w:before="120"/>
      </w:pPr>
      <w:r>
        <w:t xml:space="preserve">6. Why do we use a 'Cyclone in a Bottle' model?</w:t>
      </w:r>
    </w:p>
    <w:p>
      <w:r>
        <w:t xml:space="preserve">   a) It's fun and safe        b) It's exactly the same     c) To save water</w:t>
      </w:r>
    </w:p>
    <w:p>
      <w:pPr>
        <w:spacing w:before="120"/>
      </w:pPr>
      <w:r>
        <w:t xml:space="preserve">7. What is a limitation of the bottle model?</w:t>
      </w:r>
    </w:p>
    <w:p>
      <w:r>
        <w:t xml:space="preserve">   a) No heat source           b) It's too small            c) Both a and b</w:t>
      </w:r>
    </w:p>
    <w:p>
      <w:pPr>
        <w:spacing w:before="120"/>
      </w:pPr>
      <w:r>
        <w:t xml:space="preserve">8. What is 'cyclone tracking'?</w:t>
      </w:r>
    </w:p>
    <w:p>
      <w:r>
        <w:t xml:space="preserve">   a) Predicting the path      b) Counting trees            c) Chasing storms</w:t>
      </w:r>
    </w:p>
    <w:p>
      <w:pPr>
        <w:spacing w:before="120"/>
      </w:pPr>
      <w:r>
        <w:t xml:space="preserve">9. Which region did Cyclone George hit in 2007?</w:t>
      </w:r>
    </w:p>
    <w:p>
      <w:r>
        <w:t xml:space="preserve">   a) The Pilbara              b) Brisbane                  c) Sydney</w:t>
      </w:r>
    </w:p>
    <w:p>
      <w:pPr>
        <w:spacing w:before="120"/>
      </w:pPr>
      <w:r>
        <w:t xml:space="preserve">10. What does the Coriolis Effect do to cyclones?</w:t>
      </w:r>
    </w:p>
    <w:p>
      <w:r>
        <w:t xml:space="preserve">   a) Makes them spin          b) Makes them stop           c) Makes it rain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jc w:val="center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0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2026-05-09T10:52:21.170Z</dcterms:created>
  <dcterms:modified xsi:type="dcterms:W3CDTF">2026-05-09T10:52:21.171Z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