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Lesson R3: Geologists - Revision Assessment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1. Which geologic term describes a horizontal offset along a fault line where blocks of land slide past each other?</w:t>
      </w:r>
    </w:p>
    <w:p>
      <w:r>
        <w:rPr>
          <w:sz w:val="20"/>
          <w:szCs w:val="20"/>
        </w:rPr>
        <w:t xml:space="preserve">A. Vertical dip-slip scarp</w:t>
      </w:r>
    </w:p>
    <w:p>
      <w:r>
        <w:rPr>
          <w:sz w:val="20"/>
          <w:szCs w:val="20"/>
        </w:rPr>
        <w:t xml:space="preserve">B. Landslide dam</w:t>
      </w:r>
    </w:p>
    <w:p>
      <w:r>
        <w:rPr>
          <w:sz w:val="20"/>
          <w:szCs w:val="20"/>
        </w:rPr>
        <w:t xml:space="preserve">C. Lateral strike-slip displacement</w:t>
      </w:r>
    </w:p>
    <w:p>
      <w:r>
        <w:rPr>
          <w:sz w:val="20"/>
          <w:szCs w:val="20"/>
        </w:rPr>
        <w:t xml:space="preserve">D. Soil liquefaction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C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2. How is a landslide dam formed during or after an earthquake?</w:t>
      </w:r>
    </w:p>
    <w:p>
      <w:r>
        <w:rPr>
          <w:sz w:val="20"/>
          <w:szCs w:val="20"/>
        </w:rPr>
        <w:t xml:space="preserve">A. Tectonic plates pull apart and create a deep canyon.</w:t>
      </w:r>
    </w:p>
    <w:p>
      <w:r>
        <w:rPr>
          <w:sz w:val="20"/>
          <w:szCs w:val="20"/>
        </w:rPr>
        <w:t xml:space="preserve">B. Ground shaking causes unstable slopes to slide, blocking a river channel and flooding the upstream valley.</w:t>
      </w:r>
    </w:p>
    <w:p>
      <w:r>
        <w:rPr>
          <w:sz w:val="20"/>
          <w:szCs w:val="20"/>
        </w:rPr>
        <w:t xml:space="preserve">C. Lava flows block streams.</w:t>
      </w:r>
    </w:p>
    <w:p>
      <w:r>
        <w:rPr>
          <w:sz w:val="20"/>
          <w:szCs w:val="20"/>
        </w:rPr>
        <w:t xml:space="preserve">D. Strong winds pile up sand dunes in rivers.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B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3. If a lateral fault shifts horizontally, what happens to a fence running parallel to a railway track that crosses the fault?</w:t>
      </w:r>
    </w:p>
    <w:p>
      <w:r>
        <w:rPr>
          <w:sz w:val="20"/>
          <w:szCs w:val="20"/>
        </w:rPr>
        <w:t xml:space="preserve">A. The fence remains straight while only the tracks bend.</w:t>
      </w:r>
    </w:p>
    <w:p>
      <w:r>
        <w:rPr>
          <w:sz w:val="20"/>
          <w:szCs w:val="20"/>
        </w:rPr>
        <w:t xml:space="preserve">B. The fence shifts by the exact same distance and direction as the tracks.</w:t>
      </w:r>
    </w:p>
    <w:p>
      <w:r>
        <w:rPr>
          <w:sz w:val="20"/>
          <w:szCs w:val="20"/>
        </w:rPr>
        <w:t xml:space="preserve">C. The fence sinks vertically into the ground.</w:t>
      </w:r>
    </w:p>
    <w:p>
      <w:r>
        <w:rPr>
          <w:sz w:val="20"/>
          <w:szCs w:val="20"/>
        </w:rPr>
        <w:t xml:space="preserve">D. The fence is unaffected.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B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4. Which of the following is considered non-visual, instrument-recorded evidence of an earthquake?</w:t>
      </w:r>
    </w:p>
    <w:p>
      <w:r>
        <w:rPr>
          <w:sz w:val="20"/>
          <w:szCs w:val="20"/>
        </w:rPr>
        <w:t xml:space="preserve">A. Photos of tilted trees on hillsides.</w:t>
      </w:r>
    </w:p>
    <w:p>
      <w:r>
        <w:rPr>
          <w:sz w:val="20"/>
          <w:szCs w:val="20"/>
        </w:rPr>
        <w:t xml:space="preserve">B. High-frequency seismic wave data recorded on seismographs.</w:t>
      </w:r>
    </w:p>
    <w:p>
      <w:r>
        <w:rPr>
          <w:sz w:val="20"/>
          <w:szCs w:val="20"/>
        </w:rPr>
        <w:t xml:space="preserve">C. Reports of blocked highway roads.</w:t>
      </w:r>
    </w:p>
    <w:p>
      <w:r>
        <w:rPr>
          <w:sz w:val="20"/>
          <w:szCs w:val="20"/>
        </w:rPr>
        <w:t xml:space="preserve">D. High temperatures on weather charts.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B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5. What is the primary geological driver of fault ruptures and earthquakes?</w:t>
      </w:r>
    </w:p>
    <w:p>
      <w:r>
        <w:rPr>
          <w:sz w:val="20"/>
          <w:szCs w:val="20"/>
        </w:rPr>
        <w:t xml:space="preserve">A. High atmospheric pressure systems.</w:t>
      </w:r>
    </w:p>
    <w:p>
      <w:r>
        <w:rPr>
          <w:sz w:val="20"/>
          <w:szCs w:val="20"/>
        </w:rPr>
        <w:t xml:space="preserve">B. Convection currents moving tectonic plates, creating shear stress until rocks fracture.</w:t>
      </w:r>
    </w:p>
    <w:p>
      <w:r>
        <w:rPr>
          <w:sz w:val="20"/>
          <w:szCs w:val="20"/>
        </w:rPr>
        <w:t xml:space="preserve">C. High ocean tides pulling coastal soil.</w:t>
      </w:r>
    </w:p>
    <w:p>
      <w:r>
        <w:rPr>
          <w:sz w:val="20"/>
          <w:szCs w:val="20"/>
        </w:rPr>
        <w:t xml:space="preserve">D. Heavy rainfall eroding sandstone.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B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6. Which type of fault is formed by compressional stress, causing the hanging wall to move upward and over the footwall?</w:t>
      </w:r>
    </w:p>
    <w:p>
      <w:r>
        <w:rPr>
          <w:sz w:val="20"/>
          <w:szCs w:val="20"/>
        </w:rPr>
        <w:t xml:space="preserve">A. Normal Fault (where gravity pulls the hanging wall down)</w:t>
      </w:r>
    </w:p>
    <w:p>
      <w:r>
        <w:rPr>
          <w:sz w:val="20"/>
          <w:szCs w:val="20"/>
        </w:rPr>
        <w:t xml:space="preserve">B. Strike-Slip Fault (where shear stress causes horizontal sliding)</w:t>
      </w:r>
    </w:p>
    <w:p>
      <w:r>
        <w:rPr>
          <w:sz w:val="20"/>
          <w:szCs w:val="20"/>
        </w:rPr>
        <w:t xml:space="preserve">C. Reverse / Thrust Fault (where compression pushes the hanging wall upward)</w:t>
      </w:r>
    </w:p>
    <w:p>
      <w:r>
        <w:rPr>
          <w:sz w:val="20"/>
          <w:szCs w:val="20"/>
        </w:rPr>
        <w:t xml:space="preserve">D. Normal Fault (where compression pushes the footwall upward)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C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7. A divergent boundary where tectonic plates pull apart experiences tensional stress. What type of faulting is predominant here, and what is its movement?</w:t>
      </w:r>
    </w:p>
    <w:p>
      <w:r>
        <w:rPr>
          <w:sz w:val="20"/>
          <w:szCs w:val="20"/>
        </w:rPr>
        <w:t xml:space="preserve">A. Normal faulting, where the hanging wall slips downward relative to the footwall</w:t>
      </w:r>
    </w:p>
    <w:p>
      <w:r>
        <w:rPr>
          <w:sz w:val="20"/>
          <w:szCs w:val="20"/>
        </w:rPr>
        <w:t xml:space="preserve">B. Reverse faulting, where the hanging wall is pushed upward over the footwall</w:t>
      </w:r>
    </w:p>
    <w:p>
      <w:r>
        <w:rPr>
          <w:sz w:val="20"/>
          <w:szCs w:val="20"/>
        </w:rPr>
        <w:t xml:space="preserve">C. Strike-slip faulting, where blocks slide horizontally past each other</w:t>
      </w:r>
    </w:p>
    <w:p>
      <w:r>
        <w:rPr>
          <w:sz w:val="20"/>
          <w:szCs w:val="20"/>
        </w:rPr>
        <w:t xml:space="preserve">D. Normal faulting, where the footwall slips downward relative to the hanging wall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A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8. Which fault type features horizontal sliding of blocks of crust past each other with minimal vertical movement, and what stress drives it?</w:t>
      </w:r>
    </w:p>
    <w:p>
      <w:r>
        <w:rPr>
          <w:sz w:val="20"/>
          <w:szCs w:val="20"/>
        </w:rPr>
        <w:t xml:space="preserve">A. Reverse faulting driven by compression</w:t>
      </w:r>
    </w:p>
    <w:p>
      <w:r>
        <w:rPr>
          <w:sz w:val="20"/>
          <w:szCs w:val="20"/>
        </w:rPr>
        <w:t xml:space="preserve">B. Normal faulting driven by tension</w:t>
      </w:r>
    </w:p>
    <w:p>
      <w:r>
        <w:rPr>
          <w:sz w:val="20"/>
          <w:szCs w:val="20"/>
        </w:rPr>
        <w:t xml:space="preserve">C. Strike-slip faulting driven by shear stress</w:t>
      </w:r>
    </w:p>
    <w:p>
      <w:r>
        <w:rPr>
          <w:sz w:val="20"/>
          <w:szCs w:val="20"/>
        </w:rPr>
        <w:t xml:space="preserve">D. Strike-slip faulting driven by compressional stress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2026-06-07T10:47:51.579Z</dcterms:created>
  <dcterms:modified xsi:type="dcterms:W3CDTF">2026-06-07T10:47:51.579Z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