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C01B" w14:textId="77777777" w:rsidR="003F4851" w:rsidRDefault="00550502" w:rsidP="003F4851">
      <w:r>
        <w:rPr>
          <w:noProof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3F4851" w:rsidRPr="00026540" w14:paraId="15A899E9" w14:textId="77777777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1B64B709" w14:textId="77777777" w:rsidR="00550502" w:rsidRDefault="00550502" w:rsidP="00A971C8">
            <w:pPr>
              <w:pStyle w:val="Whiteheaderbanner"/>
            </w:pPr>
            <w:r>
              <w:t>HASS</w:t>
            </w:r>
          </w:p>
          <w:p w14:paraId="01CE84FA" w14:textId="77777777" w:rsidR="003F4851" w:rsidRPr="00311AFF" w:rsidRDefault="00FA1682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6AD020D7" w14:textId="77777777" w:rsidR="003F4851" w:rsidRPr="00311AFF" w:rsidRDefault="003F4851" w:rsidP="00FA1682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FA1682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4D88D6E3" w14:textId="77777777" w:rsidR="003F4851" w:rsidRPr="00311AFF" w:rsidRDefault="003F4851" w:rsidP="00FA1682">
            <w:pPr>
              <w:pStyle w:val="Whiteheaderbanner"/>
              <w:jc w:val="right"/>
            </w:pPr>
            <w:r w:rsidRPr="00B54F07">
              <w:t xml:space="preserve">Unit </w:t>
            </w:r>
            <w:r w:rsidR="00FA1682">
              <w:t>1</w:t>
            </w:r>
          </w:p>
        </w:tc>
      </w:tr>
      <w:tr w:rsidR="0002668A" w:rsidRPr="00026540" w14:paraId="0F5532A4" w14:textId="77777777" w:rsidTr="001B144A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00253227" w14:textId="77777777" w:rsidR="0002668A" w:rsidRPr="004465FA" w:rsidRDefault="0002668A" w:rsidP="00FA1682">
            <w:pPr>
              <w:pStyle w:val="Blackheaderbanner"/>
            </w:pPr>
            <w:r w:rsidRPr="004465FA">
              <w:t xml:space="preserve">Lesson </w:t>
            </w:r>
            <w:r w:rsidR="00FA1682">
              <w:t>1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2E019F9E" w14:textId="77777777" w:rsidR="0002668A" w:rsidRPr="002E2E83" w:rsidRDefault="001B144A" w:rsidP="002B14F9">
            <w:pPr>
              <w:pStyle w:val="Blackheaderbanner"/>
            </w:pPr>
            <w:r w:rsidRPr="001B144A">
              <w:t>Examining key figures, events and ideas that led to Federation</w:t>
            </w:r>
            <w:r>
              <w:t xml:space="preserve"> — </w:t>
            </w:r>
            <w:r w:rsidR="00FA1682">
              <w:t>Significance of Federation</w:t>
            </w:r>
          </w:p>
        </w:tc>
      </w:tr>
      <w:tr w:rsidR="0002668A" w:rsidRPr="00026540" w14:paraId="1068F910" w14:textId="77777777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2846EF4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DA17B61" w14:textId="77777777"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14:paraId="770711ED" w14:textId="77777777" w:rsidR="00FA1682" w:rsidRPr="0066609F" w:rsidRDefault="00FA1682" w:rsidP="00FA1682">
            <w:pPr>
              <w:pStyle w:val="Blackheader"/>
              <w:rPr>
                <w:color w:val="000099"/>
                <w:lang w:eastAsia="en-US"/>
              </w:rPr>
            </w:pPr>
            <w:r w:rsidRPr="0066609F">
              <w:rPr>
                <w:color w:val="000099"/>
                <w:lang w:eastAsia="en-US"/>
              </w:rPr>
              <w:t>Explore the unit focus</w:t>
            </w:r>
          </w:p>
          <w:p w14:paraId="65479B32" w14:textId="77777777" w:rsidR="00FA1682" w:rsidRPr="00C42B5A" w:rsidRDefault="00FA1682" w:rsidP="00FA1682">
            <w:pPr>
              <w:pStyle w:val="Bullet3space"/>
              <w:rPr>
                <w:i/>
              </w:rPr>
            </w:pPr>
            <w:r>
              <w:t xml:space="preserve">Examine the unit inquiry question: </w:t>
            </w:r>
            <w:r w:rsidRPr="00C42B5A">
              <w:rPr>
                <w:i/>
              </w:rPr>
              <w:t>How have key figures, events and values shaped Australian society, its system of government and citizenship?</w:t>
            </w:r>
          </w:p>
          <w:p w14:paraId="0719AECD" w14:textId="77777777" w:rsidR="00FA1682" w:rsidRPr="00B44934" w:rsidRDefault="00FA1682" w:rsidP="00FA1682">
            <w:pPr>
              <w:pStyle w:val="Bullet3space"/>
            </w:pPr>
            <w:r>
              <w:t>Activate prior knowledge</w:t>
            </w:r>
            <w:r w:rsidR="00771B19">
              <w:t xml:space="preserve"> of</w:t>
            </w:r>
            <w:r>
              <w:t xml:space="preserve"> (</w:t>
            </w:r>
            <w:r w:rsidR="00771B19">
              <w:t>s</w:t>
            </w:r>
            <w:r>
              <w:t xml:space="preserve">lideshow </w:t>
            </w:r>
            <w:r>
              <w:rPr>
                <w:rFonts w:hint="eastAsia"/>
                <w:i/>
              </w:rPr>
              <w:t>The significance of Federation today</w:t>
            </w:r>
            <w:r w:rsidRPr="000455C6">
              <w:rPr>
                <w:rFonts w:hint="eastAsia"/>
              </w:rPr>
              <w:t>)</w:t>
            </w:r>
            <w:r w:rsidR="00E722B2">
              <w:t>:</w:t>
            </w:r>
          </w:p>
          <w:p w14:paraId="7F539595" w14:textId="77777777" w:rsidR="00FA1682" w:rsidRDefault="00FA1682" w:rsidP="00FA1682">
            <w:pPr>
              <w:pStyle w:val="Bulletindent3space"/>
            </w:pPr>
            <w:r>
              <w:t>Australian colonial history</w:t>
            </w:r>
          </w:p>
          <w:p w14:paraId="449E6E4A" w14:textId="77777777" w:rsidR="00FA1682" w:rsidRDefault="00771B19" w:rsidP="00FA1682">
            <w:pPr>
              <w:pStyle w:val="Bulletindent3space"/>
            </w:pPr>
            <w:r>
              <w:t>p</w:t>
            </w:r>
            <w:r w:rsidR="00FA1682">
              <w:t>olitics and government</w:t>
            </w:r>
            <w:r>
              <w:t>.</w:t>
            </w:r>
          </w:p>
          <w:p w14:paraId="0CF9DBC9" w14:textId="77777777" w:rsidR="00FA1682" w:rsidRPr="00BC4877" w:rsidRDefault="00FA1682" w:rsidP="00FA1682">
            <w:pPr>
              <w:pStyle w:val="Bulletindent3space"/>
              <w:numPr>
                <w:ilvl w:val="0"/>
                <w:numId w:val="0"/>
              </w:numPr>
              <w:spacing w:before="120" w:after="120"/>
              <w:ind w:left="283" w:hanging="283"/>
            </w:pPr>
            <w:r>
              <w:rPr>
                <w:b/>
                <w:color w:val="000099"/>
                <w:sz w:val="22"/>
                <w:szCs w:val="22"/>
                <w:lang w:eastAsia="en-US"/>
              </w:rPr>
              <w:t>Review Australian geography</w:t>
            </w:r>
          </w:p>
          <w:p w14:paraId="68716BC2" w14:textId="77777777" w:rsidR="00FA1682" w:rsidRPr="00DC7015" w:rsidRDefault="00FA1682" w:rsidP="00FA1682">
            <w:pPr>
              <w:pStyle w:val="Bullet3space"/>
              <w:rPr>
                <w:i/>
                <w:iCs/>
              </w:rPr>
            </w:pPr>
            <w:r>
              <w:rPr>
                <w:rFonts w:hint="eastAsia"/>
              </w:rPr>
              <w:t>Revise</w:t>
            </w:r>
            <w:r>
              <w:t xml:space="preserve"> states, territories and capital cities of Australia</w:t>
            </w:r>
            <w:r w:rsidR="00E722B2">
              <w:t>.</w:t>
            </w:r>
          </w:p>
          <w:p w14:paraId="623FE517" w14:textId="77777777" w:rsidR="00FA1682" w:rsidRDefault="00E722B2" w:rsidP="00FA1682">
            <w:pPr>
              <w:pStyle w:val="Bulletindent3space"/>
            </w:pPr>
            <w:r>
              <w:t>L</w:t>
            </w:r>
            <w:r w:rsidR="00FA1682">
              <w:t>ocate key Australian places</w:t>
            </w:r>
            <w:r>
              <w:t>.</w:t>
            </w:r>
          </w:p>
          <w:p w14:paraId="4844879C" w14:textId="77777777" w:rsidR="00FA1682" w:rsidRDefault="00E722B2" w:rsidP="00FA1682">
            <w:pPr>
              <w:pStyle w:val="Bulletindent3space"/>
            </w:pPr>
            <w:r>
              <w:t>I</w:t>
            </w:r>
            <w:r w:rsidR="00FA1682">
              <w:t>dentify icons of Australia, including icons of states and territories</w:t>
            </w:r>
            <w:r>
              <w:t>.</w:t>
            </w:r>
            <w:r w:rsidR="00FA1682">
              <w:t xml:space="preserve"> </w:t>
            </w:r>
          </w:p>
          <w:p w14:paraId="081346DD" w14:textId="77777777" w:rsidR="00FA1682" w:rsidRDefault="00E722B2" w:rsidP="00FA1682">
            <w:pPr>
              <w:pStyle w:val="Bulletindent3space"/>
            </w:pPr>
            <w:r>
              <w:t>D</w:t>
            </w:r>
            <w:r w:rsidR="00FA1682">
              <w:t>iscuss student connections to state and national pride</w:t>
            </w:r>
            <w:r w:rsidR="00771B19">
              <w:t>.</w:t>
            </w:r>
          </w:p>
          <w:p w14:paraId="669241EF" w14:textId="77777777" w:rsidR="00FA1682" w:rsidRPr="00BC4877" w:rsidRDefault="00FA1682" w:rsidP="00FA1682">
            <w:pPr>
              <w:pStyle w:val="Bulletindent3space"/>
              <w:numPr>
                <w:ilvl w:val="0"/>
                <w:numId w:val="0"/>
              </w:numPr>
              <w:spacing w:before="120" w:after="120"/>
              <w:ind w:left="283" w:hanging="283"/>
            </w:pPr>
            <w:r w:rsidRPr="0066609F">
              <w:rPr>
                <w:b/>
                <w:color w:val="000099"/>
                <w:sz w:val="22"/>
                <w:szCs w:val="22"/>
                <w:lang w:eastAsia="en-US"/>
              </w:rPr>
              <w:t xml:space="preserve">Develop </w:t>
            </w:r>
            <w:r>
              <w:rPr>
                <w:b/>
                <w:color w:val="000099"/>
                <w:sz w:val="22"/>
                <w:szCs w:val="22"/>
                <w:lang w:eastAsia="en-US"/>
              </w:rPr>
              <w:t>vocabulary and question bank to guide inquiry</w:t>
            </w:r>
          </w:p>
          <w:p w14:paraId="13F849C4" w14:textId="77777777" w:rsidR="00DB4799" w:rsidRPr="00FA1682" w:rsidRDefault="00FA1682" w:rsidP="00FA1682">
            <w:pPr>
              <w:pStyle w:val="Bullet3space"/>
              <w:rPr>
                <w:i/>
                <w:iCs/>
              </w:rPr>
            </w:pPr>
            <w:r>
              <w:t>Record ideas and questions related to the unit focus</w:t>
            </w:r>
            <w:r w:rsidR="00E722B2">
              <w:t>.</w:t>
            </w:r>
          </w:p>
          <w:p w14:paraId="373292CF" w14:textId="77777777" w:rsidR="00A64E3B" w:rsidRPr="00A64E3B" w:rsidRDefault="00A64E3B" w:rsidP="00A64E3B">
            <w:pPr>
              <w:pStyle w:val="Bulletindent3space"/>
              <w:rPr>
                <w:i/>
              </w:rPr>
            </w:pPr>
            <w:r w:rsidRPr="00A64E3B">
              <w:rPr>
                <w:i/>
              </w:rPr>
              <w:t>How was our system of government created?</w:t>
            </w:r>
          </w:p>
          <w:p w14:paraId="2A36E84A" w14:textId="77777777" w:rsidR="00A64E3B" w:rsidRPr="00A64E3B" w:rsidRDefault="00A64E3B" w:rsidP="00A64E3B">
            <w:pPr>
              <w:pStyle w:val="Bulletindent3space"/>
              <w:rPr>
                <w:i/>
              </w:rPr>
            </w:pPr>
            <w:r w:rsidRPr="00A64E3B">
              <w:rPr>
                <w:i/>
              </w:rPr>
              <w:t>How have people changed Australia’s history?</w:t>
            </w:r>
          </w:p>
          <w:p w14:paraId="177A379A" w14:textId="77777777" w:rsidR="00A64E3B" w:rsidRPr="00A64E3B" w:rsidRDefault="00A64E3B" w:rsidP="00A64E3B">
            <w:pPr>
              <w:pStyle w:val="Bulletindent3space"/>
              <w:rPr>
                <w:i/>
              </w:rPr>
            </w:pPr>
            <w:r w:rsidRPr="00A64E3B">
              <w:rPr>
                <w:i/>
              </w:rPr>
              <w:t>How have Australian values developed?</w:t>
            </w:r>
          </w:p>
          <w:p w14:paraId="46B3C4D2" w14:textId="77777777" w:rsidR="00FA1682" w:rsidRPr="00BC4877" w:rsidRDefault="00FA1682" w:rsidP="00FA1682">
            <w:pPr>
              <w:pStyle w:val="Blueheader"/>
            </w:pPr>
            <w:r w:rsidRPr="0066609F">
              <w:t>Collect relevant information from primary and secondary sources about the significance of  Federation</w:t>
            </w:r>
          </w:p>
          <w:p w14:paraId="799276C4" w14:textId="77777777" w:rsidR="00DB4799" w:rsidRPr="00FA1682" w:rsidRDefault="00FA1682" w:rsidP="00FA1682">
            <w:pPr>
              <w:pStyle w:val="Bullet3space"/>
              <w:rPr>
                <w:b/>
              </w:rPr>
            </w:pPr>
            <w:r>
              <w:rPr>
                <w:rFonts w:hint="eastAsia"/>
              </w:rPr>
              <w:t>Investigate</w:t>
            </w:r>
            <w:r>
              <w:t xml:space="preserve"> sources</w:t>
            </w:r>
            <w:r>
              <w:rPr>
                <w:rFonts w:hint="eastAsia"/>
              </w:rPr>
              <w:t xml:space="preserve"> using key </w:t>
            </w:r>
            <w:r w:rsidRPr="0022679E">
              <w:rPr>
                <w:rFonts w:hint="eastAsia"/>
              </w:rPr>
              <w:t>terms</w:t>
            </w:r>
            <w:r>
              <w:t xml:space="preserve"> </w:t>
            </w:r>
            <w:r>
              <w:rPr>
                <w:rFonts w:hint="eastAsia"/>
              </w:rPr>
              <w:t xml:space="preserve">(sheet </w:t>
            </w:r>
            <w:r>
              <w:rPr>
                <w:rFonts w:hint="eastAsia"/>
                <w:i/>
              </w:rPr>
              <w:t xml:space="preserve">Examining </w:t>
            </w:r>
            <w:r w:rsidR="00825FAC">
              <w:rPr>
                <w:i/>
              </w:rPr>
              <w:t xml:space="preserve">primary and secondary </w:t>
            </w:r>
            <w:r>
              <w:rPr>
                <w:rFonts w:hint="eastAsia"/>
                <w:i/>
              </w:rPr>
              <w:t>sources</w:t>
            </w:r>
            <w:r>
              <w:t>)</w:t>
            </w:r>
            <w:r w:rsidR="00E722B2">
              <w:t>.</w:t>
            </w:r>
          </w:p>
          <w:p w14:paraId="02E32C2D" w14:textId="77777777" w:rsidR="00A64E3B" w:rsidRPr="00A64E3B" w:rsidRDefault="00A64E3B" w:rsidP="00A64E3B">
            <w:pPr>
              <w:pStyle w:val="Bulletindent3space"/>
              <w:rPr>
                <w:i/>
              </w:rPr>
            </w:pPr>
            <w:r w:rsidRPr="00A64E3B">
              <w:rPr>
                <w:i/>
              </w:rPr>
              <w:t>What is the origin of the source?</w:t>
            </w:r>
          </w:p>
          <w:p w14:paraId="60226E45" w14:textId="77777777" w:rsidR="00A64E3B" w:rsidRPr="00A64E3B" w:rsidRDefault="00A64E3B" w:rsidP="00A64E3B">
            <w:pPr>
              <w:pStyle w:val="Bulletindent3space"/>
              <w:rPr>
                <w:i/>
              </w:rPr>
            </w:pPr>
            <w:r w:rsidRPr="00A64E3B">
              <w:rPr>
                <w:i/>
              </w:rPr>
              <w:t>What is the purpose of the source?</w:t>
            </w:r>
          </w:p>
          <w:p w14:paraId="23ED488D" w14:textId="77777777" w:rsidR="00A64E3B" w:rsidRPr="00A64E3B" w:rsidRDefault="00A64E3B" w:rsidP="00A64E3B">
            <w:pPr>
              <w:pStyle w:val="Bulletindent3space"/>
              <w:rPr>
                <w:i/>
              </w:rPr>
            </w:pPr>
            <w:r w:rsidRPr="00A64E3B">
              <w:rPr>
                <w:i/>
              </w:rPr>
              <w:t>What information can be learned from the source?</w:t>
            </w:r>
          </w:p>
          <w:p w14:paraId="610520E3" w14:textId="77777777" w:rsidR="002D65B4" w:rsidRPr="00F00EC1" w:rsidRDefault="00E7656E" w:rsidP="00F00EC1">
            <w:pPr>
              <w:pStyle w:val="Blackheader"/>
            </w:pPr>
            <w:r>
              <w:t>R</w:t>
            </w:r>
            <w:r w:rsidR="002D74A1">
              <w:t>esources</w:t>
            </w:r>
          </w:p>
          <w:p w14:paraId="1CCB923D" w14:textId="77777777" w:rsidR="00F00EC1" w:rsidRPr="000455C6" w:rsidRDefault="00F00EC1" w:rsidP="00F00EC1">
            <w:pPr>
              <w:pStyle w:val="AASUBHEAD"/>
              <w:rPr>
                <w:b w:val="0"/>
                <w:sz w:val="21"/>
                <w:szCs w:val="18"/>
              </w:rPr>
            </w:pPr>
            <w:r w:rsidRPr="000455C6">
              <w:rPr>
                <w:b w:val="0"/>
                <w:sz w:val="21"/>
                <w:szCs w:val="18"/>
              </w:rPr>
              <w:t>Slideshow</w:t>
            </w:r>
            <w:r w:rsidR="00FF45E5">
              <w:rPr>
                <w:b w:val="0"/>
                <w:sz w:val="21"/>
                <w:szCs w:val="18"/>
              </w:rPr>
              <w:t xml:space="preserve"> (with script)</w:t>
            </w:r>
            <w:r w:rsidRPr="000455C6">
              <w:rPr>
                <w:b w:val="0"/>
                <w:sz w:val="21"/>
                <w:szCs w:val="18"/>
              </w:rPr>
              <w:t xml:space="preserve"> </w:t>
            </w:r>
            <w:r w:rsidRPr="00632436">
              <w:rPr>
                <w:b w:val="0"/>
                <w:sz w:val="21"/>
                <w:szCs w:val="18"/>
              </w:rPr>
              <w:t xml:space="preserve">— </w:t>
            </w:r>
            <w:hyperlink r:id="rId9" w:history="1">
              <w:r w:rsidRPr="0070260E">
                <w:rPr>
                  <w:rStyle w:val="Hyperlink"/>
                  <w:b w:val="0"/>
                  <w:bCs w:val="0"/>
                  <w:szCs w:val="18"/>
                  <w:lang w:eastAsia="zh-CN"/>
                </w:rPr>
                <w:t xml:space="preserve">The </w:t>
              </w:r>
              <w:r w:rsidR="00771B19" w:rsidRPr="0070260E">
                <w:rPr>
                  <w:rStyle w:val="Hyperlink"/>
                  <w:b w:val="0"/>
                  <w:bCs w:val="0"/>
                  <w:szCs w:val="18"/>
                  <w:lang w:eastAsia="zh-CN"/>
                </w:rPr>
                <w:t>s</w:t>
              </w:r>
              <w:r w:rsidRPr="0070260E">
                <w:rPr>
                  <w:rStyle w:val="Hyperlink"/>
                  <w:b w:val="0"/>
                  <w:bCs w:val="0"/>
                  <w:szCs w:val="18"/>
                  <w:lang w:eastAsia="zh-CN"/>
                </w:rPr>
                <w:t>ignificance of Federation today</w:t>
              </w:r>
            </w:hyperlink>
          </w:p>
          <w:p w14:paraId="48B5E59B" w14:textId="77777777" w:rsidR="00F00EC1" w:rsidRPr="0070260E" w:rsidRDefault="00F00EC1" w:rsidP="008112FA">
            <w:pPr>
              <w:pStyle w:val="AASUBHEAD"/>
              <w:tabs>
                <w:tab w:val="left" w:pos="5287"/>
              </w:tabs>
              <w:rPr>
                <w:rStyle w:val="Hyperlink"/>
                <w:bCs w:val="0"/>
                <w:szCs w:val="18"/>
                <w:lang w:eastAsia="zh-CN"/>
              </w:rPr>
            </w:pPr>
            <w:r>
              <w:rPr>
                <w:b w:val="0"/>
                <w:sz w:val="21"/>
                <w:szCs w:val="18"/>
              </w:rPr>
              <w:t xml:space="preserve">Sheet </w:t>
            </w:r>
            <w:r>
              <w:rPr>
                <w:szCs w:val="18"/>
              </w:rPr>
              <w:t>—</w:t>
            </w:r>
            <w:r w:rsidRPr="000455C6">
              <w:rPr>
                <w:b w:val="0"/>
                <w:sz w:val="21"/>
                <w:szCs w:val="18"/>
              </w:rPr>
              <w:t xml:space="preserve"> </w:t>
            </w:r>
            <w:hyperlink r:id="rId10" w:history="1">
              <w:r w:rsidRPr="0070260E">
                <w:rPr>
                  <w:rStyle w:val="Hyperlink"/>
                  <w:b w:val="0"/>
                  <w:bCs w:val="0"/>
                  <w:szCs w:val="18"/>
                  <w:lang w:eastAsia="zh-CN"/>
                </w:rPr>
                <w:t xml:space="preserve">Examining </w:t>
              </w:r>
              <w:r w:rsidR="00771B19" w:rsidRPr="0070260E">
                <w:rPr>
                  <w:rStyle w:val="Hyperlink"/>
                  <w:b w:val="0"/>
                  <w:bCs w:val="0"/>
                  <w:szCs w:val="18"/>
                  <w:lang w:eastAsia="zh-CN"/>
                </w:rPr>
                <w:t xml:space="preserve">primary and secondary </w:t>
              </w:r>
              <w:r w:rsidRPr="0070260E">
                <w:rPr>
                  <w:rStyle w:val="Hyperlink"/>
                  <w:b w:val="0"/>
                  <w:bCs w:val="0"/>
                  <w:szCs w:val="18"/>
                  <w:lang w:eastAsia="zh-CN"/>
                </w:rPr>
                <w:t>sources</w:t>
              </w:r>
            </w:hyperlink>
          </w:p>
          <w:p w14:paraId="05365509" w14:textId="77777777" w:rsidR="0060123C" w:rsidRPr="00F00EC1" w:rsidRDefault="00F00EC1" w:rsidP="008112FA">
            <w:pPr>
              <w:pStyle w:val="Bodytext6space"/>
            </w:pPr>
            <w:r>
              <w:rPr>
                <w:szCs w:val="18"/>
              </w:rPr>
              <w:t xml:space="preserve">Supporting learning resource — </w:t>
            </w:r>
            <w:hyperlink r:id="rId11" w:history="1">
              <w:r w:rsidRPr="008112FA">
                <w:rPr>
                  <w:rStyle w:val="Hyperlink"/>
                  <w:rFonts w:hint="eastAsia"/>
                  <w:szCs w:val="18"/>
                  <w:lang w:eastAsia="zh-CN"/>
                </w:rPr>
                <w:t>HASS</w:t>
              </w:r>
              <w:r w:rsidRPr="008112FA">
                <w:rPr>
                  <w:rStyle w:val="Hyperlink"/>
                  <w:szCs w:val="18"/>
                </w:rPr>
                <w:t xml:space="preserve"> Glossary Year 6 Unit 1</w:t>
              </w:r>
            </w:hyperlink>
            <w:r w:rsidR="00AD43A6">
              <w:rPr>
                <w:color w:val="00B050"/>
                <w:szCs w:val="18"/>
              </w:rPr>
              <w:t xml:space="preserve"> </w:t>
            </w:r>
          </w:p>
        </w:tc>
      </w:tr>
      <w:tr w:rsidR="0002668A" w:rsidRPr="00026540" w14:paraId="25E5495A" w14:textId="77777777" w:rsidTr="00A64E3B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6279688" w14:textId="77777777" w:rsidR="0002668A" w:rsidRPr="00E412F2" w:rsidRDefault="00F00EC1" w:rsidP="00E84773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453B0E87" wp14:editId="05A93CDE">
                  <wp:extent cx="214824" cy="214824"/>
                  <wp:effectExtent l="0" t="0" r="0" b="0"/>
                  <wp:docPr id="2" name="Picture 2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7C6B054" w14:textId="77777777" w:rsidR="0002668A" w:rsidRPr="000237CF" w:rsidRDefault="00FA1682" w:rsidP="00A64E3B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0237CF">
              <w:t>Significance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7C6766F2" w14:textId="77777777"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766C9D6C" w14:textId="77777777" w:rsidTr="00A64E3B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3BC9D9" w14:textId="77777777" w:rsidR="0002668A" w:rsidRPr="00E412F2" w:rsidRDefault="00F00EC1" w:rsidP="00E84773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DF159C7" wp14:editId="6F0DFD62">
                  <wp:extent cx="214824" cy="214824"/>
                  <wp:effectExtent l="0" t="0" r="0" b="0"/>
                  <wp:docPr id="5" name="Picture 5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8BB86F6" w14:textId="77777777" w:rsidR="0002668A" w:rsidRPr="000237CF" w:rsidRDefault="000237CF" w:rsidP="00A64E3B">
            <w:pPr>
              <w:pStyle w:val="Bodytext6space"/>
              <w:spacing w:after="0"/>
              <w:rPr>
                <w:rFonts w:cs="Arial"/>
                <w:color w:val="000099"/>
              </w:rPr>
            </w:pPr>
            <w:r>
              <w:t xml:space="preserve">Continuity </w:t>
            </w:r>
            <w:r>
              <w:rPr>
                <w:rFonts w:hint="eastAsia"/>
                <w:lang w:eastAsia="zh-CN"/>
              </w:rPr>
              <w:t>and</w:t>
            </w:r>
            <w:r>
              <w:rPr>
                <w:lang w:eastAsia="zh-CN"/>
              </w:rPr>
              <w:t xml:space="preserve"> </w:t>
            </w:r>
            <w:r w:rsidR="00FA1682" w:rsidRPr="000237CF">
              <w:rPr>
                <w:rFonts w:hint="eastAsia"/>
                <w:lang w:eastAsia="zh-CN"/>
              </w:rPr>
              <w:t>change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2D35723F" w14:textId="77777777"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50EB76AF" w14:textId="77777777" w:rsidTr="00A64E3B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FE01D76" w14:textId="77777777" w:rsidR="0002668A" w:rsidRPr="00E412F2" w:rsidRDefault="00F00EC1" w:rsidP="00E84773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94AE829" wp14:editId="09B93CD9">
                  <wp:extent cx="214824" cy="214824"/>
                  <wp:effectExtent l="0" t="0" r="0" b="0"/>
                  <wp:docPr id="9" name="Picture 9" descr="8047_C2C:DevArea:C2C:ePublishing:Templates:Level 4 Prep :Concept Icons:png:concept key: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8047_C2C:DevArea:C2C:ePublishing:Templates:Level 4 Prep :Concept Icons:png:concept key: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D720FF" w14:textId="77777777" w:rsidR="0002668A" w:rsidRPr="000237CF" w:rsidRDefault="00FA1682" w:rsidP="00A64E3B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0237CF">
              <w:rPr>
                <w:rFonts w:cs="Arial"/>
              </w:rPr>
              <w:t>Interconnections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F19840B" w14:textId="77777777"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5DCBD24D" w14:textId="77777777" w:rsidTr="00A64E3B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434E57F" w14:textId="77777777" w:rsidR="0002668A" w:rsidRPr="00E412F2" w:rsidRDefault="00F00EC1" w:rsidP="00E84773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68E20166" wp14:editId="415C9C38">
                  <wp:extent cx="214824" cy="214824"/>
                  <wp:effectExtent l="0" t="0" r="0" b="0"/>
                  <wp:docPr id="6" name="Picture 6" descr="8047_C2C:DevArea:C2C:ePublishing:Templates:Level 4 Prep :Concept Icons:png:concept key: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8047_C2C:DevArea:C2C:ePublishing:Templates:Level 4 Prep :Concept Icons:png:concept key: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C5535BE" w14:textId="77777777" w:rsidR="0002668A" w:rsidRPr="000237CF" w:rsidRDefault="00FA1682" w:rsidP="000237CF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0237CF">
              <w:rPr>
                <w:rFonts w:cs="Arial"/>
              </w:rPr>
              <w:t xml:space="preserve">Place and </w:t>
            </w:r>
            <w:r w:rsidR="000237CF">
              <w:rPr>
                <w:rFonts w:cs="Arial"/>
              </w:rPr>
              <w:t>s</w:t>
            </w:r>
            <w:r w:rsidRPr="000237CF">
              <w:rPr>
                <w:rFonts w:cs="Arial"/>
              </w:rPr>
              <w:t>pace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5BFB968F" w14:textId="77777777"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46812869" w14:textId="77777777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6F4FB274" w14:textId="77777777" w:rsidR="0002668A" w:rsidRPr="00B44934" w:rsidRDefault="00E722B2" w:rsidP="00550502">
            <w:pPr>
              <w:pStyle w:val="Blackheaderbold"/>
              <w:spacing w:after="100"/>
            </w:pPr>
            <w:r>
              <w:t>HASS</w:t>
            </w:r>
            <w:r w:rsidR="000043C9" w:rsidRPr="00B44934">
              <w:t xml:space="preserve"> language:</w:t>
            </w:r>
          </w:p>
          <w:p w14:paraId="5F7E0E37" w14:textId="77777777" w:rsidR="00FA1682" w:rsidRPr="00A64E3B" w:rsidRDefault="00FA1682" w:rsidP="00550502">
            <w:pPr>
              <w:pStyle w:val="Bodytext6space"/>
              <w:spacing w:after="100"/>
              <w:rPr>
                <w:b/>
                <w:iCs/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  <w:r>
              <w:t>olon</w:t>
            </w:r>
            <w:r>
              <w:rPr>
                <w:rFonts w:hint="eastAsia"/>
                <w:lang w:eastAsia="zh-CN"/>
              </w:rPr>
              <w:t>y</w:t>
            </w:r>
            <w:r>
              <w:t xml:space="preserve">, </w:t>
            </w:r>
            <w:r w:rsidR="00771B19">
              <w:rPr>
                <w:lang w:eastAsia="zh-CN"/>
              </w:rPr>
              <w:t>C</w:t>
            </w:r>
            <w:r w:rsidR="00651174">
              <w:rPr>
                <w:rFonts w:hint="eastAsia"/>
                <w:lang w:eastAsia="zh-CN"/>
              </w:rPr>
              <w:t>onstitution, democra</w:t>
            </w:r>
            <w:r w:rsidR="00651174">
              <w:rPr>
                <w:lang w:eastAsia="zh-CN"/>
              </w:rPr>
              <w:t>cy</w:t>
            </w:r>
            <w:r>
              <w:rPr>
                <w:rFonts w:hint="eastAsia"/>
                <w:lang w:eastAsia="zh-CN"/>
              </w:rPr>
              <w:t xml:space="preserve">, </w:t>
            </w:r>
            <w:r w:rsidR="00651174">
              <w:rPr>
                <w:rFonts w:hint="eastAsia"/>
                <w:lang w:eastAsia="zh-CN"/>
              </w:rPr>
              <w:t>Federation,</w:t>
            </w:r>
            <w:r w:rsidR="00651174">
              <w:t xml:space="preserve"> </w:t>
            </w:r>
            <w:r>
              <w:rPr>
                <w:rFonts w:hint="eastAsia"/>
                <w:lang w:eastAsia="zh-CN"/>
              </w:rPr>
              <w:t>g</w:t>
            </w:r>
            <w:r>
              <w:t xml:space="preserve">overnment, </w:t>
            </w:r>
            <w:r>
              <w:rPr>
                <w:rFonts w:hint="eastAsia"/>
                <w:lang w:eastAsia="zh-CN"/>
              </w:rPr>
              <w:t>national, origin, perspective,</w:t>
            </w:r>
            <w:r>
              <w:t xml:space="preserve"> politic</w:t>
            </w:r>
            <w:r>
              <w:rPr>
                <w:rFonts w:hint="eastAsia"/>
                <w:lang w:eastAsia="zh-CN"/>
              </w:rPr>
              <w:t>al</w:t>
            </w:r>
            <w:r>
              <w:t xml:space="preserve">, </w:t>
            </w:r>
            <w:r>
              <w:rPr>
                <w:rFonts w:hint="eastAsia"/>
                <w:lang w:eastAsia="zh-CN"/>
              </w:rPr>
              <w:t>primary source, purpose, secondary source, significance, state</w:t>
            </w:r>
          </w:p>
          <w:p w14:paraId="01F43A69" w14:textId="77777777" w:rsidR="0002668A" w:rsidRPr="00FB5A8F" w:rsidRDefault="0002668A" w:rsidP="00550502">
            <w:pPr>
              <w:pStyle w:val="Blueheader"/>
              <w:spacing w:after="100"/>
            </w:pPr>
            <w:r w:rsidRPr="00FB5A8F">
              <w:t>Lesson objectives</w:t>
            </w:r>
          </w:p>
          <w:p w14:paraId="11718D3D" w14:textId="77777777" w:rsidR="0002668A" w:rsidRPr="00FB5A8F" w:rsidRDefault="0002668A" w:rsidP="00550502">
            <w:pPr>
              <w:pStyle w:val="Blackheaderbold"/>
              <w:spacing w:after="100"/>
            </w:pPr>
            <w:r w:rsidRPr="00FB5A8F">
              <w:t>Students will:</w:t>
            </w:r>
          </w:p>
          <w:p w14:paraId="4C440E64" w14:textId="77777777" w:rsidR="00FA1682" w:rsidRDefault="00787B8A" w:rsidP="00550502">
            <w:pPr>
              <w:pStyle w:val="Blueheader"/>
              <w:spacing w:after="100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U</w:t>
            </w:r>
            <w:r w:rsidR="00FA1682" w:rsidRPr="0066609F">
              <w:rPr>
                <w:rFonts w:cs="Times New Roman"/>
                <w:b w:val="0"/>
                <w:color w:val="auto"/>
                <w:sz w:val="21"/>
                <w:szCs w:val="24"/>
              </w:rPr>
              <w:t>nderstand the significance of Federation as a key event t</w:t>
            </w:r>
            <w:r w:rsidR="00FA1682">
              <w:rPr>
                <w:rFonts w:cs="Times New Roman"/>
                <w:b w:val="0"/>
                <w:color w:val="auto"/>
                <w:sz w:val="21"/>
                <w:szCs w:val="24"/>
              </w:rPr>
              <w:t>hat shaped Australia</w:t>
            </w:r>
            <w:r w:rsidR="00FA1682" w:rsidRPr="0066609F">
              <w:rPr>
                <w:rFonts w:cs="Times New Roman"/>
                <w:b w:val="0"/>
                <w:color w:val="auto"/>
                <w:sz w:val="21"/>
                <w:szCs w:val="24"/>
              </w:rPr>
              <w:t>.</w:t>
            </w:r>
          </w:p>
          <w:p w14:paraId="69E8E9C4" w14:textId="77777777" w:rsidR="0002668A" w:rsidRPr="00FB5A8F" w:rsidRDefault="0002668A" w:rsidP="00550502">
            <w:pPr>
              <w:pStyle w:val="Blueheader"/>
              <w:spacing w:after="100"/>
            </w:pPr>
            <w:r w:rsidRPr="00FB5A8F">
              <w:t>Evidence of learning</w:t>
            </w:r>
          </w:p>
          <w:p w14:paraId="275D036F" w14:textId="77777777" w:rsidR="0002668A" w:rsidRPr="00FB5A8F" w:rsidRDefault="00A64E3B" w:rsidP="00550502">
            <w:pPr>
              <w:pStyle w:val="Blackheaderbold"/>
              <w:spacing w:after="100"/>
            </w:pPr>
            <w:r>
              <w:t>Can the student:</w:t>
            </w:r>
          </w:p>
          <w:p w14:paraId="36597D23" w14:textId="77777777" w:rsidR="00FA1682" w:rsidRPr="00A770E9" w:rsidRDefault="00787B8A" w:rsidP="00550502">
            <w:pPr>
              <w:pStyle w:val="Bodytext6space"/>
              <w:spacing w:after="100"/>
              <w:rPr>
                <w:b/>
              </w:rPr>
            </w:pPr>
            <w:r>
              <w:t>D</w:t>
            </w:r>
            <w:r w:rsidR="00FA1682" w:rsidRPr="0066609F">
              <w:t>evelop appropriate questions to frame an inquiry about key events that shaped Australia?</w:t>
            </w:r>
          </w:p>
          <w:p w14:paraId="222269F4" w14:textId="77777777" w:rsidR="00FA1682" w:rsidRDefault="00787B8A" w:rsidP="00550502">
            <w:pPr>
              <w:pStyle w:val="Blueheader"/>
              <w:spacing w:after="100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E</w:t>
            </w:r>
            <w:r w:rsidR="00FA1682" w:rsidRPr="0066609F">
              <w:rPr>
                <w:rFonts w:cs="Times New Roman"/>
                <w:b w:val="0"/>
                <w:color w:val="auto"/>
                <w:sz w:val="21"/>
                <w:szCs w:val="24"/>
              </w:rPr>
              <w:t>xplain the significance of Federation to Australia’s development as a nation?</w:t>
            </w:r>
          </w:p>
          <w:p w14:paraId="1D477EFF" w14:textId="77777777" w:rsidR="00E53661" w:rsidRDefault="00E53661" w:rsidP="00550502">
            <w:pPr>
              <w:pStyle w:val="Blueheader"/>
              <w:spacing w:after="100"/>
            </w:pPr>
            <w:r>
              <w:t>Ideas for monitoring</w:t>
            </w:r>
          </w:p>
          <w:p w14:paraId="5ADFCFCE" w14:textId="77777777" w:rsidR="00E53661" w:rsidRDefault="00E53661" w:rsidP="00550502">
            <w:pPr>
              <w:pStyle w:val="Blackheaderbold"/>
              <w:spacing w:after="10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57340380" w14:textId="77777777" w:rsidR="00FA1682" w:rsidRDefault="00FA1682" w:rsidP="00550502">
            <w:pPr>
              <w:pStyle w:val="Bodytext6space"/>
              <w:spacing w:after="100"/>
              <w:rPr>
                <w:rFonts w:cs="Arial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dentify, select, organise and clarify information from a range of sources.</w:t>
            </w:r>
          </w:p>
          <w:p w14:paraId="01773466" w14:textId="77777777" w:rsidR="0002668A" w:rsidRPr="00FB5A8F" w:rsidRDefault="0002668A" w:rsidP="00550502">
            <w:pPr>
              <w:pStyle w:val="Blueheader"/>
              <w:spacing w:after="100"/>
            </w:pPr>
            <w:r w:rsidRPr="00FB5A8F">
              <w:t>Learning alerts</w:t>
            </w:r>
          </w:p>
          <w:p w14:paraId="5521D9F0" w14:textId="77777777" w:rsidR="0002668A" w:rsidRPr="00FB5A8F" w:rsidRDefault="00A64E3B" w:rsidP="00550502">
            <w:pPr>
              <w:pStyle w:val="Blackheaderbold"/>
              <w:spacing w:after="100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14:paraId="0EB29E77" w14:textId="77777777" w:rsidR="00FA1682" w:rsidRPr="00E02D5E" w:rsidRDefault="00771B19" w:rsidP="00550502">
            <w:pPr>
              <w:pStyle w:val="Bodytext6space"/>
              <w:spacing w:after="100"/>
              <w:rPr>
                <w:lang w:eastAsia="zh-CN"/>
              </w:rPr>
            </w:pPr>
            <w:r>
              <w:rPr>
                <w:szCs w:val="21"/>
              </w:rPr>
              <w:t>P</w:t>
            </w:r>
            <w:r w:rsidR="00FA1682" w:rsidRPr="00E50365">
              <w:rPr>
                <w:szCs w:val="21"/>
              </w:rPr>
              <w:t>rior knowledge and experiences</w:t>
            </w:r>
            <w:r w:rsidR="00FA1682">
              <w:t>.</w:t>
            </w:r>
          </w:p>
          <w:p w14:paraId="7575E4BD" w14:textId="77777777" w:rsidR="0002668A" w:rsidRPr="00FB5A8F" w:rsidRDefault="0002668A" w:rsidP="00550502">
            <w:pPr>
              <w:pStyle w:val="Blackheaderbold"/>
              <w:spacing w:after="100"/>
            </w:pPr>
            <w:r w:rsidRPr="00FB5A8F">
              <w:t>Suggested next steps for learning</w:t>
            </w:r>
          </w:p>
          <w:p w14:paraId="46D518A0" w14:textId="77777777" w:rsidR="00FA1682" w:rsidRDefault="00FA1682" w:rsidP="00550502">
            <w:pPr>
              <w:spacing w:after="100"/>
              <w:rPr>
                <w:b/>
                <w:color w:val="000099"/>
              </w:rPr>
            </w:pPr>
            <w:r w:rsidRPr="00E50365">
              <w:rPr>
                <w:szCs w:val="21"/>
              </w:rPr>
              <w:t>Provide opportunity for peer conversation and sharing.</w:t>
            </w:r>
          </w:p>
          <w:p w14:paraId="781E969A" w14:textId="77777777" w:rsidR="0002668A" w:rsidRPr="00FB5A8F" w:rsidRDefault="0002668A" w:rsidP="00550502">
            <w:pPr>
              <w:pStyle w:val="Blueheader"/>
              <w:spacing w:after="100"/>
            </w:pPr>
            <w:r w:rsidRPr="00FB5A8F">
              <w:lastRenderedPageBreak/>
              <w:t xml:space="preserve">Ideas for differentiation </w:t>
            </w:r>
          </w:p>
          <w:p w14:paraId="4884820A" w14:textId="77777777" w:rsidR="0002668A" w:rsidRPr="00FB5A8F" w:rsidRDefault="0002668A" w:rsidP="00550502">
            <w:pPr>
              <w:pStyle w:val="Blackheaderbold"/>
              <w:spacing w:after="10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1E7D8949" w14:textId="77777777" w:rsidR="00FA1682" w:rsidRDefault="00FA1682" w:rsidP="00550502">
            <w:pPr>
              <w:pStyle w:val="Bodytext6space"/>
              <w:spacing w:after="100"/>
            </w:pPr>
            <w:r>
              <w:t>Label Australian states and territories on maps.</w:t>
            </w:r>
          </w:p>
          <w:p w14:paraId="51086C37" w14:textId="77777777" w:rsidR="0002668A" w:rsidRPr="00FB5A8F" w:rsidRDefault="0002668A" w:rsidP="00550502">
            <w:pPr>
              <w:pStyle w:val="Blackheaderbold"/>
              <w:spacing w:after="100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14:paraId="4B2C6ABF" w14:textId="77777777" w:rsidR="00FA1682" w:rsidRDefault="00FA1682" w:rsidP="00550502">
            <w:pPr>
              <w:pStyle w:val="Bodytext6space"/>
              <w:spacing w:after="100"/>
              <w:rPr>
                <w:lang w:eastAsia="zh-CN"/>
              </w:rPr>
            </w:pPr>
            <w:r>
              <w:t>Explore concepts of patriotism, nationalism and symbolism.</w:t>
            </w:r>
          </w:p>
          <w:p w14:paraId="02080964" w14:textId="77777777" w:rsidR="00DB4799" w:rsidRPr="00FA1682" w:rsidRDefault="00FA1682" w:rsidP="00550502">
            <w:pPr>
              <w:pStyle w:val="Bullet3space"/>
              <w:numPr>
                <w:ilvl w:val="0"/>
                <w:numId w:val="0"/>
              </w:numPr>
              <w:spacing w:after="100"/>
            </w:pPr>
            <w:r>
              <w:rPr>
                <w:rFonts w:hint="eastAsia"/>
              </w:rPr>
              <w:t>Interpret sources to e</w:t>
            </w:r>
            <w:r>
              <w:t>xplain the significance of Federation.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54BFC10C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095CF94E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D1783A1" wp14:editId="1A218AA9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4ED4CCC0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70EDCA9D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B5DDC13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3D140B3" wp14:editId="5DABDB8E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3AD0A243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52CBE43B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6D82E6EA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512D032" wp14:editId="5DC9E06F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51E17ED7" w14:textId="77777777"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2636E4A8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72FF9B60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4B3ED19" wp14:editId="259BABB4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52F899F3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22EED1A8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EEDDE97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63F83103" w14:textId="77777777" w:rsidR="00B35377" w:rsidRPr="008B0676" w:rsidRDefault="00B35377" w:rsidP="009424C1">
      <w:pPr>
        <w:pStyle w:val="Blackheader"/>
        <w:rPr>
          <w:color w:val="000099"/>
        </w:rPr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14:paraId="7610C7DF" w14:textId="77777777" w:rsidTr="00FA1C51">
        <w:tc>
          <w:tcPr>
            <w:tcW w:w="5210" w:type="dxa"/>
          </w:tcPr>
          <w:p w14:paraId="437D3D5F" w14:textId="77777777"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A64E3B">
              <w:t>6</w:t>
            </w:r>
            <w:r w:rsidRPr="00E8285B">
              <w:t xml:space="preserve"> </w:t>
            </w:r>
            <w:r w:rsidR="00647193">
              <w:t>HASS</w:t>
            </w:r>
            <w:r w:rsidRPr="00E8285B">
              <w:t xml:space="preserve"> — Content descriptions</w:t>
            </w:r>
          </w:p>
          <w:p w14:paraId="36A833F6" w14:textId="77777777" w:rsidR="00C4590A" w:rsidRPr="00E8285B" w:rsidRDefault="00AD43A6" w:rsidP="00C4590A">
            <w:pPr>
              <w:pStyle w:val="Blueheader"/>
            </w:pPr>
            <w:r>
              <w:t>Knowledge and u</w:t>
            </w:r>
            <w:r w:rsidR="00C4590A">
              <w:t>nderstanding</w:t>
            </w:r>
          </w:p>
          <w:p w14:paraId="6DDE4506" w14:textId="77777777" w:rsidR="00C4590A" w:rsidRPr="00B0543F" w:rsidRDefault="00C4590A" w:rsidP="00C4590A">
            <w:pPr>
              <w:pStyle w:val="Blackheaderbold"/>
            </w:pPr>
            <w:r>
              <w:t>History</w:t>
            </w:r>
          </w:p>
          <w:p w14:paraId="030ADD29" w14:textId="77777777" w:rsidR="00C4590A" w:rsidRDefault="00C4590A" w:rsidP="00C4590A">
            <w:pPr>
              <w:pStyle w:val="Bodytext6space"/>
            </w:pPr>
            <w:r>
              <w:t>Key figures, events and ideas that led to Australia’s Federation and Constitution (ACHASSK134)</w:t>
            </w:r>
          </w:p>
          <w:p w14:paraId="52D3299D" w14:textId="77777777" w:rsidR="00C4590A" w:rsidRPr="00E8285B" w:rsidRDefault="00647193" w:rsidP="00C4590A">
            <w:pPr>
              <w:pStyle w:val="Blueheader"/>
            </w:pPr>
            <w:r>
              <w:t>Inquiry and s</w:t>
            </w:r>
            <w:r w:rsidR="00C4590A">
              <w:t>kills</w:t>
            </w:r>
          </w:p>
          <w:p w14:paraId="09F03CF7" w14:textId="77777777" w:rsidR="00C4590A" w:rsidRPr="00B0543F" w:rsidRDefault="00C4590A" w:rsidP="00C4590A">
            <w:pPr>
              <w:pStyle w:val="Blackheaderbold"/>
            </w:pPr>
            <w:r>
              <w:t>Questioning</w:t>
            </w:r>
          </w:p>
          <w:p w14:paraId="605F7A70" w14:textId="77777777" w:rsidR="00C4590A" w:rsidRDefault="00C4590A" w:rsidP="00C4590A">
            <w:pPr>
              <w:pStyle w:val="Bodytext6space"/>
            </w:pPr>
            <w:r>
              <w:t>Develop appropriate questions to guide an inquiry about people, events, developments</w:t>
            </w:r>
            <w:r w:rsidRPr="00B96F46">
              <w:rPr>
                <w:color w:val="808080" w:themeColor="background1" w:themeShade="80"/>
              </w:rPr>
              <w:t xml:space="preserve">, places, systems and challenges </w:t>
            </w:r>
            <w:r>
              <w:t>(ACHASSI122)</w:t>
            </w:r>
          </w:p>
          <w:p w14:paraId="49E9090E" w14:textId="77777777" w:rsidR="00C4590A" w:rsidRPr="00CC1783" w:rsidRDefault="00C4590A" w:rsidP="00C4590A">
            <w:pPr>
              <w:pStyle w:val="Blackheaderbold"/>
            </w:pPr>
            <w:r>
              <w:t>Researching</w:t>
            </w:r>
          </w:p>
          <w:p w14:paraId="0C0D4D48" w14:textId="77777777" w:rsidR="00C4590A" w:rsidRDefault="00C4590A" w:rsidP="00C4590A">
            <w:pPr>
              <w:pStyle w:val="Bodytext6space"/>
            </w:pPr>
            <w:r w:rsidRPr="00CA6409">
              <w:rPr>
                <w:color w:val="808080" w:themeColor="background1" w:themeShade="80"/>
              </w:rPr>
              <w:t xml:space="preserve">Locate and </w:t>
            </w:r>
            <w:r>
              <w:t xml:space="preserve">collect relevant information </w:t>
            </w:r>
            <w:r w:rsidRPr="00B96F46">
              <w:rPr>
                <w:color w:val="808080" w:themeColor="background1" w:themeShade="80"/>
              </w:rPr>
              <w:t xml:space="preserve">and data </w:t>
            </w:r>
            <w:r>
              <w:t>from primary and secondary sources (ACHASSI123)</w:t>
            </w:r>
          </w:p>
          <w:p w14:paraId="755A8BE9" w14:textId="77777777" w:rsidR="00C4590A" w:rsidRPr="00B0543F" w:rsidRDefault="00C4590A" w:rsidP="00C4590A">
            <w:pPr>
              <w:pStyle w:val="Blackheaderbold"/>
            </w:pPr>
            <w:r>
              <w:t>Analysing</w:t>
            </w:r>
          </w:p>
          <w:p w14:paraId="2DB651CC" w14:textId="77777777" w:rsidR="00C4590A" w:rsidRDefault="00C4590A" w:rsidP="00C4590A">
            <w:pPr>
              <w:pStyle w:val="Bodytext6space"/>
            </w:pPr>
            <w:r>
              <w:t>Examine primary and secondary sources to determine their origin and purpose (ACHASSI126)</w:t>
            </w:r>
          </w:p>
          <w:p w14:paraId="466CC52B" w14:textId="77777777" w:rsidR="00C4590A" w:rsidRPr="00B0543F" w:rsidRDefault="00C4590A" w:rsidP="00C4590A">
            <w:pPr>
              <w:pStyle w:val="Blackheaderbold"/>
            </w:pPr>
            <w:r>
              <w:t>Communicating</w:t>
            </w:r>
          </w:p>
          <w:p w14:paraId="55D4D617" w14:textId="77777777" w:rsidR="00C4590A" w:rsidRPr="00787B8A" w:rsidRDefault="00C4590A" w:rsidP="00C4590A">
            <w:pPr>
              <w:pStyle w:val="Bodytext6space"/>
            </w:pPr>
            <w:r>
              <w:t xml:space="preserve">Present ideas, </w:t>
            </w:r>
            <w:r w:rsidRPr="00B96F46">
              <w:rPr>
                <w:color w:val="808080" w:themeColor="background1" w:themeShade="80"/>
              </w:rPr>
              <w:t xml:space="preserve">findings, viewpoints and conclusions in a range of texts and modes </w:t>
            </w:r>
            <w:r>
              <w:t xml:space="preserve">that incorporate source </w:t>
            </w:r>
            <w:r w:rsidRPr="00B96F46">
              <w:t>materials</w:t>
            </w:r>
            <w:r w:rsidRPr="00B96F46">
              <w:rPr>
                <w:color w:val="808080" w:themeColor="background1" w:themeShade="80"/>
              </w:rPr>
              <w:t xml:space="preserve">, digital and non-digital representations </w:t>
            </w:r>
            <w:r w:rsidRPr="00B96F46">
              <w:t xml:space="preserve">and discipline-specific terms </w:t>
            </w:r>
            <w:r w:rsidRPr="00B96F46">
              <w:rPr>
                <w:color w:val="808080" w:themeColor="background1" w:themeShade="80"/>
              </w:rPr>
              <w:t xml:space="preserve">and conventions </w:t>
            </w:r>
            <w:r>
              <w:t>(ACHASSI133)</w:t>
            </w:r>
          </w:p>
        </w:tc>
        <w:tc>
          <w:tcPr>
            <w:tcW w:w="5210" w:type="dxa"/>
          </w:tcPr>
          <w:p w14:paraId="61261788" w14:textId="77777777"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14:paraId="0D619AD2" w14:textId="77777777" w:rsidR="00B35377" w:rsidRPr="00B0543F" w:rsidRDefault="00A64E3B" w:rsidP="00C4590A">
            <w:pPr>
              <w:pStyle w:val="Blackheaderbold"/>
              <w:spacing w:after="60"/>
            </w:pPr>
            <w:r>
              <w:t>Literacy</w:t>
            </w:r>
          </w:p>
          <w:p w14:paraId="747D18AB" w14:textId="77777777" w:rsidR="00A64E3B" w:rsidRDefault="00A64E3B" w:rsidP="00C4590A">
            <w:pPr>
              <w:pStyle w:val="Bullet3space"/>
              <w:rPr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14:paraId="7E2842AA" w14:textId="77777777" w:rsidR="00A64E3B" w:rsidRDefault="00A64E3B" w:rsidP="00C4590A">
            <w:pPr>
              <w:pStyle w:val="Bullet3space"/>
              <w:rPr>
                <w:lang w:eastAsia="en-US"/>
              </w:rPr>
            </w:pPr>
            <w:r>
              <w:rPr>
                <w:lang w:eastAsia="en-US"/>
              </w:rPr>
              <w:t>Text knowledge</w:t>
            </w:r>
          </w:p>
          <w:p w14:paraId="69927F59" w14:textId="77777777" w:rsidR="00A64E3B" w:rsidRDefault="00A64E3B" w:rsidP="00C4590A">
            <w:pPr>
              <w:pStyle w:val="Bullet3space"/>
              <w:rPr>
                <w:lang w:eastAsia="en-US"/>
              </w:rPr>
            </w:pPr>
            <w:r>
              <w:rPr>
                <w:lang w:eastAsia="en-US"/>
              </w:rPr>
              <w:t>Word knowledge</w:t>
            </w:r>
          </w:p>
          <w:p w14:paraId="342C6275" w14:textId="77777777" w:rsidR="00A64E3B" w:rsidRDefault="00A64E3B" w:rsidP="00C4590A">
            <w:pPr>
              <w:pStyle w:val="Bullet3space"/>
              <w:rPr>
                <w:lang w:eastAsia="en-US"/>
              </w:rPr>
            </w:pPr>
            <w:r>
              <w:rPr>
                <w:lang w:eastAsia="en-US"/>
              </w:rPr>
              <w:t>Visual knowledge</w:t>
            </w:r>
          </w:p>
          <w:p w14:paraId="25C9F647" w14:textId="77777777" w:rsidR="00A64E3B" w:rsidRDefault="00A64E3B" w:rsidP="00C4590A">
            <w:pPr>
              <w:pStyle w:val="Bullet3space"/>
              <w:spacing w:after="120"/>
              <w:rPr>
                <w:lang w:eastAsia="en-US"/>
              </w:rPr>
            </w:pPr>
            <w:r>
              <w:rPr>
                <w:lang w:eastAsia="en-US"/>
              </w:rPr>
              <w:t>Grammar knowledge</w:t>
            </w:r>
          </w:p>
          <w:p w14:paraId="4FF9B81E" w14:textId="77777777" w:rsidR="00B35377" w:rsidRPr="00B0543F" w:rsidRDefault="00A64E3B" w:rsidP="00C4590A">
            <w:pPr>
              <w:pStyle w:val="Blackheaderbold"/>
              <w:spacing w:after="60"/>
            </w:pPr>
            <w:r w:rsidRPr="00A64E3B">
              <w:t>Critical and creative thinking</w:t>
            </w:r>
          </w:p>
          <w:p w14:paraId="3A1924D3" w14:textId="77777777" w:rsidR="00A64E3B" w:rsidRDefault="00A64E3B" w:rsidP="00A64E3B">
            <w:pPr>
              <w:pStyle w:val="Bullet3space"/>
              <w:spacing w:line="240" w:lineRule="auto"/>
            </w:pPr>
            <w:r>
              <w:t xml:space="preserve">Inquiring </w:t>
            </w:r>
            <w:r w:rsidR="00647193">
              <w:t xml:space="preserve">— </w:t>
            </w:r>
            <w:r>
              <w:t>identifying, exploring and organising information and ideas</w:t>
            </w:r>
          </w:p>
          <w:p w14:paraId="71A688E4" w14:textId="77777777" w:rsidR="00A64E3B" w:rsidRPr="007D39E1" w:rsidRDefault="00A64E3B" w:rsidP="00A64E3B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Analysing, synthesising and evaluating reasoning and procedures</w:t>
            </w:r>
          </w:p>
          <w:p w14:paraId="1CDE95A8" w14:textId="77777777" w:rsidR="00A64E3B" w:rsidRPr="00B0543F" w:rsidRDefault="00A64E3B" w:rsidP="00C4590A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14:paraId="22200734" w14:textId="77777777" w:rsidR="00A64E3B" w:rsidRPr="00A64E3B" w:rsidRDefault="00A64E3B" w:rsidP="00C4590A">
            <w:pPr>
              <w:pStyle w:val="Bullet3space"/>
              <w:spacing w:after="120" w:line="240" w:lineRule="auto"/>
            </w:pPr>
            <w:r>
              <w:t>Exploring values, rights and responsibilities</w:t>
            </w:r>
          </w:p>
          <w:p w14:paraId="41C12012" w14:textId="77777777" w:rsidR="00A64E3B" w:rsidRPr="00B0543F" w:rsidRDefault="00A64E3B" w:rsidP="00C4590A">
            <w:pPr>
              <w:pStyle w:val="Blackheaderbold"/>
              <w:spacing w:after="60" w:line="240" w:lineRule="auto"/>
            </w:pPr>
            <w:r>
              <w:t>Intercultural understanding</w:t>
            </w:r>
          </w:p>
          <w:p w14:paraId="28F825A3" w14:textId="77777777" w:rsidR="00A64E3B" w:rsidRDefault="00A64E3B" w:rsidP="00C4590A">
            <w:pPr>
              <w:pStyle w:val="Bullet3space"/>
              <w:spacing w:line="240" w:lineRule="auto"/>
            </w:pPr>
            <w:r>
              <w:t>Recognising culture and developing respect</w:t>
            </w:r>
          </w:p>
          <w:p w14:paraId="52C8A28C" w14:textId="77777777" w:rsidR="00B35377" w:rsidRPr="00A64E3B" w:rsidRDefault="00B35377" w:rsidP="00A64E3B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4DE3A488" wp14:editId="312BC595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D0AF3E" w14:textId="77777777"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FA1682"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EF7DF" w14:textId="77777777" w:rsidR="00F5584D" w:rsidRDefault="00F5584D" w:rsidP="00AB207A">
      <w:pPr>
        <w:spacing w:after="0" w:line="240" w:lineRule="auto"/>
      </w:pPr>
      <w:r>
        <w:separator/>
      </w:r>
    </w:p>
    <w:p w14:paraId="7757D0CB" w14:textId="77777777" w:rsidR="00F5584D" w:rsidRDefault="00F5584D"/>
    <w:p w14:paraId="7EF1F115" w14:textId="77777777" w:rsidR="00F5584D" w:rsidRDefault="00F5584D"/>
  </w:endnote>
  <w:endnote w:type="continuationSeparator" w:id="0">
    <w:p w14:paraId="6C468B56" w14:textId="77777777" w:rsidR="00F5584D" w:rsidRDefault="00F5584D" w:rsidP="00AB207A">
      <w:pPr>
        <w:spacing w:after="0" w:line="240" w:lineRule="auto"/>
      </w:pPr>
      <w:r>
        <w:continuationSeparator/>
      </w:r>
    </w:p>
    <w:p w14:paraId="695C4598" w14:textId="77777777" w:rsidR="00F5584D" w:rsidRDefault="00F5584D"/>
    <w:p w14:paraId="13E6D307" w14:textId="77777777" w:rsidR="00F5584D" w:rsidRDefault="00F558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4810A" w14:textId="77777777"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EC04B3F" wp14:editId="3213AA6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377CBDEF" wp14:editId="478F3A1D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3302F0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3302F0">
        <w:rPr>
          <w:noProof/>
        </w:rPr>
        <w:t>3</w:t>
      </w:r>
    </w:fldSimple>
  </w:p>
  <w:p w14:paraId="41C7538B" w14:textId="77777777" w:rsidR="00D5348A" w:rsidRPr="000F41F4" w:rsidRDefault="003B0FA7" w:rsidP="000F41F4">
    <w:pPr>
      <w:pStyle w:val="Footergrey"/>
    </w:pPr>
    <w:r>
      <w:t>HASS</w:t>
    </w:r>
    <w:r w:rsidR="00FA1682">
      <w:t>_Y06</w:t>
    </w:r>
    <w:r w:rsidR="00D5348A">
      <w:t>_</w:t>
    </w:r>
    <w:r w:rsidR="00FA1682">
      <w:t>U1</w:t>
    </w:r>
    <w:r w:rsidR="00BC4FBE">
      <w:t>_</w:t>
    </w:r>
    <w:r w:rsidR="008E2E4D">
      <w:t>L</w:t>
    </w:r>
    <w:r w:rsidR="00FA1682">
      <w:t>P01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74E1D" w14:textId="77777777" w:rsidR="00F5584D" w:rsidRDefault="00F5584D" w:rsidP="00AB207A">
      <w:pPr>
        <w:spacing w:after="0" w:line="240" w:lineRule="auto"/>
      </w:pPr>
      <w:r>
        <w:separator/>
      </w:r>
    </w:p>
    <w:p w14:paraId="01BC7D5D" w14:textId="77777777" w:rsidR="00F5584D" w:rsidRDefault="00F5584D"/>
    <w:p w14:paraId="37220F8F" w14:textId="77777777" w:rsidR="00F5584D" w:rsidRDefault="00F5584D"/>
  </w:footnote>
  <w:footnote w:type="continuationSeparator" w:id="0">
    <w:p w14:paraId="2BB4EEAC" w14:textId="77777777" w:rsidR="00F5584D" w:rsidRDefault="00F5584D" w:rsidP="00AB207A">
      <w:pPr>
        <w:spacing w:after="0" w:line="240" w:lineRule="auto"/>
      </w:pPr>
      <w:r>
        <w:continuationSeparator/>
      </w:r>
    </w:p>
    <w:p w14:paraId="57351220" w14:textId="77777777" w:rsidR="00F5584D" w:rsidRDefault="00F5584D"/>
    <w:p w14:paraId="2A054711" w14:textId="77777777" w:rsidR="00F5584D" w:rsidRDefault="00F5584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24pt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5EE842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FFAB21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8EC27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732BE0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A605A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DEEB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D631D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9BED79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814E2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A3A3D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5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4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623959">
    <w:abstractNumId w:val="25"/>
  </w:num>
  <w:num w:numId="2" w16cid:durableId="557056502">
    <w:abstractNumId w:val="35"/>
  </w:num>
  <w:num w:numId="3" w16cid:durableId="1569849995">
    <w:abstractNumId w:val="14"/>
  </w:num>
  <w:num w:numId="4" w16cid:durableId="335424657">
    <w:abstractNumId w:val="33"/>
  </w:num>
  <w:num w:numId="5" w16cid:durableId="1402168121">
    <w:abstractNumId w:val="14"/>
  </w:num>
  <w:num w:numId="6" w16cid:durableId="1115751034">
    <w:abstractNumId w:val="24"/>
  </w:num>
  <w:num w:numId="7" w16cid:durableId="1691637626">
    <w:abstractNumId w:val="22"/>
  </w:num>
  <w:num w:numId="8" w16cid:durableId="1838766762">
    <w:abstractNumId w:val="35"/>
  </w:num>
  <w:num w:numId="9" w16cid:durableId="2143111801">
    <w:abstractNumId w:val="35"/>
  </w:num>
  <w:num w:numId="10" w16cid:durableId="979654918">
    <w:abstractNumId w:val="35"/>
  </w:num>
  <w:num w:numId="11" w16cid:durableId="337539082">
    <w:abstractNumId w:val="35"/>
  </w:num>
  <w:num w:numId="12" w16cid:durableId="2079552730">
    <w:abstractNumId w:val="35"/>
  </w:num>
  <w:num w:numId="13" w16cid:durableId="996809735">
    <w:abstractNumId w:val="10"/>
  </w:num>
  <w:num w:numId="14" w16cid:durableId="1612930692">
    <w:abstractNumId w:val="27"/>
  </w:num>
  <w:num w:numId="15" w16cid:durableId="1159082769">
    <w:abstractNumId w:val="15"/>
  </w:num>
  <w:num w:numId="16" w16cid:durableId="1586382155">
    <w:abstractNumId w:val="30"/>
  </w:num>
  <w:num w:numId="17" w16cid:durableId="1055272867">
    <w:abstractNumId w:val="32"/>
  </w:num>
  <w:num w:numId="18" w16cid:durableId="1447311492">
    <w:abstractNumId w:val="21"/>
  </w:num>
  <w:num w:numId="19" w16cid:durableId="1530216753">
    <w:abstractNumId w:val="34"/>
  </w:num>
  <w:num w:numId="20" w16cid:durableId="1691443416">
    <w:abstractNumId w:val="17"/>
  </w:num>
  <w:num w:numId="21" w16cid:durableId="1793474415">
    <w:abstractNumId w:val="13"/>
  </w:num>
  <w:num w:numId="22" w16cid:durableId="1386224123">
    <w:abstractNumId w:val="16"/>
  </w:num>
  <w:num w:numId="23" w16cid:durableId="2105689932">
    <w:abstractNumId w:val="12"/>
  </w:num>
  <w:num w:numId="24" w16cid:durableId="1340814329">
    <w:abstractNumId w:val="26"/>
  </w:num>
  <w:num w:numId="25" w16cid:durableId="547453777">
    <w:abstractNumId w:val="28"/>
  </w:num>
  <w:num w:numId="26" w16cid:durableId="878971674">
    <w:abstractNumId w:val="19"/>
  </w:num>
  <w:num w:numId="27" w16cid:durableId="510798360">
    <w:abstractNumId w:val="31"/>
  </w:num>
  <w:num w:numId="28" w16cid:durableId="1337609049">
    <w:abstractNumId w:val="23"/>
  </w:num>
  <w:num w:numId="29" w16cid:durableId="1394505071">
    <w:abstractNumId w:val="18"/>
  </w:num>
  <w:num w:numId="30" w16cid:durableId="971718145">
    <w:abstractNumId w:val="20"/>
  </w:num>
  <w:num w:numId="31" w16cid:durableId="1519274665">
    <w:abstractNumId w:val="11"/>
  </w:num>
  <w:num w:numId="32" w16cid:durableId="2125690019">
    <w:abstractNumId w:val="29"/>
  </w:num>
  <w:num w:numId="33" w16cid:durableId="1808351591">
    <w:abstractNumId w:val="9"/>
  </w:num>
  <w:num w:numId="34" w16cid:durableId="814839890">
    <w:abstractNumId w:val="7"/>
  </w:num>
  <w:num w:numId="35" w16cid:durableId="1119422325">
    <w:abstractNumId w:val="6"/>
  </w:num>
  <w:num w:numId="36" w16cid:durableId="917373074">
    <w:abstractNumId w:val="5"/>
  </w:num>
  <w:num w:numId="37" w16cid:durableId="433938676">
    <w:abstractNumId w:val="4"/>
  </w:num>
  <w:num w:numId="38" w16cid:durableId="1147480215">
    <w:abstractNumId w:val="8"/>
  </w:num>
  <w:num w:numId="39" w16cid:durableId="1675960642">
    <w:abstractNumId w:val="3"/>
  </w:num>
  <w:num w:numId="40" w16cid:durableId="17511148">
    <w:abstractNumId w:val="2"/>
  </w:num>
  <w:num w:numId="41" w16cid:durableId="1184319571">
    <w:abstractNumId w:val="1"/>
  </w:num>
  <w:num w:numId="42" w16cid:durableId="53813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66A6"/>
    <w:rsid w:val="000043C9"/>
    <w:rsid w:val="00014372"/>
    <w:rsid w:val="000237CF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1B144A"/>
    <w:rsid w:val="00201A2E"/>
    <w:rsid w:val="00216B4B"/>
    <w:rsid w:val="00223A18"/>
    <w:rsid w:val="0022679E"/>
    <w:rsid w:val="00282866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02F0"/>
    <w:rsid w:val="0033326A"/>
    <w:rsid w:val="00391378"/>
    <w:rsid w:val="003A0B1C"/>
    <w:rsid w:val="003B0FA7"/>
    <w:rsid w:val="003E3722"/>
    <w:rsid w:val="003E7E93"/>
    <w:rsid w:val="003F4851"/>
    <w:rsid w:val="0040384A"/>
    <w:rsid w:val="00404C9D"/>
    <w:rsid w:val="00410CC0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C7E11"/>
    <w:rsid w:val="004D42B9"/>
    <w:rsid w:val="004E1841"/>
    <w:rsid w:val="004F0978"/>
    <w:rsid w:val="004F260B"/>
    <w:rsid w:val="00505D37"/>
    <w:rsid w:val="00510F18"/>
    <w:rsid w:val="005153DD"/>
    <w:rsid w:val="00536D7A"/>
    <w:rsid w:val="00544F61"/>
    <w:rsid w:val="00550502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193"/>
    <w:rsid w:val="006472E7"/>
    <w:rsid w:val="00651174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260E"/>
    <w:rsid w:val="007039F2"/>
    <w:rsid w:val="007300F6"/>
    <w:rsid w:val="00751E2E"/>
    <w:rsid w:val="007715FC"/>
    <w:rsid w:val="00771B19"/>
    <w:rsid w:val="00783074"/>
    <w:rsid w:val="00787B8A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12FA"/>
    <w:rsid w:val="008152AE"/>
    <w:rsid w:val="00825FAC"/>
    <w:rsid w:val="0083315A"/>
    <w:rsid w:val="00853014"/>
    <w:rsid w:val="00877525"/>
    <w:rsid w:val="0089609E"/>
    <w:rsid w:val="008B0676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64E3B"/>
    <w:rsid w:val="00A770E9"/>
    <w:rsid w:val="00A77122"/>
    <w:rsid w:val="00A81BD4"/>
    <w:rsid w:val="00A91F3D"/>
    <w:rsid w:val="00AA07CB"/>
    <w:rsid w:val="00AB207A"/>
    <w:rsid w:val="00AC1603"/>
    <w:rsid w:val="00AD29A0"/>
    <w:rsid w:val="00AD43A6"/>
    <w:rsid w:val="00AD46F9"/>
    <w:rsid w:val="00AF457F"/>
    <w:rsid w:val="00B04203"/>
    <w:rsid w:val="00B0543F"/>
    <w:rsid w:val="00B35377"/>
    <w:rsid w:val="00B4363F"/>
    <w:rsid w:val="00B44934"/>
    <w:rsid w:val="00B46AD5"/>
    <w:rsid w:val="00B555A3"/>
    <w:rsid w:val="00B56D24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BE47B5"/>
    <w:rsid w:val="00C051DB"/>
    <w:rsid w:val="00C2632D"/>
    <w:rsid w:val="00C33734"/>
    <w:rsid w:val="00C45601"/>
    <w:rsid w:val="00C4590A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E65DF"/>
    <w:rsid w:val="00DF34D7"/>
    <w:rsid w:val="00DF6702"/>
    <w:rsid w:val="00E02D5E"/>
    <w:rsid w:val="00E412F2"/>
    <w:rsid w:val="00E53661"/>
    <w:rsid w:val="00E6229A"/>
    <w:rsid w:val="00E722B2"/>
    <w:rsid w:val="00E7656E"/>
    <w:rsid w:val="00E8285B"/>
    <w:rsid w:val="00E84773"/>
    <w:rsid w:val="00E84EBD"/>
    <w:rsid w:val="00E908A8"/>
    <w:rsid w:val="00EA44D9"/>
    <w:rsid w:val="00EB1A2C"/>
    <w:rsid w:val="00EB4E3F"/>
    <w:rsid w:val="00EB57D5"/>
    <w:rsid w:val="00EC6148"/>
    <w:rsid w:val="00EC6AEE"/>
    <w:rsid w:val="00ED0BAB"/>
    <w:rsid w:val="00EF2B15"/>
    <w:rsid w:val="00F00EC1"/>
    <w:rsid w:val="00F35C08"/>
    <w:rsid w:val="00F5584D"/>
    <w:rsid w:val="00F55FE6"/>
    <w:rsid w:val="00F661B0"/>
    <w:rsid w:val="00F666A6"/>
    <w:rsid w:val="00F7486B"/>
    <w:rsid w:val="00F96560"/>
    <w:rsid w:val="00FA1682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  <w:rsid w:val="00FF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E65DF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basedOn w:val="DefaultParagraphFont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AASUBHEAD">
    <w:name w:val="AA SUB HEAD"/>
    <w:basedOn w:val="Normal"/>
    <w:qFormat/>
    <w:rsid w:val="00F00EC1"/>
    <w:pPr>
      <w:spacing w:before="60" w:after="60" w:line="240" w:lineRule="auto"/>
    </w:pPr>
    <w:rPr>
      <w:rFonts w:cs="Arial"/>
      <w:b/>
      <w:bCs/>
      <w:sz w:val="16"/>
      <w:szCs w:val="16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787B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7B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7B8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7B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7B8A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6702"/>
    <w:rPr>
      <w:color w:val="7030A0" w:themeColor="followedHyperlink"/>
      <w:sz w:val="2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b60999ec-7e6b-45f5-bc8c-f6c09709ed5c/0/HASS_Y06_U1_SLR_Glossary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d05fe6cd-2869-4826-bfdd-64f41b5e3e2b/0/HASS_Y06_U1_SH_ExaminingSources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6725f86b-62cc-4954-8585-f637f477c28d/0/His_Y6_U1_ILM16_Dig_The_significance_of_Fed.mp4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AB68AC-41CE-4D10-ACB6-4AE6C96DA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583</Words>
  <Characters>3742</Characters>
  <Application>Microsoft Office Word</Application>
  <DocSecurity>0</DocSecurity>
  <Lines>170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SUTHERLAND, Douglas (dsuth10)</cp:lastModifiedBy>
  <cp:revision>28</cp:revision>
  <cp:lastPrinted>2012-06-12T07:44:00Z</cp:lastPrinted>
  <dcterms:created xsi:type="dcterms:W3CDTF">2017-01-03T01:04:00Z</dcterms:created>
  <dcterms:modified xsi:type="dcterms:W3CDTF">2026-02-22T04:16:00Z</dcterms:modified>
</cp:coreProperties>
</file>