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746D" w14:textId="77777777" w:rsidR="003F4851" w:rsidRDefault="009A6602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3F4851" w:rsidRPr="00026540" w14:paraId="031184F2" w14:textId="77777777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659C4BDE" w14:textId="77777777" w:rsidR="009A6602" w:rsidRDefault="009A6602" w:rsidP="00A971C8">
            <w:pPr>
              <w:pStyle w:val="Whiteheaderbanner"/>
            </w:pPr>
            <w:r>
              <w:t>HASS</w:t>
            </w:r>
          </w:p>
          <w:p w14:paraId="38176E6C" w14:textId="77777777" w:rsidR="003F4851" w:rsidRPr="00311AFF" w:rsidRDefault="00E310D1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75F3F8DA" w14:textId="77777777" w:rsidR="003F4851" w:rsidRPr="00311AFF" w:rsidRDefault="003F4851" w:rsidP="00E310D1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E310D1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2B9EB84F" w14:textId="77777777" w:rsidR="003F4851" w:rsidRPr="00311AFF" w:rsidRDefault="003F4851" w:rsidP="00E310D1">
            <w:pPr>
              <w:pStyle w:val="Whiteheaderbanner"/>
              <w:jc w:val="right"/>
            </w:pPr>
            <w:r w:rsidRPr="00B54F07">
              <w:t xml:space="preserve">Unit </w:t>
            </w:r>
            <w:r w:rsidR="00E310D1">
              <w:t>1</w:t>
            </w:r>
          </w:p>
        </w:tc>
      </w:tr>
      <w:tr w:rsidR="0002668A" w:rsidRPr="00026540" w14:paraId="7B9FC390" w14:textId="77777777" w:rsidTr="008716EC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5225EE03" w14:textId="77777777" w:rsidR="0002668A" w:rsidRPr="004465FA" w:rsidRDefault="0002668A" w:rsidP="00E310D1">
            <w:pPr>
              <w:pStyle w:val="Blackheaderbanner"/>
            </w:pPr>
            <w:r w:rsidRPr="004465FA">
              <w:t xml:space="preserve">Lesson </w:t>
            </w:r>
            <w:r w:rsidR="00E310D1">
              <w:t>4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1428C87B" w14:textId="77777777" w:rsidR="0002668A" w:rsidRPr="002E2E83" w:rsidRDefault="008716EC" w:rsidP="002B14F9">
            <w:pPr>
              <w:pStyle w:val="Blackheaderbanner"/>
            </w:pPr>
            <w:r w:rsidRPr="008716EC">
              <w:t>Examining key figures, events and ideas that led to Federation</w:t>
            </w:r>
            <w:r>
              <w:t xml:space="preserve"> — </w:t>
            </w:r>
            <w:r w:rsidR="00E310D1">
              <w:t>Key figures involved in Federation</w:t>
            </w:r>
          </w:p>
        </w:tc>
      </w:tr>
      <w:tr w:rsidR="0002668A" w:rsidRPr="00026540" w14:paraId="008AD7FB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B1E63F3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17ED25D7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7FD1644C" w14:textId="77777777" w:rsidR="00DB1383" w:rsidRPr="00BC4877" w:rsidRDefault="00DB1383" w:rsidP="00B277E8">
            <w:pPr>
              <w:pStyle w:val="Blueheader"/>
            </w:pPr>
            <w:r>
              <w:t>Examine information about Sir Henry Parkes’ role in Federation</w:t>
            </w:r>
          </w:p>
          <w:p w14:paraId="1F01A47C" w14:textId="77777777" w:rsidR="00DB1383" w:rsidRPr="00BD4177" w:rsidRDefault="00DB1383" w:rsidP="00B277E8">
            <w:pPr>
              <w:pStyle w:val="Bullet3space"/>
              <w:rPr>
                <w:b/>
              </w:rPr>
            </w:pPr>
            <w:r>
              <w:t>Examine sources to collect information (</w:t>
            </w:r>
            <w:r w:rsidR="00D23119">
              <w:t>s</w:t>
            </w:r>
            <w:r w:rsidRPr="00843C1C">
              <w:rPr>
                <w:lang w:eastAsia="en-US"/>
              </w:rPr>
              <w:t>lideshow</w:t>
            </w:r>
            <w:r w:rsidRPr="004D386B">
              <w:rPr>
                <w:i/>
                <w:lang w:eastAsia="en-US"/>
              </w:rPr>
              <w:t xml:space="preserve"> Henry Parkes</w:t>
            </w:r>
            <w:r w:rsidRPr="004D386B">
              <w:rPr>
                <w:lang w:eastAsia="en-US"/>
              </w:rPr>
              <w:t>)</w:t>
            </w:r>
            <w:r w:rsidR="00924071">
              <w:rPr>
                <w:i/>
                <w:lang w:eastAsia="en-US"/>
              </w:rPr>
              <w:t>.</w:t>
            </w:r>
          </w:p>
          <w:p w14:paraId="1D0FD9AE" w14:textId="77777777" w:rsidR="00DB1383" w:rsidRPr="00DB1383" w:rsidRDefault="00DB1383" w:rsidP="00B277E8">
            <w:pPr>
              <w:pStyle w:val="Bulletindent3space"/>
              <w:rPr>
                <w:b/>
                <w:i/>
              </w:rPr>
            </w:pPr>
            <w:r w:rsidRPr="00DB1383">
              <w:rPr>
                <w:i/>
              </w:rPr>
              <w:t>Who was Sir Henry Parkes?</w:t>
            </w:r>
          </w:p>
          <w:p w14:paraId="041E9745" w14:textId="77777777" w:rsidR="00DB1383" w:rsidRPr="00DB1383" w:rsidRDefault="00DB1383" w:rsidP="00B277E8">
            <w:pPr>
              <w:pStyle w:val="Bulletindent3space"/>
              <w:rPr>
                <w:b/>
                <w:i/>
              </w:rPr>
            </w:pPr>
            <w:r w:rsidRPr="00DB1383">
              <w:rPr>
                <w:i/>
              </w:rPr>
              <w:t>What were the significant events in his life?</w:t>
            </w:r>
          </w:p>
          <w:p w14:paraId="249DE83E" w14:textId="77777777" w:rsidR="00DB1383" w:rsidRPr="00DB1383" w:rsidRDefault="00DB1383" w:rsidP="00B277E8">
            <w:pPr>
              <w:pStyle w:val="Bulletindent3space"/>
              <w:rPr>
                <w:b/>
                <w:i/>
              </w:rPr>
            </w:pPr>
            <w:r w:rsidRPr="00DB1383">
              <w:rPr>
                <w:i/>
              </w:rPr>
              <w:t>How did his actions influence the development of Australia as a nation?</w:t>
            </w:r>
          </w:p>
          <w:p w14:paraId="58E35283" w14:textId="77777777" w:rsidR="00DB1383" w:rsidRPr="00BC4877" w:rsidRDefault="00DB1383" w:rsidP="00B277E8">
            <w:pPr>
              <w:pStyle w:val="Blueheader"/>
            </w:pPr>
            <w:r>
              <w:t>Sequence information about the life of Sir Henry Parkes</w:t>
            </w:r>
          </w:p>
          <w:p w14:paraId="23E14A14" w14:textId="77777777" w:rsidR="00DB1383" w:rsidRDefault="00DB1383" w:rsidP="00B277E8">
            <w:pPr>
              <w:pStyle w:val="Bullet3space"/>
            </w:pPr>
            <w:r>
              <w:t>Develop</w:t>
            </w:r>
            <w:r w:rsidRPr="00E72A21">
              <w:t xml:space="preserve"> a timeline</w:t>
            </w:r>
            <w:r>
              <w:t xml:space="preserve"> on which important events and developments in the life of Henry Parkes</w:t>
            </w:r>
            <w:r w:rsidR="004059D2">
              <w:t xml:space="preserve"> are recorded</w:t>
            </w:r>
            <w:r>
              <w:t>.</w:t>
            </w:r>
          </w:p>
          <w:p w14:paraId="14E3969E" w14:textId="77777777" w:rsidR="00DB1383" w:rsidRPr="00BC4877" w:rsidRDefault="00DB1383" w:rsidP="00B277E8">
            <w:pPr>
              <w:pStyle w:val="Blueheader"/>
            </w:pPr>
            <w:r>
              <w:t>Analyse a political cartoon to determine origin, purpose and perspective</w:t>
            </w:r>
          </w:p>
          <w:p w14:paraId="7A15EB75" w14:textId="77777777" w:rsidR="00DB1383" w:rsidRPr="00B44934" w:rsidRDefault="00DB1383" w:rsidP="00B277E8">
            <w:pPr>
              <w:pStyle w:val="Bullet3space"/>
            </w:pPr>
            <w:r>
              <w:t>Review origin, purpose and perspective of sources (</w:t>
            </w:r>
            <w:r w:rsidR="00D23119">
              <w:rPr>
                <w:lang w:eastAsia="en-US"/>
              </w:rPr>
              <w:t>s</w:t>
            </w:r>
            <w:r w:rsidRPr="00843C1C">
              <w:rPr>
                <w:lang w:eastAsia="en-US"/>
              </w:rPr>
              <w:t xml:space="preserve">heet </w:t>
            </w:r>
            <w:r w:rsidRPr="00C07B33">
              <w:rPr>
                <w:i/>
                <w:lang w:eastAsia="en-US"/>
              </w:rPr>
              <w:t>Father of Federation</w:t>
            </w:r>
            <w:r>
              <w:rPr>
                <w:lang w:eastAsia="en-US"/>
              </w:rPr>
              <w:t>)</w:t>
            </w:r>
            <w:r>
              <w:t>.</w:t>
            </w:r>
          </w:p>
          <w:p w14:paraId="35F6F352" w14:textId="77777777" w:rsidR="00DB1383" w:rsidRPr="00843C1C" w:rsidRDefault="00DB1383" w:rsidP="00B277E8">
            <w:pPr>
              <w:pStyle w:val="Bullet3space"/>
              <w:rPr>
                <w:b/>
              </w:rPr>
            </w:pPr>
            <w:r>
              <w:t>Analyse a visual primary source to identify:</w:t>
            </w:r>
          </w:p>
          <w:p w14:paraId="5DE16887" w14:textId="77777777" w:rsidR="00DB1383" w:rsidRDefault="00DB1383" w:rsidP="00B277E8">
            <w:pPr>
              <w:pStyle w:val="Bulletindent3space"/>
            </w:pPr>
            <w:r>
              <w:t>the origin and purpose of the source</w:t>
            </w:r>
          </w:p>
          <w:p w14:paraId="2B73F7C8" w14:textId="77777777" w:rsidR="00DB1383" w:rsidRDefault="00DB1383" w:rsidP="00B277E8">
            <w:pPr>
              <w:pStyle w:val="Bulletindent3space"/>
            </w:pPr>
            <w:r>
              <w:t>its perspective of Sir Henry Parkes and Federation</w:t>
            </w:r>
          </w:p>
          <w:p w14:paraId="1AF58D59" w14:textId="77777777" w:rsidR="00DB1383" w:rsidRPr="00DB1383" w:rsidRDefault="00DB1383" w:rsidP="00B277E8">
            <w:pPr>
              <w:pStyle w:val="Bulletindent3space"/>
            </w:pPr>
            <w:r>
              <w:t xml:space="preserve">the contribution of Sir Henry Parkes to the development of </w:t>
            </w:r>
            <w:r w:rsidRPr="00DB1383">
              <w:t>Australia as a nation.</w:t>
            </w:r>
          </w:p>
          <w:p w14:paraId="593C5311" w14:textId="77777777" w:rsidR="00DB1383" w:rsidRPr="00BC4877" w:rsidRDefault="00DB1383" w:rsidP="00B277E8">
            <w:pPr>
              <w:pStyle w:val="Blueheader"/>
            </w:pPr>
            <w:r>
              <w:t>Evaluate evidence to draw conclusions about the significance of Parkes’ contributions to Federation</w:t>
            </w:r>
          </w:p>
          <w:p w14:paraId="7A4B94CE" w14:textId="77777777" w:rsidR="00DB1383" w:rsidRPr="00B44934" w:rsidRDefault="00DB1383" w:rsidP="00B277E8">
            <w:pPr>
              <w:pStyle w:val="Bullet3space"/>
            </w:pPr>
            <w:r>
              <w:t>Examine written extracts from</w:t>
            </w:r>
            <w:r w:rsidR="00D23119">
              <w:t xml:space="preserve"> </w:t>
            </w:r>
            <w:r>
              <w:t>Tenterfield Oration to identify Henry Parkes’ key arguments for Federation.</w:t>
            </w:r>
          </w:p>
          <w:p w14:paraId="409896AD" w14:textId="77777777" w:rsidR="00DB1383" w:rsidRPr="00DB1383" w:rsidRDefault="00DB1383" w:rsidP="00B277E8">
            <w:pPr>
              <w:pStyle w:val="Bullet3space"/>
              <w:rPr>
                <w:b/>
              </w:rPr>
            </w:pPr>
            <w:r>
              <w:t>Analyse effects of Tenterfield Oration.</w:t>
            </w:r>
          </w:p>
          <w:p w14:paraId="38D93DCB" w14:textId="77777777" w:rsidR="00DB1383" w:rsidRPr="00BC4877" w:rsidRDefault="00DB1383" w:rsidP="00B277E8">
            <w:pPr>
              <w:pStyle w:val="Blackheader"/>
            </w:pPr>
            <w:r>
              <w:t>Resources</w:t>
            </w:r>
          </w:p>
          <w:p w14:paraId="01247183" w14:textId="77777777" w:rsidR="00DB1383" w:rsidRPr="00D23119" w:rsidRDefault="00DB1383" w:rsidP="00B277E8">
            <w:pPr>
              <w:pStyle w:val="Blackheader"/>
              <w:spacing w:before="0"/>
              <w:rPr>
                <w:b w:val="0"/>
                <w:sz w:val="21"/>
                <w:szCs w:val="21"/>
                <w:lang w:eastAsia="en-US"/>
              </w:rPr>
            </w:pPr>
            <w:r w:rsidRPr="00D23119">
              <w:rPr>
                <w:b w:val="0"/>
                <w:sz w:val="21"/>
                <w:szCs w:val="21"/>
                <w:lang w:eastAsia="en-US"/>
              </w:rPr>
              <w:t xml:space="preserve">Sheet — </w:t>
            </w:r>
            <w:hyperlink r:id="rId9" w:history="1">
              <w:r w:rsidRPr="00395DCE">
                <w:rPr>
                  <w:rStyle w:val="Hyperlink"/>
                  <w:rFonts w:cs="Arial"/>
                  <w:b w:val="0"/>
                  <w:lang w:eastAsia="en-US"/>
                </w:rPr>
                <w:t>Father of Federation</w:t>
              </w:r>
            </w:hyperlink>
            <w:r w:rsidR="00D23119">
              <w:rPr>
                <w:b w:val="0"/>
                <w:color w:val="00B050"/>
                <w:sz w:val="21"/>
                <w:szCs w:val="21"/>
                <w:lang w:eastAsia="en-US"/>
              </w:rPr>
              <w:t xml:space="preserve"> </w:t>
            </w:r>
          </w:p>
          <w:p w14:paraId="6E235D1E" w14:textId="77777777" w:rsidR="00DB1383" w:rsidRPr="00D23119" w:rsidRDefault="00DB1383" w:rsidP="00B277E8">
            <w:pPr>
              <w:pStyle w:val="Blackheader"/>
              <w:spacing w:before="0"/>
              <w:rPr>
                <w:b w:val="0"/>
                <w:sz w:val="21"/>
                <w:szCs w:val="21"/>
                <w:lang w:eastAsia="en-US"/>
              </w:rPr>
            </w:pPr>
            <w:r w:rsidRPr="00D23119">
              <w:rPr>
                <w:b w:val="0"/>
                <w:sz w:val="21"/>
                <w:szCs w:val="21"/>
                <w:lang w:eastAsia="en-US"/>
              </w:rPr>
              <w:t>Slideshow</w:t>
            </w:r>
            <w:r w:rsidR="00D23119">
              <w:rPr>
                <w:b w:val="0"/>
                <w:sz w:val="21"/>
                <w:szCs w:val="21"/>
                <w:lang w:eastAsia="en-US"/>
              </w:rPr>
              <w:t xml:space="preserve"> (with script)</w:t>
            </w:r>
            <w:r w:rsidRPr="00D23119">
              <w:rPr>
                <w:b w:val="0"/>
                <w:sz w:val="21"/>
                <w:szCs w:val="21"/>
                <w:lang w:eastAsia="en-US"/>
              </w:rPr>
              <w:t xml:space="preserve"> — </w:t>
            </w:r>
            <w:hyperlink r:id="rId10" w:history="1">
              <w:r w:rsidRPr="00395DCE">
                <w:rPr>
                  <w:rStyle w:val="Hyperlink"/>
                  <w:rFonts w:cs="Arial"/>
                  <w:b w:val="0"/>
                  <w:lang w:eastAsia="en-US"/>
                </w:rPr>
                <w:t>Henry Parkes</w:t>
              </w:r>
            </w:hyperlink>
            <w:r w:rsidR="00D23119">
              <w:rPr>
                <w:b w:val="0"/>
                <w:color w:val="00B050"/>
                <w:sz w:val="21"/>
                <w:szCs w:val="21"/>
                <w:lang w:eastAsia="en-US"/>
              </w:rPr>
              <w:t xml:space="preserve"> </w:t>
            </w:r>
          </w:p>
          <w:p w14:paraId="5DB84062" w14:textId="77777777" w:rsidR="0060123C" w:rsidRPr="00DB1383" w:rsidRDefault="00DB1383" w:rsidP="00395DCE">
            <w:pPr>
              <w:pStyle w:val="Blackheader"/>
              <w:spacing w:before="0"/>
              <w:rPr>
                <w:b w:val="0"/>
                <w:bCs w:val="0"/>
                <w:iCs w:val="0"/>
              </w:rPr>
            </w:pPr>
            <w:r w:rsidRPr="00D23119">
              <w:rPr>
                <w:b w:val="0"/>
                <w:bCs w:val="0"/>
                <w:iCs w:val="0"/>
                <w:sz w:val="21"/>
                <w:szCs w:val="21"/>
              </w:rPr>
              <w:t xml:space="preserve">Supporting learning resource — </w:t>
            </w:r>
            <w:hyperlink r:id="rId11" w:history="1">
              <w:r w:rsidRPr="00395DCE">
                <w:rPr>
                  <w:rStyle w:val="Hyperlink"/>
                  <w:rFonts w:cs="Arial"/>
                  <w:b w:val="0"/>
                  <w:bCs w:val="0"/>
                  <w:iCs w:val="0"/>
                </w:rPr>
                <w:t>Henry Parkes</w:t>
              </w:r>
            </w:hyperlink>
            <w:r w:rsidR="00A41FA8" w:rsidRPr="00D23119">
              <w:rPr>
                <w:b w:val="0"/>
                <w:bCs w:val="0"/>
                <w:iCs w:val="0"/>
                <w:color w:val="00B050"/>
                <w:sz w:val="21"/>
                <w:szCs w:val="21"/>
              </w:rPr>
              <w:t xml:space="preserve"> </w:t>
            </w:r>
          </w:p>
        </w:tc>
      </w:tr>
      <w:tr w:rsidR="00DB1383" w:rsidRPr="00026540" w14:paraId="6EEA3CBF" w14:textId="77777777" w:rsidTr="00DB1383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98C6CA2" w14:textId="77777777" w:rsidR="00DB1383" w:rsidRPr="00E412F2" w:rsidRDefault="00DB1383" w:rsidP="00A61B21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4AB4167" wp14:editId="18F90009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B306263" w14:textId="77777777" w:rsidR="00DB1383" w:rsidRPr="00C165E7" w:rsidRDefault="00DB1383" w:rsidP="00DB1383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C165E7">
              <w:t>Significance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1A3B459C" w14:textId="77777777" w:rsidR="00DB1383" w:rsidRPr="00096F3B" w:rsidRDefault="00DB138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DB1383" w:rsidRPr="00026540" w14:paraId="405E57D9" w14:textId="77777777" w:rsidTr="00DB1383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B296BBE" w14:textId="77777777" w:rsidR="00DB1383" w:rsidRPr="00E412F2" w:rsidRDefault="00DB1383" w:rsidP="00A61B21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51277FEC" wp14:editId="736359D2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F171157" w14:textId="77777777" w:rsidR="00DB1383" w:rsidRPr="00C165E7" w:rsidRDefault="00DB1383" w:rsidP="00DB1383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C165E7">
              <w:t>Cause and effect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3013515" w14:textId="77777777" w:rsidR="00DB1383" w:rsidRPr="00096F3B" w:rsidRDefault="00DB138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DB1383" w:rsidRPr="00026540" w14:paraId="384093AA" w14:textId="77777777" w:rsidTr="00DB1383">
        <w:trPr>
          <w:trHeight w:val="20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7E5CE4EA" w14:textId="77777777" w:rsidR="00DB1383" w:rsidRPr="00E412F2" w:rsidRDefault="00DB1383" w:rsidP="00A61B21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5C62608" wp14:editId="0DADCF0F">
                  <wp:extent cx="214824" cy="214824"/>
                  <wp:effectExtent l="0" t="0" r="0" b="0"/>
                  <wp:docPr id="6" name="Picture 6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4CC6D0FB" w14:textId="77777777" w:rsidR="00DB1383" w:rsidRPr="00C165E7" w:rsidRDefault="00DB1383" w:rsidP="00DB1383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C165E7">
              <w:t>Roles/responsibilities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24BFD49" w14:textId="77777777" w:rsidR="00DB1383" w:rsidRPr="00096F3B" w:rsidRDefault="00DB138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1C326BB2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206DB8CE" w14:textId="77777777" w:rsidR="0002668A" w:rsidRPr="00B44934" w:rsidRDefault="00924071" w:rsidP="00B44934">
            <w:pPr>
              <w:pStyle w:val="Blackheaderbold"/>
            </w:pPr>
            <w:r>
              <w:t>HASS</w:t>
            </w:r>
            <w:r w:rsidR="000043C9" w:rsidRPr="00B44934">
              <w:t xml:space="preserve"> language:</w:t>
            </w:r>
          </w:p>
          <w:p w14:paraId="2C576B5D" w14:textId="77777777" w:rsidR="00E310D1" w:rsidRPr="00E310D1" w:rsidRDefault="00E310D1" w:rsidP="00E310D1">
            <w:pPr>
              <w:pStyle w:val="Bodytext6space"/>
              <w:rPr>
                <w:b/>
                <w:iCs/>
              </w:rPr>
            </w:pPr>
            <w:r>
              <w:t>commemorate, contribution, conference, convention, delegate, oration,</w:t>
            </w:r>
            <w:r>
              <w:rPr>
                <w:b/>
                <w:iCs/>
                <w:color w:val="0070C0"/>
              </w:rPr>
              <w:t xml:space="preserve"> </w:t>
            </w:r>
            <w:r w:rsidR="007147C5">
              <w:t>parliament, Premier</w:t>
            </w:r>
          </w:p>
          <w:p w14:paraId="30BE8EED" w14:textId="77777777"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14:paraId="197DE029" w14:textId="77777777"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14:paraId="0D0D3201" w14:textId="77777777" w:rsidR="00A770E9" w:rsidRPr="00A770E9" w:rsidRDefault="00D476C2" w:rsidP="00F55FE6">
            <w:pPr>
              <w:pStyle w:val="Bodytext6space"/>
            </w:pPr>
            <w:r>
              <w:t>U</w:t>
            </w:r>
            <w:r w:rsidR="00E310D1" w:rsidRPr="00416092">
              <w:t xml:space="preserve">nderstand the significance of </w:t>
            </w:r>
            <w:r w:rsidR="00E310D1">
              <w:t>Sir Henry Parkes’</w:t>
            </w:r>
            <w:r w:rsidR="00E310D1" w:rsidRPr="00416092">
              <w:t xml:space="preserve"> role leading up to Australia’s Federation.</w:t>
            </w:r>
          </w:p>
          <w:p w14:paraId="4E44112D" w14:textId="77777777"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14:paraId="2453C9C2" w14:textId="77777777"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14:paraId="3D6FEC39" w14:textId="77777777" w:rsidR="00DB1383" w:rsidRDefault="00D476C2" w:rsidP="00DB1383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E</w:t>
            </w:r>
            <w:r w:rsidR="00DB1383" w:rsidRPr="00416092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xplain the significance of </w:t>
            </w:r>
            <w:r w:rsidR="00DB1383">
              <w:rPr>
                <w:rFonts w:cs="Times New Roman"/>
                <w:b w:val="0"/>
                <w:color w:val="auto"/>
                <w:sz w:val="21"/>
                <w:szCs w:val="24"/>
              </w:rPr>
              <w:t>Sir Henry Parkes’</w:t>
            </w:r>
            <w:r w:rsidR="00DB1383" w:rsidRPr="00416092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 role in the Federation movement?</w:t>
            </w:r>
          </w:p>
          <w:p w14:paraId="09C60AE5" w14:textId="77777777" w:rsidR="00DB1383" w:rsidRDefault="00D476C2" w:rsidP="00DB1383">
            <w:pPr>
              <w:pStyle w:val="Blueheader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I</w:t>
            </w:r>
            <w:r w:rsidR="00DB1383" w:rsidRPr="00416092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nterpret information in a political cartoon to identify Parkes’s point of view about Federation? </w:t>
            </w:r>
          </w:p>
          <w:p w14:paraId="0D9CB1E9" w14:textId="77777777" w:rsidR="00DB1383" w:rsidRDefault="00DB1383" w:rsidP="00DB1383">
            <w:pPr>
              <w:pStyle w:val="Blueheader"/>
            </w:pPr>
            <w:r>
              <w:t>Ideas for monitoring</w:t>
            </w:r>
          </w:p>
          <w:p w14:paraId="4F61EC65" w14:textId="77777777" w:rsidR="00DB1383" w:rsidRDefault="00DB1383" w:rsidP="00DB1383">
            <w:pPr>
              <w:pStyle w:val="Blackheaderbold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7AB6B3BB" w14:textId="77777777" w:rsidR="00DB1383" w:rsidRDefault="00D23119" w:rsidP="00DB1383">
            <w:pPr>
              <w:pStyle w:val="Bodytext6space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R</w:t>
            </w:r>
            <w:r w:rsidR="00DB1383" w:rsidRPr="00452B51">
              <w:rPr>
                <w:rFonts w:cs="Arial"/>
                <w:color w:val="000000"/>
                <w:szCs w:val="21"/>
              </w:rPr>
              <w:t>epresent and interpret information about events on a timeline</w:t>
            </w:r>
            <w:r w:rsidR="00DB1383">
              <w:t>.</w:t>
            </w:r>
          </w:p>
          <w:p w14:paraId="4E1A135B" w14:textId="77777777" w:rsidR="00DB1383" w:rsidRDefault="00D23119" w:rsidP="00DB1383">
            <w:pPr>
              <w:pStyle w:val="Bodytext6space"/>
            </w:pPr>
            <w:r>
              <w:rPr>
                <w:rFonts w:cs="Arial"/>
                <w:color w:val="000000"/>
                <w:szCs w:val="21"/>
              </w:rPr>
              <w:t>R</w:t>
            </w:r>
            <w:r w:rsidR="00DB1383" w:rsidRPr="00452B51">
              <w:rPr>
                <w:rFonts w:cs="Arial"/>
                <w:color w:val="000000"/>
                <w:szCs w:val="21"/>
              </w:rPr>
              <w:t xml:space="preserve">ecognise and describe different points of view in relation to </w:t>
            </w:r>
            <w:r w:rsidR="00DB1383">
              <w:rPr>
                <w:rFonts w:cs="Arial"/>
                <w:color w:val="000000"/>
                <w:szCs w:val="21"/>
              </w:rPr>
              <w:t>Sir Henry Parkes’ contribution</w:t>
            </w:r>
            <w:r w:rsidR="00DB1383">
              <w:t>.</w:t>
            </w:r>
          </w:p>
          <w:p w14:paraId="59655ECD" w14:textId="77777777" w:rsidR="00DB1383" w:rsidRPr="00FB5A8F" w:rsidRDefault="00DB1383" w:rsidP="00DB1383">
            <w:pPr>
              <w:pStyle w:val="Blueheader"/>
            </w:pPr>
            <w:r w:rsidRPr="00FB5A8F">
              <w:t>Learning alerts</w:t>
            </w:r>
          </w:p>
          <w:p w14:paraId="20F2C906" w14:textId="77777777" w:rsidR="00DB1383" w:rsidRPr="00FB5A8F" w:rsidRDefault="00DB1383" w:rsidP="00DB1383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1D16A9E6" w14:textId="77777777" w:rsidR="00DB1383" w:rsidRPr="00E02D5E" w:rsidRDefault="00D23119" w:rsidP="00DB1383">
            <w:pPr>
              <w:pStyle w:val="Bodytext6space"/>
            </w:pPr>
            <w:r>
              <w:rPr>
                <w:szCs w:val="21"/>
              </w:rPr>
              <w:t>P</w:t>
            </w:r>
            <w:r w:rsidR="00DB1383" w:rsidRPr="00E50365">
              <w:rPr>
                <w:szCs w:val="21"/>
              </w:rPr>
              <w:t>rior knowledge and experiences</w:t>
            </w:r>
            <w:r w:rsidR="00DB1383">
              <w:t>.</w:t>
            </w:r>
          </w:p>
          <w:p w14:paraId="0980914F" w14:textId="77777777" w:rsidR="00DB1383" w:rsidRDefault="00D23119" w:rsidP="00DB1383">
            <w:pPr>
              <w:pStyle w:val="Bodytext6space"/>
            </w:pPr>
            <w:r>
              <w:rPr>
                <w:szCs w:val="21"/>
              </w:rPr>
              <w:t>L</w:t>
            </w:r>
            <w:r w:rsidR="00DB1383" w:rsidRPr="00E50365">
              <w:rPr>
                <w:szCs w:val="21"/>
              </w:rPr>
              <w:t>iteracy demands of content</w:t>
            </w:r>
            <w:r w:rsidR="00DB1383">
              <w:t>.</w:t>
            </w:r>
          </w:p>
          <w:p w14:paraId="24533262" w14:textId="77777777" w:rsidR="00DB1383" w:rsidRPr="00FB5A8F" w:rsidRDefault="00DB1383" w:rsidP="00DB1383">
            <w:pPr>
              <w:pStyle w:val="Blackheaderbold"/>
            </w:pPr>
            <w:r w:rsidRPr="00FB5A8F">
              <w:lastRenderedPageBreak/>
              <w:t>Suggested next steps for learning</w:t>
            </w:r>
          </w:p>
          <w:p w14:paraId="26C0934C" w14:textId="77777777" w:rsidR="00DB1383" w:rsidRDefault="00DB1383" w:rsidP="00DB1383">
            <w:pPr>
              <w:rPr>
                <w:szCs w:val="21"/>
              </w:rPr>
            </w:pPr>
            <w:r w:rsidRPr="00E50365">
              <w:rPr>
                <w:szCs w:val="21"/>
              </w:rPr>
              <w:t>Provide scaffolded learning opportunities or instruction.</w:t>
            </w:r>
          </w:p>
          <w:p w14:paraId="44DF9F34" w14:textId="77777777" w:rsidR="00DB1383" w:rsidRPr="00D23119" w:rsidRDefault="00DB1383" w:rsidP="00DB1383">
            <w:pPr>
              <w:pStyle w:val="Bodytext6space"/>
              <w:rPr>
                <w:b/>
                <w:szCs w:val="22"/>
              </w:rPr>
            </w:pPr>
            <w:r w:rsidRPr="00E50365">
              <w:rPr>
                <w:szCs w:val="21"/>
              </w:rPr>
              <w:t>Consider peer and adult support options</w:t>
            </w:r>
            <w:r>
              <w:t>.</w:t>
            </w:r>
          </w:p>
          <w:p w14:paraId="51EB6A80" w14:textId="77777777" w:rsidR="00DB1383" w:rsidRPr="00D23119" w:rsidRDefault="00DB1383" w:rsidP="00DB1383">
            <w:pPr>
              <w:pStyle w:val="Blueheader"/>
              <w:rPr>
                <w:color w:val="auto"/>
              </w:rPr>
            </w:pPr>
            <w:r w:rsidRPr="00FB5A8F">
              <w:t xml:space="preserve">Ideas for differentiation </w:t>
            </w:r>
          </w:p>
          <w:p w14:paraId="4F619DD2" w14:textId="77777777" w:rsidR="00DB1383" w:rsidRPr="00FB5A8F" w:rsidRDefault="00DB1383" w:rsidP="00DB1383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6EF05BA6" w14:textId="77777777" w:rsidR="00DB1383" w:rsidRDefault="00DB1383" w:rsidP="00DB1383">
            <w:pPr>
              <w:pStyle w:val="Bodytext6space"/>
            </w:pPr>
            <w:r>
              <w:t>Scaffold timeline for students.</w:t>
            </w:r>
          </w:p>
          <w:p w14:paraId="15F8F1C2" w14:textId="77777777" w:rsidR="00DB1383" w:rsidRPr="00FB5A8F" w:rsidRDefault="00DB1383" w:rsidP="00DB1383">
            <w:pPr>
              <w:pStyle w:val="Blackheaderbold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0A5F5C19" w14:textId="77777777" w:rsidR="00DB4799" w:rsidRPr="00E02D5E" w:rsidRDefault="00DB1383" w:rsidP="00DB1383">
            <w:pPr>
              <w:pStyle w:val="Bodytext6space"/>
              <w:spacing w:after="240"/>
              <w:rPr>
                <w:b/>
              </w:rPr>
            </w:pPr>
            <w:r>
              <w:t>Create counter-arguments about the significance of Henry Parkes.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6452B31A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075CDC8A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1F93127" wp14:editId="6FDF6EF8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1085491E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532FF4EB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3ADD6EB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9B11D12" wp14:editId="4AB53AD8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4F1AD37B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0A2627E5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1D3B00A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59F3B40" wp14:editId="68B0C45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1155336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17DEA7BC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4D53788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06A13E0" wp14:editId="60896E63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2C05737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53D5871A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41ACC5F0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555A4788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1597AF04" w14:textId="77777777" w:rsidTr="00FA1C51">
        <w:tc>
          <w:tcPr>
            <w:tcW w:w="5210" w:type="dxa"/>
          </w:tcPr>
          <w:p w14:paraId="03770B45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E310D1">
              <w:t>6</w:t>
            </w:r>
            <w:r w:rsidRPr="00E8285B">
              <w:t xml:space="preserve"> </w:t>
            </w:r>
            <w:r w:rsidR="00B10568">
              <w:t>HASS</w:t>
            </w:r>
            <w:r w:rsidRPr="00E8285B">
              <w:t xml:space="preserve"> — Content descriptions</w:t>
            </w:r>
          </w:p>
          <w:p w14:paraId="08F807E6" w14:textId="77777777" w:rsidR="00E310D1" w:rsidRPr="00E8285B" w:rsidRDefault="00E310D1" w:rsidP="00B277E8">
            <w:pPr>
              <w:pStyle w:val="Blueheader"/>
              <w:spacing w:before="0"/>
            </w:pPr>
            <w:r>
              <w:t xml:space="preserve">Knowledge and </w:t>
            </w:r>
            <w:r w:rsidR="00924071">
              <w:t>u</w:t>
            </w:r>
            <w:r>
              <w:t>nderstanding</w:t>
            </w:r>
          </w:p>
          <w:p w14:paraId="2E53AE04" w14:textId="77777777" w:rsidR="00E310D1" w:rsidRPr="00B0543F" w:rsidRDefault="00E310D1" w:rsidP="00B277E8">
            <w:pPr>
              <w:pStyle w:val="Blackheaderbold"/>
            </w:pPr>
            <w:r>
              <w:t>History</w:t>
            </w:r>
          </w:p>
          <w:p w14:paraId="5B47906A" w14:textId="77777777" w:rsidR="00E310D1" w:rsidRDefault="00E310D1" w:rsidP="00B277E8">
            <w:pPr>
              <w:pStyle w:val="Bodytext6space"/>
            </w:pPr>
            <w:r>
              <w:t>Key figures, events and ideas that led to Australia’s Federation and Constitution (ACHASSK134)</w:t>
            </w:r>
          </w:p>
          <w:p w14:paraId="637C1EDA" w14:textId="77777777" w:rsidR="00E310D1" w:rsidRDefault="00E310D1" w:rsidP="00B277E8">
            <w:pPr>
              <w:pStyle w:val="Bodytext6space"/>
            </w:pPr>
            <w:r>
              <w:t xml:space="preserve">The contribution of individuals </w:t>
            </w:r>
            <w:r w:rsidRPr="007319ED">
              <w:rPr>
                <w:color w:val="808080" w:themeColor="background1" w:themeShade="80"/>
              </w:rPr>
              <w:t xml:space="preserve">and groups </w:t>
            </w:r>
            <w:r>
              <w:t>to the development of Australian society since Federation (ACHASSK137)</w:t>
            </w:r>
          </w:p>
          <w:p w14:paraId="2BB88410" w14:textId="77777777" w:rsidR="00E310D1" w:rsidRPr="00E8285B" w:rsidRDefault="00C3269D" w:rsidP="00B277E8">
            <w:pPr>
              <w:pStyle w:val="Blueheader"/>
            </w:pPr>
            <w:r>
              <w:t>Inquiry and s</w:t>
            </w:r>
            <w:r w:rsidR="00E310D1">
              <w:t>kills</w:t>
            </w:r>
          </w:p>
          <w:p w14:paraId="60AF1EBF" w14:textId="77777777" w:rsidR="00E310D1" w:rsidRPr="00CC1783" w:rsidRDefault="00E310D1" w:rsidP="00B277E8">
            <w:pPr>
              <w:pStyle w:val="Blackheaderbold"/>
            </w:pPr>
            <w:r>
              <w:t>Researching</w:t>
            </w:r>
          </w:p>
          <w:p w14:paraId="393B636C" w14:textId="77777777" w:rsidR="00E310D1" w:rsidRDefault="00E310D1" w:rsidP="00B277E8">
            <w:pPr>
              <w:pStyle w:val="Bodytext6space"/>
            </w:pPr>
            <w:r w:rsidRPr="007319ED">
              <w:rPr>
                <w:color w:val="808080" w:themeColor="background1" w:themeShade="80"/>
              </w:rPr>
              <w:t xml:space="preserve">Locate and </w:t>
            </w:r>
            <w:r>
              <w:t>collect relevant information and data from primary and secondary sources (ACHASSI123)</w:t>
            </w:r>
          </w:p>
          <w:p w14:paraId="3661FE80" w14:textId="77777777" w:rsidR="00E310D1" w:rsidRPr="00CC1783" w:rsidRDefault="00E310D1" w:rsidP="00B277E8">
            <w:pPr>
              <w:pStyle w:val="Bodytext6space"/>
            </w:pPr>
            <w:r>
              <w:t xml:space="preserve">Sequence information about people’s lives, events, developments </w:t>
            </w:r>
            <w:r w:rsidRPr="007319ED">
              <w:rPr>
                <w:color w:val="808080" w:themeColor="background1" w:themeShade="80"/>
              </w:rPr>
              <w:t xml:space="preserve">and phenomena </w:t>
            </w:r>
            <w:r>
              <w:t xml:space="preserve">using </w:t>
            </w:r>
            <w:r w:rsidRPr="007319ED">
              <w:rPr>
                <w:color w:val="808080" w:themeColor="background1" w:themeShade="80"/>
              </w:rPr>
              <w:t xml:space="preserve">a variety of methods including </w:t>
            </w:r>
            <w:r>
              <w:t>timelines (ACHASSI125)</w:t>
            </w:r>
          </w:p>
          <w:p w14:paraId="686D4D4A" w14:textId="77777777" w:rsidR="00E310D1" w:rsidRPr="00B0543F" w:rsidRDefault="00E310D1" w:rsidP="00B277E8">
            <w:pPr>
              <w:pStyle w:val="Blackheaderbold"/>
            </w:pPr>
            <w:r>
              <w:t>Analysing</w:t>
            </w:r>
          </w:p>
          <w:p w14:paraId="443AF317" w14:textId="77777777" w:rsidR="00E310D1" w:rsidRDefault="00E310D1" w:rsidP="00B277E8">
            <w:pPr>
              <w:pStyle w:val="Bodytext6space"/>
            </w:pPr>
            <w:r>
              <w:t>Examine primary and secondary sources to determine their origin and purpose (ACHASSI126)</w:t>
            </w:r>
          </w:p>
          <w:p w14:paraId="248C7FB7" w14:textId="77777777" w:rsidR="00E310D1" w:rsidRDefault="00E310D1" w:rsidP="00B277E8">
            <w:pPr>
              <w:pStyle w:val="Bodytext6space"/>
            </w:pPr>
            <w:r>
              <w:t xml:space="preserve">Examine different viewpoints on actions, events, issues </w:t>
            </w:r>
            <w:r w:rsidRPr="007319ED">
              <w:rPr>
                <w:color w:val="808080" w:themeColor="background1" w:themeShade="80"/>
              </w:rPr>
              <w:t xml:space="preserve">and phenomena </w:t>
            </w:r>
            <w:r>
              <w:t>in the past and present (ACHASSI127)</w:t>
            </w:r>
          </w:p>
          <w:p w14:paraId="3D0C5876" w14:textId="77777777" w:rsidR="00E310D1" w:rsidRPr="00B0543F" w:rsidRDefault="00E310D1" w:rsidP="00B277E8">
            <w:pPr>
              <w:pStyle w:val="Blackheaderbold"/>
            </w:pPr>
            <w:r>
              <w:t>Evaluating and reflecting</w:t>
            </w:r>
          </w:p>
          <w:p w14:paraId="1DAA7D90" w14:textId="77777777" w:rsidR="00A4694C" w:rsidRPr="009B0022" w:rsidRDefault="00E310D1" w:rsidP="00B277E8">
            <w:pPr>
              <w:pStyle w:val="Bodytext6space"/>
            </w:pPr>
            <w:r>
              <w:t>Evaluate evidence to draw conclusions (ACHASSI129)</w:t>
            </w:r>
          </w:p>
        </w:tc>
        <w:tc>
          <w:tcPr>
            <w:tcW w:w="5210" w:type="dxa"/>
          </w:tcPr>
          <w:p w14:paraId="309FB6DC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7A36DC93" w14:textId="77777777" w:rsidR="00E310D1" w:rsidRPr="00B0543F" w:rsidRDefault="00E310D1" w:rsidP="00E310D1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25B8FE9F" w14:textId="77777777" w:rsidR="00E310D1" w:rsidRPr="00BC72CD" w:rsidRDefault="00E310D1" w:rsidP="00E310D1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14:paraId="450CE01F" w14:textId="77777777" w:rsidR="00E310D1" w:rsidRDefault="00E310D1" w:rsidP="00E310D1">
            <w:pPr>
              <w:pStyle w:val="Bullet3space"/>
              <w:spacing w:line="240" w:lineRule="auto"/>
            </w:pPr>
            <w:r>
              <w:t>Word knowledge</w:t>
            </w:r>
          </w:p>
          <w:p w14:paraId="19FECE3F" w14:textId="77777777" w:rsidR="00E310D1" w:rsidRDefault="00E310D1" w:rsidP="00E310D1">
            <w:pPr>
              <w:pStyle w:val="Bullet3space"/>
              <w:spacing w:after="120" w:line="240" w:lineRule="auto"/>
            </w:pPr>
            <w:r>
              <w:t>Visual knowledge</w:t>
            </w:r>
          </w:p>
          <w:p w14:paraId="5F3AF737" w14:textId="77777777" w:rsidR="00E310D1" w:rsidRPr="00B0543F" w:rsidRDefault="00E310D1" w:rsidP="00E310D1">
            <w:pPr>
              <w:pStyle w:val="Blackheaderbold"/>
              <w:spacing w:after="60" w:line="240" w:lineRule="auto"/>
            </w:pPr>
            <w:r>
              <w:t>Numeracy</w:t>
            </w:r>
          </w:p>
          <w:p w14:paraId="742AD8E3" w14:textId="77777777" w:rsidR="00E310D1" w:rsidRPr="00C46C50" w:rsidRDefault="00E310D1" w:rsidP="00E310D1">
            <w:pPr>
              <w:pStyle w:val="Bullet3space"/>
              <w:spacing w:line="240" w:lineRule="auto"/>
            </w:pPr>
            <w:r w:rsidRPr="00C46C50">
              <w:t>Using measurement</w:t>
            </w:r>
          </w:p>
          <w:p w14:paraId="2ACF697D" w14:textId="77777777" w:rsidR="00E310D1" w:rsidRPr="00C46C50" w:rsidRDefault="00E310D1" w:rsidP="00E310D1">
            <w:pPr>
              <w:pStyle w:val="Bullet3space"/>
              <w:spacing w:after="120" w:line="240" w:lineRule="auto"/>
            </w:pPr>
            <w:r w:rsidRPr="00C46C50">
              <w:t>Using spatial reasoning</w:t>
            </w:r>
          </w:p>
          <w:p w14:paraId="720E9EF9" w14:textId="77777777" w:rsidR="00E310D1" w:rsidRPr="00B0543F" w:rsidRDefault="00E310D1" w:rsidP="00E310D1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35F5A9FF" w14:textId="77777777" w:rsidR="00E310D1" w:rsidRDefault="00E310D1" w:rsidP="00E310D1">
            <w:pPr>
              <w:pStyle w:val="Bullet3space"/>
              <w:spacing w:line="240" w:lineRule="auto"/>
            </w:pPr>
            <w:r>
              <w:t xml:space="preserve">Inquiring </w:t>
            </w:r>
            <w:r w:rsidR="00B10568">
              <w:t xml:space="preserve">— </w:t>
            </w:r>
            <w:r>
              <w:t>identifying, exploring and organising information and ideas</w:t>
            </w:r>
          </w:p>
          <w:p w14:paraId="2C877913" w14:textId="77777777" w:rsidR="00E310D1" w:rsidRPr="007D39E1" w:rsidRDefault="00E310D1" w:rsidP="00E310D1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14:paraId="643C94C8" w14:textId="77777777" w:rsidR="00E310D1" w:rsidRPr="00B0543F" w:rsidRDefault="00E310D1" w:rsidP="00E310D1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0324B66B" w14:textId="77777777" w:rsidR="00E310D1" w:rsidRPr="007D39E1" w:rsidRDefault="00E310D1" w:rsidP="00E310D1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t>Reasoning in decision-making and actions</w:t>
            </w:r>
          </w:p>
          <w:p w14:paraId="3276E0B8" w14:textId="77777777" w:rsidR="00B35377" w:rsidRPr="00E310D1" w:rsidRDefault="00E310D1" w:rsidP="00E310D1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245C301C" wp14:editId="7FAE68AD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1F176" w14:textId="77777777" w:rsidR="0002668A" w:rsidRPr="00DB1383" w:rsidRDefault="0002668A" w:rsidP="00A77122">
      <w:pPr>
        <w:spacing w:line="240" w:lineRule="auto"/>
        <w:rPr>
          <w:rFonts w:cs="Arial"/>
          <w:b/>
          <w:sz w:val="20"/>
          <w:szCs w:val="20"/>
        </w:rPr>
      </w:pPr>
    </w:p>
    <w:sectPr w:rsidR="0002668A" w:rsidRPr="00DB1383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2BC04" w14:textId="77777777" w:rsidR="00B2587D" w:rsidRDefault="00B2587D" w:rsidP="00AB207A">
      <w:pPr>
        <w:spacing w:after="0" w:line="240" w:lineRule="auto"/>
      </w:pPr>
      <w:r>
        <w:separator/>
      </w:r>
    </w:p>
    <w:p w14:paraId="5013E6C7" w14:textId="77777777" w:rsidR="00B2587D" w:rsidRDefault="00B2587D"/>
    <w:p w14:paraId="26894DEA" w14:textId="77777777" w:rsidR="00B2587D" w:rsidRDefault="00B2587D"/>
  </w:endnote>
  <w:endnote w:type="continuationSeparator" w:id="0">
    <w:p w14:paraId="29797EB5" w14:textId="77777777" w:rsidR="00B2587D" w:rsidRDefault="00B2587D" w:rsidP="00AB207A">
      <w:pPr>
        <w:spacing w:after="0" w:line="240" w:lineRule="auto"/>
      </w:pPr>
      <w:r>
        <w:continuationSeparator/>
      </w:r>
    </w:p>
    <w:p w14:paraId="34FEA3DF" w14:textId="77777777" w:rsidR="00B2587D" w:rsidRDefault="00B2587D"/>
    <w:p w14:paraId="27E16BBE" w14:textId="77777777" w:rsidR="00B2587D" w:rsidRDefault="00B258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DF27" w14:textId="77777777"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FD735D4" wp14:editId="0E38E7C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38215886" wp14:editId="724DD73B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56756C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56756C">
        <w:rPr>
          <w:noProof/>
        </w:rPr>
        <w:t>3</w:t>
      </w:r>
    </w:fldSimple>
  </w:p>
  <w:p w14:paraId="5DB3DAC5" w14:textId="77777777" w:rsidR="00D5348A" w:rsidRPr="000F41F4" w:rsidRDefault="003B0FA7" w:rsidP="000F41F4">
    <w:pPr>
      <w:pStyle w:val="Footergrey"/>
    </w:pPr>
    <w:r>
      <w:t>HASS</w:t>
    </w:r>
    <w:r w:rsidR="00E310D1">
      <w:t>_Y06</w:t>
    </w:r>
    <w:r w:rsidR="00D5348A">
      <w:t>_</w:t>
    </w:r>
    <w:r w:rsidR="00E310D1">
      <w:t>U1</w:t>
    </w:r>
    <w:r w:rsidR="00BC4FBE">
      <w:t>_</w:t>
    </w:r>
    <w:r w:rsidR="008E2E4D">
      <w:t>L</w:t>
    </w:r>
    <w:r w:rsidR="00E310D1">
      <w:t>P04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56C5" w14:textId="77777777" w:rsidR="00B2587D" w:rsidRDefault="00B2587D" w:rsidP="00AB207A">
      <w:pPr>
        <w:spacing w:after="0" w:line="240" w:lineRule="auto"/>
      </w:pPr>
      <w:r>
        <w:separator/>
      </w:r>
    </w:p>
    <w:p w14:paraId="4A15B8C1" w14:textId="77777777" w:rsidR="00B2587D" w:rsidRDefault="00B2587D"/>
    <w:p w14:paraId="3E5DA140" w14:textId="77777777" w:rsidR="00B2587D" w:rsidRDefault="00B2587D"/>
  </w:footnote>
  <w:footnote w:type="continuationSeparator" w:id="0">
    <w:p w14:paraId="7C18E8A3" w14:textId="77777777" w:rsidR="00B2587D" w:rsidRDefault="00B2587D" w:rsidP="00AB207A">
      <w:pPr>
        <w:spacing w:after="0" w:line="240" w:lineRule="auto"/>
      </w:pPr>
      <w:r>
        <w:continuationSeparator/>
      </w:r>
    </w:p>
    <w:p w14:paraId="62A1BA49" w14:textId="77777777" w:rsidR="00B2587D" w:rsidRDefault="00B2587D"/>
    <w:p w14:paraId="71747322" w14:textId="77777777" w:rsidR="00B2587D" w:rsidRDefault="00B2587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4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56343"/>
    <w:multiLevelType w:val="hybridMultilevel"/>
    <w:tmpl w:val="79CE797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814A66"/>
    <w:multiLevelType w:val="hybridMultilevel"/>
    <w:tmpl w:val="D15C2D7C"/>
    <w:lvl w:ilvl="0" w:tplc="0C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222209">
    <w:abstractNumId w:val="16"/>
  </w:num>
  <w:num w:numId="2" w16cid:durableId="138543391">
    <w:abstractNumId w:val="27"/>
  </w:num>
  <w:num w:numId="3" w16cid:durableId="21171744">
    <w:abstractNumId w:val="4"/>
  </w:num>
  <w:num w:numId="4" w16cid:durableId="709185283">
    <w:abstractNumId w:val="25"/>
  </w:num>
  <w:num w:numId="5" w16cid:durableId="1038160100">
    <w:abstractNumId w:val="4"/>
  </w:num>
  <w:num w:numId="6" w16cid:durableId="564487346">
    <w:abstractNumId w:val="15"/>
  </w:num>
  <w:num w:numId="7" w16cid:durableId="2088915025">
    <w:abstractNumId w:val="13"/>
  </w:num>
  <w:num w:numId="8" w16cid:durableId="419371252">
    <w:abstractNumId w:val="27"/>
  </w:num>
  <w:num w:numId="9" w16cid:durableId="288245303">
    <w:abstractNumId w:val="27"/>
  </w:num>
  <w:num w:numId="10" w16cid:durableId="84230671">
    <w:abstractNumId w:val="27"/>
  </w:num>
  <w:num w:numId="11" w16cid:durableId="1553498075">
    <w:abstractNumId w:val="27"/>
  </w:num>
  <w:num w:numId="12" w16cid:durableId="1606424890">
    <w:abstractNumId w:val="27"/>
  </w:num>
  <w:num w:numId="13" w16cid:durableId="204752374">
    <w:abstractNumId w:val="0"/>
  </w:num>
  <w:num w:numId="14" w16cid:durableId="843084769">
    <w:abstractNumId w:val="18"/>
  </w:num>
  <w:num w:numId="15" w16cid:durableId="535392138">
    <w:abstractNumId w:val="5"/>
  </w:num>
  <w:num w:numId="16" w16cid:durableId="1877113779">
    <w:abstractNumId w:val="21"/>
  </w:num>
  <w:num w:numId="17" w16cid:durableId="2120636384">
    <w:abstractNumId w:val="24"/>
  </w:num>
  <w:num w:numId="18" w16cid:durableId="566188247">
    <w:abstractNumId w:val="12"/>
  </w:num>
  <w:num w:numId="19" w16cid:durableId="1179349283">
    <w:abstractNumId w:val="26"/>
  </w:num>
  <w:num w:numId="20" w16cid:durableId="2065714361">
    <w:abstractNumId w:val="8"/>
  </w:num>
  <w:num w:numId="21" w16cid:durableId="956059003">
    <w:abstractNumId w:val="3"/>
  </w:num>
  <w:num w:numId="22" w16cid:durableId="23337444">
    <w:abstractNumId w:val="7"/>
  </w:num>
  <w:num w:numId="23" w16cid:durableId="1014768543">
    <w:abstractNumId w:val="2"/>
  </w:num>
  <w:num w:numId="24" w16cid:durableId="1680933161">
    <w:abstractNumId w:val="17"/>
  </w:num>
  <w:num w:numId="25" w16cid:durableId="1767338930">
    <w:abstractNumId w:val="19"/>
  </w:num>
  <w:num w:numId="26" w16cid:durableId="950554822">
    <w:abstractNumId w:val="10"/>
  </w:num>
  <w:num w:numId="27" w16cid:durableId="670723234">
    <w:abstractNumId w:val="22"/>
  </w:num>
  <w:num w:numId="28" w16cid:durableId="1372919843">
    <w:abstractNumId w:val="14"/>
  </w:num>
  <w:num w:numId="29" w16cid:durableId="117577624">
    <w:abstractNumId w:val="9"/>
  </w:num>
  <w:num w:numId="30" w16cid:durableId="1501460247">
    <w:abstractNumId w:val="11"/>
  </w:num>
  <w:num w:numId="31" w16cid:durableId="801774697">
    <w:abstractNumId w:val="1"/>
  </w:num>
  <w:num w:numId="32" w16cid:durableId="2134906083">
    <w:abstractNumId w:val="20"/>
  </w:num>
  <w:num w:numId="33" w16cid:durableId="1986466880">
    <w:abstractNumId w:val="23"/>
  </w:num>
  <w:num w:numId="34" w16cid:durableId="1258561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66A6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201A2E"/>
    <w:rsid w:val="00216B4B"/>
    <w:rsid w:val="00223A18"/>
    <w:rsid w:val="00234FD7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95DCE"/>
    <w:rsid w:val="003A0B1C"/>
    <w:rsid w:val="003B0FA7"/>
    <w:rsid w:val="003E3722"/>
    <w:rsid w:val="003E7E93"/>
    <w:rsid w:val="003F4851"/>
    <w:rsid w:val="0040384A"/>
    <w:rsid w:val="00404C9D"/>
    <w:rsid w:val="004059D2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31BE"/>
    <w:rsid w:val="005153DD"/>
    <w:rsid w:val="00536D7A"/>
    <w:rsid w:val="00544F61"/>
    <w:rsid w:val="005626ED"/>
    <w:rsid w:val="005641C9"/>
    <w:rsid w:val="00565EC4"/>
    <w:rsid w:val="0056756C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5417C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147C5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1771F"/>
    <w:rsid w:val="0083315A"/>
    <w:rsid w:val="00853014"/>
    <w:rsid w:val="008604C6"/>
    <w:rsid w:val="008716EC"/>
    <w:rsid w:val="00877525"/>
    <w:rsid w:val="0089609E"/>
    <w:rsid w:val="008B0676"/>
    <w:rsid w:val="008E2E4D"/>
    <w:rsid w:val="008F79EE"/>
    <w:rsid w:val="00924071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A6602"/>
    <w:rsid w:val="009B0022"/>
    <w:rsid w:val="009C3A8C"/>
    <w:rsid w:val="009E2A01"/>
    <w:rsid w:val="009F0188"/>
    <w:rsid w:val="00A048D9"/>
    <w:rsid w:val="00A21FC5"/>
    <w:rsid w:val="00A2223A"/>
    <w:rsid w:val="00A2268B"/>
    <w:rsid w:val="00A41FA8"/>
    <w:rsid w:val="00A4694C"/>
    <w:rsid w:val="00A504B1"/>
    <w:rsid w:val="00A61B21"/>
    <w:rsid w:val="00A65636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10568"/>
    <w:rsid w:val="00B2587D"/>
    <w:rsid w:val="00B277E8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165E7"/>
    <w:rsid w:val="00C2632D"/>
    <w:rsid w:val="00C3269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04A70"/>
    <w:rsid w:val="00D21223"/>
    <w:rsid w:val="00D23119"/>
    <w:rsid w:val="00D319E6"/>
    <w:rsid w:val="00D476C2"/>
    <w:rsid w:val="00D5348A"/>
    <w:rsid w:val="00D63F1A"/>
    <w:rsid w:val="00D7335E"/>
    <w:rsid w:val="00D753D1"/>
    <w:rsid w:val="00D871E4"/>
    <w:rsid w:val="00D879A4"/>
    <w:rsid w:val="00DB1383"/>
    <w:rsid w:val="00DB4799"/>
    <w:rsid w:val="00DB4B5B"/>
    <w:rsid w:val="00DC6925"/>
    <w:rsid w:val="00DF34D7"/>
    <w:rsid w:val="00E02D5E"/>
    <w:rsid w:val="00E310D1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7486B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23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1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11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119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04A70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cc03177f-32a6-4e74-a745-f2ddaaae57ce/0/His_Y06_U1_SLR_HenryParke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72a3dfbe-0942-4e36-a720-69824e45c0f6/0/His_Y06_U1_SS_HenryParkes.ppt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4e06e896-b066-4f92-86b2-4d4a3ae81c87/0/His_Y06_U1_SH_FatherOfFederation.doc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2BA69-15BD-4A20-AA9F-311DB7B3D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583</Words>
  <Characters>3668</Characters>
  <Application>Microsoft Office Word</Application>
  <DocSecurity>0</DocSecurity>
  <Lines>166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SUTHERLAND, Douglas (dsuth10)</cp:lastModifiedBy>
  <cp:revision>23</cp:revision>
  <cp:lastPrinted>2012-06-12T07:44:00Z</cp:lastPrinted>
  <dcterms:created xsi:type="dcterms:W3CDTF">2017-01-03T03:34:00Z</dcterms:created>
  <dcterms:modified xsi:type="dcterms:W3CDTF">2026-02-22T04:35:00Z</dcterms:modified>
</cp:coreProperties>
</file>