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30"/>
      </w:pPr>
      <w:r>
        <w:rPr>
          <w:rFonts w:ascii="Arial" w:cs="Arial" w:eastAsia="Arial" w:hAnsi="Arial"/>
          <w:b/>
          <w:bCs/>
          <w:color w:val="CF684D"/>
          <w:sz w:val="15"/>
          <w:szCs w:val="15"/>
        </w:rPr>
        <w:t xml:space="preserve">ENGLISH UNIT 3  |  PERSUASIVE PRESENTATIONS</w:t>
      </w:r>
    </w:p>
    <w:p>
      <w:pPr>
        <w:spacing w:after="120" w:line="230"/>
      </w:pPr>
      <w:r>
        <w:rPr>
          <w:rFonts w:ascii="Arial" w:cs="Arial" w:eastAsia="Arial" w:hAnsi="Arial"/>
          <w:b/>
          <w:bCs/>
          <w:color w:val="173F4A"/>
          <w:sz w:val="30"/>
          <w:szCs w:val="30"/>
        </w:rPr>
        <w:t xml:space="preserve">My listening record</w:t>
      </w:r>
    </w:p>
    <w:p>
      <w:pPr>
        <w:spacing w:after="120" w:line="230"/>
      </w:pPr>
      <w:r>
        <w:rPr>
          <w:rFonts w:ascii="Arial" w:cs="Arial" w:eastAsia="Arial" w:hAnsi="Arial"/>
          <w:b/>
          <w:bCs/>
          <w:color w:val="286A70"/>
          <w:sz w:val="18"/>
          <w:szCs w:val="18"/>
        </w:rPr>
        <w:t xml:space="preserve">Lesson 39: Spoken Presentations — Session 2</w:t>
      </w:r>
    </w:p>
    <w:p>
      <w:pPr>
        <w:spacing w:after="120" w:line="230"/>
      </w:pPr>
      <w:r>
        <w:rPr>
          <w:rFonts w:ascii="Arial" w:cs="Arial" w:eastAsia="Arial" w:hAnsi="Arial"/>
          <w:color w:val="5C6972"/>
          <w:sz w:val="16"/>
          <w:szCs w:val="16"/>
        </w:rPr>
        <w:t xml:space="preserve">Name: ______________________________  Date: __________</w:t>
      </w:r>
    </w:p>
    <w:p>
      <w:pPr>
        <w:spacing w:after="120" w:line="230"/>
      </w:pPr>
      <w:r>
        <w:rPr>
          <w:rFonts w:ascii="Arial" w:cs="Arial" w:eastAsia="Arial" w:hAnsi="Arial"/>
          <w:b/>
          <w:bCs/>
          <w:color w:val="173F4A"/>
          <w:sz w:val="19"/>
          <w:szCs w:val="19"/>
        </w:rPr>
        <w:t xml:space="preserve">Listen. You can write, draw, point, or tell a helper.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30"/>
            <w:tcBorders>
              <w:top w:val="single" w:color="AFC7C6" w:sz="4"/>
              <w:left w:val="single" w:color="AFC7C6" w:sz="4"/>
              <w:bottom w:val="single" w:color="AFC7C6" w:sz="4"/>
              <w:right w:val="single" w:color="AFC7C6" w:sz="4"/>
            </w:tcBorders>
            <w:shd w:fill="173F4A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THE SPEAKER SAID…</w:t>
            </w:r>
          </w:p>
        </w:tc>
        <w:tc>
          <w:tcPr>
            <w:tcW w:type="dxa" w:w="3330"/>
            <w:tcBorders>
              <w:top w:val="single" w:color="AFC7C6" w:sz="4"/>
              <w:left w:val="single" w:color="AFC7C6" w:sz="4"/>
              <w:bottom w:val="single" w:color="AFC7C6" w:sz="4"/>
              <w:right w:val="single" w:color="AFC7C6" w:sz="4"/>
            </w:tcBorders>
            <w:shd w:fill="173F4A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SOURCE I HEARD…</w:t>
            </w:r>
          </w:p>
        </w:tc>
        <w:tc>
          <w:tcPr>
            <w:tcW w:type="dxa" w:w="3330"/>
            <w:tcBorders>
              <w:top w:val="single" w:color="AFC7C6" w:sz="4"/>
              <w:left w:val="single" w:color="AFC7C6" w:sz="4"/>
              <w:bottom w:val="single" w:color="AFC7C6" w:sz="4"/>
              <w:right w:val="single" w:color="AFC7C6" w:sz="4"/>
            </w:tcBorders>
            <w:shd w:fill="173F4A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IT HELPS BECAUSE…</w:t>
            </w:r>
          </w:p>
        </w:tc>
      </w:tr>
      <w:tr>
        <w:tc>
          <w:tcPr>
            <w:tcW w:type="dxa" w:w="3330"/>
            <w:tcBorders>
              <w:top w:val="single" w:color="AFC7C6" w:sz="4"/>
              <w:left w:val="single" w:color="AFC7C6" w:sz="4"/>
              <w:bottom w:val="single" w:color="AFC7C6" w:sz="4"/>
              <w:right w:val="single" w:color="AFC7C6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73F4A"/>
                <w:sz w:val="15"/>
                <w:szCs w:val="15"/>
              </w:rPr>
              <w:t xml:space="preserve">
</w:t>
            </w:r>
          </w:p>
        </w:tc>
        <w:tc>
          <w:tcPr>
            <w:tcW w:type="dxa" w:w="3330"/>
            <w:tcBorders>
              <w:top w:val="single" w:color="AFC7C6" w:sz="4"/>
              <w:left w:val="single" w:color="AFC7C6" w:sz="4"/>
              <w:bottom w:val="single" w:color="AFC7C6" w:sz="4"/>
              <w:right w:val="single" w:color="AFC7C6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73F4A"/>
                <w:sz w:val="15"/>
                <w:szCs w:val="15"/>
              </w:rPr>
              <w:t xml:space="preserve">
</w:t>
            </w:r>
          </w:p>
        </w:tc>
        <w:tc>
          <w:tcPr>
            <w:tcW w:type="dxa" w:w="3330"/>
            <w:tcBorders>
              <w:top w:val="single" w:color="AFC7C6" w:sz="4"/>
              <w:left w:val="single" w:color="AFC7C6" w:sz="4"/>
              <w:bottom w:val="single" w:color="AFC7C6" w:sz="4"/>
              <w:right w:val="single" w:color="AFC7C6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73F4A"/>
                <w:sz w:val="15"/>
                <w:szCs w:val="15"/>
              </w:rPr>
              <w:t xml:space="preserve">
</w:t>
            </w:r>
          </w:p>
        </w:tc>
      </w:tr>
    </w:tbl>
    <w:p>
      <w:pPr>
        <w:spacing w:after="120" w:line="230"/>
      </w:pPr>
      <w:r>
        <w:rPr>
          <w:rFonts w:ascii="Arial" w:cs="Arial" w:eastAsia="Arial" w:hAnsi="Arial"/>
          <w:color w:val="173F4A"/>
          <w:sz w:val="18"/>
          <w:szCs w:val="18"/>
        </w:rPr>
        <w:t xml:space="preserve">My respectful question (or I can pass): ____________________________</w:t>
      </w:r>
    </w:p>
    <w:p>
      <w:pPr>
        <w:spacing w:after="120" w:line="230"/>
      </w:pPr>
      <w:r>
        <w:rPr>
          <w:rFonts w:ascii="Arial" w:cs="Arial" w:eastAsia="Arial" w:hAnsi="Arial"/>
          <w:b/>
          <w:bCs/>
          <w:color w:val="286A70"/>
          <w:sz w:val="17"/>
          <w:szCs w:val="17"/>
        </w:rPr>
        <w:t xml:space="preserve">I was an active listener when I:  □ faced speaker  □ quiet body  □ accurate note</w:t>
      </w:r>
    </w:p>
    <w:sectPr>
      <w:pgSz w:w="11906" w:h="16838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2026-08-12T08:53:21.577Z</dcterms:created>
  <dcterms:modified xsi:type="dcterms:W3CDTF">2026-08-12T08:53:21.577Z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