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12d4e"/>
          <w:sz w:val="36"/>
          <w:szCs w:val="36"/>
        </w:rPr>
        <w:t xml:space="preserve">Lesson 10: Expanded Noun Groups (Extreme Worksheet)</w:t>
      </w:r>
    </w:p>
    <w:p>
      <w:pPr>
        <w:spacing w:after="400"/>
      </w:pPr>
      <w:r>
        <w:rPr>
          <w:sz w:val="24"/>
          <w:szCs w:val="24"/>
        </w:rPr>
        <w:t xml:space="preserve">Name: ______________________   Date: _____________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Part 1: Deconstructing Noun Groups</w:t>
      </w:r>
    </w:p>
    <w:p>
      <w:pPr>
        <w:spacing w:after="400"/>
      </w:pPr>
      <w:r>
        <w:rPr>
          <w:i/>
          <w:iCs/>
          <w:sz w:val="24"/>
          <w:szCs w:val="24"/>
        </w:rPr>
        <w:t xml:space="preserve">An expanded noun group consists of: Article + Pre-modifier (Adjectives) + Noun + Post-modifier (Prepositional Phrase / Embedded Clause).</w:t>
      </w:r>
    </w:p>
    <w:p>
      <w:pPr>
        <w:spacing w:after="200"/>
      </w:pPr>
      <w:r>
        <w:rPr>
          <w:sz w:val="24"/>
          <w:szCs w:val="24"/>
        </w:rPr>
        <w:t xml:space="preserve">Read the following expanded noun groups from the Floods Archive. Break them down into their four parts.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Phrase:</w:t>
            </w:r>
          </w:p>
        </w:tc>
        <w:tc>
          <w:tcPr>
            <w:gridSpan w:val="4"/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the devastating 1974 flood event that reshaped Brisbane</w:t>
            </w:r>
          </w:p>
        </w:tc>
      </w:tr>
      <w:tr>
        <w:tc>
          <w:tcPr>
            <w:shd w:fill="3f72af"/>
          </w:tcPr>
          <w:p>
            <w:pPr>
              <w:jc w:val="center"/>
            </w:pPr>
            <w:r>
              <w:t xml:space="preserve">Article</w:t>
            </w:r>
          </w:p>
        </w:tc>
        <w:tc>
          <w:tcPr>
            <w:shd w:fill="3f72af"/>
          </w:tcPr>
          <w:p>
            <w:pPr>
              <w:jc w:val="center"/>
            </w:pPr>
            <w:r>
              <w:t xml:space="preserve">Pre-modifier</w:t>
            </w:r>
          </w:p>
        </w:tc>
        <w:tc>
          <w:tcPr>
            <w:shd w:fill="f96d00"/>
          </w:tcPr>
          <w:p>
            <w:pPr>
              <w:jc w:val="center"/>
            </w:pPr>
            <w:r>
              <w:t xml:space="preserve">Noun</w:t>
            </w:r>
          </w:p>
        </w:tc>
        <w:tc>
          <w:tcPr>
            <w:shd w:fill="3f72af"/>
          </w:tcPr>
          <w:p>
            <w:pPr>
              <w:jc w:val="center"/>
            </w:pPr>
            <w:r>
              <w:t xml:space="preserve">Post-modifier</w:t>
            </w:r>
          </w:p>
        </w:tc>
      </w:tr>
      <w:tr>
        <w:tc>
          <w:p>
            <w:r>
              <w:t xml:space="preserve">
</w:t>
            </w:r>
          </w:p>
        </w:tc>
        <w:tc>
          <w:p>
            <w:r>
              <w:t xml:space="preserve">
</w:t>
            </w:r>
          </w:p>
        </w:tc>
        <w:tc>
          <w:p>
            <w:r>
              <w:t xml:space="preserve">
</w:t>
            </w:r>
          </w:p>
        </w:tc>
        <w:tc>
          <w:p>
            <w:r>
              <w:t xml:space="preserve">
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Phrase:</w:t>
            </w:r>
          </w:p>
        </w:tc>
        <w:tc>
          <w:tcPr>
            <w:gridSpan w:val="4"/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a rapidly rising, sediment-laden floodwater from the Bremer River</w:t>
            </w:r>
          </w:p>
        </w:tc>
      </w:tr>
      <w:tr>
        <w:tc>
          <w:tcPr>
            <w:shd w:fill="3f72af"/>
          </w:tcPr>
          <w:p>
            <w:pPr>
              <w:jc w:val="center"/>
            </w:pPr>
            <w:r>
              <w:t xml:space="preserve">Article</w:t>
            </w:r>
          </w:p>
        </w:tc>
        <w:tc>
          <w:tcPr>
            <w:shd w:fill="3f72af"/>
          </w:tcPr>
          <w:p>
            <w:pPr>
              <w:jc w:val="center"/>
            </w:pPr>
            <w:r>
              <w:t xml:space="preserve">Pre-modifier</w:t>
            </w:r>
          </w:p>
        </w:tc>
        <w:tc>
          <w:tcPr>
            <w:shd w:fill="f96d00"/>
          </w:tcPr>
          <w:p>
            <w:pPr>
              <w:jc w:val="center"/>
            </w:pPr>
            <w:r>
              <w:t xml:space="preserve">Noun</w:t>
            </w:r>
          </w:p>
        </w:tc>
        <w:tc>
          <w:tcPr>
            <w:shd w:fill="3f72af"/>
          </w:tcPr>
          <w:p>
            <w:pPr>
              <w:jc w:val="center"/>
            </w:pPr>
            <w:r>
              <w:t xml:space="preserve">Post-modifier</w:t>
            </w:r>
          </w:p>
        </w:tc>
      </w:tr>
      <w:tr>
        <w:tc>
          <w:p>
            <w:r>
              <w:t xml:space="preserve">
</w:t>
            </w:r>
          </w:p>
        </w:tc>
        <w:tc>
          <w:p>
            <w:r>
              <w:t xml:space="preserve">
</w:t>
            </w:r>
          </w:p>
        </w:tc>
        <w:tc>
          <w:p>
            <w:r>
              <w:t xml:space="preserve">
</w:t>
            </w:r>
          </w:p>
        </w:tc>
        <w:tc>
          <w:p>
            <w:r>
              <w:t xml:space="preserve">
</w:t>
            </w:r>
          </w:p>
        </w:tc>
      </w:tr>
    </w:tbl>
    <w:p>
      <w:pPr>
        <w:spacing w:after="400"/>
      </w:pPr>
    </w:p>
    <w:p>
      <w:pPr>
        <w:spacing w:after="200"/>
      </w:pPr>
      <w:r>
        <w:rPr>
          <w:b/>
          <w:bCs/>
          <w:sz w:val="28"/>
          <w:szCs w:val="28"/>
        </w:rPr>
        <w:t xml:space="preserve">Part 2: Constructing Noun Groups</w:t>
      </w:r>
    </w:p>
    <w:p>
      <w:pPr>
        <w:spacing w:after="400"/>
      </w:pPr>
      <w:r>
        <w:rPr>
          <w:sz w:val="24"/>
          <w:szCs w:val="24"/>
        </w:rPr>
        <w:t xml:space="preserve">Take the simple noun provided and build your own extreme expanded noun group. Make sure to include an embedded clause or prepositional phrase!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1. Simple Noun: damage</w:t>
      </w:r>
    </w:p>
    <w:p>
      <w:r>
        <w:rPr>
          <w:sz w:val="24"/>
          <w:szCs w:val="24"/>
        </w:rPr>
        <w:t xml:space="preserve">Expanded:</w:t>
      </w:r>
    </w:p>
    <w:p>
      <w:pPr>
        <w:spacing w:after="400"/>
      </w:pPr>
      <w:r>
        <w:t xml:space="preserve">___________________________________________________________________________________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2. Simple Noun: clouds</w:t>
      </w:r>
    </w:p>
    <w:p>
      <w:r>
        <w:rPr>
          <w:sz w:val="24"/>
          <w:szCs w:val="24"/>
        </w:rPr>
        <w:t xml:space="preserve">Expanded:</w:t>
      </w:r>
    </w:p>
    <w:p>
      <w:pPr>
        <w:spacing w:after="400"/>
      </w:pPr>
      <w:r>
        <w:t xml:space="preserve">___________________________________________________________________________________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2026-05-06T22:03:30.700Z</dcterms:created>
  <dcterms:modified xsi:type="dcterms:W3CDTF">2026-05-06T22:03:30.701Z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