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STUDENT WORKSHEET: HEALTH MESSAGES</w:t>
      </w:r>
    </w:p>
    <w:p>
      <w:pPr>
        <w:jc w:val="center"/>
      </w:pPr>
      <w:r>
        <w:rPr>
          <w:i/>
          <w:iCs/>
        </w:rPr>
        <w:t xml:space="preserve">Who Influences Me? (Part B) — Lesson 2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Student Name:</w:t>
            </w:r>
          </w:p>
        </w:tc>
        <w:tc>
          <w:tcPr>
            <w:tcW w:type="dxa" w:w="8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/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8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/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7" w:val="clear"/>
          </w:tcPr>
          <w:p>
            <w:r>
              <w:rPr>
                <w:b/>
                <w:bCs/>
                <w:color w:val="2E5984"/>
              </w:rPr>
              <w:t xml:space="preserve">Learning Goal: </w:t>
            </w:r>
            <w:r>
              <w:t xml:space="preserve">To select a healthier living guideline, gather credible research, and apply the six-step problem-solving model to formulate, design, and evaluate a targeted health message for peers.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Guidelines on achieving healthier and safer living for young people in Australia</w:t>
      </w:r>
    </w:p>
    <w:p>
      <w:pPr>
        <w:pStyle w:val="ListParagraph"/>
        <w:numPr>
          <w:ilvl w:val="0"/>
          <w:numId w:val="2"/>
        </w:numPr>
      </w:pPr>
      <w:r>
        <w:t xml:space="preserve">Eat at least two serves of fruit and three serves of vegetables each day.</w:t>
      </w:r>
    </w:p>
    <w:p>
      <w:pPr>
        <w:pStyle w:val="ListParagraph"/>
        <w:numPr>
          <w:ilvl w:val="0"/>
          <w:numId w:val="2"/>
        </w:numPr>
      </w:pPr>
      <w:r>
        <w:t xml:space="preserve">Participate in at least 60 minutes of moderate to vigorous activity every day.</w:t>
      </w:r>
    </w:p>
    <w:p>
      <w:pPr>
        <w:pStyle w:val="ListParagraph"/>
        <w:numPr>
          <w:ilvl w:val="0"/>
          <w:numId w:val="2"/>
        </w:numPr>
      </w:pPr>
      <w:r>
        <w:t xml:space="preserve">Have no more than two hours of screen time per day.</w:t>
      </w:r>
    </w:p>
    <w:p>
      <w:pPr>
        <w:pStyle w:val="ListParagraph"/>
        <w:numPr>
          <w:ilvl w:val="0"/>
          <w:numId w:val="2"/>
        </w:numPr>
      </w:pPr>
      <w:r>
        <w:t xml:space="preserve">Get adequate sleep.</w:t>
      </w:r>
    </w:p>
    <w:p>
      <w:pPr>
        <w:pStyle w:val="ListParagraph"/>
        <w:numPr>
          <w:ilvl w:val="0"/>
          <w:numId w:val="2"/>
        </w:numPr>
      </w:pPr>
      <w:r>
        <w:t xml:space="preserve">Be sun safe.</w:t>
      </w:r>
    </w:p>
    <w:p>
      <w:pPr>
        <w:pStyle w:val="ListParagraph"/>
        <w:numPr>
          <w:ilvl w:val="0"/>
          <w:numId w:val="2"/>
        </w:numPr>
      </w:pPr>
      <w:r>
        <w:t xml:space="preserve">Follow road safety rules.</w:t>
      </w:r>
    </w:p>
    <w:p>
      <w:pPr>
        <w:pStyle w:val="ListParagraph"/>
        <w:numPr>
          <w:ilvl w:val="0"/>
          <w:numId w:val="2"/>
        </w:numPr>
      </w:pPr>
      <w:r>
        <w:t xml:space="preserve">Make safe choices around water environments.</w:t>
      </w:r>
    </w:p>
    <w:p>
      <w:pPr>
        <w:spacing w:before="300"/>
      </w:pPr>
    </w:p>
    <w:p>
      <w:pPr>
        <w:pStyle w:val="Heading1"/>
      </w:pPr>
      <w:r>
        <w:t xml:space="preserve">Step 1: Identify the problem</w:t>
      </w:r>
    </w:p>
    <w:p>
      <w:r>
        <w:t xml:space="preserve">Select one of the guidelines above. How can you promote this guideline in a health message to Year 5 or 6 students? Write the selected guideline and your promoting question below: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Selected Guideline: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Promoting Question: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888888"/>
              </w:rPr>
              <w:t xml:space="preserve">How can we promote the guideline “</w:t>
            </w:r>
            <w:r>
              <w:rPr>
                <w:color w:val="888888"/>
              </w:rPr>
              <w:t xml:space="preserve">____________________________________</w:t>
            </w:r>
            <w:r>
              <w:rPr>
                <w:color w:val="888888"/>
              </w:rPr>
              <w:t xml:space="preserve">” in a health message to Year 5/6 students?</w:t>
            </w:r>
          </w:p>
          <w:p/>
        </w:tc>
      </w:tr>
    </w:tbl>
    <w:p>
      <w:pPr>
        <w:spacing w:before="300"/>
      </w:pPr>
    </w:p>
    <w:p>
      <w:pPr>
        <w:pStyle w:val="Heading1"/>
      </w:pPr>
      <w:r>
        <w:t xml:space="preserve">Step 2: Explore the problem through gathering information</w:t>
      </w:r>
    </w:p>
    <w:p>
      <w:r>
        <w:t xml:space="preserve">Research information about your selected guideline. Find three credible and trustworthy websites where teachers, students, or families can find reliable information.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Source 1</w:t>
            </w:r>
          </w:p>
        </w:tc>
        <w:tc>
          <w:tcPr>
            <w:tcW w:type="dxa" w:w="8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888888"/>
              </w:rPr>
              <w:t xml:space="preserve">URL: </w:t>
            </w:r>
            <w:r>
              <w:t xml:space="preserve">http://</w:t>
            </w:r>
          </w:p>
          <w:p/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Source 2</w:t>
            </w:r>
          </w:p>
        </w:tc>
        <w:tc>
          <w:tcPr>
            <w:tcW w:type="dxa" w:w="8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888888"/>
              </w:rPr>
              <w:t xml:space="preserve">URL: </w:t>
            </w:r>
            <w:r>
              <w:t xml:space="preserve">http://</w:t>
            </w:r>
          </w:p>
          <w:p/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Source 3</w:t>
            </w:r>
          </w:p>
        </w:tc>
        <w:tc>
          <w:tcPr>
            <w:tcW w:type="dxa" w:w="8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888888"/>
              </w:rPr>
              <w:t xml:space="preserve">URL: </w:t>
            </w:r>
            <w:r>
              <w:t xml:space="preserve">http://</w:t>
            </w:r>
          </w:p>
          <w:p/>
        </w:tc>
      </w:tr>
    </w:tbl>
    <w:p>
      <w:pPr>
        <w:spacing w:before="200"/>
      </w:pPr>
    </w:p>
    <w:p>
      <w:r>
        <w:t xml:space="preserve">Gather and evaluate information on your guideline. Write six verified facts below that support the importance of this healthy living guideline: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Fact 1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Fact 2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Fact 3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Fact 4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Fact 5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Fact 6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</w:tc>
      </w:tr>
    </w:tbl>
    <w:p>
      <w:pPr>
        <w:spacing w:before="400"/>
      </w:pPr>
    </w:p>
    <w:p>
      <w:pPr>
        <w:pStyle w:val="Heading1"/>
      </w:pPr>
      <w:r>
        <w:t xml:space="preserve">Step 3: Create ideas about what you want to say</w:t>
      </w:r>
    </w:p>
    <w:p>
      <w:r>
        <w:t xml:space="preserve">a) Select two key facts from Step 2 that you think are most important for your peer group (Year 5 or 6):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Key Fact A:</w:t>
            </w:r>
          </w:p>
        </w:tc>
        <w:tc>
          <w:tcPr>
            <w:tcW w:type="dxa" w:w="8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Key Fact B:</w:t>
            </w:r>
          </w:p>
        </w:tc>
        <w:tc>
          <w:tcPr>
            <w:tcW w:type="dxa" w:w="8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</w:tc>
      </w:tr>
    </w:tbl>
    <w:p>
      <w:pPr>
        <w:spacing w:before="200"/>
      </w:pPr>
    </w:p>
    <w:p>
      <w:r>
        <w:t xml:space="preserve">b) For each fact, write down specific ideas about what your age group needs to know, and suggest how you would get the message across to them: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7" w:val="clear"/>
          </w:tcPr>
          <w:p>
            <w:r>
              <w:rPr>
                <w:b/>
                <w:bCs/>
              </w:rPr>
              <w:t xml:space="preserve">Fact A: What they need to know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7" w:val="clear"/>
          </w:tcPr>
          <w:p>
            <w:r>
              <w:rPr>
                <w:b/>
                <w:bCs/>
              </w:rPr>
              <w:t xml:space="preserve">Fact B: What they need to know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  <w:p/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  <w:p/>
        </w:tc>
      </w:tr>
      <w:tr>
        <w:tc>
          <w:tcPr>
            <w:tcW w:type="dxa" w:w="974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Suggestions on how to get the message across (e.g., humour, visual appeal, catchy slogans):</w:t>
            </w:r>
          </w:p>
        </w:tc>
      </w:tr>
      <w:tr>
        <w:tc>
          <w:tcPr>
            <w:tcW w:type="dxa" w:w="974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  <w:p/>
        </w:tc>
      </w:tr>
    </w:tbl>
    <w:p>
      <w:pPr>
        <w:spacing w:before="400"/>
      </w:pPr>
    </w:p>
    <w:p>
      <w:pPr>
        <w:pStyle w:val="Heading1"/>
      </w:pPr>
      <w:r>
        <w:t xml:space="preserve">Step 4: Your Health Message Sentence</w:t>
      </w:r>
    </w:p>
    <w:p>
      <w:r>
        <w:t xml:space="preserve">A strong health message must be clear, active, and direct. Create a single, powerful sentence that addresses the guideline and motivates your peers: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80"/>
              <w:jc w:val="center"/>
            </w:pPr>
            <w:r>
              <w:rPr>
                <w:b/>
                <w:bCs/>
                <w:color w:val="118EC4"/>
              </w:rPr>
              <w:t xml:space="preserve">MY HEALTH MESSAGE SENTENCE</w:t>
            </w:r>
          </w:p>
          <w:p>
            <w:pPr>
              <w:spacing w:after="180" w:before="180"/>
            </w:pPr>
            <w:r>
              <w:rPr>
                <w:b/>
                <w:bCs/>
                <w:sz w:val="28"/>
                <w:szCs w:val="28"/>
              </w:rPr>
              <w:t xml:space="preserve">“ </w:t>
            </w:r>
            <w:r>
              <w:t xml:space="preserve">__________________________________________________________________________________</w:t>
            </w:r>
            <w:r>
              <w:rPr>
                <w:b/>
                <w:bCs/>
                <w:sz w:val="28"/>
                <w:szCs w:val="28"/>
              </w:rPr>
              <w:t xml:space="preserve"> ”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Step 5: Act — Design your promotional medium</w:t>
      </w:r>
    </w:p>
    <w:p>
      <w:r>
        <w:t xml:space="preserve">Select how you will communicate your health message (e.g., a poster, a script for a podcast, a badge, a website banner, or a brochure). Outline your plan and sketch or write a draft layout below: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Selected Medium: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color w:val="888888"/>
              </w:rPr>
              <w:t xml:space="preserve">e.g., Poster / Script / Comic / Badge</w:t>
            </w:r>
          </w:p>
        </w:tc>
      </w:tr>
      <w:tr>
        <w:tc>
          <w:tcPr>
            <w:tcW w:type="dxa" w:w="974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7" w:val="clear"/>
          </w:tcPr>
          <w:p>
            <w:r>
              <w:rPr>
                <w:b/>
                <w:bCs/>
              </w:rPr>
              <w:t xml:space="preserve">Draft Design Layout / Script Outline / Description of Visual Elements:</w:t>
            </w:r>
          </w:p>
        </w:tc>
      </w:tr>
      <w:tr>
        <w:tc>
          <w:tcPr>
            <w:tcW w:type="dxa" w:w="974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  <w:p/>
          <w:p/>
          <w:p/>
          <w:p/>
          <w:p/>
          <w:p/>
        </w:tc>
      </w:tr>
    </w:tbl>
    <w:p>
      <w:pPr>
        <w:spacing w:before="400"/>
      </w:pPr>
    </w:p>
    <w:p>
      <w:pPr>
        <w:pStyle w:val="Heading1"/>
      </w:pPr>
      <w:r>
        <w:t xml:space="preserve">Step 6: Review the idea to check whether it will be effective</w:t>
      </w:r>
    </w:p>
    <w:p>
      <w:r>
        <w:t xml:space="preserve">Reflect on your designed message to ensure it is impactful, accurate, and valuable for young people. Answer the three evaluation questions below: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1. How do I know if the information in this message is true? (Credibility check)</w:t>
            </w:r>
          </w:p>
        </w:tc>
      </w:tr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  <w:p/>
        </w:tc>
      </w:tr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2. How are you going to promote your health message? How will the message be communicated? (Delivery check)</w:t>
            </w:r>
          </w:p>
        </w:tc>
      </w:tr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  <w:p/>
        </w:tc>
      </w:tr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3. Explain why this health message is most important to your and your friends' health, safety, and wellbeing.</w:t>
            </w:r>
          </w:p>
        </w:tc>
      </w:tr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  <w:p/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2E5984"/>
      <w:sz w:val="36"/>
      <w:szCs w:val="36"/>
    </w:rPr>
  </w:style>
  <w:style w:type="paragraph" w:styleId="Heading1">
    <w:name w:val="Heading 1"/>
    <w:basedOn w:val="Normal"/>
    <w:pPr>
      <w:spacing w:after="120" w:before="240"/>
      <w:outlineLvl w:val="0"/>
    </w:pPr>
    <w:rPr>
      <w:rFonts w:ascii="Arial" w:cs="Arial" w:eastAsia="Arial" w:hAnsi="Arial"/>
      <w:b/>
      <w:bCs/>
      <w:color w:val="118EC4"/>
      <w:sz w:val="26"/>
      <w:szCs w:val="26"/>
    </w:rPr>
  </w:style>
  <w:style w:type="paragraph" w:styleId="Heading2">
    <w:name w:val="Heading 2"/>
    <w:basedOn w:val="Normal"/>
    <w:pPr>
      <w:spacing w:after="120" w:before="180"/>
      <w:outlineLvl w:val="1"/>
    </w:pPr>
    <w:rPr>
      <w:rFonts w:ascii="Arial" w:cs="Arial" w:eastAsia="Arial" w:hAnsi="Arial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2026-05-26T21:58:27.544Z</dcterms:created>
  <dcterms:modified xsi:type="dcterms:W3CDTF">2026-05-26T21:58:27.545Z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