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causes tectonic plates to move slowly deep inside the Earth?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Ocean tides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Strong winds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Heat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Surface friction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When does an earthquake occur based on the text?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When plates stop moving entirely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When rocks suddenly break and release energy in waves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When the Earth's mantle cools down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When volcanoes erupt into the ocean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What are fault lines?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Large mountains formed by plate boundaries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Cracks in the crust where the ground moves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Heat currents that rise up from the mantle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Underground caves that have collapsed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How does a normal fault form?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 crust is pushed together, forcing rock up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 crust is pulled apart, sliding one block of rock down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Tectonic plates slide sideways past each other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Magma rises up and cools on the surface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Which fault in Australia is mentioned as a strike-slip fault?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San Andreas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Meckering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Cadell Fault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Newcastle Fault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What forces create a reverse fault?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Forces that slide plates sideways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Forces that pull the crust apart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Forces that push the crust together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Forces from volcanic activity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Tectonic earthquakes are caused by what?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Cave-ins of underground mines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Liquid magma moving near volcanoes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Plate movements along fault lines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Building-code violations in major cities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What triggers volcanic earthquakes?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Caves collapsing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Magma moving under the ground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Plates pulling apart in the ocean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Mining activities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What is a collapse earthquake caused by?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Shearing forces sliding plates laterally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Plate collisions at plate boundaries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Underground caves or old mines caving in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High temperatures in the Earth's mantle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Why does Australia have fewer large earthquakes than New Zealand?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Australia sits in the middle of a plate, rather than on an edge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Australia has no historical earthquakes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Australia has no fault lines or cracks in the crust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Australia has very cold underground temperatures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What did the 1968 Meckering earthquake physically do to the ground?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It created a volcano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It ripped the ground open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It flooded the area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It collapsed an old mine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Which city's earthquake is mentioned as causing serious damage in 1989?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Canberra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Meckering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Newcastle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Sydney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Where is Geoscience Australia located?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Sydney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Newcastle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Canberra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Meckering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What does Geoscience Australia do to keep us safe?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They stop earthquakes from happening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They monitor tremors and record seismic waves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They rebuild damaged homes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They prevent volcanic eruptions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What travels through the ground when energy is suddenly released?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Tectonic friction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Seismic waves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Liquid magma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Extensional stress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A seismometer in Adelaide recorded a tremor at 0815 hours. How is this time written in 12-hour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8:15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8:15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08:15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8:51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Geoscience Australia registered a reverse fault slip at 3:45 p.m. What is this time in 24-hour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0345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1345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1545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1745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An undersea tectonic earthquake occurred off the WA coast at 2210 hours. How is this time written in 12-hour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10:10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10:10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8:10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12:10 a.m.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At a remote monitoring station on the Cadell Fault, a sensor lost connection at 11:25 p.m. and reconnected at 02:40 a.m. the next morning. What was the total duration of the connection loss?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3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3 hours and 25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 hours and 55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A primary P-wave from an earthquake in the Tasman Sea was logged at a Hobart station at 1435 hours. The slower secondary S-wave was registered at 1452 hours. What was the exact elapsed time between the arrival of the two waves?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17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22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27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A seismograph in Canberra recorded a volcanic tremor at 11:45 a.m. An aftershock was recorded 4 hours and 30 minutes later. What was the 24-hour time of the aftershock?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1515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1615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1645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1715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A rescue team was dispatched to a simulated collapse in an abandoned mine. They departed their base in Newcastle at 0835 hours and arrived at the site at 1415 hours. How long did the journey take?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5 hours and 20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5 hours and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6 hours and 20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6 hours and 40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A research station in Perth recorded a tremor at 0005 hours. What is this time in 12-hour time notation?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12:05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12:05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1:05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1:05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A tsunami warning buoy in the Pacific Ocean detected a sea-floor displacement at 12:00 p.m. (noon). The warning sirens on the coast were activated at 1342 hours. How much time elapsed between the buoy detection and the sirens?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 hour and 42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2 hours and 42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42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13 hours and 42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Seismologists at Geoscience Australia began an emergency analysis of a strike-slip rupture at 1850 hours. The analysis was completed at 0115 hours the next morning. Using the timeline jump method, calculate the total elapsed time of the analysis.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6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6 hours and 25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7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7 hours and 25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Due to a power outage, a seismometer in Meckering ran on backup batteries from 9:45 p.m. on Tuesday until 11:15 a.m. on Wednesday. For how long did the backup batteries operate?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13 hours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13 hours and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14 hours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14 hours and 45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A P-wave was logged in Darwin at 2355 hours. The S-wave arrived 1 hour and 15 minutes later. What was the 12-hour time of the S-wave arrival?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1:10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1:10 p.m.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12:10 a.m.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12:10 p.m.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A research vessel near the Kermadec Trench recorded a subduction earthquake at 1045 hours. They sent an emergency transmission to Canberra 3 hours and 25 minutes later. What 24-hour time was the transmission sent?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1310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1410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1420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1430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Seismic data from Adelaide was compiled at 0735 hours. The data was uploaded to Geoscience Australia at 4:15 p.m. on the same day. What is the total elapsed time between compiling and uploading?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8 hours and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9 hours and 40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8 hours and 20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9 hours and 20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A seismograph calibration test started at 0515 hours and finished at 1330 hours. How long did the calibration process take?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A. 7 hours and 45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B. 8 hours and 15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C. 8 hours and 30 minutes</w:t>
      </w:r>
    </w:p>
    <w:p>
      <w:pPr>
        <w:spacing w:after="0" w:before="0"/>
        <w:ind w:left="360"/>
      </w:pPr>
      <w:r>
        <w:rPr>
          <w:rFonts w:ascii="Arial" w:cs="Arial" w:eastAsia="Arial" w:hAnsi="Arial"/>
          <w:sz w:val="22"/>
          <w:szCs w:val="22"/>
        </w:rPr>
        <w:t xml:space="preserve">D. 9 hours and 15 minutes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ANSWER: B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POINT: 1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2026-05-24T09:57:31.281Z</dcterms:created>
  <dcterms:modified xsi:type="dcterms:W3CDTF">2026-05-24T09:57:31.281Z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